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left"/>
      </w:pPr>
      <w:r>
        <w:rPr>
          <w:rFonts w:ascii="Aptos Display" w:hAnsi="Aptos Display"/>
          <w:b/>
          <w:color w:val="121820"/>
          <w:sz w:val="68"/>
        </w:rPr>
        <w:t>TM Stats</w:t>
      </w:r>
    </w:p>
    <w:p>
      <w:pPr>
        <w:spacing w:after="200"/>
      </w:pPr>
      <w:r>
        <w:rPr>
          <w:rFonts w:ascii="Aptos Display" w:hAnsi="Aptos Display"/>
          <w:b/>
          <w:color w:val="D9823B"/>
          <w:sz w:val="50"/>
        </w:rPr>
        <w:t>Redesign and Codex Implementation Guide</w:t>
      </w:r>
    </w:p>
    <w:p>
      <w:pPr>
        <w:spacing w:after="440"/>
      </w:pPr>
      <w:r>
        <w:rPr>
          <w:rFonts w:ascii="Aptos" w:hAnsi="Aptos"/>
          <w:color w:val="5A646E"/>
          <w:sz w:val="26"/>
        </w:rPr>
        <w:t>A phased, copy-ready plan for redesigning the current site without losing existing analytics or workflows</w:t>
      </w:r>
    </w:p>
    <w:p>
      <w:pPr>
        <w:pStyle w:val="Subtitle"/>
        <w:jc w:val="center"/>
      </w:pPr>
      <w:r>
        <w:t>Combined Dashboards, Supabase Production Graphics, and Win Differential Edition</w:t>
      </w:r>
    </w:p>
    <w:tbl>
      <w:tblPr>
        <w:tblW w:type="auto" w:w="0"/>
        <w:jc w:val="center"/>
        <w:tblLook w:firstColumn="1" w:firstRow="1" w:lastColumn="0" w:lastRow="0" w:noHBand="0" w:noVBand="1" w:val="04A0"/>
      </w:tblPr>
      <w:tblGrid>
        <w:gridCol w:w="9994"/>
      </w:tblGrid>
      <w:tr>
        <w:tc>
          <w:tcPr>
            <w:tcW w:type="dxa" w:w="9994"/>
            <w:shd w:fill="F6F8FA"/>
            <w:tcBorders>
              <w:top w:val="nil"/>
              <w:left w:val="single" w:sz="18" w:color="D9823B"/>
              <w:bottom w:val="nil"/>
              <w:right w:val="nil"/>
            </w:tcBorders>
            <w:tcMar>
              <w:top w:w="100" w:type="dxa"/>
              <w:start w:w="150" w:type="dxa"/>
              <w:bottom w:w="100" w:type="dxa"/>
              <w:end w:w="120" w:type="dxa"/>
            </w:tcMar>
          </w:tcPr>
          <w:p>
            <w:pPr>
              <w:spacing w:after="0"/>
            </w:pPr>
            <w:r>
              <w:rPr>
                <w:rFonts w:ascii="Aptos" w:hAnsi="Aptos"/>
                <w:b/>
                <w:color w:val="8C4B19"/>
                <w:sz w:val="21"/>
              </w:rPr>
              <w:t xml:space="preserve">Primary navigation target: </w:t>
            </w:r>
            <w:r>
              <w:rPr>
                <w:rFonts w:ascii="Aptos" w:hAnsi="Aptos"/>
                <w:sz w:val="21"/>
              </w:rPr>
              <w:t>Log a Game, My Profile, Global Insights, Individual Insights, Group Insights, Compare, Improvement, and Leaderboard.</w:t>
            </w:r>
          </w:p>
        </w:tc>
      </w:tr>
    </w:tbl>
    <w:p>
      <w:pPr>
        <w:spacing w:after="20"/>
      </w:pPr>
    </w:p>
    <w:p>
      <w:pPr>
        <w:spacing w:before="560"/>
      </w:pPr>
      <w:r>
        <w:rPr>
          <w:rFonts w:ascii="Aptos" w:hAnsi="Aptos"/>
          <w:b/>
          <w:color w:val="5A646E"/>
          <w:sz w:val="20"/>
        </w:rPr>
        <w:t>Prepared from</w:t>
      </w:r>
    </w:p>
    <w:p>
      <w:pPr>
        <w:pStyle w:val="ListBullet"/>
        <w:spacing w:after="40" w:line="252" w:lineRule="auto"/>
        <w:ind w:left="0"/>
      </w:pPr>
      <w:r>
        <w:rPr>
          <w:rFonts w:ascii="Aptos" w:hAnsi="Aptos"/>
          <w:sz w:val="21"/>
        </w:rPr>
        <w:t>The current TM Stats source archive (Site.zip).</w:t>
      </w:r>
    </w:p>
    <w:p>
      <w:pPr>
        <w:pStyle w:val="ListBullet"/>
        <w:spacing w:after="40" w:line="252" w:lineRule="auto"/>
        <w:ind w:left="0"/>
      </w:pPr>
      <w:r>
        <w:rPr>
          <w:rFonts w:ascii="Aptos" w:hAnsi="Aptos"/>
          <w:sz w:val="21"/>
        </w:rPr>
        <w:t>The supplied Codex Instructions document containing the analytics redesign briefs.</w:t>
      </w:r>
    </w:p>
    <w:p>
      <w:pPr>
        <w:pStyle w:val="ListBullet"/>
        <w:spacing w:after="40" w:line="252" w:lineRule="auto"/>
        <w:ind w:left="0"/>
      </w:pPr>
      <w:r>
        <w:rPr>
          <w:rFonts w:ascii="Aptos" w:hAnsi="Aptos"/>
          <w:sz w:val="21"/>
        </w:rPr>
        <w:t>The existing Next.js, TypeScript, Supabase, Recharts, Tailwind, Vitest, and Playwright architecture.</w:t>
      </w:r>
    </w:p>
    <w:p>
      <w:pPr>
        <w:pStyle w:val="ListBullet"/>
      </w:pPr>
      <w:r>
        <w:t>The existing Supabase production graphics for tags, point sources, and corporation logos.</w:t>
      </w:r>
    </w:p>
    <w:p>
      <w:pPr>
        <w:pStyle w:val="ListBullet"/>
        <w:spacing w:after="40"/>
      </w:pPr>
      <w:r>
        <w:rPr>
          <w:rFonts w:ascii="Aptos" w:hAnsi="Aptos"/>
          <w:sz w:val="21"/>
        </w:rPr>
        <w:t>The requirement for coordinated, combined dashboards with clear, polished, and responsive data graphics.</w:t>
      </w:r>
    </w:p>
    <w:p>
      <w:pPr>
        <w:spacing w:before="900"/>
      </w:pPr>
      <w:r>
        <w:rPr>
          <w:rFonts w:ascii="Aptos" w:hAnsi="Aptos"/>
          <w:b/>
          <w:color w:val="D9823B"/>
          <w:sz w:val="20"/>
        </w:rPr>
        <w:t>Implementation principle</w:t>
      </w:r>
    </w:p>
    <w:p>
      <w:r>
        <w:rPr>
          <w:rFonts w:ascii="Aptos" w:hAnsi="Aptos"/>
          <w:sz w:val="21"/>
        </w:rPr>
        <w:t>Move carefully, reuse aggressively, combine related analytics into coordinated dashboards, integrate production graphics from Supabase, test every phase, and never invent analytics that the underlying game data cannot support.</w:t>
      </w:r>
    </w:p>
    <w:p>
      <w:r>
        <w:br w:type="page"/>
      </w:r>
    </w:p>
    <w:p>
      <w:pPr>
        <w:pStyle w:val="Heading1"/>
        <w:keepNext/>
        <w:pBdr>
          <w:bottom w:val="single" w:sz="8" w:space="4" w:color="D9823B"/>
        </w:pBdr>
      </w:pPr>
      <w:r>
        <w:t>How to use this guide</w:t>
      </w:r>
    </w:p>
    <w:p>
      <w:pPr>
        <w:keepNext w:val="0"/>
        <w:spacing w:after="100" w:before="0" w:line="259" w:lineRule="auto"/>
      </w:pPr>
      <w:r>
        <w:rPr>
          <w:rFonts w:ascii="Aptos" w:hAnsi="Aptos"/>
        </w:rPr>
        <w:t>This document is designed to be used directly with Codex. Each phase is deliberately small enough to review, test, and commit before the next phase begins.</w:t>
      </w:r>
    </w:p>
    <w:p>
      <w:pPr>
        <w:pStyle w:val="ListNumber"/>
        <w:spacing w:after="60" w:line="252" w:lineRule="auto"/>
        <w:ind w:left="0"/>
      </w:pPr>
      <w:r>
        <w:rPr>
          <w:rFonts w:ascii="Aptos" w:hAnsi="Aptos"/>
          <w:sz w:val="21"/>
        </w:rPr>
        <w:t>Create a dedicated redesign branch and protect the current production branch.</w:t>
      </w:r>
    </w:p>
    <w:p>
      <w:pPr>
        <w:pStyle w:val="ListNumber"/>
        <w:spacing w:after="60" w:line="252" w:lineRule="auto"/>
        <w:ind w:left="0"/>
      </w:pPr>
      <w:r>
        <w:rPr>
          <w:rFonts w:ascii="Aptos" w:hAnsi="Aptos"/>
          <w:sz w:val="21"/>
        </w:rPr>
        <w:t>Give Codex the Master Project Rules once at the beginning of the work.</w:t>
      </w:r>
    </w:p>
    <w:p>
      <w:pPr>
        <w:pStyle w:val="ListNumber"/>
        <w:spacing w:after="60" w:line="252" w:lineRule="auto"/>
        <w:ind w:left="0"/>
      </w:pPr>
      <w:r>
        <w:rPr>
          <w:rFonts w:ascii="Aptos" w:hAnsi="Aptos"/>
          <w:sz w:val="21"/>
        </w:rPr>
        <w:t>Paste only one phase prompt at a time.</w:t>
      </w:r>
    </w:p>
    <w:p>
      <w:pPr>
        <w:pStyle w:val="ListNumber"/>
        <w:spacing w:after="60" w:line="252" w:lineRule="auto"/>
        <w:ind w:left="0"/>
      </w:pPr>
      <w:r>
        <w:rPr>
          <w:rFonts w:ascii="Aptos" w:hAnsi="Aptos"/>
          <w:sz w:val="21"/>
        </w:rPr>
        <w:t>Require Codex to inspect the repository before editing and to report its findings.</w:t>
      </w:r>
    </w:p>
    <w:p>
      <w:pPr>
        <w:pStyle w:val="ListNumber"/>
        <w:spacing w:after="60" w:line="252" w:lineRule="auto"/>
        <w:ind w:left="0"/>
      </w:pPr>
      <w:r>
        <w:rPr>
          <w:rFonts w:ascii="Aptos" w:hAnsi="Aptos"/>
          <w:sz w:val="21"/>
        </w:rPr>
        <w:t>Review the changed-file list, screenshots, calculations, data gaps, and test results.</w:t>
      </w:r>
    </w:p>
    <w:p>
      <w:pPr>
        <w:pStyle w:val="ListNumber"/>
        <w:spacing w:after="60" w:line="252" w:lineRule="auto"/>
        <w:ind w:left="0"/>
      </w:pPr>
      <w:r>
        <w:rPr>
          <w:rFonts w:ascii="Aptos" w:hAnsi="Aptos"/>
          <w:sz w:val="21"/>
        </w:rPr>
        <w:t>Commit a phase only after its acceptance checklist passes.</w:t>
      </w:r>
    </w:p>
    <w:p>
      <w:pPr>
        <w:pStyle w:val="ListNumber"/>
        <w:spacing w:after="60" w:line="252" w:lineRule="auto"/>
        <w:ind w:left="0"/>
      </w:pPr>
      <w:r>
        <w:rPr>
          <w:rFonts w:ascii="Aptos" w:hAnsi="Aptos"/>
          <w:sz w:val="21"/>
        </w:rPr>
        <w:t>Adjust later file paths or assumptions when the Phase 0 audit shows the repository differs from this guide.</w:t>
      </w:r>
    </w:p>
    <w:tbl>
      <w:tblPr>
        <w:tblW w:type="auto" w:w="0"/>
        <w:jc w:val="center"/>
        <w:tblLook w:firstColumn="1" w:firstRow="1" w:lastColumn="0" w:lastRow="0" w:noHBand="0" w:noVBand="1" w:val="04A0"/>
      </w:tblPr>
      <w:tblGrid>
        <w:gridCol w:w="9994"/>
      </w:tblGrid>
      <w:tr>
        <w:tc>
          <w:tcPr>
            <w:tcW w:type="dxa" w:w="9994"/>
            <w:shd w:fill="FFF3E6"/>
            <w:tcBorders>
              <w:top w:val="nil"/>
              <w:left w:val="single" w:sz="18" w:color="D9823B"/>
              <w:bottom w:val="nil"/>
              <w:right w:val="nil"/>
            </w:tcBorders>
            <w:tcMar>
              <w:top w:w="100" w:type="dxa"/>
              <w:start w:w="150" w:type="dxa"/>
              <w:bottom w:w="100" w:type="dxa"/>
              <w:end w:w="120" w:type="dxa"/>
            </w:tcMar>
          </w:tcPr>
          <w:p>
            <w:pPr>
              <w:spacing w:after="0"/>
            </w:pPr>
            <w:r>
              <w:rPr>
                <w:rFonts w:ascii="Aptos" w:hAnsi="Aptos"/>
                <w:b/>
                <w:color w:val="8C4B19"/>
                <w:sz w:val="21"/>
              </w:rPr>
              <w:t xml:space="preserve">Important: </w:t>
            </w:r>
            <w:r>
              <w:rPr>
                <w:rFonts w:ascii="Aptos" w:hAnsi="Aptos"/>
                <w:sz w:val="21"/>
              </w:rPr>
              <w:t>Do not ask Codex to implement the complete redesign in one prompt. The current application already contains many analytics and workflows; a single large rewrite would create duplication and regressions.</w:t>
            </w:r>
          </w:p>
        </w:tc>
      </w:tr>
    </w:tbl>
    <w:p>
      <w:pPr>
        <w:spacing w:after="20"/>
      </w:pPr>
    </w:p>
    <w:p>
      <w:pPr>
        <w:pStyle w:val="Heading1"/>
        <w:keepNext/>
        <w:pBdr>
          <w:bottom w:val="single" w:sz="8" w:space="4" w:color="D9823B"/>
        </w:pBdr>
      </w:pPr>
      <w:r>
        <w:t>Final primary product areas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8202A"/>
          </w:tcPr>
          <w:p>
            <w:r>
              <w:rPr>
                <w:rFonts w:ascii="Aptos" w:hAnsi="Aptos"/>
                <w:b/>
                <w:color w:val="FFFFFF"/>
                <w:sz w:val="19"/>
              </w:rPr>
              <w:t>Page</w:t>
            </w:r>
          </w:p>
        </w:tc>
        <w:tc>
          <w:tcPr>
            <w:tcW w:type="dxa" w:w="3331"/>
            <w:shd w:fill="18202A"/>
          </w:tcPr>
          <w:p>
            <w:r>
              <w:rPr>
                <w:rFonts w:ascii="Aptos" w:hAnsi="Aptos"/>
                <w:b/>
                <w:color w:val="FFFFFF"/>
                <w:sz w:val="19"/>
              </w:rPr>
              <w:t>Core user question</w:t>
            </w:r>
          </w:p>
        </w:tc>
        <w:tc>
          <w:tcPr>
            <w:tcW w:type="dxa" w:w="3331"/>
            <w:shd w:fill="18202A"/>
          </w:tcPr>
          <w:p>
            <w:r>
              <w:rPr>
                <w:rFonts w:ascii="Aptos" w:hAnsi="Aptos"/>
                <w:b/>
                <w:color w:val="FFFFFF"/>
                <w:sz w:val="19"/>
              </w:rPr>
              <w:t>Primary scope</w:t>
            </w:r>
          </w:p>
        </w:tc>
      </w:tr>
      <w:tr>
        <w:tc>
          <w:tcPr>
            <w:tcW w:type="dxa" w:w="3331"/>
            <w:tcMar>
              <w:top w:w="80" w:type="dxa"/>
              <w:start w:w="90" w:type="dxa"/>
              <w:bottom w:w="80" w:type="dxa"/>
              <w:end w:w="90" w:type="dxa"/>
            </w:tcMar>
          </w:tcPr>
          <w:p>
            <w:r>
              <w:rPr>
                <w:rFonts w:ascii="Aptos" w:hAnsi="Aptos"/>
                <w:b/>
                <w:sz w:val="18"/>
              </w:rPr>
              <w:t>Log a Game</w:t>
            </w:r>
          </w:p>
        </w:tc>
        <w:tc>
          <w:tcPr>
            <w:tcW w:type="dxa" w:w="3331"/>
            <w:tcMar>
              <w:top w:w="80" w:type="dxa"/>
              <w:start w:w="90" w:type="dxa"/>
              <w:bottom w:w="80" w:type="dxa"/>
              <w:end w:w="90" w:type="dxa"/>
            </w:tcMar>
          </w:tcPr>
          <w:p>
            <w:r>
              <w:rPr>
                <w:rFonts w:ascii="Aptos" w:hAnsi="Aptos"/>
                <w:b w:val="0"/>
                <w:sz w:val="18"/>
              </w:rPr>
              <w:t>How do I record or import a game accurately?</w:t>
            </w:r>
          </w:p>
        </w:tc>
        <w:tc>
          <w:tcPr>
            <w:tcW w:type="dxa" w:w="3331"/>
            <w:tcMar>
              <w:top w:w="80" w:type="dxa"/>
              <w:start w:w="90" w:type="dxa"/>
              <w:bottom w:w="80" w:type="dxa"/>
              <w:end w:w="90" w:type="dxa"/>
            </w:tcMar>
          </w:tcPr>
          <w:p>
            <w:r>
              <w:rPr>
                <w:rFonts w:ascii="Aptos" w:hAnsi="Aptos"/>
                <w:b w:val="0"/>
                <w:sz w:val="18"/>
              </w:rPr>
              <w:t>Game entry workflow</w:t>
            </w:r>
          </w:p>
        </w:tc>
      </w:tr>
      <w:tr>
        <w:tc>
          <w:tcPr>
            <w:tcW w:type="dxa" w:w="3331"/>
            <w:tcMar>
              <w:top w:w="80" w:type="dxa"/>
              <w:start w:w="90" w:type="dxa"/>
              <w:bottom w:w="80" w:type="dxa"/>
              <w:end w:w="90" w:type="dxa"/>
            </w:tcMar>
          </w:tcPr>
          <w:p>
            <w:r>
              <w:rPr>
                <w:rFonts w:ascii="Aptos" w:hAnsi="Aptos"/>
                <w:b/>
                <w:sz w:val="18"/>
              </w:rPr>
              <w:t>My Profile</w:t>
            </w:r>
          </w:p>
        </w:tc>
        <w:tc>
          <w:tcPr>
            <w:tcW w:type="dxa" w:w="3331"/>
            <w:tcMar>
              <w:top w:w="80" w:type="dxa"/>
              <w:start w:w="90" w:type="dxa"/>
              <w:bottom w:w="80" w:type="dxa"/>
              <w:end w:w="90" w:type="dxa"/>
            </w:tcMar>
          </w:tcPr>
          <w:p>
            <w:r>
              <w:rPr>
                <w:rFonts w:ascii="Aptos" w:hAnsi="Aptos"/>
                <w:b w:val="0"/>
                <w:sz w:val="18"/>
              </w:rPr>
              <w:t>What is my account, activity, data status, and next destination?</w:t>
            </w:r>
          </w:p>
        </w:tc>
        <w:tc>
          <w:tcPr>
            <w:tcW w:type="dxa" w:w="3331"/>
            <w:tcMar>
              <w:top w:w="80" w:type="dxa"/>
              <w:start w:w="90" w:type="dxa"/>
              <w:bottom w:w="80" w:type="dxa"/>
              <w:end w:w="90" w:type="dxa"/>
            </w:tcMar>
          </w:tcPr>
          <w:p>
            <w:r>
              <w:rPr>
                <w:rFonts w:ascii="Aptos" w:hAnsi="Aptos"/>
                <w:b w:val="0"/>
                <w:sz w:val="18"/>
              </w:rPr>
              <w:t>Current user</w:t>
            </w:r>
          </w:p>
        </w:tc>
      </w:tr>
      <w:tr>
        <w:tc>
          <w:tcPr>
            <w:tcW w:type="dxa" w:w="3331"/>
            <w:tcMar>
              <w:top w:w="80" w:type="dxa"/>
              <w:start w:w="90" w:type="dxa"/>
              <w:bottom w:w="80" w:type="dxa"/>
              <w:end w:w="90" w:type="dxa"/>
            </w:tcMar>
          </w:tcPr>
          <w:p>
            <w:r>
              <w:rPr>
                <w:rFonts w:ascii="Aptos" w:hAnsi="Aptos"/>
                <w:b/>
                <w:sz w:val="18"/>
              </w:rPr>
              <w:t>Global Insights</w:t>
            </w:r>
          </w:p>
        </w:tc>
        <w:tc>
          <w:tcPr>
            <w:tcW w:type="dxa" w:w="3331"/>
            <w:tcMar>
              <w:top w:w="80" w:type="dxa"/>
              <w:start w:w="90" w:type="dxa"/>
              <w:bottom w:w="80" w:type="dxa"/>
              <w:end w:w="90" w:type="dxa"/>
            </w:tcMar>
          </w:tcPr>
          <w:p>
            <w:r>
              <w:rPr>
                <w:rFonts w:ascii="Aptos" w:hAnsi="Aptos"/>
                <w:b w:val="0"/>
                <w:sz w:val="18"/>
              </w:rPr>
              <w:t>What patterns exist across all eligible data?</w:t>
            </w:r>
          </w:p>
        </w:tc>
        <w:tc>
          <w:tcPr>
            <w:tcW w:type="dxa" w:w="3331"/>
            <w:tcMar>
              <w:top w:w="80" w:type="dxa"/>
              <w:start w:w="90" w:type="dxa"/>
              <w:bottom w:w="80" w:type="dxa"/>
              <w:end w:w="90" w:type="dxa"/>
            </w:tcMar>
          </w:tcPr>
          <w:p>
            <w:r>
              <w:rPr>
                <w:rFonts w:ascii="Aptos" w:hAnsi="Aptos"/>
                <w:b w:val="0"/>
                <w:sz w:val="18"/>
              </w:rPr>
              <w:t>Global aggregate</w:t>
            </w:r>
          </w:p>
        </w:tc>
      </w:tr>
      <w:tr>
        <w:tc>
          <w:tcPr>
            <w:tcW w:type="dxa" w:w="3331"/>
            <w:tcMar>
              <w:top w:w="80" w:type="dxa"/>
              <w:start w:w="90" w:type="dxa"/>
              <w:bottom w:w="80" w:type="dxa"/>
              <w:end w:w="90" w:type="dxa"/>
            </w:tcMar>
          </w:tcPr>
          <w:p>
            <w:r>
              <w:rPr>
                <w:rFonts w:ascii="Aptos" w:hAnsi="Aptos"/>
                <w:b/>
                <w:sz w:val="18"/>
              </w:rPr>
              <w:t>Individual Insights</w:t>
            </w:r>
          </w:p>
        </w:tc>
        <w:tc>
          <w:tcPr>
            <w:tcW w:type="dxa" w:w="3331"/>
            <w:tcMar>
              <w:top w:w="80" w:type="dxa"/>
              <w:start w:w="90" w:type="dxa"/>
              <w:bottom w:w="80" w:type="dxa"/>
              <w:end w:w="90" w:type="dxa"/>
            </w:tcMar>
          </w:tcPr>
          <w:p>
            <w:r>
              <w:rPr>
                <w:rFonts w:ascii="Aptos" w:hAnsi="Aptos"/>
                <w:b w:val="0"/>
                <w:sz w:val="18"/>
              </w:rPr>
              <w:t>How does one selected player perform and play?</w:t>
            </w:r>
          </w:p>
        </w:tc>
        <w:tc>
          <w:tcPr>
            <w:tcW w:type="dxa" w:w="3331"/>
            <w:tcMar>
              <w:top w:w="80" w:type="dxa"/>
              <w:start w:w="90" w:type="dxa"/>
              <w:bottom w:w="80" w:type="dxa"/>
              <w:end w:w="90" w:type="dxa"/>
            </w:tcMar>
          </w:tcPr>
          <w:p>
            <w:r>
              <w:rPr>
                <w:rFonts w:ascii="Aptos" w:hAnsi="Aptos"/>
                <w:b w:val="0"/>
                <w:sz w:val="18"/>
              </w:rPr>
              <w:t>Selected player</w:t>
            </w:r>
          </w:p>
        </w:tc>
      </w:tr>
      <w:tr>
        <w:tc>
          <w:tcPr>
            <w:tcW w:type="dxa" w:w="3331"/>
            <w:tcMar>
              <w:top w:w="80" w:type="dxa"/>
              <w:start w:w="90" w:type="dxa"/>
              <w:bottom w:w="80" w:type="dxa"/>
              <w:end w:w="90" w:type="dxa"/>
            </w:tcMar>
          </w:tcPr>
          <w:p>
            <w:r>
              <w:rPr>
                <w:rFonts w:ascii="Aptos" w:hAnsi="Aptos"/>
                <w:b/>
                <w:sz w:val="18"/>
              </w:rPr>
              <w:t>Group Insights</w:t>
            </w:r>
          </w:p>
        </w:tc>
        <w:tc>
          <w:tcPr>
            <w:tcW w:type="dxa" w:w="3331"/>
            <w:tcMar>
              <w:top w:w="80" w:type="dxa"/>
              <w:start w:w="90" w:type="dxa"/>
              <w:bottom w:w="80" w:type="dxa"/>
              <w:end w:w="90" w:type="dxa"/>
            </w:tcMar>
          </w:tcPr>
          <w:p>
            <w:r>
              <w:rPr>
                <w:rFonts w:ascii="Aptos" w:hAnsi="Aptos"/>
                <w:b w:val="0"/>
                <w:sz w:val="18"/>
              </w:rPr>
              <w:t>How does one group perform, interact, and change?</w:t>
            </w:r>
          </w:p>
        </w:tc>
        <w:tc>
          <w:tcPr>
            <w:tcW w:type="dxa" w:w="3331"/>
            <w:tcMar>
              <w:top w:w="80" w:type="dxa"/>
              <w:start w:w="90" w:type="dxa"/>
              <w:bottom w:w="80" w:type="dxa"/>
              <w:end w:w="90" w:type="dxa"/>
            </w:tcMar>
          </w:tcPr>
          <w:p>
            <w:r>
              <w:rPr>
                <w:rFonts w:ascii="Aptos" w:hAnsi="Aptos"/>
                <w:b w:val="0"/>
                <w:sz w:val="18"/>
              </w:rPr>
              <w:t>Selected group</w:t>
            </w:r>
          </w:p>
        </w:tc>
      </w:tr>
      <w:tr>
        <w:tc>
          <w:tcPr>
            <w:tcW w:type="dxa" w:w="3331"/>
            <w:tcMar>
              <w:top w:w="80" w:type="dxa"/>
              <w:start w:w="90" w:type="dxa"/>
              <w:bottom w:w="80" w:type="dxa"/>
              <w:end w:w="90" w:type="dxa"/>
            </w:tcMar>
          </w:tcPr>
          <w:p>
            <w:r>
              <w:rPr>
                <w:rFonts w:ascii="Aptos" w:hAnsi="Aptos"/>
                <w:b/>
                <w:sz w:val="18"/>
              </w:rPr>
              <w:t>Compare</w:t>
            </w:r>
          </w:p>
        </w:tc>
        <w:tc>
          <w:tcPr>
            <w:tcW w:type="dxa" w:w="3331"/>
            <w:tcMar>
              <w:top w:w="80" w:type="dxa"/>
              <w:start w:w="90" w:type="dxa"/>
              <w:bottom w:w="80" w:type="dxa"/>
              <w:end w:w="90" w:type="dxa"/>
            </w:tcMar>
          </w:tcPr>
          <w:p>
            <w:r>
              <w:rPr>
                <w:rFonts w:ascii="Aptos" w:hAnsi="Aptos"/>
                <w:b w:val="0"/>
                <w:sz w:val="18"/>
              </w:rPr>
              <w:t>How do selected players, groups, strategies, or entities differ?</w:t>
            </w:r>
          </w:p>
        </w:tc>
        <w:tc>
          <w:tcPr>
            <w:tcW w:type="dxa" w:w="3331"/>
            <w:tcMar>
              <w:top w:w="80" w:type="dxa"/>
              <w:start w:w="90" w:type="dxa"/>
              <w:bottom w:w="80" w:type="dxa"/>
              <w:end w:w="90" w:type="dxa"/>
            </w:tcMar>
          </w:tcPr>
          <w:p>
            <w:r>
              <w:rPr>
                <w:rFonts w:ascii="Aptos" w:hAnsi="Aptos"/>
                <w:b w:val="0"/>
                <w:sz w:val="18"/>
              </w:rPr>
              <w:t>Multiple aligned entities</w:t>
            </w:r>
          </w:p>
        </w:tc>
      </w:tr>
      <w:tr>
        <w:tc>
          <w:tcPr>
            <w:tcW w:type="dxa" w:w="3331"/>
            <w:tcMar>
              <w:top w:w="80" w:type="dxa"/>
              <w:start w:w="90" w:type="dxa"/>
              <w:bottom w:w="80" w:type="dxa"/>
              <w:end w:w="90" w:type="dxa"/>
            </w:tcMar>
          </w:tcPr>
          <w:p>
            <w:r>
              <w:rPr>
                <w:rFonts w:ascii="Aptos" w:hAnsi="Aptos"/>
                <w:b/>
                <w:sz w:val="18"/>
              </w:rPr>
              <w:t>Improvement</w:t>
            </w:r>
          </w:p>
        </w:tc>
        <w:tc>
          <w:tcPr>
            <w:tcW w:type="dxa" w:w="3331"/>
            <w:tcMar>
              <w:top w:w="80" w:type="dxa"/>
              <w:start w:w="90" w:type="dxa"/>
              <w:bottom w:w="80" w:type="dxa"/>
              <w:end w:w="90" w:type="dxa"/>
            </w:tcMar>
          </w:tcPr>
          <w:p>
            <w:r>
              <w:rPr>
                <w:rFonts w:ascii="Aptos" w:hAnsi="Aptos"/>
                <w:b w:val="0"/>
                <w:sz w:val="18"/>
              </w:rPr>
              <w:t>What should the selected player work on, and is it improving?</w:t>
            </w:r>
          </w:p>
        </w:tc>
        <w:tc>
          <w:tcPr>
            <w:tcW w:type="dxa" w:w="3331"/>
            <w:tcMar>
              <w:top w:w="80" w:type="dxa"/>
              <w:start w:w="90" w:type="dxa"/>
              <w:bottom w:w="80" w:type="dxa"/>
              <w:end w:w="90" w:type="dxa"/>
            </w:tcMar>
          </w:tcPr>
          <w:p>
            <w:r>
              <w:rPr>
                <w:rFonts w:ascii="Aptos" w:hAnsi="Aptos"/>
                <w:b w:val="0"/>
                <w:sz w:val="18"/>
              </w:rPr>
              <w:t>Selected player plus evidence</w:t>
            </w:r>
          </w:p>
        </w:tc>
      </w:tr>
      <w:tr>
        <w:tc>
          <w:tcPr>
            <w:tcW w:type="dxa" w:w="3331"/>
            <w:tcMar>
              <w:top w:w="80" w:type="dxa"/>
              <w:start w:w="90" w:type="dxa"/>
              <w:bottom w:w="80" w:type="dxa"/>
              <w:end w:w="90" w:type="dxa"/>
            </w:tcMar>
          </w:tcPr>
          <w:p>
            <w:r>
              <w:rPr>
                <w:rFonts w:ascii="Aptos" w:hAnsi="Aptos"/>
                <w:b/>
                <w:sz w:val="18"/>
              </w:rPr>
              <w:t>Leaderboard</w:t>
            </w:r>
          </w:p>
        </w:tc>
        <w:tc>
          <w:tcPr>
            <w:tcW w:type="dxa" w:w="3331"/>
            <w:tcMar>
              <w:top w:w="80" w:type="dxa"/>
              <w:start w:w="90" w:type="dxa"/>
              <w:bottom w:w="80" w:type="dxa"/>
              <w:end w:w="90" w:type="dxa"/>
            </w:tcMar>
          </w:tcPr>
          <w:p>
            <w:r>
              <w:rPr>
                <w:rFonts w:ascii="Aptos" w:hAnsi="Aptos"/>
                <w:b w:val="0"/>
                <w:sz w:val="18"/>
              </w:rPr>
              <w:t>How do eligible players rank under defined methods?</w:t>
            </w:r>
          </w:p>
        </w:tc>
        <w:tc>
          <w:tcPr>
            <w:tcW w:type="dxa" w:w="3331"/>
            <w:tcMar>
              <w:top w:w="80" w:type="dxa"/>
              <w:start w:w="90" w:type="dxa"/>
              <w:bottom w:w="80" w:type="dxa"/>
              <w:end w:w="90" w:type="dxa"/>
            </w:tcMar>
          </w:tcPr>
          <w:p>
            <w:r>
              <w:rPr>
                <w:rFonts w:ascii="Aptos" w:hAnsi="Aptos"/>
                <w:b w:val="0"/>
                <w:sz w:val="18"/>
              </w:rPr>
              <w:t>Formal ranking population</w:t>
            </w:r>
          </w:p>
        </w:tc>
      </w:tr>
    </w:tbl>
    <w:p>
      <w:pPr>
        <w:pStyle w:val="Heading2"/>
        <w:keepNext/>
      </w:pPr>
      <w:r>
        <w:t>Secondary and drill-down destinations</w:t>
      </w:r>
    </w:p>
    <w:p>
      <w:pPr>
        <w:pStyle w:val="ListBullet"/>
        <w:spacing w:after="40" w:line="252" w:lineRule="auto"/>
        <w:ind w:left="0"/>
      </w:pPr>
      <w:r>
        <w:rPr>
          <w:rFonts w:ascii="Aptos" w:hAnsi="Aptos"/>
          <w:sz w:val="21"/>
        </w:rPr>
        <w:t>Games library, game detail, draft editing, imports, and single-game replay.</w:t>
      </w:r>
    </w:p>
    <w:p>
      <w:pPr>
        <w:pStyle w:val="ListBullet"/>
        <w:spacing w:after="40" w:line="252" w:lineRule="auto"/>
        <w:ind w:left="0"/>
      </w:pPr>
      <w:r>
        <w:rPr>
          <w:rFonts w:ascii="Aptos" w:hAnsi="Aptos"/>
          <w:sz w:val="21"/>
        </w:rPr>
        <w:t>Card, tag, corporation, Prelude, player, group, map, milestone, and award detail views.</w:t>
      </w:r>
    </w:p>
    <w:p>
      <w:pPr>
        <w:pStyle w:val="ListBullet"/>
        <w:spacing w:after="40" w:line="252" w:lineRule="auto"/>
        <w:ind w:left="0"/>
      </w:pPr>
      <w:r>
        <w:rPr>
          <w:rFonts w:ascii="Aptos" w:hAnsi="Aptos"/>
          <w:sz w:val="21"/>
        </w:rPr>
        <w:t>Group member management and group settings.</w:t>
      </w:r>
    </w:p>
    <w:p>
      <w:pPr>
        <w:pStyle w:val="ListBullet"/>
        <w:spacing w:after="40" w:line="252" w:lineRule="auto"/>
        <w:ind w:left="0"/>
      </w:pPr>
      <w:r>
        <w:rPr>
          <w:rFonts w:ascii="Aptos" w:hAnsi="Aptos"/>
          <w:sz w:val="21"/>
        </w:rPr>
        <w:t>Methodology, data coverage, and analytics capability disclosures.</w:t>
      </w:r>
    </w:p>
    <w:p>
      <w:pPr>
        <w:pStyle w:val="Heading1"/>
        <w:keepNext/>
        <w:pBdr>
          <w:bottom w:val="single" w:sz="8" w:space="4" w:color="D9823B"/>
        </w:pBdr>
      </w:pPr>
      <w:r>
        <w:t>Master project rules for Codex</w:t>
      </w:r>
    </w:p>
    <w:p>
      <w:pPr>
        <w:spacing w:before="160" w:after="60"/>
      </w:pPr>
      <w:r>
        <w:rPr>
          <w:rFonts w:ascii="Aptos" w:hAnsi="Aptos"/>
          <w:b/>
          <w:color w:val="D9823B"/>
          <w:sz w:val="21"/>
        </w:rPr>
        <w:t>Paste this into Codex before Phase 0</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You are redesigning the existing TM Stats application. Work inside the current repository and preserve its architecture.</w:t>
            </w:r>
            <w:r>
              <w:br/>
            </w:r>
            <w:r>
              <w:rPr>
                <w:rFonts w:ascii="Consolas" w:hAnsi="Consolas"/>
                <w:color w:val="1E2832"/>
                <w:sz w:val="17"/>
              </w:rPr>
            </w:r>
            <w:r>
              <w:br/>
            </w:r>
            <w:r>
              <w:rPr>
                <w:rFonts w:ascii="Consolas" w:hAnsi="Consolas"/>
                <w:color w:val="1E2832"/>
                <w:sz w:val="17"/>
              </w:rPr>
              <w:t>Current stack to preserve:</w:t>
            </w:r>
            <w:r>
              <w:br/>
            </w:r>
            <w:r>
              <w:rPr>
                <w:rFonts w:ascii="Consolas" w:hAnsi="Consolas"/>
                <w:color w:val="1E2832"/>
                <w:sz w:val="17"/>
              </w:rPr>
              <w:t>- Next.js App Router</w:t>
            </w:r>
            <w:r>
              <w:br/>
            </w:r>
            <w:r>
              <w:rPr>
                <w:rFonts w:ascii="Consolas" w:hAnsi="Consolas"/>
                <w:color w:val="1E2832"/>
                <w:sz w:val="17"/>
              </w:rPr>
              <w:t>- React and TypeScript strict mode</w:t>
            </w:r>
            <w:r>
              <w:br/>
            </w:r>
            <w:r>
              <w:rPr>
                <w:rFonts w:ascii="Consolas" w:hAnsi="Consolas"/>
                <w:color w:val="1E2832"/>
                <w:sz w:val="17"/>
              </w:rPr>
              <w:t>- Supabase repositories, server actions, and authorization</w:t>
            </w:r>
            <w:r>
              <w:br/>
            </w:r>
            <w:r>
              <w:rPr>
                <w:rFonts w:ascii="Consolas" w:hAnsi="Consolas"/>
                <w:color w:val="1E2832"/>
                <w:sz w:val="17"/>
              </w:rPr>
              <w:t>- Recharts</w:t>
            </w:r>
            <w:r>
              <w:br/>
            </w:r>
            <w:r>
              <w:rPr>
                <w:rFonts w:ascii="Consolas" w:hAnsi="Consolas"/>
                <w:color w:val="1E2832"/>
                <w:sz w:val="17"/>
              </w:rPr>
              <w:t>- Tailwind CSS plus the existing theme and CSS modules</w:t>
            </w:r>
            <w:r>
              <w:br/>
            </w:r>
            <w:r>
              <w:rPr>
                <w:rFonts w:ascii="Consolas" w:hAnsi="Consolas"/>
                <w:color w:val="1E2832"/>
                <w:sz w:val="17"/>
              </w:rPr>
              <w:t>- Vitest, Testing Library, and Playwright</w:t>
            </w:r>
            <w:r>
              <w:br/>
            </w:r>
            <w:r>
              <w:rPr>
                <w:rFonts w:ascii="Consolas" w:hAnsi="Consolas"/>
                <w:color w:val="1E2832"/>
                <w:sz w:val="17"/>
              </w:rPr>
            </w:r>
            <w:r>
              <w:br/>
            </w:r>
            <w:r>
              <w:rPr>
                <w:rFonts w:ascii="Consolas" w:hAnsi="Consolas"/>
                <w:color w:val="1E2832"/>
                <w:sz w:val="17"/>
              </w:rPr>
              <w:t>Rules for every phase:</w:t>
            </w:r>
            <w:r>
              <w:br/>
            </w:r>
            <w:r>
              <w:rPr>
                <w:rFonts w:ascii="Consolas" w:hAnsi="Consolas"/>
                <w:color w:val="1E2832"/>
                <w:sz w:val="17"/>
              </w:rPr>
              <w:t>1. Inspect existing routes, components, repositories, types, schemas, tests, and styling before editing.</w:t>
            </w:r>
            <w:r>
              <w:br/>
            </w:r>
            <w:r>
              <w:rPr>
                <w:rFonts w:ascii="Consolas" w:hAnsi="Consolas"/>
                <w:color w:val="1E2832"/>
                <w:sz w:val="17"/>
              </w:rPr>
              <w:t>2. Reuse existing components and calculations before creating replacements.</w:t>
            </w:r>
            <w:r>
              <w:br/>
            </w:r>
            <w:r>
              <w:rPr>
                <w:rFonts w:ascii="Consolas" w:hAnsi="Consolas"/>
                <w:color w:val="1E2832"/>
                <w:sz w:val="17"/>
              </w:rPr>
              <w:t>3. Do not add a second UI framework or charting library.</w:t>
            </w:r>
            <w:r>
              <w:br/>
            </w:r>
            <w:r>
              <w:rPr>
                <w:rFonts w:ascii="Consolas" w:hAnsi="Consolas"/>
                <w:color w:val="1E2832"/>
                <w:sz w:val="17"/>
              </w:rPr>
              <w:t>4. Do not hard-code values from screenshots or planning documents.</w:t>
            </w:r>
            <w:r>
              <w:br/>
            </w:r>
            <w:r>
              <w:rPr>
                <w:rFonts w:ascii="Consolas" w:hAnsi="Consolas"/>
                <w:color w:val="1E2832"/>
                <w:sz w:val="17"/>
              </w:rPr>
              <w:t>5. Do not fabricate production analytics.</w:t>
            </w:r>
            <w:r>
              <w:br/>
            </w:r>
            <w:r>
              <w:rPr>
                <w:rFonts w:ascii="Consolas" w:hAnsi="Consolas"/>
                <w:color w:val="1E2832"/>
                <w:sz w:val="17"/>
              </w:rPr>
              <w:t>6. Use real persisted data, canonical repository queries, or explicitly documented derived calculations.</w:t>
            </w:r>
            <w:r>
              <w:br/>
            </w:r>
            <w:r>
              <w:rPr>
                <w:rFonts w:ascii="Consolas" w:hAnsi="Consolas"/>
                <w:color w:val="1E2832"/>
                <w:sz w:val="17"/>
              </w:rPr>
              <w:t>7. Treat null and unavailable values as missing, not zero.</w:t>
            </w:r>
            <w:r>
              <w:br/>
            </w:r>
            <w:r>
              <w:rPr>
                <w:rFonts w:ascii="Consolas" w:hAnsi="Consolas"/>
                <w:color w:val="1E2832"/>
                <w:sz w:val="17"/>
              </w:rPr>
              <w:t>8. Do not reconstruct generation-level, card-event, or board-coordinate analytics from final totals.</w:t>
            </w:r>
            <w:r>
              <w:br/>
            </w:r>
            <w:r>
              <w:rPr>
                <w:rFonts w:ascii="Consolas" w:hAnsi="Consolas"/>
                <w:color w:val="1E2832"/>
                <w:sz w:val="17"/>
              </w:rPr>
              <w:t>9. Keep analytics calculations outside presentation JSX and add unit tests.</w:t>
            </w:r>
            <w:r>
              <w:br/>
            </w:r>
            <w:r>
              <w:rPr>
                <w:rFonts w:ascii="Consolas" w:hAnsi="Consolas"/>
                <w:color w:val="1E2832"/>
                <w:sz w:val="17"/>
              </w:rPr>
              <w:t>10. Show denominators, sample sizes, confidence, and methodology for non-obvious metrics.</w:t>
            </w:r>
            <w:r>
              <w:br/>
            </w:r>
            <w:r>
              <w:rPr>
                <w:rFonts w:ascii="Consolas" w:hAnsi="Consolas"/>
                <w:color w:val="1E2832"/>
                <w:sz w:val="17"/>
              </w:rPr>
              <w:t>11. Preserve authentication, group scoping, imports, drafts, game finalization, analytics refreshes, and current data integrity.</w:t>
            </w:r>
            <w:r>
              <w:br/>
            </w:r>
            <w:r>
              <w:rPr>
                <w:rFonts w:ascii="Consolas" w:hAnsi="Consolas"/>
                <w:color w:val="1E2832"/>
                <w:sz w:val="17"/>
              </w:rPr>
              <w:t>12. Do not remove legacy rendering until the replacement route works and is tested.</w:t>
            </w:r>
            <w:r>
              <w:br/>
            </w:r>
            <w:r>
              <w:rPr>
                <w:rFonts w:ascii="Consolas" w:hAnsi="Consolas"/>
                <w:color w:val="1E2832"/>
                <w:sz w:val="17"/>
              </w:rPr>
              <w:t>13. Use semantic headings, keyboard-accessible controls, visible focus, reduced motion, non-color labels, and WCAG AA contrast.</w:t>
            </w:r>
            <w:r>
              <w:br/>
            </w:r>
            <w:r>
              <w:rPr>
                <w:rFonts w:ascii="Consolas" w:hAnsi="Consolas"/>
                <w:color w:val="1E2832"/>
                <w:sz w:val="17"/>
              </w:rPr>
              <w:t>14. Test at approximately 1440px, 1024px, 768px, and 390px when UI is changed.</w:t>
            </w:r>
            <w:r>
              <w:br/>
            </w:r>
            <w:r>
              <w:rPr>
                <w:rFonts w:ascii="Consolas" w:hAnsi="Consolas"/>
                <w:color w:val="1E2832"/>
                <w:sz w:val="17"/>
              </w:rPr>
              <w:t>15. Do not begin later phases unless explicitly asked.</w:t>
            </w:r>
            <w:r>
              <w:br/>
            </w:r>
            <w:r>
              <w:rPr>
                <w:rFonts w:ascii="Consolas" w:hAnsi="Consolas"/>
                <w:color w:val="1E2832"/>
                <w:sz w:val="17"/>
              </w:rPr>
            </w:r>
            <w:r>
              <w:br/>
            </w:r>
            <w:r>
              <w:rPr>
                <w:rFonts w:ascii="Consolas" w:hAnsi="Consolas"/>
                <w:color w:val="1E2832"/>
                <w:sz w:val="17"/>
              </w:rPr>
              <w:t>At the end of every phase, report:</w:t>
            </w:r>
            <w:r>
              <w:br/>
            </w:r>
            <w:r>
              <w:rPr>
                <w:rFonts w:ascii="Consolas" w:hAnsi="Consolas"/>
                <w:color w:val="1E2832"/>
                <w:sz w:val="17"/>
              </w:rPr>
              <w:t>- Summary</w:t>
            </w:r>
            <w:r>
              <w:br/>
            </w:r>
            <w:r>
              <w:rPr>
                <w:rFonts w:ascii="Consolas" w:hAnsi="Consolas"/>
                <w:color w:val="1E2832"/>
                <w:sz w:val="17"/>
              </w:rPr>
              <w:t>- Files created, modified, moved, or retired</w:t>
            </w:r>
            <w:r>
              <w:br/>
            </w:r>
            <w:r>
              <w:rPr>
                <w:rFonts w:ascii="Consolas" w:hAnsi="Consolas"/>
                <w:color w:val="1E2832"/>
                <w:sz w:val="17"/>
              </w:rPr>
              <w:t>- Existing code reused</w:t>
            </w:r>
            <w:r>
              <w:br/>
            </w:r>
            <w:r>
              <w:rPr>
                <w:rFonts w:ascii="Consolas" w:hAnsi="Consolas"/>
                <w:color w:val="1E2832"/>
                <w:sz w:val="17"/>
              </w:rPr>
              <w:t>- Calculations added or changed</w:t>
            </w:r>
            <w:r>
              <w:br/>
            </w:r>
            <w:r>
              <w:rPr>
                <w:rFonts w:ascii="Consolas" w:hAnsi="Consolas"/>
                <w:color w:val="1E2832"/>
                <w:sz w:val="17"/>
              </w:rPr>
              <w:t>- Database/query/schema changes</w:t>
            </w:r>
            <w:r>
              <w:br/>
            </w:r>
            <w:r>
              <w:rPr>
                <w:rFonts w:ascii="Consolas" w:hAnsi="Consolas"/>
                <w:color w:val="1E2832"/>
                <w:sz w:val="17"/>
              </w:rPr>
              <w:t>- Tests and commands run</w:t>
            </w:r>
            <w:r>
              <w:br/>
            </w:r>
            <w:r>
              <w:rPr>
                <w:rFonts w:ascii="Consolas" w:hAnsi="Consolas"/>
                <w:color w:val="1E2832"/>
                <w:sz w:val="17"/>
              </w:rPr>
              <w:t>- Screenshots for desktop and mobile UI work</w:t>
            </w:r>
            <w:r>
              <w:br/>
            </w:r>
            <w:r>
              <w:rPr>
                <w:rFonts w:ascii="Consolas" w:hAnsi="Consolas"/>
                <w:color w:val="1E2832"/>
                <w:sz w:val="17"/>
              </w:rPr>
              <w:t>- Data gaps and assumptions</w:t>
            </w:r>
            <w:r>
              <w:br/>
            </w:r>
            <w:r>
              <w:rPr>
                <w:rFonts w:ascii="Consolas" w:hAnsi="Consolas"/>
                <w:color w:val="1E2832"/>
                <w:sz w:val="17"/>
              </w:rPr>
              <w:t>- Risks and next-step recommendations</w:t>
            </w:r>
          </w:p>
          <w:p>
            <w:r>
              <w:rPr>
                <w:b/>
              </w:rPr>
              <w:t>SUPABASE PRODUCTION GRAPHICS</w:t>
            </w:r>
          </w:p>
          <w:p>
            <w:pPr/>
            <w:r>
              <w:t>The project already stores tag graphics, point-source graphics, and corporation logos in Supabase. Treat those files and their metadata as production dependencies and integrate them throughout the redesign.</w:t>
            </w:r>
          </w:p>
          <w:p>
            <w:pPr/>
            <w:r>
              <w:t>Before implementation, inspect the existing Supabase tables, storage buckets, IDs/slugs, URL or path fields, public/private access model, RLS policies, and any existing image helpers. Do not assume field names or bucket names.</w:t>
            </w:r>
          </w:p>
          <w:p>
            <w:pPr/>
            <w:r>
              <w:t>Create a shared typed asset resolver and reusable components for tag graphics, point-source graphics, and corporation logos. Do not hard-code storage URLs or duplicate asset lookup logic in individual pages.</w:t>
            </w:r>
          </w:p>
          <w:p>
            <w:pPr/>
            <w:r>
              <w:t>Use stable IDs or canonical slugs, preserve aspect ratios, provide accessible alt behavior, implement a non-broken fallback, and test image loading and missing-data states.</w:t>
            </w:r>
          </w:p>
          <w:p>
            <w:pPr/>
            <w:r>
              <w:t>Use these production assets in entity selectors, KPI cards, charts, legends, tables, detail panels, Compare, Log a Game, game detail, and replay wherever the corresponding entity or point source is visible.</w:t>
            </w:r>
          </w:p>
          <w:p>
            <w:pPr>
              <w:spacing w:before="140" w:after="0" w:line="240" w:lineRule="auto"/>
            </w:pPr>
            <w:r>
              <w:rPr>
                <w:rFonts w:ascii="Consolas" w:hAnsi="Consolas"/>
                <w:b/>
                <w:color w:val="9A4A18"/>
                <w:sz w:val="17"/>
              </w:rPr>
              <w:t>COMBINED DASHBOARD AND VISUAL QUALITY REQUIREMENTS</w:t>
            </w:r>
            <w:r>
              <w:br/>
            </w:r>
            <w:r>
              <w:rPr>
                <w:rFonts w:ascii="Consolas" w:hAnsi="Consolas"/>
                <w:color w:val="1E2832"/>
                <w:sz w:val="17"/>
              </w:rPr>
              <w:t>- Build coordinated analytical experiences, not isolated chart galleries or long stacks of equal-weight cards.</w:t>
            </w:r>
            <w:r>
              <w:br/>
            </w:r>
            <w:r>
              <w:rPr>
                <w:rFonts w:ascii="Consolas" w:hAnsi="Consolas"/>
                <w:color w:val="1E2832"/>
                <w:sz w:val="17"/>
              </w:rPr>
              <w:t>- Each dashboard must have a clear question, KPI strip, two or three complementary primary graphics, an insight/evidence layer, and progressive disclosure.</w:t>
            </w:r>
            <w:r>
              <w:br/>
            </w:r>
            <w:r>
              <w:rPr>
                <w:rFonts w:ascii="Consolas" w:hAnsi="Consolas"/>
                <w:color w:val="1E2832"/>
                <w:sz w:val="17"/>
              </w:rPr>
              <w:t>- Synchronize filters, selection, hover/focus state, legends, tables, detail drawers, and shareable URL state across related graphics.</w:t>
            </w:r>
            <w:r>
              <w:br/>
            </w:r>
            <w:r>
              <w:rPr>
                <w:rFonts w:ascii="Consolas" w:hAnsi="Consolas"/>
                <w:color w:val="1E2832"/>
                <w:sz w:val="17"/>
              </w:rPr>
              <w:t>- Integrate Supabase tag graphics, point-source graphics, and corporation logos through the shared asset resolver.</w:t>
            </w:r>
            <w:r>
              <w:br/>
            </w:r>
            <w:r>
              <w:rPr>
                <w:rFonts w:ascii="Consolas" w:hAnsi="Consolas"/>
                <w:color w:val="1E2832"/>
                <w:sz w:val="17"/>
              </w:rPr>
              <w:t>- Use accessible, responsive chart compositions with consistent scales, semantic colors, text summaries, and table alternatives.</w:t>
            </w:r>
            <w:r>
              <w:br/>
            </w:r>
            <w:r>
              <w:rPr>
                <w:rFonts w:ascii="Consolas" w:hAnsi="Consolas"/>
                <w:color w:val="1E2832"/>
                <w:sz w:val="17"/>
              </w:rPr>
              <w:t>- Prefer meaningful complexity: distributions, trends, deltas, relationships, and evidence. Do not add decorative charts or repeat the same metric in several forms.</w:t>
            </w:r>
            <w:r>
              <w:br/>
            </w:r>
            <w:r>
              <w:rPr>
                <w:rFonts w:ascii="Consolas" w:hAnsi="Consolas"/>
                <w:color w:val="1E2832"/>
                <w:sz w:val="17"/>
              </w:rPr>
              <w:t>- Provide screenshots at desktop, tablet, and mobile widths for each completed dashboard and explain how the graphics coordinate.</w:t>
            </w:r>
          </w:p>
          <w:p>
            <w:pPr>
              <w:spacing w:before="120"/>
            </w:pPr>
            <w:r>
              <w:rPr>
                <w:b/>
              </w:rPr>
              <w:t>WIN POINT DIFFERENTIAL STANDARD</w:t>
            </w:r>
          </w:p>
          <w:p>
            <w:pPr>
              <w:spacing w:after="40"/>
            </w:pPr>
            <w:r>
              <w:t>- Use one canonical single-game formula: winning player final score minus the highest opponent final score.</w:t>
            </w:r>
          </w:p>
          <w:p>
            <w:pPr>
              <w:spacing w:after="40"/>
            </w:pPr>
            <w:r>
              <w:t>- Keep win point differential separate from overall point differential versus average opponents, loss deficit, direct head-to-head differential, and opponent-adjusted margin.</w:t>
            </w:r>
          </w:p>
          <w:p>
            <w:pPr>
              <w:spacing w:after="40"/>
            </w:pPr>
            <w:r>
              <w:t>- Respect existing win and tie semantics; report tied-first outcomes separately.</w:t>
            </w:r>
          </w:p>
          <w:p>
            <w:pPr>
              <w:spacing w:after="40"/>
            </w:pPr>
            <w:r>
              <w:t>- Show qualifying wins and total games, enforce minimum-wins eligibility, centralize close/decisive thresholds, and test multiplayer, ties, missing scores, and aggregate weighting.</w:t>
            </w:r>
          </w:p>
        </w:tc>
      </w:tr>
    </w:tbl>
    <w:p>
      <w:pPr>
        <w:spacing w:after="40"/>
      </w:pPr>
    </w:p>
    <w:p>
      <w:pPr>
        <w:pStyle w:val="Heading2"/>
      </w:pPr>
      <w:r>
        <w:t>Supabase production graphics and asset rules</w:t>
      </w:r>
    </w:p>
    <w:p>
      <w:pPr/>
      <w:r>
        <w:t>The production Supabase asset library is a required part of the redesign. Tag graphics, point-source graphics, and corporation logos must be integrated into the relevant controls, cards, charts, tables, legends, detail views, comparisons, game entry, and game detail screens.</w:t>
      </w:r>
    </w:p>
    <w:p>
      <w:pPr>
        <w:pStyle w:val="ListBullet"/>
      </w:pPr>
      <w:r>
        <w:t>Treat Supabase as the source of truth for these assets. Codex must inspect the current database tables, storage buckets, asset paths, URL fields, row-level security, and existing helper functions before adding any new asset mapping.</w:t>
      </w:r>
    </w:p>
    <w:p>
      <w:pPr>
        <w:pStyle w:val="ListBullet"/>
      </w:pPr>
      <w:r>
        <w:t>Do not create replacement illustrations, copy production files into the repository, or hard-code storage URLs unless the audit proves that the repository already uses that pattern.</w:t>
      </w:r>
    </w:p>
    <w:p>
      <w:pPr>
        <w:pStyle w:val="ListBullet"/>
      </w:pPr>
      <w:r>
        <w:t>Create one typed asset-resolution layer and reusable display components rather than resolving images independently in each dashboard.</w:t>
      </w:r>
    </w:p>
    <w:p>
      <w:pPr>
        <w:pStyle w:val="ListBullet"/>
      </w:pPr>
      <w:r>
        <w:t>Use stable entity IDs or canonical slugs for asset lookup. Do not join assets by display label alone.</w:t>
      </w:r>
    </w:p>
    <w:p>
      <w:pPr>
        <w:pStyle w:val="ListBullet"/>
      </w:pPr>
      <w:r>
        <w:t>Use the existing Supabase client and environment configuration. Public assets may use stable public URLs; private assets must use server-generated signed URLs with appropriate caching and expiry behavior.</w:t>
      </w:r>
    </w:p>
    <w:p>
      <w:pPr>
        <w:pStyle w:val="ListBullet"/>
      </w:pPr>
      <w:r>
        <w:t>Every image must have known dimensions or an aspect-ratio container, useful alternative text when informative, an empty alt attribute when decorative, and a resilient fallback when the Supabase record or file is missing.</w:t>
      </w:r>
    </w:p>
    <w:p>
      <w:pPr>
        <w:pStyle w:val="ListBullet"/>
      </w:pPr>
      <w:r>
        <w:t>Graphics must support the existing dark theme and remain legible at compact sizes. Do not use an icon as the only label for an interactive control.</w:t>
      </w:r>
    </w:p>
    <w:p>
      <w:pPr>
        <w:pStyle w:val="ListBullet"/>
      </w:pPr>
      <w:r>
        <w:t>Add tests for asset lookup, missing assets, malformed paths, public and private URL behavior, fallback rendering, accessible names, responsive sizing, and cache behavior.</w:t>
      </w:r>
    </w:p>
    <w:p>
      <w:pPr>
        <w:pStyle w:val="Heading2"/>
        <w:keepNext/>
      </w:pPr>
      <w:r>
        <w:rPr>
          <w:rFonts w:ascii="Aptos" w:hAnsi="Aptos"/>
        </w:rPr>
        <w:t>Combined dashboard composition and visual graphics rules</w:t>
      </w:r>
    </w:p>
    <w:p>
      <w:pPr>
        <w:spacing w:after="100" w:line="259" w:lineRule="auto"/>
      </w:pPr>
      <w:r>
        <w:rPr>
          <w:rFonts w:ascii="Aptos" w:hAnsi="Aptos"/>
          <w:sz w:val="21"/>
        </w:rPr>
        <w:t>Every analytics destination must feel like one coordinated decision-making dashboard, not a long stack of unrelated report cards. Related metrics, graphics, tables, and explanations must share filters, selection state, visual language, and evidence.</w:t>
      </w:r>
    </w:p>
    <w:p>
      <w:pPr>
        <w:pStyle w:val="ListBullet"/>
        <w:spacing w:after="40" w:line="252" w:lineRule="auto"/>
      </w:pPr>
      <w:r>
        <w:rPr>
          <w:rFonts w:ascii="Aptos" w:hAnsi="Aptos"/>
          <w:sz w:val="21"/>
        </w:rPr>
        <w:t>Begin each dashboard with one explicit user question and a compact KPI strip that provides scope, sample size, and reliability before users interpret charts.</w:t>
      </w:r>
    </w:p>
    <w:p>
      <w:pPr>
        <w:pStyle w:val="ListBullet"/>
        <w:spacing w:after="40" w:line="252" w:lineRule="auto"/>
      </w:pPr>
      <w:r>
        <w:rPr>
          <w:rFonts w:ascii="Aptos" w:hAnsi="Aptos"/>
          <w:sz w:val="21"/>
        </w:rPr>
        <w:t>Use two or three complementary primary graphics above the fold. Pair overview, distribution, trend, and comparison views rather than repeating the same metric in several chart forms.</w:t>
      </w:r>
    </w:p>
    <w:p>
      <w:pPr>
        <w:pStyle w:val="ListBullet"/>
        <w:spacing w:after="40" w:line="252" w:lineRule="auto"/>
      </w:pPr>
      <w:r>
        <w:rPr>
          <w:rFonts w:ascii="Aptos" w:hAnsi="Aptos"/>
          <w:sz w:val="21"/>
        </w:rPr>
        <w:t>Synchronize entity selection, hover, focus, legend state, filters, date range, and detail panels across charts and tables. Persist meaningful state in the URL.</w:t>
      </w:r>
    </w:p>
    <w:p>
      <w:pPr>
        <w:pStyle w:val="ListBullet"/>
        <w:spacing w:after="40" w:line="252" w:lineRule="auto"/>
      </w:pPr>
      <w:r>
        <w:rPr>
          <w:rFonts w:ascii="Aptos" w:hAnsi="Aptos"/>
          <w:sz w:val="21"/>
        </w:rPr>
        <w:t>Use appropriate chart forms: ranked horizontal bars for ordered entities; dumbbells for two baselines; diverging bars or waterfalls for deltas; box plots or histograms for distributions; heatmaps for matrices or boards; line charts for time; scatter plots for relationships.</w:t>
      </w:r>
    </w:p>
    <w:p>
      <w:pPr>
        <w:pStyle w:val="ListBullet"/>
        <w:spacing w:after="40" w:line="252" w:lineRule="auto"/>
      </w:pPr>
      <w:r>
        <w:rPr>
          <w:rFonts w:ascii="Aptos" w:hAnsi="Aptos"/>
          <w:sz w:val="21"/>
        </w:rPr>
        <w:t>Use Supabase tag graphics, point-source graphics, and corporation logos inside labels, legends, selectors, cards, tooltips, tables, and detail views where they improve recognition. Never use an image as the only accessible label.</w:t>
      </w:r>
    </w:p>
    <w:p>
      <w:pPr>
        <w:pStyle w:val="ListBullet"/>
        <w:spacing w:after="40" w:line="252" w:lineRule="auto"/>
      </w:pPr>
      <w:r>
        <w:rPr>
          <w:rFonts w:ascii="Aptos" w:hAnsi="Aptos"/>
          <w:sz w:val="21"/>
        </w:rPr>
        <w:t>Use one clear visual hierarchy: primary chart, supporting chart, insight rail, evidence table, and methodology or detail drawer. Advanced analysis should use progressive disclosure rather than an endlessly tall page.</w:t>
      </w:r>
    </w:p>
    <w:p>
      <w:pPr>
        <w:pStyle w:val="ListBullet"/>
        <w:spacing w:after="40" w:line="252" w:lineRule="auto"/>
      </w:pPr>
      <w:r>
        <w:rPr>
          <w:rFonts w:ascii="Aptos" w:hAnsi="Aptos"/>
          <w:sz w:val="21"/>
        </w:rPr>
        <w:t>Reserve orange/copper for selection and emphasis. Use consistent semantic colors, restrained chart palettes, sufficient contrast, non-color labels, and readable typography.</w:t>
      </w:r>
    </w:p>
    <w:p>
      <w:pPr>
        <w:pStyle w:val="ListBullet"/>
        <w:spacing w:after="40" w:line="252" w:lineRule="auto"/>
      </w:pPr>
      <w:r>
        <w:rPr>
          <w:rFonts w:ascii="Aptos" w:hAnsi="Aptos"/>
          <w:sz w:val="21"/>
        </w:rPr>
        <w:t>Create intentional desktop, tablet, and mobile compositions. Mobile should reorder and simplify the same analysis rather than merely shrinking the desktop layout.</w:t>
      </w:r>
    </w:p>
    <w:p>
      <w:pPr>
        <w:pStyle w:val="ListBullet"/>
        <w:spacing w:after="40" w:line="252" w:lineRule="auto"/>
      </w:pPr>
      <w:r>
        <w:rPr>
          <w:rFonts w:ascii="Aptos" w:hAnsi="Aptos"/>
          <w:sz w:val="21"/>
        </w:rPr>
        <w:t>Provide text summaries and accessible table alternatives for complex graphics. All chart interactions must be keyboard reachable and respect reduced motion.</w:t>
      </w:r>
    </w:p>
    <w:p>
      <w:pPr>
        <w:pStyle w:val="ListBullet"/>
        <w:spacing w:after="40" w:line="252" w:lineRule="auto"/>
      </w:pPr>
      <w:r>
        <w:rPr>
          <w:rFonts w:ascii="Aptos" w:hAnsi="Aptos"/>
          <w:sz w:val="21"/>
        </w:rPr>
        <w:t>Measure rendering and query performance. Avoid one Supabase asset request per row, unnecessary re-renders on pointer movement, and multiple hidden copies of the same chart.</w:t>
      </w:r>
    </w:p>
    <w:p>
      <w:pPr>
        <w:pStyle w:val="Heading3"/>
        <w:keepNext/>
      </w:pPr>
      <w:r>
        <w:rPr>
          <w:rFonts w:ascii="Aptos" w:hAnsi="Aptos"/>
        </w:rPr>
        <w:t>Required dashboard anatomy</w:t>
      </w:r>
    </w:p>
    <w:p>
      <w:pPr>
        <w:pStyle w:val="ListBullet"/>
        <w:spacing w:after="40" w:line="252" w:lineRule="auto"/>
      </w:pPr>
      <w:r>
        <w:rPr>
          <w:rFonts w:ascii="Aptos" w:hAnsi="Aptos"/>
          <w:sz w:val="21"/>
        </w:rPr>
        <w:t>Context header: page title, scope, selected entity, filters, data freshness, and coverage.</w:t>
      </w:r>
    </w:p>
    <w:p>
      <w:pPr>
        <w:pStyle w:val="ListBullet"/>
        <w:spacing w:after="40" w:line="252" w:lineRule="auto"/>
      </w:pPr>
      <w:r>
        <w:rPr>
          <w:rFonts w:ascii="Aptos" w:hAnsi="Aptos"/>
          <w:sz w:val="21"/>
        </w:rPr>
        <w:t>KPI strip: four to six high-value metrics with samples, deltas, and confidence.</w:t>
      </w:r>
    </w:p>
    <w:p>
      <w:pPr>
        <w:pStyle w:val="ListBullet"/>
        <w:spacing w:after="40" w:line="252" w:lineRule="auto"/>
      </w:pPr>
      <w:r>
        <w:rPr>
          <w:rFonts w:ascii="Aptos" w:hAnsi="Aptos"/>
          <w:sz w:val="21"/>
        </w:rPr>
        <w:t>Primary analysis row: one dominant visualization paired with one supporting visualization or insight panel.</w:t>
      </w:r>
    </w:p>
    <w:p>
      <w:pPr>
        <w:pStyle w:val="ListBullet"/>
        <w:spacing w:after="40" w:line="252" w:lineRule="auto"/>
      </w:pPr>
      <w:r>
        <w:rPr>
          <w:rFonts w:ascii="Aptos" w:hAnsi="Aptos"/>
          <w:sz w:val="21"/>
        </w:rPr>
        <w:t>Secondary analysis row: distribution, trend, comparison, or composition graphics that answer the next logical question.</w:t>
      </w:r>
    </w:p>
    <w:p>
      <w:pPr>
        <w:pStyle w:val="ListBullet"/>
        <w:spacing w:after="40" w:line="252" w:lineRule="auto"/>
      </w:pPr>
      <w:r>
        <w:rPr>
          <w:rFonts w:ascii="Aptos" w:hAnsi="Aptos"/>
          <w:sz w:val="21"/>
        </w:rPr>
        <w:t>Evidence layer: sortable table, recent or supporting games, entity details, and links to Compare or Improvement.</w:t>
      </w:r>
    </w:p>
    <w:p>
      <w:pPr>
        <w:pStyle w:val="ListBullet"/>
        <w:spacing w:after="40" w:line="252" w:lineRule="auto"/>
      </w:pPr>
      <w:r>
        <w:rPr>
          <w:rFonts w:ascii="Aptos" w:hAnsi="Aptos"/>
          <w:sz w:val="21"/>
        </w:rPr>
        <w:t>Progressive disclosure: detail drawer, methodology, data coverage, and advanced controls.</w:t>
      </w:r>
    </w:p>
    <w:p>
      <w:pPr>
        <w:pStyle w:val="Heading2"/>
      </w:pPr>
      <w:r>
        <w:t>Win point differential analytics rules</w:t>
      </w:r>
    </w:p>
    <w:p>
      <w:pPr/>
      <w:r>
        <w:t>Win point differential is a required performance statistic wherever final scores and winners are available. Use one canonical calculation service and keep related but different differential metrics clearly separated.</w:t>
      </w:r>
    </w:p>
    <w:p>
      <w:pPr>
        <w:pStyle w:val="ListBullet"/>
      </w:pPr>
      <w:r>
        <w:t>Canonical single-game win point differential: for a qualifying win, player final score minus the highest final score among all opponents. In multiplayer games, this is the winner-to-runner-up margin.</w:t>
      </w:r>
    </w:p>
    <w:p>
      <w:pPr>
        <w:pStyle w:val="ListBullet"/>
      </w:pPr>
      <w:r>
        <w:t>Do not calculate win point differential as player score minus the table average. Label that separate metric Overall Point Differential or Differential versus Average Opponent.</w:t>
      </w:r>
    </w:p>
    <w:p>
      <w:pPr>
        <w:pStyle w:val="ListBullet"/>
      </w:pPr>
      <w:r>
        <w:t>Do not calculate it as player score minus every opponent and then average those opponent gaps. That is a different opponent-relative statistic.</w:t>
      </w:r>
    </w:p>
    <w:p>
      <w:pPr>
        <w:pStyle w:val="ListBullet"/>
      </w:pPr>
      <w:r>
        <w:t>Use the application's existing canonical win and tie semantics. If tied first places are possible, report them separately and do not silently treat a zero-point tie as a normal win margin.</w:t>
      </w:r>
    </w:p>
    <w:p>
      <w:pPr>
        <w:pStyle w:val="ListBullet"/>
      </w:pPr>
      <w:r>
        <w:t>Required summary statistics when sample size supports them: average win point differential, median win point differential, closest win, largest win, interquartile range or distribution, close-win rate, decisive-win rate, and recent trend.</w:t>
      </w:r>
    </w:p>
    <w:p>
      <w:pPr>
        <w:pStyle w:val="ListBullet"/>
      </w:pPr>
      <w:r>
        <w:t>Close-win and decisive-win thresholds must be centralized configuration values. Suggested starting values are 5 points or fewer for a close win and 15 points or more for a decisive win, but Codex must inspect the current product conventions before adopting them.</w:t>
      </w:r>
    </w:p>
    <w:p>
      <w:pPr>
        <w:pStyle w:val="ListBullet"/>
      </w:pPr>
      <w:r>
        <w:t>Use a minimum-wins eligibility threshold for win differential rankings. Do not use only a minimum-games threshold, because players with many games but one win still have an unreliable average win margin.</w:t>
      </w:r>
    </w:p>
    <w:p>
      <w:pPr>
        <w:pStyle w:val="ListBullet"/>
      </w:pPr>
      <w:r>
        <w:t>Show both the number of wins used and the total number of games. Every differential summary, chart, tooltip, comparison, and recommendation must expose its sample.</w:t>
      </w:r>
    </w:p>
    <w:p>
      <w:pPr>
        <w:pStyle w:val="ListBullet"/>
      </w:pPr>
      <w:r>
        <w:t>For group or global aggregates, calculate from qualifying game-level win margins. Do not average player averages unless the product intentionally wants equal player weighting and labels that methodology.</w:t>
      </w:r>
    </w:p>
    <w:p>
      <w:pPr>
        <w:pStyle w:val="ListBullet"/>
      </w:pPr>
      <w:r>
        <w:t>Recommended graphics: compact KPI cards, a histogram or box plot for margin distribution, a rolling or chronological win-margin trend, ranked horizontal bars for players, and diverging breakdowns by map, table size, corporation, Prelude, style, or game length.</w:t>
      </w:r>
    </w:p>
    <w:p>
      <w:pPr>
        <w:pStyle w:val="ListBullet"/>
      </w:pPr>
      <w:r>
        <w:t>Win differential insights must remain descriptive. A large margin is evidence of a decisive result, not proof that a corporation, card, tag, style, or recommendation caused the win.</w:t>
      </w:r>
    </w:p>
    <w:p>
      <w:pPr>
        <w:pStyle w:val="ListBullet"/>
      </w:pPr>
      <w:r>
        <w:t>Add unit tests for multiplayer runner-up selection, two-player games, tied-first outcomes, missing scores, disqualified or incomplete games, threshold boundaries, minimum wins, aggregation weighting, and URL-filtered samples.</w:t>
      </w:r>
    </w:p>
    <w:p>
      <w:pPr>
        <w:pStyle w:val="Heading1"/>
        <w:keepNext/>
        <w:pBdr>
          <w:bottom w:val="single" w:sz="8" w:space="4" w:color="D9823B"/>
        </w:pBdr>
      </w:pPr>
      <w:r>
        <w:t>Phase roadmap</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8202A"/>
          </w:tcPr>
          <w:p>
            <w:r>
              <w:rPr>
                <w:rFonts w:ascii="Aptos" w:hAnsi="Aptos"/>
                <w:b/>
                <w:color w:val="FFFFFF"/>
                <w:sz w:val="19"/>
              </w:rPr>
              <w:t>Phase</w:t>
            </w:r>
          </w:p>
        </w:tc>
        <w:tc>
          <w:tcPr>
            <w:tcW w:type="dxa" w:w="3331"/>
            <w:shd w:fill="18202A"/>
          </w:tcPr>
          <w:p>
            <w:r>
              <w:rPr>
                <w:rFonts w:ascii="Aptos" w:hAnsi="Aptos"/>
                <w:b/>
                <w:color w:val="FFFFFF"/>
                <w:sz w:val="19"/>
              </w:rPr>
              <w:t>Title</w:t>
            </w:r>
          </w:p>
        </w:tc>
        <w:tc>
          <w:tcPr>
            <w:tcW w:type="dxa" w:w="3331"/>
            <w:shd w:fill="18202A"/>
          </w:tcPr>
          <w:p>
            <w:r>
              <w:rPr>
                <w:rFonts w:ascii="Aptos" w:hAnsi="Aptos"/>
                <w:b/>
                <w:color w:val="FFFFFF"/>
                <w:sz w:val="19"/>
              </w:rPr>
              <w:t>Primary result</w:t>
            </w:r>
          </w:p>
        </w:tc>
      </w:tr>
      <w:tr>
        <w:tc>
          <w:tcPr>
            <w:tcW w:type="dxa" w:w="3331"/>
            <w:tcMar>
              <w:top w:w="70" w:type="dxa"/>
              <w:start w:w="80" w:type="dxa"/>
              <w:bottom w:w="70" w:type="dxa"/>
              <w:end w:w="80" w:type="dxa"/>
            </w:tcMar>
          </w:tcPr>
          <w:p>
            <w:r>
              <w:rPr>
                <w:rFonts w:ascii="Aptos" w:hAnsi="Aptos"/>
                <w:b/>
                <w:sz w:val="18"/>
              </w:rPr>
              <w:t>0</w:t>
            </w:r>
          </w:p>
        </w:tc>
        <w:tc>
          <w:tcPr>
            <w:tcW w:type="dxa" w:w="3331"/>
            <w:tcMar>
              <w:top w:w="70" w:type="dxa"/>
              <w:start w:w="80" w:type="dxa"/>
              <w:bottom w:w="70" w:type="dxa"/>
              <w:end w:w="80" w:type="dxa"/>
            </w:tcMar>
          </w:tcPr>
          <w:p>
            <w:r>
              <w:rPr>
                <w:rFonts w:ascii="Aptos" w:hAnsi="Aptos"/>
                <w:b w:val="0"/>
                <w:sz w:val="18"/>
              </w:rPr>
              <w:t>Repository and analytics audit</w:t>
            </w:r>
          </w:p>
        </w:tc>
        <w:tc>
          <w:tcPr>
            <w:tcW w:type="dxa" w:w="3331"/>
            <w:tcMar>
              <w:top w:w="70" w:type="dxa"/>
              <w:start w:w="80" w:type="dxa"/>
              <w:bottom w:w="70" w:type="dxa"/>
              <w:end w:w="80" w:type="dxa"/>
            </w:tcMar>
          </w:tcPr>
          <w:p>
            <w:r>
              <w:rPr>
                <w:rFonts w:ascii="Aptos" w:hAnsi="Aptos"/>
                <w:b w:val="0"/>
                <w:sz w:val="18"/>
              </w:rPr>
              <w:t>No production UI changes</w:t>
            </w:r>
          </w:p>
        </w:tc>
      </w:tr>
      <w:tr>
        <w:tc>
          <w:tcPr>
            <w:tcW w:type="dxa" w:w="3331"/>
            <w:tcMar>
              <w:top w:w="70" w:type="dxa"/>
              <w:start w:w="80" w:type="dxa"/>
              <w:bottom w:w="70" w:type="dxa"/>
              <w:end w:w="80" w:type="dxa"/>
            </w:tcMar>
          </w:tcPr>
          <w:p>
            <w:r>
              <w:rPr>
                <w:rFonts w:ascii="Aptos" w:hAnsi="Aptos"/>
                <w:b/>
                <w:sz w:val="18"/>
              </w:rPr>
              <w:t>1</w:t>
            </w:r>
          </w:p>
        </w:tc>
        <w:tc>
          <w:tcPr>
            <w:tcW w:type="dxa" w:w="3331"/>
            <w:tcMar>
              <w:top w:w="70" w:type="dxa"/>
              <w:start w:w="80" w:type="dxa"/>
              <w:bottom w:w="70" w:type="dxa"/>
              <w:end w:w="80" w:type="dxa"/>
            </w:tcMar>
          </w:tcPr>
          <w:p>
            <w:r>
              <w:rPr>
                <w:rFonts w:ascii="Aptos" w:hAnsi="Aptos"/>
                <w:b w:val="0"/>
                <w:sz w:val="18"/>
              </w:rPr>
              <w:t>Shared design and analytics components</w:t>
            </w:r>
          </w:p>
        </w:tc>
        <w:tc>
          <w:tcPr>
            <w:tcW w:type="dxa" w:w="3331"/>
            <w:tcMar>
              <w:top w:w="70" w:type="dxa"/>
              <w:start w:w="80" w:type="dxa"/>
              <w:bottom w:w="70" w:type="dxa"/>
              <w:end w:w="80" w:type="dxa"/>
            </w:tcMar>
          </w:tcPr>
          <w:p>
            <w:r>
              <w:rPr>
                <w:rFonts w:ascii="Aptos" w:hAnsi="Aptos"/>
                <w:b w:val="0"/>
                <w:sz w:val="18"/>
              </w:rPr>
              <w:t>Reusable UI foundation</w:t>
            </w:r>
          </w:p>
        </w:tc>
      </w:tr>
      <w:tr>
        <w:tc>
          <w:tcPr>
            <w:tcW w:type="dxa" w:w="3331"/>
            <w:tcMar>
              <w:top w:w="70" w:type="dxa"/>
              <w:start w:w="80" w:type="dxa"/>
              <w:bottom w:w="70" w:type="dxa"/>
              <w:end w:w="80" w:type="dxa"/>
            </w:tcMar>
          </w:tcPr>
          <w:p>
            <w:r>
              <w:rPr>
                <w:rFonts w:ascii="Aptos" w:hAnsi="Aptos"/>
                <w:b/>
                <w:sz w:val="18"/>
              </w:rPr>
              <w:t>2</w:t>
            </w:r>
          </w:p>
        </w:tc>
        <w:tc>
          <w:tcPr>
            <w:tcW w:type="dxa" w:w="3331"/>
            <w:tcMar>
              <w:top w:w="70" w:type="dxa"/>
              <w:start w:w="80" w:type="dxa"/>
              <w:bottom w:w="70" w:type="dxa"/>
              <w:end w:w="80" w:type="dxa"/>
            </w:tcMar>
          </w:tcPr>
          <w:p>
            <w:r>
              <w:rPr>
                <w:rFonts w:ascii="Aptos" w:hAnsi="Aptos"/>
                <w:b w:val="0"/>
                <w:sz w:val="18"/>
              </w:rPr>
              <w:t>Analytics scope, filters, and capability model</w:t>
            </w:r>
          </w:p>
        </w:tc>
        <w:tc>
          <w:tcPr>
            <w:tcW w:type="dxa" w:w="3331"/>
            <w:tcMar>
              <w:top w:w="70" w:type="dxa"/>
              <w:start w:w="80" w:type="dxa"/>
              <w:bottom w:w="70" w:type="dxa"/>
              <w:end w:w="80" w:type="dxa"/>
            </w:tcMar>
          </w:tcPr>
          <w:p>
            <w:r>
              <w:rPr>
                <w:rFonts w:ascii="Aptos" w:hAnsi="Aptos"/>
                <w:b w:val="0"/>
                <w:sz w:val="18"/>
              </w:rPr>
              <w:t>Shared state and data rules</w:t>
            </w:r>
          </w:p>
        </w:tc>
      </w:tr>
      <w:tr>
        <w:tc>
          <w:tcPr>
            <w:tcW w:type="dxa" w:w="3331"/>
            <w:tcMar>
              <w:top w:w="70" w:type="dxa"/>
              <w:start w:w="80" w:type="dxa"/>
              <w:bottom w:w="70" w:type="dxa"/>
              <w:end w:w="80" w:type="dxa"/>
            </w:tcMar>
          </w:tcPr>
          <w:p>
            <w:r>
              <w:rPr>
                <w:rFonts w:ascii="Aptos" w:hAnsi="Aptos"/>
                <w:b/>
                <w:sz w:val="18"/>
              </w:rPr>
              <w:t>3</w:t>
            </w:r>
          </w:p>
        </w:tc>
        <w:tc>
          <w:tcPr>
            <w:tcW w:type="dxa" w:w="3331"/>
            <w:tcMar>
              <w:top w:w="70" w:type="dxa"/>
              <w:start w:w="80" w:type="dxa"/>
              <w:bottom w:w="70" w:type="dxa"/>
              <w:end w:w="80" w:type="dxa"/>
            </w:tcMar>
          </w:tcPr>
          <w:p>
            <w:r>
              <w:rPr>
                <w:rFonts w:ascii="Aptos" w:hAnsi="Aptos"/>
                <w:b w:val="0"/>
                <w:sz w:val="18"/>
              </w:rPr>
              <w:t>Navigation and route skeletons</w:t>
            </w:r>
          </w:p>
        </w:tc>
        <w:tc>
          <w:tcPr>
            <w:tcW w:type="dxa" w:w="3331"/>
            <w:tcMar>
              <w:top w:w="70" w:type="dxa"/>
              <w:start w:w="80" w:type="dxa"/>
              <w:bottom w:w="70" w:type="dxa"/>
              <w:end w:w="80" w:type="dxa"/>
            </w:tcMar>
          </w:tcPr>
          <w:p>
            <w:r>
              <w:rPr>
                <w:rFonts w:ascii="Aptos" w:hAnsi="Aptos"/>
                <w:b w:val="0"/>
                <w:sz w:val="18"/>
              </w:rPr>
              <w:t>Eight primary destinations</w:t>
            </w:r>
          </w:p>
        </w:tc>
      </w:tr>
      <w:tr>
        <w:tc>
          <w:tcPr>
            <w:tcW w:type="dxa" w:w="3331"/>
            <w:tcMar>
              <w:top w:w="70" w:type="dxa"/>
              <w:start w:w="80" w:type="dxa"/>
              <w:bottom w:w="70" w:type="dxa"/>
              <w:end w:w="80" w:type="dxa"/>
            </w:tcMar>
          </w:tcPr>
          <w:p>
            <w:r>
              <w:rPr>
                <w:rFonts w:ascii="Aptos" w:hAnsi="Aptos"/>
                <w:b/>
                <w:sz w:val="18"/>
              </w:rPr>
              <w:t>4</w:t>
            </w:r>
          </w:p>
        </w:tc>
        <w:tc>
          <w:tcPr>
            <w:tcW w:type="dxa" w:w="3331"/>
            <w:tcMar>
              <w:top w:w="70" w:type="dxa"/>
              <w:start w:w="80" w:type="dxa"/>
              <w:bottom w:w="70" w:type="dxa"/>
              <w:end w:w="80" w:type="dxa"/>
            </w:tcMar>
          </w:tcPr>
          <w:p>
            <w:r>
              <w:rPr>
                <w:rFonts w:ascii="Aptos" w:hAnsi="Aptos"/>
                <w:b w:val="0"/>
                <w:sz w:val="18"/>
              </w:rPr>
              <w:t>Log a Game redesign</w:t>
            </w:r>
          </w:p>
        </w:tc>
        <w:tc>
          <w:tcPr>
            <w:tcW w:type="dxa" w:w="3331"/>
            <w:tcMar>
              <w:top w:w="70" w:type="dxa"/>
              <w:start w:w="80" w:type="dxa"/>
              <w:bottom w:w="70" w:type="dxa"/>
              <w:end w:w="80" w:type="dxa"/>
            </w:tcMar>
          </w:tcPr>
          <w:p>
            <w:r>
              <w:rPr>
                <w:rFonts w:ascii="Aptos" w:hAnsi="Aptos"/>
                <w:b w:val="0"/>
                <w:sz w:val="18"/>
              </w:rPr>
              <w:t>Preserve manual and import workflows</w:t>
            </w:r>
          </w:p>
        </w:tc>
      </w:tr>
      <w:tr>
        <w:tc>
          <w:tcPr>
            <w:tcW w:type="dxa" w:w="3331"/>
            <w:tcMar>
              <w:top w:w="70" w:type="dxa"/>
              <w:start w:w="80" w:type="dxa"/>
              <w:bottom w:w="70" w:type="dxa"/>
              <w:end w:w="80" w:type="dxa"/>
            </w:tcMar>
          </w:tcPr>
          <w:p>
            <w:r>
              <w:rPr>
                <w:rFonts w:ascii="Aptos" w:hAnsi="Aptos"/>
                <w:b/>
                <w:sz w:val="18"/>
              </w:rPr>
              <w:t>5</w:t>
            </w:r>
          </w:p>
        </w:tc>
        <w:tc>
          <w:tcPr>
            <w:tcW w:type="dxa" w:w="3331"/>
            <w:tcMar>
              <w:top w:w="70" w:type="dxa"/>
              <w:start w:w="80" w:type="dxa"/>
              <w:bottom w:w="70" w:type="dxa"/>
              <w:end w:w="80" w:type="dxa"/>
            </w:tcMar>
          </w:tcPr>
          <w:p>
            <w:r>
              <w:rPr>
                <w:rFonts w:ascii="Aptos" w:hAnsi="Aptos"/>
                <w:b w:val="0"/>
                <w:sz w:val="18"/>
              </w:rPr>
              <w:t>Games library, detail, and replay</w:t>
            </w:r>
          </w:p>
        </w:tc>
        <w:tc>
          <w:tcPr>
            <w:tcW w:type="dxa" w:w="3331"/>
            <w:tcMar>
              <w:top w:w="70" w:type="dxa"/>
              <w:start w:w="80" w:type="dxa"/>
              <w:bottom w:w="70" w:type="dxa"/>
              <w:end w:w="80" w:type="dxa"/>
            </w:tcMar>
          </w:tcPr>
          <w:p>
            <w:r>
              <w:rPr>
                <w:rFonts w:ascii="Aptos" w:hAnsi="Aptos"/>
                <w:b w:val="0"/>
                <w:sz w:val="18"/>
              </w:rPr>
              <w:t>Move replay to the game scope</w:t>
            </w:r>
          </w:p>
        </w:tc>
      </w:tr>
      <w:tr>
        <w:tc>
          <w:tcPr>
            <w:tcW w:type="dxa" w:w="3331"/>
            <w:tcMar>
              <w:top w:w="70" w:type="dxa"/>
              <w:start w:w="80" w:type="dxa"/>
              <w:bottom w:w="70" w:type="dxa"/>
              <w:end w:w="80" w:type="dxa"/>
            </w:tcMar>
          </w:tcPr>
          <w:p>
            <w:r>
              <w:rPr>
                <w:rFonts w:ascii="Aptos" w:hAnsi="Aptos"/>
                <w:b/>
                <w:sz w:val="18"/>
              </w:rPr>
              <w:t>6</w:t>
            </w:r>
          </w:p>
        </w:tc>
        <w:tc>
          <w:tcPr>
            <w:tcW w:type="dxa" w:w="3331"/>
            <w:tcMar>
              <w:top w:w="70" w:type="dxa"/>
              <w:start w:w="80" w:type="dxa"/>
              <w:bottom w:w="70" w:type="dxa"/>
              <w:end w:w="80" w:type="dxa"/>
            </w:tcMar>
          </w:tcPr>
          <w:p>
            <w:r>
              <w:rPr>
                <w:rFonts w:ascii="Aptos" w:hAnsi="Aptos"/>
                <w:b w:val="0"/>
                <w:sz w:val="18"/>
              </w:rPr>
              <w:t>My Profile redesign</w:t>
            </w:r>
          </w:p>
        </w:tc>
        <w:tc>
          <w:tcPr>
            <w:tcW w:type="dxa" w:w="3331"/>
            <w:tcMar>
              <w:top w:w="70" w:type="dxa"/>
              <w:start w:w="80" w:type="dxa"/>
              <w:bottom w:w="70" w:type="dxa"/>
              <w:end w:w="80" w:type="dxa"/>
            </w:tcMar>
          </w:tcPr>
          <w:p>
            <w:r>
              <w:rPr>
                <w:rFonts w:ascii="Aptos" w:hAnsi="Aptos"/>
                <w:b w:val="0"/>
                <w:sz w:val="18"/>
              </w:rPr>
              <w:t>Identity, activity, and shortcuts</w:t>
            </w:r>
          </w:p>
        </w:tc>
      </w:tr>
      <w:tr>
        <w:tc>
          <w:tcPr>
            <w:tcW w:type="dxa" w:w="3331"/>
            <w:tcMar>
              <w:top w:w="70" w:type="dxa"/>
              <w:start w:w="80" w:type="dxa"/>
              <w:bottom w:w="70" w:type="dxa"/>
              <w:end w:w="80" w:type="dxa"/>
            </w:tcMar>
          </w:tcPr>
          <w:p>
            <w:r>
              <w:rPr>
                <w:rFonts w:ascii="Aptos" w:hAnsi="Aptos"/>
                <w:b/>
                <w:sz w:val="18"/>
              </w:rPr>
              <w:t>7</w:t>
            </w:r>
          </w:p>
        </w:tc>
        <w:tc>
          <w:tcPr>
            <w:tcW w:type="dxa" w:w="3331"/>
            <w:tcMar>
              <w:top w:w="70" w:type="dxa"/>
              <w:start w:w="80" w:type="dxa"/>
              <w:bottom w:w="70" w:type="dxa"/>
              <w:end w:w="80" w:type="dxa"/>
            </w:tcMar>
          </w:tcPr>
          <w:p>
            <w:r>
              <w:rPr>
                <w:rFonts w:ascii="Aptos" w:hAnsi="Aptos"/>
                <w:b w:val="0"/>
                <w:sz w:val="18"/>
              </w:rPr>
              <w:t>Leaderboard</w:t>
            </w:r>
          </w:p>
        </w:tc>
        <w:tc>
          <w:tcPr>
            <w:tcW w:type="dxa" w:w="3331"/>
            <w:tcMar>
              <w:top w:w="70" w:type="dxa"/>
              <w:start w:w="80" w:type="dxa"/>
              <w:bottom w:w="70" w:type="dxa"/>
              <w:end w:w="80" w:type="dxa"/>
            </w:tcMar>
          </w:tcPr>
          <w:p>
            <w:r>
              <w:rPr>
                <w:rFonts w:ascii="Aptos" w:hAnsi="Aptos"/>
                <w:b w:val="0"/>
                <w:sz w:val="18"/>
              </w:rPr>
              <w:t>Dedicated rankings and placement analysis</w:t>
            </w:r>
          </w:p>
        </w:tc>
      </w:tr>
      <w:tr>
        <w:tc>
          <w:tcPr>
            <w:tcW w:type="dxa" w:w="3331"/>
            <w:tcMar>
              <w:top w:w="70" w:type="dxa"/>
              <w:start w:w="80" w:type="dxa"/>
              <w:bottom w:w="70" w:type="dxa"/>
              <w:end w:w="80" w:type="dxa"/>
            </w:tcMar>
          </w:tcPr>
          <w:p>
            <w:r>
              <w:rPr>
                <w:rFonts w:ascii="Aptos" w:hAnsi="Aptos"/>
                <w:b/>
                <w:sz w:val="18"/>
              </w:rPr>
              <w:t>8</w:t>
            </w:r>
          </w:p>
        </w:tc>
        <w:tc>
          <w:tcPr>
            <w:tcW w:type="dxa" w:w="3331"/>
            <w:tcMar>
              <w:top w:w="70" w:type="dxa"/>
              <w:start w:w="80" w:type="dxa"/>
              <w:bottom w:w="70" w:type="dxa"/>
              <w:end w:w="80" w:type="dxa"/>
            </w:tcMar>
          </w:tcPr>
          <w:p>
            <w:r>
              <w:rPr>
                <w:rFonts w:ascii="Aptos" w:hAnsi="Aptos"/>
                <w:b w:val="0"/>
                <w:sz w:val="18"/>
              </w:rPr>
              <w:t>Global Insights baseline</w:t>
            </w:r>
          </w:p>
        </w:tc>
        <w:tc>
          <w:tcPr>
            <w:tcW w:type="dxa" w:w="3331"/>
            <w:tcMar>
              <w:top w:w="70" w:type="dxa"/>
              <w:start w:w="80" w:type="dxa"/>
              <w:bottom w:w="70" w:type="dxa"/>
              <w:end w:w="80" w:type="dxa"/>
            </w:tcMar>
          </w:tcPr>
          <w:p>
            <w:r>
              <w:rPr>
                <w:rFonts w:ascii="Aptos" w:hAnsi="Aptos"/>
                <w:b w:val="0"/>
                <w:sz w:val="18"/>
              </w:rPr>
              <w:t>Global meta and conditions</w:t>
            </w:r>
          </w:p>
        </w:tc>
      </w:tr>
      <w:tr>
        <w:tc>
          <w:tcPr>
            <w:tcW w:type="dxa" w:w="3331"/>
            <w:tcMar>
              <w:top w:w="70" w:type="dxa"/>
              <w:start w:w="80" w:type="dxa"/>
              <w:bottom w:w="70" w:type="dxa"/>
              <w:end w:w="80" w:type="dxa"/>
            </w:tcMar>
          </w:tcPr>
          <w:p>
            <w:r>
              <w:rPr>
                <w:rFonts w:ascii="Aptos" w:hAnsi="Aptos"/>
                <w:b/>
                <w:sz w:val="18"/>
              </w:rPr>
              <w:t>9</w:t>
            </w:r>
          </w:p>
        </w:tc>
        <w:tc>
          <w:tcPr>
            <w:tcW w:type="dxa" w:w="3331"/>
            <w:tcMar>
              <w:top w:w="70" w:type="dxa"/>
              <w:start w:w="80" w:type="dxa"/>
              <w:bottom w:w="70" w:type="dxa"/>
              <w:end w:w="80" w:type="dxa"/>
            </w:tcMar>
          </w:tcPr>
          <w:p>
            <w:r>
              <w:rPr>
                <w:rFonts w:ascii="Aptos" w:hAnsi="Aptos"/>
                <w:b w:val="0"/>
                <w:sz w:val="18"/>
              </w:rPr>
              <w:t>Individual Insights baseline</w:t>
            </w:r>
          </w:p>
        </w:tc>
        <w:tc>
          <w:tcPr>
            <w:tcW w:type="dxa" w:w="3331"/>
            <w:tcMar>
              <w:top w:w="70" w:type="dxa"/>
              <w:start w:w="80" w:type="dxa"/>
              <w:bottom w:w="70" w:type="dxa"/>
              <w:end w:w="80" w:type="dxa"/>
            </w:tcMar>
          </w:tcPr>
          <w:p>
            <w:r>
              <w:rPr>
                <w:rFonts w:ascii="Aptos" w:hAnsi="Aptos"/>
                <w:b w:val="0"/>
                <w:sz w:val="18"/>
              </w:rPr>
              <w:t>Selected-player workspace</w:t>
            </w:r>
          </w:p>
        </w:tc>
      </w:tr>
      <w:tr>
        <w:tc>
          <w:tcPr>
            <w:tcW w:type="dxa" w:w="3331"/>
            <w:tcMar>
              <w:top w:w="70" w:type="dxa"/>
              <w:start w:w="80" w:type="dxa"/>
              <w:bottom w:w="70" w:type="dxa"/>
              <w:end w:w="80" w:type="dxa"/>
            </w:tcMar>
          </w:tcPr>
          <w:p>
            <w:r>
              <w:rPr>
                <w:rFonts w:ascii="Aptos" w:hAnsi="Aptos"/>
                <w:b/>
                <w:sz w:val="18"/>
              </w:rPr>
              <w:t>10</w:t>
            </w:r>
          </w:p>
        </w:tc>
        <w:tc>
          <w:tcPr>
            <w:tcW w:type="dxa" w:w="3331"/>
            <w:tcMar>
              <w:top w:w="70" w:type="dxa"/>
              <w:start w:w="80" w:type="dxa"/>
              <w:bottom w:w="70" w:type="dxa"/>
              <w:end w:w="80" w:type="dxa"/>
            </w:tcMar>
          </w:tcPr>
          <w:p>
            <w:r>
              <w:rPr>
                <w:rFonts w:ascii="Aptos" w:hAnsi="Aptos"/>
                <w:b w:val="0"/>
                <w:sz w:val="18"/>
              </w:rPr>
              <w:t>Group Insights baseline</w:t>
            </w:r>
          </w:p>
        </w:tc>
        <w:tc>
          <w:tcPr>
            <w:tcW w:type="dxa" w:w="3331"/>
            <w:tcMar>
              <w:top w:w="70" w:type="dxa"/>
              <w:start w:w="80" w:type="dxa"/>
              <w:bottom w:w="70" w:type="dxa"/>
              <w:end w:w="80" w:type="dxa"/>
            </w:tcMar>
          </w:tcPr>
          <w:p>
            <w:r>
              <w:rPr>
                <w:rFonts w:ascii="Aptos" w:hAnsi="Aptos"/>
                <w:b w:val="0"/>
                <w:sz w:val="18"/>
              </w:rPr>
              <w:t>Group performance and interaction</w:t>
            </w:r>
          </w:p>
        </w:tc>
      </w:tr>
      <w:tr>
        <w:tc>
          <w:tcPr>
            <w:tcW w:type="dxa" w:w="3331"/>
            <w:tcMar>
              <w:top w:w="70" w:type="dxa"/>
              <w:start w:w="80" w:type="dxa"/>
              <w:bottom w:w="70" w:type="dxa"/>
              <w:end w:w="80" w:type="dxa"/>
            </w:tcMar>
          </w:tcPr>
          <w:p>
            <w:r>
              <w:rPr>
                <w:rFonts w:ascii="Aptos" w:hAnsi="Aptos"/>
                <w:b/>
                <w:sz w:val="18"/>
              </w:rPr>
              <w:t>11</w:t>
            </w:r>
          </w:p>
        </w:tc>
        <w:tc>
          <w:tcPr>
            <w:tcW w:type="dxa" w:w="3331"/>
            <w:tcMar>
              <w:top w:w="70" w:type="dxa"/>
              <w:start w:w="80" w:type="dxa"/>
              <w:bottom w:w="70" w:type="dxa"/>
              <w:end w:w="80" w:type="dxa"/>
            </w:tcMar>
          </w:tcPr>
          <w:p>
            <w:r>
              <w:rPr>
                <w:rFonts w:ascii="Aptos" w:hAnsi="Aptos"/>
                <w:b w:val="0"/>
                <w:sz w:val="18"/>
              </w:rPr>
              <w:t>Compare baseline</w:t>
            </w:r>
          </w:p>
        </w:tc>
        <w:tc>
          <w:tcPr>
            <w:tcW w:type="dxa" w:w="3331"/>
            <w:tcMar>
              <w:top w:w="70" w:type="dxa"/>
              <w:start w:w="80" w:type="dxa"/>
              <w:bottom w:w="70" w:type="dxa"/>
              <w:end w:w="80" w:type="dxa"/>
            </w:tcMar>
          </w:tcPr>
          <w:p>
            <w:r>
              <w:rPr>
                <w:rFonts w:ascii="Aptos" w:hAnsi="Aptos"/>
                <w:b w:val="0"/>
                <w:sz w:val="18"/>
              </w:rPr>
              <w:t>Player and group comparisons</w:t>
            </w:r>
          </w:p>
        </w:tc>
      </w:tr>
      <w:tr>
        <w:tc>
          <w:tcPr>
            <w:tcW w:type="dxa" w:w="3331"/>
            <w:tcMar>
              <w:top w:w="70" w:type="dxa"/>
              <w:start w:w="80" w:type="dxa"/>
              <w:bottom w:w="70" w:type="dxa"/>
              <w:end w:w="80" w:type="dxa"/>
            </w:tcMar>
          </w:tcPr>
          <w:p>
            <w:r>
              <w:rPr>
                <w:rFonts w:ascii="Aptos" w:hAnsi="Aptos"/>
                <w:b/>
                <w:sz w:val="18"/>
              </w:rPr>
              <w:t>12</w:t>
            </w:r>
          </w:p>
        </w:tc>
        <w:tc>
          <w:tcPr>
            <w:tcW w:type="dxa" w:w="3331"/>
            <w:tcMar>
              <w:top w:w="70" w:type="dxa"/>
              <w:start w:w="80" w:type="dxa"/>
              <w:bottom w:w="70" w:type="dxa"/>
              <w:end w:w="80" w:type="dxa"/>
            </w:tcMar>
          </w:tcPr>
          <w:p>
            <w:r>
              <w:rPr>
                <w:rFonts w:ascii="Aptos" w:hAnsi="Aptos"/>
                <w:b w:val="0"/>
                <w:sz w:val="18"/>
              </w:rPr>
              <w:t>Improvement baseline</w:t>
            </w:r>
          </w:p>
        </w:tc>
        <w:tc>
          <w:tcPr>
            <w:tcW w:type="dxa" w:w="3331"/>
            <w:tcMar>
              <w:top w:w="70" w:type="dxa"/>
              <w:start w:w="80" w:type="dxa"/>
              <w:bottom w:w="70" w:type="dxa"/>
              <w:end w:w="80" w:type="dxa"/>
            </w:tcMar>
          </w:tcPr>
          <w:p>
            <w:r>
              <w:rPr>
                <w:rFonts w:ascii="Aptos" w:hAnsi="Aptos"/>
                <w:b w:val="0"/>
                <w:sz w:val="18"/>
              </w:rPr>
              <w:t>Traceable recommendations</w:t>
            </w:r>
          </w:p>
        </w:tc>
      </w:tr>
      <w:tr>
        <w:tc>
          <w:tcPr>
            <w:tcW w:type="dxa" w:w="3331"/>
            <w:tcMar>
              <w:top w:w="70" w:type="dxa"/>
              <w:start w:w="80" w:type="dxa"/>
              <w:bottom w:w="70" w:type="dxa"/>
              <w:end w:w="80" w:type="dxa"/>
            </w:tcMar>
          </w:tcPr>
          <w:p>
            <w:r>
              <w:rPr>
                <w:rFonts w:ascii="Aptos" w:hAnsi="Aptos"/>
                <w:b/>
                <w:sz w:val="18"/>
              </w:rPr>
              <w:t>13</w:t>
            </w:r>
          </w:p>
        </w:tc>
        <w:tc>
          <w:tcPr>
            <w:tcW w:type="dxa" w:w="3331"/>
            <w:tcMar>
              <w:top w:w="70" w:type="dxa"/>
              <w:start w:w="80" w:type="dxa"/>
              <w:bottom w:w="70" w:type="dxa"/>
              <w:end w:w="80" w:type="dxa"/>
            </w:tcMar>
          </w:tcPr>
          <w:p>
            <w:r>
              <w:rPr>
                <w:rFonts w:ascii="Aptos" w:hAnsi="Aptos"/>
                <w:b w:val="0"/>
                <w:sz w:val="18"/>
              </w:rPr>
              <w:t>Card and tag analytics</w:t>
            </w:r>
          </w:p>
        </w:tc>
        <w:tc>
          <w:tcPr>
            <w:tcW w:type="dxa" w:w="3331"/>
            <w:tcMar>
              <w:top w:w="70" w:type="dxa"/>
              <w:start w:w="80" w:type="dxa"/>
              <w:bottom w:w="70" w:type="dxa"/>
              <w:end w:w="80" w:type="dxa"/>
            </w:tcMar>
          </w:tcPr>
          <w:p>
            <w:r>
              <w:rPr>
                <w:rFonts w:ascii="Aptos" w:hAnsi="Aptos"/>
                <w:b w:val="0"/>
                <w:sz w:val="18"/>
              </w:rPr>
              <w:t>Canonical reusable domain modules</w:t>
            </w:r>
          </w:p>
        </w:tc>
      </w:tr>
      <w:tr>
        <w:tc>
          <w:tcPr>
            <w:tcW w:type="dxa" w:w="3331"/>
            <w:tcMar>
              <w:top w:w="70" w:type="dxa"/>
              <w:start w:w="80" w:type="dxa"/>
              <w:bottom w:w="70" w:type="dxa"/>
              <w:end w:w="80" w:type="dxa"/>
            </w:tcMar>
          </w:tcPr>
          <w:p>
            <w:r>
              <w:rPr>
                <w:rFonts w:ascii="Aptos" w:hAnsi="Aptos"/>
                <w:b/>
                <w:sz w:val="18"/>
              </w:rPr>
              <w:t>14</w:t>
            </w:r>
          </w:p>
        </w:tc>
        <w:tc>
          <w:tcPr>
            <w:tcW w:type="dxa" w:w="3331"/>
            <w:tcMar>
              <w:top w:w="70" w:type="dxa"/>
              <w:start w:w="80" w:type="dxa"/>
              <w:bottom w:w="70" w:type="dxa"/>
              <w:end w:w="80" w:type="dxa"/>
            </w:tcMar>
          </w:tcPr>
          <w:p>
            <w:r>
              <w:rPr>
                <w:rFonts w:ascii="Aptos" w:hAnsi="Aptos"/>
                <w:b w:val="0"/>
                <w:sz w:val="18"/>
              </w:rPr>
              <w:t>Corporation and Prelude analytics</w:t>
            </w:r>
          </w:p>
        </w:tc>
        <w:tc>
          <w:tcPr>
            <w:tcW w:type="dxa" w:w="3331"/>
            <w:tcMar>
              <w:top w:w="70" w:type="dxa"/>
              <w:start w:w="80" w:type="dxa"/>
              <w:bottom w:w="70" w:type="dxa"/>
              <w:end w:w="80" w:type="dxa"/>
            </w:tcMar>
          </w:tcPr>
          <w:p>
            <w:r>
              <w:rPr>
                <w:rFonts w:ascii="Aptos" w:hAnsi="Aptos"/>
                <w:b w:val="0"/>
                <w:sz w:val="18"/>
              </w:rPr>
              <w:t>Entities, pairings, and fit</w:t>
            </w:r>
          </w:p>
        </w:tc>
      </w:tr>
      <w:tr>
        <w:tc>
          <w:tcPr>
            <w:tcW w:type="dxa" w:w="3331"/>
            <w:tcMar>
              <w:top w:w="70" w:type="dxa"/>
              <w:start w:w="80" w:type="dxa"/>
              <w:bottom w:w="70" w:type="dxa"/>
              <w:end w:w="80" w:type="dxa"/>
            </w:tcMar>
          </w:tcPr>
          <w:p>
            <w:r>
              <w:rPr>
                <w:rFonts w:ascii="Aptos" w:hAnsi="Aptos"/>
                <w:b/>
                <w:sz w:val="18"/>
              </w:rPr>
              <w:t>15</w:t>
            </w:r>
          </w:p>
        </w:tc>
        <w:tc>
          <w:tcPr>
            <w:tcW w:type="dxa" w:w="3331"/>
            <w:tcMar>
              <w:top w:w="70" w:type="dxa"/>
              <w:start w:w="80" w:type="dxa"/>
              <w:bottom w:w="70" w:type="dxa"/>
              <w:end w:w="80" w:type="dxa"/>
            </w:tcMar>
          </w:tcPr>
          <w:p>
            <w:r>
              <w:rPr>
                <w:rFonts w:ascii="Aptos" w:hAnsi="Aptos"/>
                <w:b w:val="0"/>
                <w:sz w:val="18"/>
              </w:rPr>
              <w:t>Scoring identity and play style</w:t>
            </w:r>
          </w:p>
        </w:tc>
        <w:tc>
          <w:tcPr>
            <w:tcW w:type="dxa" w:w="3331"/>
            <w:tcMar>
              <w:top w:w="70" w:type="dxa"/>
              <w:start w:w="80" w:type="dxa"/>
              <w:bottom w:w="70" w:type="dxa"/>
              <w:end w:w="80" w:type="dxa"/>
            </w:tcMar>
          </w:tcPr>
          <w:p>
            <w:r>
              <w:rPr>
                <w:rFonts w:ascii="Aptos" w:hAnsi="Aptos"/>
                <w:b w:val="0"/>
                <w:sz w:val="18"/>
              </w:rPr>
              <w:t>Player scoring and style depth</w:t>
            </w:r>
          </w:p>
        </w:tc>
      </w:tr>
      <w:tr>
        <w:tc>
          <w:tcPr>
            <w:tcW w:type="dxa" w:w="3331"/>
            <w:tcMar>
              <w:top w:w="70" w:type="dxa"/>
              <w:start w:w="80" w:type="dxa"/>
              <w:bottom w:w="70" w:type="dxa"/>
              <w:end w:w="80" w:type="dxa"/>
            </w:tcMar>
          </w:tcPr>
          <w:p>
            <w:r>
              <w:rPr>
                <w:rFonts w:ascii="Aptos" w:hAnsi="Aptos"/>
                <w:b/>
                <w:sz w:val="18"/>
              </w:rPr>
              <w:t>16</w:t>
            </w:r>
          </w:p>
        </w:tc>
        <w:tc>
          <w:tcPr>
            <w:tcW w:type="dxa" w:w="3331"/>
            <w:tcMar>
              <w:top w:w="70" w:type="dxa"/>
              <w:start w:w="80" w:type="dxa"/>
              <w:bottom w:w="70" w:type="dxa"/>
              <w:end w:w="80" w:type="dxa"/>
            </w:tcMar>
          </w:tcPr>
          <w:p>
            <w:r>
              <w:rPr>
                <w:rFonts w:ascii="Aptos" w:hAnsi="Aptos"/>
                <w:b w:val="0"/>
                <w:sz w:val="18"/>
              </w:rPr>
              <w:t>Engine, game state, tempo, and conditions</w:t>
            </w:r>
          </w:p>
        </w:tc>
        <w:tc>
          <w:tcPr>
            <w:tcW w:type="dxa" w:w="3331"/>
            <w:tcMar>
              <w:top w:w="70" w:type="dxa"/>
              <w:start w:w="80" w:type="dxa"/>
              <w:bottom w:w="70" w:type="dxa"/>
              <w:end w:w="80" w:type="dxa"/>
            </w:tcMar>
          </w:tcPr>
          <w:p>
            <w:r>
              <w:rPr>
                <w:rFonts w:ascii="Aptos" w:hAnsi="Aptos"/>
                <w:b w:val="0"/>
                <w:sz w:val="18"/>
              </w:rPr>
              <w:t>Temporal and contextual analytics</w:t>
            </w:r>
          </w:p>
        </w:tc>
      </w:tr>
      <w:tr>
        <w:tc>
          <w:tcPr>
            <w:tcW w:type="dxa" w:w="3331"/>
            <w:tcMar>
              <w:top w:w="70" w:type="dxa"/>
              <w:start w:w="80" w:type="dxa"/>
              <w:bottom w:w="70" w:type="dxa"/>
              <w:end w:w="80" w:type="dxa"/>
            </w:tcMar>
          </w:tcPr>
          <w:p>
            <w:r>
              <w:rPr>
                <w:rFonts w:ascii="Aptos" w:hAnsi="Aptos"/>
                <w:b/>
                <w:sz w:val="18"/>
              </w:rPr>
              <w:t>17</w:t>
            </w:r>
          </w:p>
        </w:tc>
        <w:tc>
          <w:tcPr>
            <w:tcW w:type="dxa" w:w="3331"/>
            <w:tcMar>
              <w:top w:w="70" w:type="dxa"/>
              <w:start w:w="80" w:type="dxa"/>
              <w:bottom w:w="70" w:type="dxa"/>
              <w:end w:w="80" w:type="dxa"/>
            </w:tcMar>
          </w:tcPr>
          <w:p>
            <w:r>
              <w:rPr>
                <w:rFonts w:ascii="Aptos" w:hAnsi="Aptos"/>
                <w:b w:val="0"/>
                <w:sz w:val="18"/>
              </w:rPr>
              <w:t>Competition, opponent adjustment, and board intelligence</w:t>
            </w:r>
          </w:p>
        </w:tc>
        <w:tc>
          <w:tcPr>
            <w:tcW w:type="dxa" w:w="3331"/>
            <w:tcMar>
              <w:top w:w="70" w:type="dxa"/>
              <w:start w:w="80" w:type="dxa"/>
              <w:bottom w:w="70" w:type="dxa"/>
              <w:end w:w="80" w:type="dxa"/>
            </w:tcMar>
          </w:tcPr>
          <w:p>
            <w:r>
              <w:rPr>
                <w:rFonts w:ascii="Aptos" w:hAnsi="Aptos"/>
                <w:b w:val="0"/>
                <w:sz w:val="18"/>
              </w:rPr>
              <w:t>Opponent and spatial analysis</w:t>
            </w:r>
          </w:p>
        </w:tc>
      </w:tr>
      <w:tr>
        <w:tc>
          <w:tcPr>
            <w:tcW w:type="dxa" w:w="3331"/>
            <w:tcMar>
              <w:top w:w="70" w:type="dxa"/>
              <w:start w:w="80" w:type="dxa"/>
              <w:bottom w:w="70" w:type="dxa"/>
              <w:end w:w="80" w:type="dxa"/>
            </w:tcMar>
          </w:tcPr>
          <w:p>
            <w:r>
              <w:rPr>
                <w:rFonts w:ascii="Aptos" w:hAnsi="Aptos"/>
                <w:b/>
                <w:sz w:val="18"/>
              </w:rPr>
              <w:t>18</w:t>
            </w:r>
          </w:p>
        </w:tc>
        <w:tc>
          <w:tcPr>
            <w:tcW w:type="dxa" w:w="3331"/>
            <w:tcMar>
              <w:top w:w="70" w:type="dxa"/>
              <w:start w:w="80" w:type="dxa"/>
              <w:bottom w:w="70" w:type="dxa"/>
              <w:end w:w="80" w:type="dxa"/>
            </w:tcMar>
          </w:tcPr>
          <w:p>
            <w:r>
              <w:rPr>
                <w:rFonts w:ascii="Aptos" w:hAnsi="Aptos"/>
                <w:b w:val="0"/>
                <w:sz w:val="18"/>
              </w:rPr>
              <w:t>Objectives, endgame, and group chemistry</w:t>
            </w:r>
          </w:p>
        </w:tc>
        <w:tc>
          <w:tcPr>
            <w:tcW w:type="dxa" w:w="3331"/>
            <w:tcMar>
              <w:top w:w="70" w:type="dxa"/>
              <w:start w:w="80" w:type="dxa"/>
              <w:bottom w:w="70" w:type="dxa"/>
              <w:end w:w="80" w:type="dxa"/>
            </w:tcMar>
          </w:tcPr>
          <w:p>
            <w:r>
              <w:rPr>
                <w:rFonts w:ascii="Aptos" w:hAnsi="Aptos"/>
                <w:b w:val="0"/>
                <w:sz w:val="18"/>
              </w:rPr>
              <w:t>Milestones, awards, finishing, chemistry</w:t>
            </w:r>
          </w:p>
        </w:tc>
      </w:tr>
      <w:tr>
        <w:tc>
          <w:tcPr>
            <w:tcW w:type="dxa" w:w="3331"/>
            <w:tcMar>
              <w:top w:w="70" w:type="dxa"/>
              <w:start w:w="80" w:type="dxa"/>
              <w:bottom w:w="70" w:type="dxa"/>
              <w:end w:w="80" w:type="dxa"/>
            </w:tcMar>
          </w:tcPr>
          <w:p>
            <w:r>
              <w:rPr>
                <w:rFonts w:ascii="Aptos" w:hAnsi="Aptos"/>
                <w:b/>
                <w:sz w:val="18"/>
              </w:rPr>
              <w:t>19</w:t>
            </w:r>
          </w:p>
        </w:tc>
        <w:tc>
          <w:tcPr>
            <w:tcW w:type="dxa" w:w="3331"/>
            <w:tcMar>
              <w:top w:w="70" w:type="dxa"/>
              <w:start w:w="80" w:type="dxa"/>
              <w:bottom w:w="70" w:type="dxa"/>
              <w:end w:w="80" w:type="dxa"/>
            </w:tcMar>
          </w:tcPr>
          <w:p>
            <w:r>
              <w:rPr>
                <w:rFonts w:ascii="Aptos" w:hAnsi="Aptos"/>
                <w:b w:val="0"/>
                <w:sz w:val="18"/>
              </w:rPr>
              <w:t>Compare and Improvement expansion</w:t>
            </w:r>
          </w:p>
        </w:tc>
        <w:tc>
          <w:tcPr>
            <w:tcW w:type="dxa" w:w="3331"/>
            <w:tcMar>
              <w:top w:w="70" w:type="dxa"/>
              <w:start w:w="80" w:type="dxa"/>
              <w:bottom w:w="70" w:type="dxa"/>
              <w:end w:w="80" w:type="dxa"/>
            </w:tcMar>
          </w:tcPr>
          <w:p>
            <w:r>
              <w:rPr>
                <w:rFonts w:ascii="Aptos" w:hAnsi="Aptos"/>
                <w:b w:val="0"/>
                <w:sz w:val="18"/>
              </w:rPr>
              <w:t>Connect completed domain modules</w:t>
            </w:r>
          </w:p>
        </w:tc>
      </w:tr>
      <w:tr>
        <w:tc>
          <w:tcPr>
            <w:tcW w:type="dxa" w:w="3331"/>
            <w:tcMar>
              <w:top w:w="70" w:type="dxa"/>
              <w:start w:w="80" w:type="dxa"/>
              <w:bottom w:w="70" w:type="dxa"/>
              <w:end w:w="80" w:type="dxa"/>
            </w:tcMar>
          </w:tcPr>
          <w:p>
            <w:r>
              <w:rPr>
                <w:rFonts w:ascii="Aptos" w:hAnsi="Aptos"/>
                <w:b/>
                <w:sz w:val="18"/>
              </w:rPr>
              <w:t>20</w:t>
            </w:r>
          </w:p>
        </w:tc>
        <w:tc>
          <w:tcPr>
            <w:tcW w:type="dxa" w:w="3331"/>
            <w:tcMar>
              <w:top w:w="70" w:type="dxa"/>
              <w:start w:w="80" w:type="dxa"/>
              <w:bottom w:w="70" w:type="dxa"/>
              <w:end w:w="80" w:type="dxa"/>
            </w:tcMar>
          </w:tcPr>
          <w:p>
            <w:r>
              <w:rPr>
                <w:rFonts w:ascii="Aptos" w:hAnsi="Aptos"/>
                <w:b w:val="0"/>
                <w:sz w:val="18"/>
              </w:rPr>
              <w:t>Legacy cleanup and release hardening</w:t>
            </w:r>
          </w:p>
        </w:tc>
        <w:tc>
          <w:tcPr>
            <w:tcW w:type="dxa" w:w="3331"/>
            <w:tcMar>
              <w:top w:w="70" w:type="dxa"/>
              <w:start w:w="80" w:type="dxa"/>
              <w:bottom w:w="70" w:type="dxa"/>
              <w:end w:w="80" w:type="dxa"/>
            </w:tcMar>
          </w:tcPr>
          <w:p>
            <w:r>
              <w:rPr>
                <w:rFonts w:ascii="Aptos" w:hAnsi="Aptos"/>
                <w:b w:val="0"/>
                <w:sz w:val="18"/>
              </w:rPr>
              <w:t>Accessibility, performance, and launch</w:t>
            </w:r>
          </w:p>
        </w:tc>
      </w:tr>
    </w:tbl>
    <w:p>
      <w:r>
        <w:br w:type="page"/>
      </w:r>
    </w:p>
    <w:p>
      <w:pPr>
        <w:pStyle w:val="Heading1"/>
        <w:keepNext/>
        <w:pBdr>
          <w:bottom w:val="single" w:sz="8" w:space="4" w:color="D9823B"/>
        </w:pBdr>
      </w:pPr>
      <w:r>
        <w:t>Phase 0 - Repository and Analytics Audit</w:t>
      </w:r>
    </w:p>
    <w:p>
      <w:pPr>
        <w:pStyle w:val="Subtitle"/>
        <w:keepNext w:val="0"/>
        <w:spacing w:after="200" w:before="0" w:line="259" w:lineRule="auto"/>
      </w:pPr>
      <w:r>
        <w:rPr>
          <w:rFonts w:ascii="Aptos" w:hAnsi="Aptos"/>
        </w:rPr>
        <w:t>Create the authoritative map of the existing site before changing routes, components, or calculations.</w:t>
      </w:r>
    </w:p>
    <w:p>
      <w:pPr>
        <w:pStyle w:val="Heading2"/>
        <w:keepNext/>
      </w:pPr>
      <w:r>
        <w:t>Outcome of this phase</w:t>
      </w:r>
    </w:p>
    <w:p>
      <w:pPr>
        <w:keepNext w:val="0"/>
        <w:spacing w:after="100" w:before="0" w:line="259" w:lineRule="auto"/>
      </w:pPr>
      <w:r>
        <w:rPr>
          <w:rFonts w:ascii="Aptos" w:hAnsi="Aptos"/>
        </w:rPr>
        <w:t>Four durable audit documents that identify every current route, major analytics component, data source, calculation, capability, duplication, and proposed destination.</w:t>
      </w:r>
    </w:p>
    <w:p>
      <w:pPr>
        <w:pStyle w:val="Heading2"/>
        <w:keepNext/>
      </w:pPr>
      <w:r>
        <w:t>Why this phase comes now</w:t>
      </w:r>
    </w:p>
    <w:p>
      <w:pPr>
        <w:keepNext w:val="0"/>
        <w:spacing w:after="100" w:before="0" w:line="259" w:lineRule="auto"/>
      </w:pPr>
      <w:r>
        <w:rPr>
          <w:rFonts w:ascii="Aptos" w:hAnsi="Aptos"/>
        </w:rPr>
        <w:t>The current site already contains many analytics inside /profile, /insights, and /group. The redesign must separate and reuse them rather than rebuilding them blindly.</w:t>
      </w:r>
    </w:p>
    <w:p>
      <w:pPr>
        <w:pStyle w:val="Heading2"/>
        <w:keepNext/>
      </w:pPr>
      <w:r>
        <w:t>Prerequisites</w:t>
      </w:r>
    </w:p>
    <w:p>
      <w:pPr>
        <w:pStyle w:val="ListBullet"/>
        <w:spacing w:after="40" w:line="252" w:lineRule="auto"/>
        <w:ind w:left="0"/>
      </w:pPr>
      <w:r>
        <w:rPr>
          <w:rFonts w:ascii="Aptos" w:hAnsi="Aptos"/>
          <w:sz w:val="21"/>
        </w:rPr>
        <w:t>Create a dedicated redesign branch.</w:t>
      </w:r>
    </w:p>
    <w:p>
      <w:pPr>
        <w:pStyle w:val="ListBullet"/>
        <w:spacing w:after="40" w:line="252" w:lineRule="auto"/>
        <w:ind w:left="0"/>
      </w:pPr>
      <w:r>
        <w:rPr>
          <w:rFonts w:ascii="Aptos" w:hAnsi="Aptos"/>
          <w:sz w:val="21"/>
        </w:rPr>
        <w:t>Run the unmodified application and capture baseline test/build results.</w:t>
      </w:r>
    </w:p>
    <w:p>
      <w:pPr>
        <w:pStyle w:val="ListBullet"/>
        <w:spacing w:after="40" w:line="252" w:lineRule="auto"/>
        <w:ind w:left="0"/>
      </w:pPr>
      <w:r>
        <w:rPr>
          <w:rFonts w:ascii="Aptos" w:hAnsi="Aptos"/>
          <w:sz w:val="21"/>
        </w:rPr>
        <w:t>Do not combine this phase with visual redesign work.</w:t>
      </w:r>
    </w:p>
    <w:p>
      <w:pPr>
        <w:pStyle w:val="Heading2"/>
        <w:keepNext/>
      </w:pPr>
      <w:r>
        <w:t>Inspect before editing</w:t>
      </w:r>
    </w:p>
    <w:p>
      <w:pPr>
        <w:pStyle w:val="ListBullet"/>
        <w:spacing w:after="40" w:line="252" w:lineRule="auto"/>
        <w:ind w:left="0"/>
      </w:pPr>
      <w:r>
        <w:rPr>
          <w:rFonts w:ascii="Aptos" w:hAnsi="Aptos"/>
          <w:sz w:val="21"/>
        </w:rPr>
        <w:t>src/app/(app)/ and all current route files</w:t>
      </w:r>
    </w:p>
    <w:p>
      <w:pPr>
        <w:pStyle w:val="ListBullet"/>
        <w:spacing w:after="40" w:line="252" w:lineRule="auto"/>
        <w:ind w:left="0"/>
      </w:pPr>
      <w:r>
        <w:rPr>
          <w:rFonts w:ascii="Aptos" w:hAnsi="Aptos"/>
          <w:sz w:val="21"/>
        </w:rPr>
        <w:t>src/components/layout/ and src/components/navigation/</w:t>
      </w:r>
    </w:p>
    <w:p>
      <w:pPr>
        <w:pStyle w:val="ListBullet"/>
        <w:spacing w:after="40" w:line="252" w:lineRule="auto"/>
        <w:ind w:left="0"/>
      </w:pPr>
      <w:r>
        <w:rPr>
          <w:rFonts w:ascii="Aptos" w:hAnsi="Aptos"/>
          <w:sz w:val="21"/>
        </w:rPr>
        <w:t>src/components/charts/</w:t>
      </w:r>
    </w:p>
    <w:p>
      <w:pPr>
        <w:pStyle w:val="ListBullet"/>
        <w:spacing w:after="40" w:line="252" w:lineRule="auto"/>
        <w:ind w:left="0"/>
      </w:pPr>
      <w:r>
        <w:rPr>
          <w:rFonts w:ascii="Aptos" w:hAnsi="Aptos"/>
          <w:sz w:val="21"/>
        </w:rPr>
        <w:t>src/features/analytics/, src/features/insights/, src/features/games/, src/features/imports/, and src/features/groups/</w:t>
      </w:r>
    </w:p>
    <w:p>
      <w:pPr>
        <w:pStyle w:val="ListBullet"/>
        <w:spacing w:after="40" w:line="252" w:lineRule="auto"/>
        <w:ind w:left="0"/>
      </w:pPr>
      <w:r>
        <w:rPr>
          <w:rFonts w:ascii="Aptos" w:hAnsi="Aptos"/>
          <w:sz w:val="21"/>
        </w:rPr>
        <w:t>src/lib/db/, src/lib/validation/, package.json, and src/app/globals.css</w:t>
      </w:r>
    </w:p>
    <w:p>
      <w:pPr>
        <w:pStyle w:val="ListBullet"/>
        <w:spacing w:after="40" w:line="252" w:lineRule="auto"/>
        <w:ind w:left="0"/>
      </w:pPr>
      <w:r>
        <w:rPr>
          <w:rFonts w:ascii="Aptos" w:hAnsi="Aptos"/>
          <w:sz w:val="21"/>
        </w:rPr>
        <w:t>Current routes: /log-game, /log-game/import, /saved-games, /profile, /insights, /group, /group/players, /group/settings, and /cards</w:t>
      </w:r>
    </w:p>
    <w:p>
      <w:pPr>
        <w:pStyle w:val="Heading2"/>
        <w:keepNext/>
      </w:pPr>
      <w:r>
        <w:t>Do not do in this phase</w:t>
      </w:r>
    </w:p>
    <w:p>
      <w:pPr>
        <w:pStyle w:val="ListBullet"/>
        <w:spacing w:after="40" w:line="252" w:lineRule="auto"/>
        <w:ind w:left="0"/>
      </w:pPr>
      <w:r>
        <w:rPr>
          <w:rFonts w:ascii="Aptos" w:hAnsi="Aptos"/>
          <w:sz w:val="21"/>
        </w:rPr>
        <w:t>Do not move routes.</w:t>
      </w:r>
    </w:p>
    <w:p>
      <w:pPr>
        <w:pStyle w:val="ListBullet"/>
        <w:spacing w:after="40" w:line="252" w:lineRule="auto"/>
        <w:ind w:left="0"/>
      </w:pPr>
      <w:r>
        <w:rPr>
          <w:rFonts w:ascii="Aptos" w:hAnsi="Aptos"/>
          <w:sz w:val="21"/>
        </w:rPr>
        <w:t>Do not restyle pages.</w:t>
      </w:r>
    </w:p>
    <w:p>
      <w:pPr>
        <w:pStyle w:val="ListBullet"/>
        <w:spacing w:after="40" w:line="252" w:lineRule="auto"/>
        <w:ind w:left="0"/>
      </w:pPr>
      <w:r>
        <w:rPr>
          <w:rFonts w:ascii="Aptos" w:hAnsi="Aptos"/>
          <w:sz w:val="21"/>
        </w:rPr>
        <w:t>Do not rename analytics calculations.</w:t>
      </w:r>
    </w:p>
    <w:p>
      <w:pPr>
        <w:pStyle w:val="ListBullet"/>
        <w:spacing w:after="40" w:line="252" w:lineRule="auto"/>
        <w:ind w:left="0"/>
      </w:pPr>
      <w:r>
        <w:rPr>
          <w:rFonts w:ascii="Aptos" w:hAnsi="Aptos"/>
          <w:sz w:val="21"/>
        </w:rPr>
        <w:t>Do not fix unrelated baseline failures unless required to complete the audit.</w:t>
      </w:r>
    </w:p>
    <w:p>
      <w:pPr>
        <w:pStyle w:val="Heading2"/>
        <w:keepNext/>
      </w:pPr>
      <w:r>
        <w:t>Small implementation steps</w:t>
      </w:r>
    </w:p>
    <w:p>
      <w:pPr>
        <w:pStyle w:val="Heading3"/>
        <w:keepNext/>
      </w:pPr>
      <w:r>
        <w:t>1. Inventory all routes</w:t>
      </w:r>
    </w:p>
    <w:p>
      <w:pPr>
        <w:pStyle w:val="ListBullet"/>
        <w:spacing w:after="40" w:line="252" w:lineRule="auto"/>
        <w:ind w:left="0"/>
      </w:pPr>
      <w:r>
        <w:rPr>
          <w:rFonts w:ascii="Aptos" w:hAnsi="Aptos"/>
          <w:sz w:val="21"/>
        </w:rPr>
        <w:t>Record route purpose, rendering mode, authorization, group scope, URL state, data queries, rendered components, and proposed destination.</w:t>
      </w:r>
    </w:p>
    <w:p>
      <w:pPr>
        <w:pStyle w:val="ListBullet"/>
        <w:spacing w:after="40" w:line="252" w:lineRule="auto"/>
        <w:ind w:left="0"/>
      </w:pPr>
      <w:r>
        <w:rPr>
          <w:rFonts w:ascii="Aptos" w:hAnsi="Aptos"/>
          <w:sz w:val="21"/>
        </w:rPr>
        <w:t>Verify whether scope query parameters currently change behavior or only change navigation labels.</w:t>
      </w:r>
    </w:p>
    <w:p>
      <w:pPr>
        <w:pStyle w:val="ListBullet"/>
        <w:spacing w:after="40" w:line="252" w:lineRule="auto"/>
        <w:ind w:left="0"/>
      </w:pPr>
      <w:r>
        <w:rPr>
          <w:rFonts w:ascii="Aptos" w:hAnsi="Aptos"/>
          <w:sz w:val="21"/>
        </w:rPr>
        <w:t>Document legacy anchors and bookmarked URLs that will require redirects.</w:t>
      </w:r>
    </w:p>
    <w:p>
      <w:pPr>
        <w:pStyle w:val="Heading3"/>
        <w:keepNext/>
      </w:pPr>
      <w:r>
        <w:t>2. Inventory analytics components</w:t>
      </w:r>
    </w:p>
    <w:p>
      <w:pPr>
        <w:pStyle w:val="ListBullet"/>
        <w:spacing w:after="40" w:line="252" w:lineRule="auto"/>
        <w:ind w:left="0"/>
      </w:pPr>
      <w:r>
        <w:rPr>
          <w:rFonts w:ascii="Aptos" w:hAnsi="Aptos"/>
          <w:sz w:val="21"/>
        </w:rPr>
        <w:t>Map each component to global, group, player, comparison, or single-game scope.</w:t>
      </w:r>
    </w:p>
    <w:p>
      <w:pPr>
        <w:pStyle w:val="ListBullet"/>
        <w:spacing w:after="40" w:line="252" w:lineRule="auto"/>
        <w:ind w:left="0"/>
      </w:pPr>
      <w:r>
        <w:rPr>
          <w:rFonts w:ascii="Aptos" w:hAnsi="Aptos"/>
          <w:sz w:val="21"/>
        </w:rPr>
        <w:t>Record props, repository dependencies, calculations, mobile behavior, and tests.</w:t>
      </w:r>
    </w:p>
    <w:p>
      <w:pPr>
        <w:pStyle w:val="ListBullet"/>
        <w:spacing w:after="40" w:line="252" w:lineRule="auto"/>
        <w:ind w:left="0"/>
      </w:pPr>
      <w:r>
        <w:rPr>
          <w:rFonts w:ascii="Aptos" w:hAnsi="Aptos"/>
          <w:sz w:val="21"/>
        </w:rPr>
        <w:t>Mark each component retain, refactor, move, merge, or retire.</w:t>
      </w:r>
    </w:p>
    <w:p>
      <w:pPr>
        <w:pStyle w:val="Heading3"/>
        <w:keepNext/>
      </w:pPr>
      <w:r>
        <w:t>3. Inventory data capabilities</w:t>
      </w:r>
    </w:p>
    <w:p>
      <w:pPr>
        <w:pStyle w:val="ListBullet"/>
        <w:spacing w:after="40" w:line="252" w:lineRule="auto"/>
        <w:ind w:left="0"/>
      </w:pPr>
      <w:r>
        <w:rPr>
          <w:rFonts w:ascii="Aptos" w:hAnsi="Aptos"/>
          <w:sz w:val="21"/>
        </w:rPr>
        <w:t>Classify every requested metric as available, derivable, new query, new view, new game-log field, or currently impossible.</w:t>
      </w:r>
    </w:p>
    <w:p>
      <w:pPr>
        <w:pStyle w:val="ListBullet"/>
        <w:spacing w:after="40" w:line="252" w:lineRule="auto"/>
        <w:ind w:left="0"/>
      </w:pPr>
      <w:r>
        <w:rPr>
          <w:rFonts w:ascii="Aptos" w:hAnsi="Aptos"/>
          <w:sz w:val="21"/>
        </w:rPr>
        <w:t>Audit cards, tags, corporations, Preludes, pairings, score sources, styles, maps, player counts, generations, milestones, awards, final actions, head-to-head, lineups, replay snapshots, production snapshots, board events, coordinates, and ratings.</w:t>
      </w:r>
    </w:p>
    <w:p>
      <w:pPr>
        <w:pStyle w:val="ListBullet"/>
        <w:spacing w:after="40" w:line="252" w:lineRule="auto"/>
        <w:ind w:left="0"/>
      </w:pPr>
      <w:r>
        <w:rPr>
          <w:rFonts w:ascii="Aptos" w:hAnsi="Aptos"/>
          <w:sz w:val="21"/>
        </w:rPr>
        <w:t>Document denominators and null behavior.</w:t>
      </w:r>
    </w:p>
    <w:p>
      <w:pPr>
        <w:pStyle w:val="Heading3"/>
      </w:pPr>
      <w:r>
        <w:t>Audit win point differential data and existing formulas</w:t>
      </w:r>
    </w:p>
    <w:p>
      <w:pPr>
        <w:pStyle w:val="ListBullet"/>
      </w:pPr>
      <w:r>
        <w:t>Locate every current score differential, win margin, average opponent differential, victory margin, and head-to-head differential calculation.</w:t>
      </w:r>
    </w:p>
    <w:p>
      <w:pPr>
        <w:pStyle w:val="ListBullet"/>
      </w:pPr>
      <w:r>
        <w:t>Confirm that final scores and winner identity are available for every supported game type, including multiplayer games and ties.</w:t>
      </w:r>
    </w:p>
    <w:p>
      <w:pPr>
        <w:pStyle w:val="ListBullet"/>
      </w:pPr>
      <w:r>
        <w:t>Document the current tie policy, excluded game states, score corrections, solo-game behavior, and whether all opponent scores are stored.</w:t>
      </w:r>
    </w:p>
    <w:p>
      <w:pPr>
        <w:pStyle w:val="ListBullet"/>
      </w:pPr>
      <w:r>
        <w:t>Classify average, median, distribution, trend, close-win rate, decisive-win rate, and condition splits as available, derivable, or blocked.</w:t>
      </w:r>
    </w:p>
    <w:p>
      <w:pPr>
        <w:pStyle w:val="ListBullet"/>
      </w:pPr>
      <w:r>
        <w:t>Add win point differential definitions and data requirements to the analytics capability matrix.</w:t>
      </w:r>
    </w:p>
    <w:p>
      <w:pPr>
        <w:pStyle w:val="Heading3"/>
        <w:keepNext/>
      </w:pPr>
      <w:r>
        <w:t>4. Identify duplicate logic</w:t>
      </w:r>
    </w:p>
    <w:p>
      <w:pPr>
        <w:pStyle w:val="ListBullet"/>
        <w:spacing w:after="40" w:line="252" w:lineRule="auto"/>
        <w:ind w:left="0"/>
      </w:pPr>
      <w:r>
        <w:rPr>
          <w:rFonts w:ascii="Aptos" w:hAnsi="Aptos"/>
          <w:sz w:val="21"/>
        </w:rPr>
        <w:t>Find calculations repeated in JSX or separate dashboards.</w:t>
      </w:r>
    </w:p>
    <w:p>
      <w:pPr>
        <w:pStyle w:val="ListBullet"/>
        <w:spacing w:after="40" w:line="252" w:lineRule="auto"/>
        <w:ind w:left="0"/>
      </w:pPr>
      <w:r>
        <w:rPr>
          <w:rFonts w:ascii="Aptos" w:hAnsi="Aptos"/>
          <w:sz w:val="21"/>
        </w:rPr>
        <w:t>Find title-string layout conditionals and page-specific hacks.</w:t>
      </w:r>
    </w:p>
    <w:p>
      <w:pPr>
        <w:pStyle w:val="ListBullet"/>
        <w:spacing w:after="40" w:line="252" w:lineRule="auto"/>
        <w:ind w:left="0"/>
      </w:pPr>
      <w:r>
        <w:rPr>
          <w:rFonts w:ascii="Aptos" w:hAnsi="Aptos"/>
          <w:sz w:val="21"/>
        </w:rPr>
        <w:t>Find global, group, and player data mixed on the same route.</w:t>
      </w:r>
    </w:p>
    <w:p>
      <w:pPr>
        <w:pStyle w:val="Heading3"/>
        <w:keepNext/>
      </w:pPr>
      <w:r>
        <w:t>5. Create audit artifacts</w:t>
      </w:r>
    </w:p>
    <w:p>
      <w:pPr>
        <w:pStyle w:val="ListBullet"/>
        <w:spacing w:after="40" w:line="252" w:lineRule="auto"/>
        <w:ind w:left="0"/>
      </w:pPr>
      <w:r>
        <w:rPr>
          <w:rFonts w:ascii="Aptos" w:hAnsi="Aptos"/>
          <w:sz w:val="21"/>
        </w:rPr>
        <w:t>Create docs/redesign-audit.md.</w:t>
      </w:r>
    </w:p>
    <w:p>
      <w:pPr>
        <w:pStyle w:val="ListBullet"/>
        <w:spacing w:after="40" w:line="252" w:lineRule="auto"/>
        <w:ind w:left="0"/>
      </w:pPr>
      <w:r>
        <w:rPr>
          <w:rFonts w:ascii="Aptos" w:hAnsi="Aptos"/>
          <w:sz w:val="21"/>
        </w:rPr>
        <w:t>Create docs/analytics-capability-matrix.md.</w:t>
      </w:r>
    </w:p>
    <w:p>
      <w:pPr>
        <w:pStyle w:val="ListBullet"/>
        <w:spacing w:after="40" w:line="252" w:lineRule="auto"/>
        <w:ind w:left="0"/>
      </w:pPr>
      <w:r>
        <w:rPr>
          <w:rFonts w:ascii="Aptos" w:hAnsi="Aptos"/>
          <w:sz w:val="21"/>
        </w:rPr>
        <w:t>Create docs/current-route-map.md.</w:t>
      </w:r>
    </w:p>
    <w:p>
      <w:pPr>
        <w:pStyle w:val="ListBullet"/>
        <w:spacing w:after="40" w:line="252" w:lineRule="auto"/>
        <w:ind w:left="0"/>
      </w:pPr>
      <w:r>
        <w:rPr>
          <w:rFonts w:ascii="Aptos" w:hAnsi="Aptos"/>
          <w:sz w:val="21"/>
        </w:rPr>
        <w:t>Create docs/component-migration-matrix.md.</w:t>
      </w:r>
    </w:p>
    <w:p>
      <w:pPr>
        <w:pStyle w:val="Heading3"/>
        <w:keepNext/>
      </w:pPr>
      <w:r>
        <w:t>6. Record the baseline</w:t>
      </w:r>
    </w:p>
    <w:p>
      <w:pPr>
        <w:pStyle w:val="ListBullet"/>
        <w:spacing w:after="40" w:line="252" w:lineRule="auto"/>
        <w:ind w:left="0"/>
      </w:pPr>
      <w:r>
        <w:rPr>
          <w:rFonts w:ascii="Aptos" w:hAnsi="Aptos"/>
          <w:sz w:val="21"/>
        </w:rPr>
        <w:t>Run tests, type-check, lint, and build.</w:t>
      </w:r>
    </w:p>
    <w:p>
      <w:pPr>
        <w:pStyle w:val="ListBullet"/>
        <w:spacing w:after="40" w:line="252" w:lineRule="auto"/>
        <w:ind w:left="0"/>
      </w:pPr>
      <w:r>
        <w:rPr>
          <w:rFonts w:ascii="Aptos" w:hAnsi="Aptos"/>
          <w:sz w:val="21"/>
        </w:rPr>
        <w:t>Separate pre-existing failures from phase-introduced failures.</w:t>
      </w:r>
    </w:p>
    <w:p>
      <w:pPr>
        <w:pStyle w:val="ListBullet"/>
        <w:spacing w:after="40" w:line="252" w:lineRule="auto"/>
        <w:ind w:left="0"/>
      </w:pPr>
      <w:r>
        <w:rPr>
          <w:rFonts w:ascii="Aptos" w:hAnsi="Aptos"/>
          <w:sz w:val="21"/>
        </w:rPr>
        <w:t>Capture current desktop and mobile screenshots of the target pages.</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0 only: audit the current TM Stats repository and analytics architecture. Do not redesign or move production UI.</w:t>
            </w:r>
            <w:r>
              <w:br/>
            </w:r>
            <w:r>
              <w:rPr>
                <w:rFonts w:ascii="Consolas" w:hAnsi="Consolas"/>
                <w:color w:val="1E2832"/>
                <w:sz w:val="17"/>
              </w:rPr>
            </w:r>
            <w:r>
              <w:br/>
            </w:r>
            <w:r>
              <w:rPr>
                <w:rFonts w:ascii="Consolas" w:hAnsi="Consolas"/>
                <w:color w:val="1E2832"/>
                <w:sz w:val="17"/>
              </w:rPr>
              <w:t>Inspect the current routes, navigation, analytics pages, game logging workflow, database repositories, validation schemas, chart components, styling, and tests. Build four documents:</w:t>
            </w:r>
            <w:r>
              <w:br/>
            </w:r>
            <w:r>
              <w:rPr>
                <w:rFonts w:ascii="Consolas" w:hAnsi="Consolas"/>
                <w:color w:val="1E2832"/>
                <w:sz w:val="17"/>
              </w:rPr>
              <w:t>- docs/redesign-audit.md</w:t>
            </w:r>
            <w:r>
              <w:br/>
            </w:r>
            <w:r>
              <w:rPr>
                <w:rFonts w:ascii="Consolas" w:hAnsi="Consolas"/>
                <w:color w:val="1E2832"/>
                <w:sz w:val="17"/>
              </w:rPr>
              <w:t>- docs/analytics-capability-matrix.md</w:t>
            </w:r>
            <w:r>
              <w:br/>
            </w:r>
            <w:r>
              <w:rPr>
                <w:rFonts w:ascii="Consolas" w:hAnsi="Consolas"/>
                <w:color w:val="1E2832"/>
                <w:sz w:val="17"/>
              </w:rPr>
              <w:t>- docs/current-route-map.md</w:t>
            </w:r>
            <w:r>
              <w:br/>
            </w:r>
            <w:r>
              <w:rPr>
                <w:rFonts w:ascii="Consolas" w:hAnsi="Consolas"/>
                <w:color w:val="1E2832"/>
                <w:sz w:val="17"/>
              </w:rPr>
              <w:t>- docs/component-migration-matrix.md</w:t>
            </w:r>
            <w:r>
              <w:br/>
            </w:r>
            <w:r>
              <w:rPr>
                <w:rFonts w:ascii="Consolas" w:hAnsi="Consolas"/>
                <w:color w:val="1E2832"/>
                <w:sz w:val="17"/>
              </w:rPr>
            </w:r>
            <w:r>
              <w:br/>
            </w:r>
            <w:r>
              <w:rPr>
                <w:rFonts w:ascii="Consolas" w:hAnsi="Consolas"/>
                <w:color w:val="1E2832"/>
                <w:sz w:val="17"/>
              </w:rPr>
              <w:t>For every route, document purpose, scope, authorization, URL state, data queries, components, known problems, and proposed destination. For every major analytics component, document its props, data source, calculations, scope, tests, and whether it should be retained, refactored, moved, merged, or retired.</w:t>
            </w:r>
            <w:r>
              <w:br/>
            </w:r>
            <w:r>
              <w:rPr>
                <w:rFonts w:ascii="Consolas" w:hAnsi="Consolas"/>
                <w:color w:val="1E2832"/>
                <w:sz w:val="17"/>
              </w:rPr>
            </w:r>
            <w:r>
              <w:br/>
            </w:r>
            <w:r>
              <w:rPr>
                <w:rFonts w:ascii="Consolas" w:hAnsi="Consolas"/>
                <w:color w:val="1E2832"/>
                <w:sz w:val="17"/>
              </w:rPr>
              <w:t>Classify each requested analytics capability as available now, derivable, requiring a new query, requiring a database view, requiring new game-log fields, or currently impossible. Explicitly audit cards, tags, corporations, Preludes, pairings, score sources, styles, maps, player counts, generation counts, milestones, awards, final terraforming actions, head-to-head, lineup effects, trends, replay snapshots, production snapshots, board placement events, board coordinates, tile ownership, card-play timing, opponent ratings, and recommendation persistence.</w:t>
            </w:r>
            <w:r>
              <w:br/>
            </w:r>
            <w:r>
              <w:rPr>
                <w:rFonts w:ascii="Consolas" w:hAnsi="Consolas"/>
                <w:color w:val="1E2832"/>
                <w:sz w:val="17"/>
              </w:rPr>
            </w:r>
            <w:r>
              <w:br/>
            </w:r>
            <w:r>
              <w:rPr>
                <w:rFonts w:ascii="Consolas" w:hAnsi="Consolas"/>
                <w:color w:val="1E2832"/>
                <w:sz w:val="17"/>
              </w:rPr>
              <w:t>Verify whether /insights?scope=individual and /insights?scope=compare actually change behavior. Verify the current targets for Global Statistics and Leaderboard. Record baseline test, type-check, lint, build, and screenshots. Do not change production behavior.</w:t>
            </w:r>
          </w:p>
          <w:p>
            <w:r>
              <w:rPr>
                <w:b/>
              </w:rPr>
              <w:t>SUPABASE ASSET AUDIT</w:t>
            </w:r>
          </w:p>
          <w:p>
            <w:pPr/>
            <w:r>
              <w:t>Audit the existing Supabase production graphics for tags, point sources, and corporation logos. Identify their tables, storage buckets, canonical keys, path or URL fields, access rules, dimensions, current consumers, and missing records.</w:t>
            </w:r>
          </w:p>
          <w:p>
            <w:pPr/>
            <w:r>
              <w:t>Document whether each asset class uses stable public URLs or server-generated signed URLs. Do not alter storage, schemas, or production assets in Phase 0.</w:t>
            </w:r>
          </w:p>
          <w:p>
            <w:pPr/>
            <w:r>
              <w:t>Add the findings to docs/analytics-capability-matrix.md and docs/component-migration-matrix.md, including the shared resolver and component strategy recommended for Phase 1.</w:t>
            </w:r>
          </w:p>
          <w:p>
            <w:pPr>
              <w:spacing w:before="120"/>
            </w:pPr>
            <w:r>
              <w:rPr>
                <w:b/>
              </w:rPr>
              <w:t>WIN POINT DIFFERENTIAL AUDIT</w:t>
            </w:r>
          </w:p>
          <w:p>
            <w:pPr>
              <w:spacing w:after="40"/>
            </w:pPr>
            <w:r>
              <w:t>- Audit every existing score differential and win-margin calculation. Confirm final-score and winner coverage, multiplayer runner-up selection, ties, excluded game states, solo behavior, thresholds, and whether average, median, distribution, trend, and condition splits are available or derivable. Add this to the capability matrix.</w:t>
            </w:r>
          </w:p>
        </w:tc>
      </w:tr>
    </w:tbl>
    <w:p>
      <w:pPr>
        <w:spacing w:after="40"/>
      </w:pPr>
    </w:p>
    <w:p>
      <w:pPr>
        <w:pStyle w:val="Heading3"/>
      </w:pPr>
      <w:r>
        <w:t>7. Audit Supabase production graphics</w:t>
      </w:r>
    </w:p>
    <w:p>
      <w:pPr>
        <w:pStyle w:val="ListBullet"/>
      </w:pPr>
      <w:r>
        <w:t>Locate the tables and storage buckets containing tag graphics, point-source graphics, and corporation logos.</w:t>
      </w:r>
    </w:p>
    <w:p>
      <w:pPr>
        <w:pStyle w:val="ListBullet"/>
      </w:pPr>
      <w:r>
        <w:t>Record canonical identifiers, asset path or URL fields, MIME types, image dimensions, and whether each source is public or protected.</w:t>
      </w:r>
    </w:p>
    <w:p>
      <w:pPr>
        <w:pStyle w:val="ListBullet"/>
      </w:pPr>
      <w:r>
        <w:t>Inspect RLS and storage policies and determine whether URLs should be public, signed on the server, or resolved through an existing API.</w:t>
      </w:r>
    </w:p>
    <w:p>
      <w:pPr>
        <w:pStyle w:val="ListBullet"/>
      </w:pPr>
      <w:r>
        <w:t>Find every current place these graphics are already used and document reusable helpers, loaders, fallbacks, and Next.js image configuration.</w:t>
      </w:r>
    </w:p>
    <w:p>
      <w:pPr>
        <w:pStyle w:val="ListBullet"/>
      </w:pPr>
      <w:r>
        <w:t>Add an asset inventory and integration recommendations to the Phase 0 audit documents.</w:t>
      </w:r>
    </w:p>
    <w:p>
      <w:pPr>
        <w:pStyle w:val="Heading3"/>
      </w:pPr>
      <w:r>
        <w:t>8. Define the shared Supabase asset implementation plan</w:t>
      </w:r>
    </w:p>
    <w:p>
      <w:pPr>
        <w:pStyle w:val="ListBullet"/>
      </w:pPr>
      <w:r>
        <w:t>Document the typed asset reference and resolver that Phase 1 will build from the real Supabase schema discovered in this audit.</w:t>
      </w:r>
    </w:p>
    <w:p>
      <w:pPr>
        <w:pStyle w:val="ListBullet"/>
      </w:pPr>
      <w:r>
        <w:t>Specify reusable components such as TagGraphic, PointSourceGraphic, CorporationLogo, and a lower-level AnalyticsAssetImage.</w:t>
      </w:r>
    </w:p>
    <w:p>
      <w:pPr>
        <w:pStyle w:val="ListBullet"/>
      </w:pPr>
      <w:r>
        <w:t>Support compact, standard, and large sizes; optional text labels; decorative versus informative alt behavior; loading; error; and missing-asset fallbacks.</w:t>
      </w:r>
    </w:p>
    <w:p>
      <w:pPr>
        <w:pStyle w:val="ListBullet"/>
      </w:pPr>
      <w:r>
        <w:t>Use the existing Next.js image strategy. Update remote image configuration only when required by the real Supabase URL format.</w:t>
      </w:r>
    </w:p>
    <w:p>
      <w:pPr>
        <w:pStyle w:val="ListBullet"/>
      </w:pPr>
      <w:r>
        <w:t>Keep bucket names, URL construction, and signed-URL logic outside presentation components.</w:t>
      </w:r>
    </w:p>
    <w:p>
      <w:pPr>
        <w:pStyle w:val="ListBullet"/>
      </w:pPr>
      <w:r>
        <w:t>List the component and resolver tests that must pass before dashboards are migrated.</w:t>
      </w: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Four audit documents exist and are useful.</w:t>
      </w:r>
    </w:p>
    <w:p>
      <w:pPr>
        <w:spacing w:after="40"/>
        <w:ind w:left="259" w:hanging="259"/>
      </w:pPr>
      <w:r>
        <w:rPr>
          <w:rFonts w:ascii="DejaVu Sans" w:hAnsi="DejaVu Sans"/>
          <w:sz w:val="21"/>
        </w:rPr>
        <w:t xml:space="preserve">☐ </w:t>
      </w:r>
      <w:r>
        <w:rPr>
          <w:rFonts w:ascii="Aptos" w:hAnsi="Aptos"/>
          <w:sz w:val="21"/>
        </w:rPr>
        <w:t>Every current route and major analytics component is mapped.</w:t>
      </w:r>
    </w:p>
    <w:p>
      <w:pPr>
        <w:spacing w:after="40"/>
        <w:ind w:left="259" w:hanging="259"/>
      </w:pPr>
      <w:r>
        <w:rPr>
          <w:rFonts w:ascii="DejaVu Sans" w:hAnsi="DejaVu Sans"/>
          <w:sz w:val="21"/>
        </w:rPr>
        <w:t xml:space="preserve">☐ </w:t>
      </w:r>
      <w:r>
        <w:rPr>
          <w:rFonts w:ascii="Aptos" w:hAnsi="Aptos"/>
          <w:sz w:val="21"/>
        </w:rPr>
        <w:t>Data capabilities and missing fields are explicit.</w:t>
      </w:r>
    </w:p>
    <w:p>
      <w:pPr>
        <w:spacing w:after="40"/>
        <w:ind w:left="259" w:hanging="259"/>
      </w:pPr>
      <w:r>
        <w:rPr>
          <w:rFonts w:ascii="DejaVu Sans" w:hAnsi="DejaVu Sans"/>
          <w:sz w:val="21"/>
        </w:rPr>
        <w:t xml:space="preserve">☐ </w:t>
      </w:r>
      <w:r>
        <w:rPr>
          <w:rFonts w:ascii="Aptos" w:hAnsi="Aptos"/>
          <w:sz w:val="21"/>
        </w:rPr>
        <w:t>Duplicate calculations and mixed scopes are identified.</w:t>
      </w:r>
    </w:p>
    <w:p>
      <w:pPr>
        <w:spacing w:after="40"/>
        <w:ind w:left="259" w:hanging="259"/>
      </w:pPr>
      <w:r>
        <w:rPr>
          <w:rFonts w:ascii="DejaVu Sans" w:hAnsi="DejaVu Sans"/>
          <w:sz w:val="21"/>
        </w:rPr>
        <w:t xml:space="preserve">☐ </w:t>
      </w:r>
      <w:r>
        <w:rPr>
          <w:rFonts w:ascii="Aptos" w:hAnsi="Aptos"/>
          <w:sz w:val="21"/>
        </w:rPr>
        <w:t>Baseline failures are documented separately.</w:t>
      </w:r>
    </w:p>
    <w:p>
      <w:pPr>
        <w:spacing w:after="40"/>
        <w:ind w:left="259" w:hanging="259"/>
      </w:pPr>
      <w:r>
        <w:rPr>
          <w:rFonts w:ascii="DejaVu Sans" w:hAnsi="DejaVu Sans"/>
          <w:sz w:val="21"/>
        </w:rPr>
        <w:t xml:space="preserve">☐ </w:t>
      </w:r>
      <w:r>
        <w:rPr>
          <w:rFonts w:ascii="Aptos" w:hAnsi="Aptos"/>
          <w:sz w:val="21"/>
        </w:rPr>
        <w:t>No production UI behavior changed.</w:t>
      </w:r>
    </w:p>
    <w:p>
      <w:pPr/>
      <w:r>
        <w:t>☐ Supabase tag, point-source, and corporation graphics are inventoried.</w:t>
      </w:r>
    </w:p>
    <w:p>
      <w:pPr/>
      <w:r>
        <w:t>☐ Access, RLS, URL, identifier, dimension, and fallback requirements are documented.</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1 - Shared Design and Analytics Components</w:t>
      </w:r>
    </w:p>
    <w:p>
      <w:pPr>
        <w:pStyle w:val="Subtitle"/>
        <w:keepNext w:val="0"/>
        <w:spacing w:after="200" w:before="0" w:line="259" w:lineRule="auto"/>
      </w:pPr>
      <w:r>
        <w:rPr>
          <w:rFonts w:ascii="Aptos" w:hAnsi="Aptos"/>
        </w:rPr>
        <w:t>Create the reusable visual foundation used by every redesigned analytics page.</w:t>
      </w:r>
    </w:p>
    <w:p>
      <w:pPr>
        <w:pStyle w:val="Heading2"/>
        <w:keepNext/>
      </w:pPr>
      <w:r>
        <w:t>Outcome of this phase</w:t>
      </w:r>
    </w:p>
    <w:p>
      <w:pPr>
        <w:keepNext w:val="0"/>
        <w:spacing w:after="100" w:before="0" w:line="259" w:lineRule="auto"/>
      </w:pPr>
      <w:r>
        <w:t>A shared analytics visual system for headers, responsive dashboard grids, KPI cards, coordinated chart groups, synchronized selections, filters, badges, Supabase entity graphics, evidence tables, loading states, data coverage, and methodology.</w:t>
      </w:r>
    </w:p>
    <w:p>
      <w:pPr>
        <w:pStyle w:val="Heading2"/>
        <w:keepNext/>
      </w:pPr>
      <w:r>
        <w:t>Why this phase comes now</w:t>
      </w:r>
    </w:p>
    <w:p>
      <w:pPr>
        <w:keepNext w:val="0"/>
        <w:spacing w:after="100" w:before="0" w:line="259" w:lineRule="auto"/>
      </w:pPr>
      <w:r>
        <w:t>Page migrations should not each invent different spacing, chart composition, selection behavior, asset loading, borders, badges, loading states, and accessibility patterns.</w:t>
      </w:r>
    </w:p>
    <w:p>
      <w:pPr>
        <w:pStyle w:val="Heading2"/>
        <w:keepNext/>
      </w:pPr>
      <w:r>
        <w:t>Prerequisites</w:t>
      </w:r>
    </w:p>
    <w:p>
      <w:pPr>
        <w:pStyle w:val="ListBullet"/>
        <w:spacing w:after="40" w:line="252" w:lineRule="auto"/>
        <w:ind w:left="0"/>
      </w:pPr>
      <w:r>
        <w:rPr>
          <w:rFonts w:ascii="Aptos" w:hAnsi="Aptos"/>
          <w:sz w:val="21"/>
        </w:rPr>
        <w:t>Phase 0 audit is complete.</w:t>
      </w:r>
    </w:p>
    <w:p>
      <w:pPr>
        <w:pStyle w:val="ListBullet"/>
        <w:spacing w:after="40" w:line="252" w:lineRule="auto"/>
        <w:ind w:left="0"/>
      </w:pPr>
      <w:r>
        <w:rPr>
          <w:rFonts w:ascii="Aptos" w:hAnsi="Aptos"/>
          <w:sz w:val="21"/>
        </w:rPr>
        <w:t>Current theme tokens and chart patterns are documented.</w:t>
      </w:r>
    </w:p>
    <w:p>
      <w:pPr>
        <w:pStyle w:val="Heading2"/>
        <w:keepNext/>
      </w:pPr>
      <w:r>
        <w:t>Inspect before editing</w:t>
      </w:r>
    </w:p>
    <w:p>
      <w:pPr>
        <w:pStyle w:val="ListBullet"/>
        <w:spacing w:after="40" w:line="252" w:lineRule="auto"/>
        <w:ind w:left="0"/>
      </w:pPr>
      <w:r>
        <w:rPr>
          <w:rFonts w:ascii="Aptos" w:hAnsi="Aptos"/>
          <w:sz w:val="21"/>
        </w:rPr>
        <w:t>src/app/globals.css</w:t>
      </w:r>
    </w:p>
    <w:p>
      <w:pPr>
        <w:pStyle w:val="ListBullet"/>
        <w:spacing w:after="40" w:line="252" w:lineRule="auto"/>
        <w:ind w:left="0"/>
      </w:pPr>
      <w:r>
        <w:rPr>
          <w:rFonts w:ascii="Aptos" w:hAnsi="Aptos"/>
          <w:sz w:val="21"/>
        </w:rPr>
        <w:t>src/components/charts/chart-frame.tsx and its styles</w:t>
      </w:r>
    </w:p>
    <w:p>
      <w:pPr>
        <w:pStyle w:val="ListBullet"/>
        <w:spacing w:after="40" w:line="252" w:lineRule="auto"/>
        <w:ind w:left="0"/>
      </w:pPr>
      <w:r>
        <w:rPr>
          <w:rFonts w:ascii="Aptos" w:hAnsi="Aptos"/>
          <w:sz w:val="21"/>
        </w:rPr>
        <w:t>Existing cards, controls, drawers, tables, tooltips, badges, skeletons, and empty states</w:t>
      </w:r>
    </w:p>
    <w:p>
      <w:pPr>
        <w:pStyle w:val="ListBullet"/>
        <w:spacing w:after="40" w:line="252" w:lineRule="auto"/>
        <w:ind w:left="0"/>
      </w:pPr>
      <w:r>
        <w:rPr>
          <w:rFonts w:ascii="Aptos" w:hAnsi="Aptos"/>
          <w:sz w:val="21"/>
        </w:rPr>
        <w:t>Existing responsive breakpoints and theme variables</w:t>
      </w:r>
    </w:p>
    <w:p>
      <w:pPr>
        <w:pStyle w:val="Heading2"/>
        <w:keepNext/>
      </w:pPr>
      <w:r>
        <w:t>Do not do in this phase</w:t>
      </w:r>
    </w:p>
    <w:p>
      <w:pPr>
        <w:pStyle w:val="ListBullet"/>
        <w:spacing w:after="40" w:line="252" w:lineRule="auto"/>
        <w:ind w:left="0"/>
      </w:pPr>
      <w:r>
        <w:rPr>
          <w:rFonts w:ascii="Aptos" w:hAnsi="Aptos"/>
          <w:sz w:val="21"/>
        </w:rPr>
        <w:t>Do not redesign full pages.</w:t>
      </w:r>
    </w:p>
    <w:p>
      <w:pPr>
        <w:pStyle w:val="ListBullet"/>
        <w:spacing w:after="40" w:line="252" w:lineRule="auto"/>
        <w:ind w:left="0"/>
      </w:pPr>
      <w:r>
        <w:rPr>
          <w:rFonts w:ascii="Aptos" w:hAnsi="Aptos"/>
          <w:sz w:val="21"/>
        </w:rPr>
        <w:t>Do not change analytics values.</w:t>
      </w:r>
    </w:p>
    <w:p>
      <w:pPr>
        <w:pStyle w:val="ListBullet"/>
        <w:spacing w:after="40" w:line="252" w:lineRule="auto"/>
        <w:ind w:left="0"/>
      </w:pPr>
      <w:r>
        <w:rPr>
          <w:rFonts w:ascii="Aptos" w:hAnsi="Aptos"/>
          <w:sz w:val="21"/>
        </w:rPr>
        <w:t>Do not replace Recharts.</w:t>
      </w:r>
    </w:p>
    <w:p>
      <w:pPr>
        <w:pStyle w:val="ListBullet"/>
        <w:spacing w:after="40" w:line="252" w:lineRule="auto"/>
        <w:ind w:left="0"/>
      </w:pPr>
      <w:r>
        <w:rPr>
          <w:rFonts w:ascii="Aptos" w:hAnsi="Aptos"/>
          <w:sz w:val="21"/>
        </w:rPr>
        <w:t>Do not introduce a parallel design system.</w:t>
      </w:r>
    </w:p>
    <w:p>
      <w:pPr>
        <w:pStyle w:val="Heading2"/>
        <w:keepNext/>
      </w:pPr>
      <w:r>
        <w:t>Small implementation steps</w:t>
      </w:r>
    </w:p>
    <w:p>
      <w:pPr>
        <w:pStyle w:val="Heading3"/>
        <w:keepNext/>
      </w:pPr>
      <w:r>
        <w:t>1. Define visual tokens</w:t>
      </w:r>
    </w:p>
    <w:p>
      <w:pPr>
        <w:pStyle w:val="ListBullet"/>
        <w:spacing w:after="40" w:line="252" w:lineRule="auto"/>
        <w:ind w:left="0"/>
      </w:pPr>
      <w:r>
        <w:rPr>
          <w:rFonts w:ascii="Aptos" w:hAnsi="Aptos"/>
          <w:sz w:val="21"/>
        </w:rPr>
        <w:t>Normalize page, panel, elevated, border, primary text, secondary text, muted text, accent, positive, warning, negative, and focus tokens.</w:t>
      </w:r>
    </w:p>
    <w:p>
      <w:pPr>
        <w:pStyle w:val="ListBullet"/>
        <w:spacing w:after="40" w:line="252" w:lineRule="auto"/>
        <w:ind w:left="0"/>
      </w:pPr>
      <w:r>
        <w:rPr>
          <w:rFonts w:ascii="Aptos" w:hAnsi="Aptos"/>
          <w:sz w:val="21"/>
        </w:rPr>
        <w:t>Reuse current variables when possible.</w:t>
      </w:r>
    </w:p>
    <w:p>
      <w:pPr>
        <w:pStyle w:val="ListBullet"/>
        <w:spacing w:after="40" w:line="252" w:lineRule="auto"/>
        <w:ind w:left="0"/>
      </w:pPr>
      <w:r>
        <w:rPr>
          <w:rFonts w:ascii="Aptos" w:hAnsi="Aptos"/>
          <w:sz w:val="21"/>
        </w:rPr>
        <w:t>Reserve orange/copper for selection and important accents instead of every border.</w:t>
      </w:r>
    </w:p>
    <w:p>
      <w:pPr>
        <w:pStyle w:val="Heading3"/>
        <w:keepNext/>
      </w:pPr>
      <w:r>
        <w:t>2. Build page primitives</w:t>
      </w:r>
    </w:p>
    <w:p>
      <w:pPr>
        <w:pStyle w:val="ListBullet"/>
        <w:spacing w:after="40" w:line="252" w:lineRule="auto"/>
        <w:ind w:left="0"/>
      </w:pPr>
      <w:r>
        <w:rPr>
          <w:rFonts w:ascii="Aptos" w:hAnsi="Aptos"/>
          <w:sz w:val="21"/>
        </w:rPr>
        <w:t>AnalyticsPageShell</w:t>
      </w:r>
    </w:p>
    <w:p>
      <w:pPr>
        <w:pStyle w:val="ListBullet"/>
        <w:spacing w:after="40" w:line="252" w:lineRule="auto"/>
        <w:ind w:left="0"/>
      </w:pPr>
      <w:r>
        <w:rPr>
          <w:rFonts w:ascii="Aptos" w:hAnsi="Aptos"/>
          <w:sz w:val="21"/>
        </w:rPr>
        <w:t>DashboardHeader</w:t>
      </w:r>
    </w:p>
    <w:p>
      <w:pPr>
        <w:pStyle w:val="ListBullet"/>
        <w:spacing w:after="40" w:line="252" w:lineRule="auto"/>
        <w:ind w:left="0"/>
      </w:pPr>
      <w:r>
        <w:rPr>
          <w:rFonts w:ascii="Aptos" w:hAnsi="Aptos"/>
          <w:sz w:val="21"/>
        </w:rPr>
        <w:t>DashboardViewTabs</w:t>
      </w:r>
    </w:p>
    <w:p>
      <w:pPr>
        <w:pStyle w:val="ListBullet"/>
        <w:spacing w:after="40" w:line="252" w:lineRule="auto"/>
        <w:ind w:left="0"/>
      </w:pPr>
      <w:r>
        <w:rPr>
          <w:rFonts w:ascii="Aptos" w:hAnsi="Aptos"/>
          <w:sz w:val="21"/>
        </w:rPr>
        <w:t>DashboardFilterBar</w:t>
      </w:r>
    </w:p>
    <w:p>
      <w:pPr>
        <w:pStyle w:val="ListBullet"/>
        <w:spacing w:after="40" w:line="252" w:lineRule="auto"/>
        <w:ind w:left="0"/>
      </w:pPr>
      <w:r>
        <w:rPr>
          <w:rFonts w:ascii="Aptos" w:hAnsi="Aptos"/>
          <w:sz w:val="21"/>
        </w:rPr>
        <w:t>ActiveFilterChips</w:t>
      </w:r>
    </w:p>
    <w:p>
      <w:pPr>
        <w:pStyle w:val="ListBullet"/>
        <w:spacing w:after="40" w:line="252" w:lineRule="auto"/>
        <w:ind w:left="0"/>
      </w:pPr>
      <w:r>
        <w:rPr>
          <w:rFonts w:ascii="Aptos" w:hAnsi="Aptos"/>
          <w:sz w:val="21"/>
        </w:rPr>
        <w:t>DashboardSection</w:t>
      </w:r>
    </w:p>
    <w:p>
      <w:pPr>
        <w:pStyle w:val="ListBullet"/>
        <w:spacing w:after="40" w:line="252" w:lineRule="auto"/>
        <w:ind w:left="0"/>
      </w:pPr>
      <w:r>
        <w:rPr>
          <w:rFonts w:ascii="Aptos" w:hAnsi="Aptos"/>
          <w:sz w:val="21"/>
        </w:rPr>
        <w:t>SectionHeader</w:t>
      </w:r>
    </w:p>
    <w:p>
      <w:pPr>
        <w:pStyle w:val="Heading3"/>
        <w:keepNext/>
      </w:pPr>
      <w:r>
        <w:t>3. Build metric primitives</w:t>
      </w:r>
    </w:p>
    <w:p>
      <w:pPr>
        <w:pStyle w:val="ListBullet"/>
        <w:spacing w:after="40" w:line="252" w:lineRule="auto"/>
        <w:ind w:left="0"/>
      </w:pPr>
      <w:r>
        <w:rPr>
          <w:rFonts w:ascii="Aptos" w:hAnsi="Aptos"/>
          <w:sz w:val="21"/>
        </w:rPr>
        <w:t>KpiGrid and KpiCard</w:t>
      </w:r>
    </w:p>
    <w:p>
      <w:pPr>
        <w:pStyle w:val="ListBullet"/>
        <w:spacing w:after="40" w:line="252" w:lineRule="auto"/>
        <w:ind w:left="0"/>
      </w:pPr>
      <w:r>
        <w:rPr>
          <w:rFonts w:ascii="Aptos" w:hAnsi="Aptos"/>
          <w:sz w:val="21"/>
        </w:rPr>
        <w:t>SampleSizeBadge</w:t>
      </w:r>
    </w:p>
    <w:p>
      <w:pPr>
        <w:pStyle w:val="ListBullet"/>
        <w:spacing w:after="40" w:line="252" w:lineRule="auto"/>
        <w:ind w:left="0"/>
      </w:pPr>
      <w:r>
        <w:rPr>
          <w:rFonts w:ascii="Aptos" w:hAnsi="Aptos"/>
          <w:sz w:val="21"/>
        </w:rPr>
        <w:t>ConfidenceBadge</w:t>
      </w:r>
    </w:p>
    <w:p>
      <w:pPr>
        <w:pStyle w:val="ListBullet"/>
        <w:spacing w:after="40" w:line="252" w:lineRule="auto"/>
        <w:ind w:left="0"/>
      </w:pPr>
      <w:r>
        <w:rPr>
          <w:rFonts w:ascii="Aptos" w:hAnsi="Aptos"/>
          <w:sz w:val="21"/>
        </w:rPr>
        <w:t>DeltaIndicator</w:t>
      </w:r>
    </w:p>
    <w:p>
      <w:pPr>
        <w:pStyle w:val="ListBullet"/>
        <w:spacing w:after="40" w:line="252" w:lineRule="auto"/>
        <w:ind w:left="0"/>
      </w:pPr>
      <w:r>
        <w:rPr>
          <w:rFonts w:ascii="Aptos" w:hAnsi="Aptos"/>
          <w:sz w:val="21"/>
        </w:rPr>
        <w:t>MethodologyDisclosure</w:t>
      </w:r>
    </w:p>
    <w:p>
      <w:pPr>
        <w:pStyle w:val="Heading3"/>
        <w:keepNext/>
      </w:pPr>
      <w:r>
        <w:t>4. Build state primitives</w:t>
      </w:r>
    </w:p>
    <w:p>
      <w:pPr>
        <w:pStyle w:val="ListBullet"/>
        <w:spacing w:after="40" w:line="252" w:lineRule="auto"/>
        <w:ind w:left="0"/>
      </w:pPr>
      <w:r>
        <w:rPr>
          <w:rFonts w:ascii="Aptos" w:hAnsi="Aptos"/>
          <w:sz w:val="21"/>
        </w:rPr>
        <w:t>DashboardLoadingState</w:t>
      </w:r>
    </w:p>
    <w:p>
      <w:pPr>
        <w:pStyle w:val="ListBullet"/>
        <w:spacing w:after="40" w:line="252" w:lineRule="auto"/>
        <w:ind w:left="0"/>
      </w:pPr>
      <w:r>
        <w:rPr>
          <w:rFonts w:ascii="Aptos" w:hAnsi="Aptos"/>
          <w:sz w:val="21"/>
        </w:rPr>
        <w:t>DashboardEmptyState</w:t>
      </w:r>
    </w:p>
    <w:p>
      <w:pPr>
        <w:pStyle w:val="ListBullet"/>
        <w:spacing w:after="40" w:line="252" w:lineRule="auto"/>
        <w:ind w:left="0"/>
      </w:pPr>
      <w:r>
        <w:rPr>
          <w:rFonts w:ascii="Aptos" w:hAnsi="Aptos"/>
          <w:sz w:val="21"/>
        </w:rPr>
        <w:t>DashboardErrorState</w:t>
      </w:r>
    </w:p>
    <w:p>
      <w:pPr>
        <w:pStyle w:val="ListBullet"/>
        <w:spacing w:after="40" w:line="252" w:lineRule="auto"/>
        <w:ind w:left="0"/>
      </w:pPr>
      <w:r>
        <w:rPr>
          <w:rFonts w:ascii="Aptos" w:hAnsi="Aptos"/>
          <w:sz w:val="21"/>
        </w:rPr>
        <w:t>DataCoverageDrawer</w:t>
      </w:r>
    </w:p>
    <w:p>
      <w:pPr>
        <w:pStyle w:val="Heading3"/>
        <w:keepNext/>
      </w:pPr>
      <w:r>
        <w:t>5. Build coordinated dashboard layout primitives</w:t>
      </w:r>
    </w:p>
    <w:p>
      <w:pPr>
        <w:pStyle w:val="ListBullet"/>
        <w:spacing w:after="40" w:line="252" w:lineRule="auto"/>
      </w:pPr>
      <w:r>
        <w:rPr>
          <w:rFonts w:ascii="Aptos" w:hAnsi="Aptos"/>
          <w:sz w:val="21"/>
        </w:rPr>
        <w:t>ResponsiveDashboardGrid with named primary, supporting, insight, and evidence regions.</w:t>
      </w:r>
    </w:p>
    <w:p>
      <w:pPr>
        <w:pStyle w:val="ListBullet"/>
        <w:spacing w:after="40" w:line="252" w:lineRule="auto"/>
      </w:pPr>
      <w:r>
        <w:rPr>
          <w:rFonts w:ascii="Aptos" w:hAnsi="Aptos"/>
          <w:sz w:val="21"/>
        </w:rPr>
        <w:t>CoordinatedChartGroup for two or more visualizations sharing filters and selection.</w:t>
      </w:r>
    </w:p>
    <w:p>
      <w:pPr>
        <w:pStyle w:val="ListBullet"/>
        <w:spacing w:after="40" w:line="252" w:lineRule="auto"/>
      </w:pPr>
      <w:r>
        <w:rPr>
          <w:rFonts w:ascii="Aptos" w:hAnsi="Aptos"/>
          <w:sz w:val="21"/>
        </w:rPr>
        <w:t>PrimaryVisualizationPanel, SupportingVisualizationPanel, InsightRail, EvidenceTableSection, and DetailDrawer patterns.</w:t>
      </w:r>
    </w:p>
    <w:p>
      <w:pPr>
        <w:pStyle w:val="ListBullet"/>
        <w:spacing w:after="40" w:line="252" w:lineRule="auto"/>
      </w:pPr>
      <w:r>
        <w:rPr>
          <w:rFonts w:ascii="Aptos" w:hAnsi="Aptos"/>
          <w:sz w:val="21"/>
        </w:rPr>
        <w:t>Desktop, tablet, and mobile layout variants that preserve analytical order and avoid page-level horizontal scrolling.</w:t>
      </w:r>
    </w:p>
    <w:p>
      <w:pPr>
        <w:pStyle w:val="Heading3"/>
        <w:keepNext/>
      </w:pPr>
      <w:r>
        <w:t>6. Build synchronized interaction primitives</w:t>
      </w:r>
    </w:p>
    <w:p>
      <w:pPr>
        <w:pStyle w:val="ListBullet"/>
        <w:spacing w:after="40" w:line="252" w:lineRule="auto"/>
      </w:pPr>
      <w:r>
        <w:rPr>
          <w:rFonts w:ascii="Aptos" w:hAnsi="Aptos"/>
          <w:sz w:val="21"/>
        </w:rPr>
        <w:t>Typed selected-entity and selected-metric state shared across charts, tables, legends, and detail panels.</w:t>
      </w:r>
    </w:p>
    <w:p>
      <w:pPr>
        <w:pStyle w:val="ListBullet"/>
        <w:spacing w:after="40" w:line="252" w:lineRule="auto"/>
      </w:pPr>
      <w:r>
        <w:rPr>
          <w:rFonts w:ascii="Aptos" w:hAnsi="Aptos"/>
          <w:sz w:val="21"/>
        </w:rPr>
        <w:t>Reusable entity legend items that can include a tag graphic, point-source graphic, or corporation logo.</w:t>
      </w:r>
    </w:p>
    <w:p>
      <w:pPr>
        <w:pStyle w:val="ListBullet"/>
        <w:spacing w:after="40" w:line="252" w:lineRule="auto"/>
      </w:pPr>
      <w:r>
        <w:rPr>
          <w:rFonts w:ascii="Aptos" w:hAnsi="Aptos"/>
          <w:sz w:val="21"/>
        </w:rPr>
        <w:t>Keyboard-accessible selection, hover/focus equivalence, brush or date-range controls, reset behavior, and URL serialization hooks.</w:t>
      </w:r>
    </w:p>
    <w:p>
      <w:pPr>
        <w:pStyle w:val="ListBullet"/>
        <w:spacing w:after="40" w:line="252" w:lineRule="auto"/>
      </w:pPr>
      <w:r>
        <w:rPr>
          <w:rFonts w:ascii="Aptos" w:hAnsi="Aptos"/>
          <w:sz w:val="21"/>
        </w:rPr>
        <w:t>A clear distinction between filter state, selected detail state, and transient hover state.</w:t>
      </w:r>
    </w:p>
    <w:p>
      <w:pPr>
        <w:pStyle w:val="Heading3"/>
        <w:keepNext/>
      </w:pPr>
      <w:r>
        <w:t>7. Build shared Supabase asset primitives</w:t>
      </w:r>
    </w:p>
    <w:p>
      <w:pPr>
        <w:pStyle w:val="ListBullet"/>
        <w:spacing w:after="40" w:line="252" w:lineRule="auto"/>
      </w:pPr>
      <w:r>
        <w:rPr>
          <w:rFonts w:ascii="Aptos" w:hAnsi="Aptos"/>
          <w:sz w:val="21"/>
        </w:rPr>
        <w:t>Implement the audited typed asset resolver and server-safe URL strategy.</w:t>
      </w:r>
    </w:p>
    <w:p>
      <w:pPr>
        <w:pStyle w:val="ListBullet"/>
        <w:spacing w:after="40" w:line="252" w:lineRule="auto"/>
      </w:pPr>
      <w:r>
        <w:rPr>
          <w:rFonts w:ascii="Aptos" w:hAnsi="Aptos"/>
          <w:sz w:val="21"/>
        </w:rPr>
        <w:t>Create AnalyticsAssetImage, TagGraphic, PointSourceGraphic, and CorporationLogo, or repository-consistent equivalents.</w:t>
      </w:r>
    </w:p>
    <w:p>
      <w:pPr>
        <w:pStyle w:val="ListBullet"/>
        <w:spacing w:after="40" w:line="252" w:lineRule="auto"/>
      </w:pPr>
      <w:r>
        <w:rPr>
          <w:rFonts w:ascii="Aptos" w:hAnsi="Aptos"/>
          <w:sz w:val="21"/>
        </w:rPr>
        <w:t>Support compact chart labels, table rows, selectors, standard cards, and large detail views with resilient fallbacks.</w:t>
      </w:r>
    </w:p>
    <w:p>
      <w:pPr>
        <w:pStyle w:val="ListBullet"/>
        <w:spacing w:after="40" w:line="252" w:lineRule="auto"/>
      </w:pPr>
      <w:r>
        <w:rPr>
          <w:rFonts w:ascii="Aptos" w:hAnsi="Aptos"/>
          <w:sz w:val="21"/>
        </w:rPr>
        <w:t>Batch or cache metadata and prevent N+1 Supabase requests.</w:t>
      </w:r>
    </w:p>
    <w:p>
      <w:pPr>
        <w:pStyle w:val="Heading3"/>
        <w:keepNext/>
      </w:pPr>
      <w:r>
        <w:t>8. Refactor generic chart framing</w:t>
      </w:r>
    </w:p>
    <w:p>
      <w:pPr>
        <w:pStyle w:val="ListBullet"/>
        <w:spacing w:after="40" w:line="252" w:lineRule="auto"/>
        <w:ind w:left="0"/>
      </w:pPr>
      <w:r>
        <w:rPr>
          <w:rFonts w:ascii="Aptos" w:hAnsi="Aptos"/>
          <w:sz w:val="21"/>
        </w:rPr>
        <w:t>Remove title-string-specific layout behavior.</w:t>
      </w:r>
    </w:p>
    <w:p>
      <w:pPr>
        <w:pStyle w:val="ListBullet"/>
        <w:spacing w:after="40" w:line="252" w:lineRule="auto"/>
        <w:ind w:left="0"/>
      </w:pPr>
      <w:r>
        <w:rPr>
          <w:rFonts w:ascii="Aptos" w:hAnsi="Aptos"/>
          <w:sz w:val="21"/>
        </w:rPr>
        <w:t>Replace string checks with typed variants or explicit props.</w:t>
      </w:r>
    </w:p>
    <w:p>
      <w:pPr>
        <w:pStyle w:val="ListBullet"/>
        <w:spacing w:after="40" w:line="252" w:lineRule="auto"/>
        <w:ind w:left="0"/>
      </w:pPr>
      <w:r>
        <w:rPr>
          <w:rFonts w:ascii="Aptos" w:hAnsi="Aptos"/>
          <w:sz w:val="21"/>
        </w:rPr>
        <w:t>Keep all existing callers working.</w:t>
      </w:r>
    </w:p>
    <w:p>
      <w:pPr>
        <w:pStyle w:val="Heading3"/>
        <w:keepNext/>
      </w:pPr>
      <w:r>
        <w:t>9. Add accessibility and tests</w:t>
      </w:r>
    </w:p>
    <w:p>
      <w:pPr>
        <w:pStyle w:val="ListBullet"/>
        <w:spacing w:after="40" w:line="252" w:lineRule="auto"/>
        <w:ind w:left="0"/>
      </w:pPr>
      <w:r>
        <w:rPr>
          <w:rFonts w:ascii="Aptos" w:hAnsi="Aptos"/>
          <w:sz w:val="21"/>
        </w:rPr>
        <w:t>Keyboard tab behavior</w:t>
      </w:r>
    </w:p>
    <w:p>
      <w:pPr>
        <w:pStyle w:val="ListBullet"/>
        <w:spacing w:after="40" w:line="252" w:lineRule="auto"/>
        <w:ind w:left="0"/>
      </w:pPr>
      <w:r>
        <w:rPr>
          <w:rFonts w:ascii="Aptos" w:hAnsi="Aptos"/>
          <w:sz w:val="21"/>
        </w:rPr>
        <w:t>Visible focus</w:t>
      </w:r>
    </w:p>
    <w:p>
      <w:pPr>
        <w:pStyle w:val="ListBullet"/>
        <w:spacing w:after="40" w:line="252" w:lineRule="auto"/>
        <w:ind w:left="0"/>
      </w:pPr>
      <w:r>
        <w:rPr>
          <w:rFonts w:ascii="Aptos" w:hAnsi="Aptos"/>
          <w:sz w:val="21"/>
        </w:rPr>
        <w:t>Badge text labels</w:t>
      </w:r>
    </w:p>
    <w:p>
      <w:pPr>
        <w:pStyle w:val="ListBullet"/>
        <w:spacing w:after="40" w:line="252" w:lineRule="auto"/>
        <w:ind w:left="0"/>
      </w:pPr>
      <w:r>
        <w:rPr>
          <w:rFonts w:ascii="Aptos" w:hAnsi="Aptos"/>
          <w:sz w:val="21"/>
        </w:rPr>
        <w:t>Reduced motion</w:t>
      </w:r>
    </w:p>
    <w:p>
      <w:pPr>
        <w:pStyle w:val="ListBullet"/>
        <w:spacing w:after="40" w:line="252" w:lineRule="auto"/>
        <w:ind w:left="0"/>
      </w:pPr>
      <w:r>
        <w:rPr>
          <w:rFonts w:ascii="Aptos" w:hAnsi="Aptos"/>
          <w:sz w:val="21"/>
        </w:rPr>
        <w:t>State rendering</w:t>
      </w:r>
    </w:p>
    <w:p>
      <w:pPr>
        <w:pStyle w:val="ListBullet"/>
        <w:spacing w:after="40" w:line="252" w:lineRule="auto"/>
        <w:ind w:left="0"/>
      </w:pPr>
      <w:r>
        <w:rPr>
          <w:rFonts w:ascii="Aptos" w:hAnsi="Aptos"/>
          <w:sz w:val="21"/>
        </w:rPr>
        <w:t>Filter chip removal</w:t>
      </w:r>
    </w:p>
    <w:p>
      <w:pPr>
        <w:pStyle w:val="Heading3"/>
        <w:keepNext/>
      </w:pPr>
      <w:r>
        <w:t>10. Create combined-dashboard composition fixtures</w:t>
      </w:r>
    </w:p>
    <w:p>
      <w:pPr>
        <w:pStyle w:val="ListBullet"/>
        <w:spacing w:after="40" w:line="252" w:lineRule="auto"/>
      </w:pPr>
      <w:r>
        <w:rPr>
          <w:rFonts w:ascii="Aptos" w:hAnsi="Aptos"/>
          <w:sz w:val="21"/>
        </w:rPr>
        <w:t>Create development fixtures or tests demonstrating a KPI strip, dominant chart, supporting chart, insight rail, evidence table, and detail drawer working together.</w:t>
      </w:r>
    </w:p>
    <w:p>
      <w:pPr>
        <w:pStyle w:val="ListBullet"/>
        <w:spacing w:after="40" w:line="252" w:lineRule="auto"/>
      </w:pPr>
      <w:r>
        <w:rPr>
          <w:rFonts w:ascii="Aptos" w:hAnsi="Aptos"/>
          <w:sz w:val="21"/>
        </w:rPr>
        <w:t>Demonstrate synchronized selection across a chart, table, legend, and detail panel.</w:t>
      </w:r>
    </w:p>
    <w:p>
      <w:pPr>
        <w:pStyle w:val="ListBullet"/>
        <w:spacing w:after="40" w:line="252" w:lineRule="auto"/>
      </w:pPr>
      <w:r>
        <w:rPr>
          <w:rFonts w:ascii="Aptos" w:hAnsi="Aptos"/>
          <w:sz w:val="21"/>
        </w:rPr>
        <w:t>Demonstrate corporation, tag, and point-source graphics at compact and large sizes, including missing-asset fallbacks.</w:t>
      </w:r>
    </w:p>
    <w:p>
      <w:pPr>
        <w:pStyle w:val="ListBullet"/>
        <w:spacing w:after="40" w:line="252" w:lineRule="auto"/>
      </w:pPr>
      <w:r>
        <w:rPr>
          <w:rFonts w:ascii="Aptos" w:hAnsi="Aptos"/>
          <w:sz w:val="21"/>
        </w:rPr>
        <w:t>Capture desktop, tablet, and mobile screenshots for review before page migration begins.</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1 only: create the shared analytics visual foundation. Inspect existing theme tokens and components before editing. Reuse the current design language and dependencies.</w:t>
            </w:r>
            <w:r>
              <w:br/>
            </w:r>
            <w:r>
              <w:rPr>
                <w:rFonts w:ascii="Consolas" w:hAnsi="Consolas"/>
                <w:color w:val="1E2832"/>
                <w:sz w:val="17"/>
              </w:rPr>
            </w:r>
            <w:r>
              <w:br/>
            </w:r>
            <w:r>
              <w:rPr>
                <w:rFonts w:ascii="Consolas" w:hAnsi="Consolas"/>
                <w:color w:val="1E2832"/>
                <w:sz w:val="17"/>
              </w:rPr>
              <w:t>Create reusable components for analytics page shells, page headers, view tabs, filter bars, active filter chips, sections, KPI grids and cards, sample-size badges, confidence badges, delta indicators, methodology disclosure, loading, empty, error, and data-coverage states. Adapt file names and directories to current conventions.</w:t>
            </w:r>
            <w:r>
              <w:br/>
            </w:r>
            <w:r>
              <w:rPr>
                <w:rFonts w:ascii="Consolas" w:hAnsi="Consolas"/>
                <w:color w:val="1E2832"/>
                <w:sz w:val="17"/>
              </w:rPr>
            </w:r>
            <w:r>
              <w:br/>
            </w:r>
            <w:r>
              <w:rPr>
                <w:rFonts w:ascii="Consolas" w:hAnsi="Consolas"/>
                <w:color w:val="1E2832"/>
                <w:sz w:val="17"/>
              </w:rPr>
              <w:t>Refactor ChartFrame so layout behavior is controlled through typed props or variants rather than checking page-title strings. Preserve all existing callers.</w:t>
            </w:r>
            <w:r>
              <w:br/>
            </w:r>
            <w:r>
              <w:rPr>
                <w:rFonts w:ascii="Consolas" w:hAnsi="Consolas"/>
                <w:color w:val="1E2832"/>
                <w:sz w:val="17"/>
              </w:rPr>
            </w:r>
            <w:r>
              <w:br/>
            </w:r>
            <w:r>
              <w:rPr>
                <w:rFonts w:ascii="Consolas" w:hAnsi="Consolas"/>
                <w:color w:val="1E2832"/>
                <w:sz w:val="17"/>
              </w:rPr>
              <w:t>Visual rules: dark Terraforming Mars identity, restrained orange/copper selection accents, surface-based hierarchy, tabular numerals, readable text sizes, consistent radii and spacing, 40-44px touch targets, no glowing body text, no bright border around every panel, and non-color labels for meaning.</w:t>
            </w:r>
            <w:r>
              <w:br/>
            </w:r>
            <w:r>
              <w:rPr>
                <w:rFonts w:ascii="Consolas" w:hAnsi="Consolas"/>
                <w:color w:val="1E2832"/>
                <w:sz w:val="17"/>
              </w:rPr>
            </w:r>
            <w:r>
              <w:br/>
            </w:r>
            <w:r>
              <w:rPr>
                <w:rFonts w:ascii="Consolas" w:hAnsi="Consolas"/>
                <w:color w:val="1E2832"/>
                <w:sz w:val="17"/>
              </w:rPr>
              <w:t>Do not migrate full pages or change analytics calculations. Add tests for shared component states, badges, deltas, tabs, focus behavior, and reduced motion.</w:t>
            </w:r>
          </w:p>
          <w:p>
            <w:r>
              <w:rPr>
                <w:b/>
              </w:rPr>
              <w:t>SUPABASE ASSET FOUNDATION</w:t>
            </w:r>
          </w:p>
          <w:p>
            <w:pPr/>
            <w:r>
              <w:t>Using the Phase 0 audit, implement the shared production asset layer for Supabase-hosted tag graphics, point-source graphics, and corporation logos.</w:t>
            </w:r>
          </w:p>
          <w:p>
            <w:pPr/>
            <w:r>
              <w:t>Create typed resolution logic and reusable image components. Reuse any existing helpers. Keep storage and URL logic out of dashboard JSX. Support public and private asset access according to the current Supabase configuration.</w:t>
            </w:r>
          </w:p>
          <w:p>
            <w:pPr/>
            <w:r>
              <w:t>Provide fixed sizing or aspect-ratio containers, accessible alt behavior, text-compatible display, loading behavior, and a resilient fallback. Do not copy production assets into /public and do not hard-code bucket URLs.</w:t>
            </w:r>
          </w:p>
          <w:p>
            <w:pPr/>
            <w:r>
              <w:t>Add unit and component tests for successful lookup, missing records, invalid paths, fallback rendering, and accessible names.</w:t>
            </w:r>
          </w:p>
          <w:p>
            <w:pPr>
              <w:spacing w:before="140" w:after="0" w:line="240" w:lineRule="auto"/>
            </w:pPr>
            <w:r>
              <w:rPr>
                <w:rFonts w:ascii="Consolas" w:hAnsi="Consolas"/>
                <w:b/>
                <w:color w:val="9A4A18"/>
                <w:sz w:val="17"/>
              </w:rPr>
              <w:t>COMBINED DASHBOARD FOUNDATION</w:t>
            </w:r>
            <w:r>
              <w:br/>
            </w:r>
            <w:r>
              <w:rPr>
                <w:rFonts w:ascii="Consolas" w:hAnsi="Consolas"/>
                <w:color w:val="1E2832"/>
                <w:sz w:val="17"/>
              </w:rPr>
              <w:t>Build responsive layout primitives for a dominant chart, supporting chart, insight rail, evidence table, and detail drawer.</w:t>
            </w:r>
            <w:r>
              <w:br/>
            </w:r>
            <w:r>
              <w:rPr>
                <w:rFonts w:ascii="Consolas" w:hAnsi="Consolas"/>
                <w:color w:val="1E2832"/>
                <w:sz w:val="17"/>
              </w:rPr>
              <w:t>Build synchronized entity and metric selection shared across Recharts graphics, tables, legends, and URL state.</w:t>
            </w:r>
            <w:r>
              <w:br/>
            </w:r>
            <w:r>
              <w:rPr>
                <w:rFonts w:ascii="Consolas" w:hAnsi="Consolas"/>
                <w:color w:val="1E2832"/>
                <w:sz w:val="17"/>
              </w:rPr>
              <w:t>Build the audited Supabase asset resolver and reusable TagGraphic, PointSourceGraphic, CorporationLogo, and AnalyticsAssetImage components.</w:t>
            </w:r>
            <w:r>
              <w:br/>
            </w:r>
            <w:r>
              <w:rPr>
                <w:rFonts w:ascii="Consolas" w:hAnsi="Consolas"/>
                <w:color w:val="1E2832"/>
                <w:sz w:val="17"/>
              </w:rPr>
              <w:t>Create a development fixture proving that multiple charts coordinate rather than behave as isolated cards.</w:t>
            </w:r>
            <w:r>
              <w:br/>
            </w:r>
            <w:r>
              <w:rPr>
                <w:rFonts w:ascii="Consolas" w:hAnsi="Consolas"/>
                <w:color w:val="1E2832"/>
                <w:sz w:val="17"/>
              </w:rPr>
              <w:t>Do not begin complete page redesigns in this phase.</w:t>
            </w:r>
          </w:p>
        </w:tc>
      </w:tr>
    </w:tbl>
    <w:p>
      <w:pPr>
        <w:spacing w:after="40"/>
      </w:pP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Shared components are usable by all target pages.</w:t>
      </w:r>
    </w:p>
    <w:p>
      <w:pPr>
        <w:spacing w:after="40"/>
        <w:ind w:left="259" w:hanging="259"/>
      </w:pPr>
      <w:r>
        <w:rPr>
          <w:rFonts w:ascii="DejaVu Sans" w:hAnsi="DejaVu Sans"/>
          <w:sz w:val="21"/>
        </w:rPr>
        <w:t xml:space="preserve">☐ </w:t>
      </w:r>
      <w:r>
        <w:rPr>
          <w:rFonts w:ascii="Aptos" w:hAnsi="Aptos"/>
          <w:sz w:val="21"/>
        </w:rPr>
        <w:t>Existing pages still render.</w:t>
      </w:r>
    </w:p>
    <w:p>
      <w:pPr>
        <w:spacing w:after="40"/>
        <w:ind w:left="259" w:hanging="259"/>
      </w:pPr>
      <w:r>
        <w:rPr>
          <w:rFonts w:ascii="DejaVu Sans" w:hAnsi="DejaVu Sans"/>
          <w:sz w:val="21"/>
        </w:rPr>
        <w:t xml:space="preserve">☐ </w:t>
      </w:r>
      <w:r>
        <w:rPr>
          <w:rFonts w:ascii="Aptos" w:hAnsi="Aptos"/>
          <w:sz w:val="21"/>
        </w:rPr>
        <w:t>No analytics values changed.</w:t>
      </w:r>
    </w:p>
    <w:p>
      <w:pPr>
        <w:spacing w:after="40"/>
        <w:ind w:left="259" w:hanging="259"/>
      </w:pPr>
      <w:r>
        <w:rPr>
          <w:rFonts w:ascii="DejaVu Sans" w:hAnsi="DejaVu Sans"/>
          <w:sz w:val="21"/>
        </w:rPr>
        <w:t xml:space="preserve">☐ </w:t>
      </w:r>
      <w:r>
        <w:rPr>
          <w:rFonts w:ascii="Aptos" w:hAnsi="Aptos"/>
          <w:sz w:val="21"/>
        </w:rPr>
        <w:t>Title-string layout hacks are removed or reduced.</w:t>
      </w:r>
    </w:p>
    <w:p>
      <w:pPr>
        <w:spacing w:after="40"/>
        <w:ind w:left="259" w:hanging="259"/>
      </w:pPr>
      <w:r>
        <w:rPr>
          <w:rFonts w:ascii="DejaVu Sans" w:hAnsi="DejaVu Sans"/>
          <w:sz w:val="21"/>
        </w:rPr>
        <w:t xml:space="preserve">☐ </w:t>
      </w:r>
      <w:r>
        <w:rPr>
          <w:rFonts w:ascii="Aptos" w:hAnsi="Aptos"/>
          <w:sz w:val="21"/>
        </w:rPr>
        <w:t>Responsive and accessibility tests pass.</w:t>
      </w:r>
    </w:p>
    <w:p>
      <w:pPr/>
      <w:r>
        <w:t>☐ One typed Supabase asset resolver is used for tags, point sources, and corporations.</w:t>
      </w:r>
    </w:p>
    <w:p>
      <w:pPr/>
      <w:r>
        <w:t>☐ Shared graphics components have responsive, accessible, tested fallbacks.</w:t>
      </w:r>
    </w:p>
    <w:p>
      <w:pPr>
        <w:spacing w:after="40"/>
        <w:ind w:left="259" w:hanging="259"/>
      </w:pPr>
      <w:r>
        <w:rPr>
          <w:rFonts w:ascii="DejaVu Sans" w:hAnsi="DejaVu Sans"/>
          <w:sz w:val="21"/>
        </w:rPr>
        <w:t xml:space="preserve">☐ </w:t>
      </w:r>
      <w:r>
        <w:rPr>
          <w:rFonts w:ascii="Aptos" w:hAnsi="Aptos"/>
          <w:sz w:val="21"/>
        </w:rPr>
        <w:t>Coordinated chart groups synchronize selection across graphics, legends, tables, detail panels, and URL state.</w:t>
      </w:r>
    </w:p>
    <w:p>
      <w:pPr>
        <w:spacing w:after="40"/>
        <w:ind w:left="259" w:hanging="259"/>
      </w:pPr>
      <w:r>
        <w:rPr>
          <w:rFonts w:ascii="DejaVu Sans" w:hAnsi="DejaVu Sans"/>
          <w:sz w:val="21"/>
        </w:rPr>
        <w:t xml:space="preserve">☐ </w:t>
      </w:r>
      <w:r>
        <w:rPr>
          <w:rFonts w:ascii="Aptos" w:hAnsi="Aptos"/>
          <w:sz w:val="21"/>
        </w:rPr>
        <w:t>A reviewed fixture demonstrates the required combined-dashboard anatomy at desktop, tablet, and mobile sizes.</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2 - Analytics Scope, Filters, and Capability Model</w:t>
      </w:r>
    </w:p>
    <w:p>
      <w:pPr>
        <w:pStyle w:val="Subtitle"/>
        <w:keepNext w:val="0"/>
        <w:spacing w:after="200" w:before="0" w:line="259" w:lineRule="auto"/>
      </w:pPr>
      <w:r>
        <w:rPr>
          <w:rFonts w:ascii="Aptos" w:hAnsi="Aptos"/>
        </w:rPr>
        <w:t>Centralize how the application represents global, group, player, comparison, and game analysis.</w:t>
      </w:r>
    </w:p>
    <w:p>
      <w:pPr>
        <w:pStyle w:val="Heading2"/>
        <w:keepNext/>
      </w:pPr>
      <w:r>
        <w:t>Outcome of this phase</w:t>
      </w:r>
    </w:p>
    <w:p>
      <w:pPr>
        <w:keepNext w:val="0"/>
        <w:spacing w:after="100" w:before="0" w:line="259" w:lineRule="auto"/>
      </w:pPr>
      <w:r>
        <w:rPr>
          <w:rFonts w:ascii="Aptos" w:hAnsi="Aptos"/>
        </w:rPr>
        <w:t>Typed scope, filter, URL-state, formatting, sample-size, confidence, and capability infrastructure shared by later phases.</w:t>
      </w:r>
    </w:p>
    <w:p>
      <w:pPr>
        <w:pStyle w:val="Heading2"/>
        <w:keepNext/>
      </w:pPr>
      <w:r>
        <w:t>Why this phase comes now</w:t>
      </w:r>
    </w:p>
    <w:p>
      <w:pPr>
        <w:keepNext w:val="0"/>
        <w:spacing w:after="100" w:before="0" w:line="259" w:lineRule="auto"/>
      </w:pPr>
      <w:r>
        <w:rPr>
          <w:rFonts w:ascii="Aptos" w:hAnsi="Aptos"/>
        </w:rPr>
        <w:t>Without one canonical model, every page will create conflicting filters, denominators, and missing-data behavior.</w:t>
      </w:r>
    </w:p>
    <w:p>
      <w:pPr>
        <w:pStyle w:val="Heading2"/>
        <w:keepNext/>
      </w:pPr>
      <w:r>
        <w:t>Prerequisites</w:t>
      </w:r>
    </w:p>
    <w:p>
      <w:pPr>
        <w:pStyle w:val="ListBullet"/>
        <w:spacing w:after="40" w:line="252" w:lineRule="auto"/>
        <w:ind w:left="0"/>
      </w:pPr>
      <w:r>
        <w:rPr>
          <w:rFonts w:ascii="Aptos" w:hAnsi="Aptos"/>
          <w:sz w:val="21"/>
        </w:rPr>
        <w:t>Phase 0 identifies current query and data capabilities.</w:t>
      </w:r>
    </w:p>
    <w:p>
      <w:pPr>
        <w:pStyle w:val="ListBullet"/>
        <w:spacing w:after="40" w:line="252" w:lineRule="auto"/>
        <w:ind w:left="0"/>
      </w:pPr>
      <w:r>
        <w:rPr>
          <w:rFonts w:ascii="Aptos" w:hAnsi="Aptos"/>
          <w:sz w:val="21"/>
        </w:rPr>
        <w:t>Phase 1 shared UI components exist.</w:t>
      </w:r>
    </w:p>
    <w:p>
      <w:pPr>
        <w:pStyle w:val="Heading2"/>
        <w:keepNext/>
      </w:pPr>
      <w:r>
        <w:t>Inspect before editing</w:t>
      </w:r>
    </w:p>
    <w:p>
      <w:pPr>
        <w:pStyle w:val="ListBullet"/>
        <w:spacing w:after="40" w:line="252" w:lineRule="auto"/>
        <w:ind w:left="0"/>
      </w:pPr>
      <w:r>
        <w:rPr>
          <w:rFonts w:ascii="Aptos" w:hAnsi="Aptos"/>
          <w:sz w:val="21"/>
        </w:rPr>
        <w:t>Current analytics types and repository APIs</w:t>
      </w:r>
    </w:p>
    <w:p>
      <w:pPr>
        <w:pStyle w:val="ListBullet"/>
        <w:spacing w:after="40" w:line="252" w:lineRule="auto"/>
        <w:ind w:left="0"/>
      </w:pPr>
      <w:r>
        <w:rPr>
          <w:rFonts w:ascii="Aptos" w:hAnsi="Aptos"/>
          <w:sz w:val="21"/>
        </w:rPr>
        <w:t>Current query parameter parsing</w:t>
      </w:r>
    </w:p>
    <w:p>
      <w:pPr>
        <w:pStyle w:val="ListBullet"/>
        <w:spacing w:after="40" w:line="252" w:lineRule="auto"/>
        <w:ind w:left="0"/>
      </w:pPr>
      <w:r>
        <w:rPr>
          <w:rFonts w:ascii="Aptos" w:hAnsi="Aptos"/>
          <w:sz w:val="21"/>
        </w:rPr>
        <w:t>Current formatters and percentage conventions</w:t>
      </w:r>
    </w:p>
    <w:p>
      <w:pPr>
        <w:pStyle w:val="ListBullet"/>
        <w:spacing w:after="40" w:line="252" w:lineRule="auto"/>
        <w:ind w:left="0"/>
      </w:pPr>
      <w:r>
        <w:rPr>
          <w:rFonts w:ascii="Aptos" w:hAnsi="Aptos"/>
          <w:sz w:val="21"/>
        </w:rPr>
        <w:t>Current minimum sample rules</w:t>
      </w:r>
    </w:p>
    <w:p>
      <w:pPr>
        <w:pStyle w:val="ListBullet"/>
        <w:spacing w:after="40" w:line="252" w:lineRule="auto"/>
        <w:ind w:left="0"/>
      </w:pPr>
      <w:r>
        <w:rPr>
          <w:rFonts w:ascii="Aptos" w:hAnsi="Aptos"/>
          <w:sz w:val="21"/>
        </w:rPr>
        <w:t>Current data coverage logic</w:t>
      </w:r>
    </w:p>
    <w:p>
      <w:pPr>
        <w:pStyle w:val="Heading2"/>
        <w:keepNext/>
      </w:pPr>
      <w:r>
        <w:t>Do not do in this phase</w:t>
      </w:r>
    </w:p>
    <w:p>
      <w:pPr>
        <w:pStyle w:val="ListBullet"/>
        <w:spacing w:after="40" w:line="252" w:lineRule="auto"/>
        <w:ind w:left="0"/>
      </w:pPr>
      <w:r>
        <w:rPr>
          <w:rFonts w:ascii="Aptos" w:hAnsi="Aptos"/>
          <w:sz w:val="21"/>
        </w:rPr>
        <w:t>Do not force all server data loading into a client store.</w:t>
      </w:r>
    </w:p>
    <w:p>
      <w:pPr>
        <w:pStyle w:val="ListBullet"/>
        <w:spacing w:after="40" w:line="252" w:lineRule="auto"/>
        <w:ind w:left="0"/>
      </w:pPr>
      <w:r>
        <w:rPr>
          <w:rFonts w:ascii="Aptos" w:hAnsi="Aptos"/>
          <w:sz w:val="21"/>
        </w:rPr>
        <w:t>Do not claim capabilities that were not verified.</w:t>
      </w:r>
    </w:p>
    <w:p>
      <w:pPr>
        <w:pStyle w:val="ListBullet"/>
        <w:spacing w:after="40" w:line="252" w:lineRule="auto"/>
        <w:ind w:left="0"/>
      </w:pPr>
      <w:r>
        <w:rPr>
          <w:rFonts w:ascii="Aptos" w:hAnsi="Aptos"/>
          <w:sz w:val="21"/>
        </w:rPr>
        <w:t>Do not create new database fields in this phase.</w:t>
      </w:r>
    </w:p>
    <w:p>
      <w:pPr>
        <w:pStyle w:val="Heading2"/>
        <w:keepNext/>
      </w:pPr>
      <w:r>
        <w:t>Small implementation steps</w:t>
      </w:r>
    </w:p>
    <w:p>
      <w:pPr>
        <w:pStyle w:val="Heading3"/>
        <w:keepNext/>
      </w:pPr>
      <w:r>
        <w:t>1. Create canonical scope types</w:t>
      </w:r>
    </w:p>
    <w:p>
      <w:pPr>
        <w:pStyle w:val="ListBullet"/>
        <w:spacing w:after="40" w:line="252" w:lineRule="auto"/>
        <w:ind w:left="0"/>
      </w:pPr>
      <w:r>
        <w:rPr>
          <w:rFonts w:ascii="Aptos" w:hAnsi="Aptos"/>
          <w:sz w:val="21"/>
        </w:rPr>
        <w:t>Global</w:t>
      </w:r>
    </w:p>
    <w:p>
      <w:pPr>
        <w:pStyle w:val="ListBullet"/>
        <w:spacing w:after="40" w:line="252" w:lineRule="auto"/>
        <w:ind w:left="0"/>
      </w:pPr>
      <w:r>
        <w:rPr>
          <w:rFonts w:ascii="Aptos" w:hAnsi="Aptos"/>
          <w:sz w:val="21"/>
        </w:rPr>
        <w:t>Group</w:t>
      </w:r>
    </w:p>
    <w:p>
      <w:pPr>
        <w:pStyle w:val="ListBullet"/>
        <w:spacing w:after="40" w:line="252" w:lineRule="auto"/>
        <w:ind w:left="0"/>
      </w:pPr>
      <w:r>
        <w:rPr>
          <w:rFonts w:ascii="Aptos" w:hAnsi="Aptos"/>
          <w:sz w:val="21"/>
        </w:rPr>
        <w:t>Player</w:t>
      </w:r>
    </w:p>
    <w:p>
      <w:pPr>
        <w:pStyle w:val="ListBullet"/>
        <w:spacing w:after="40" w:line="252" w:lineRule="auto"/>
        <w:ind w:left="0"/>
      </w:pPr>
      <w:r>
        <w:rPr>
          <w:rFonts w:ascii="Aptos" w:hAnsi="Aptos"/>
          <w:sz w:val="21"/>
        </w:rPr>
        <w:t>Comparison</w:t>
      </w:r>
    </w:p>
    <w:p>
      <w:pPr>
        <w:pStyle w:val="ListBullet"/>
        <w:spacing w:after="40" w:line="252" w:lineRule="auto"/>
        <w:ind w:left="0"/>
      </w:pPr>
      <w:r>
        <w:rPr>
          <w:rFonts w:ascii="Aptos" w:hAnsi="Aptos"/>
          <w:sz w:val="21"/>
        </w:rPr>
        <w:t>Single game</w:t>
      </w:r>
    </w:p>
    <w:p>
      <w:pPr>
        <w:pStyle w:val="Heading3"/>
        <w:keepNext/>
      </w:pPr>
      <w:r>
        <w:t>2. Create canonical filters</w:t>
      </w:r>
    </w:p>
    <w:p>
      <w:pPr>
        <w:pStyle w:val="ListBullet"/>
        <w:spacing w:after="40" w:line="252" w:lineRule="auto"/>
        <w:ind w:left="0"/>
      </w:pPr>
      <w:r>
        <w:rPr>
          <w:rFonts w:ascii="Aptos" w:hAnsi="Aptos"/>
          <w:sz w:val="21"/>
        </w:rPr>
        <w:t>Date range</w:t>
      </w:r>
    </w:p>
    <w:p>
      <w:pPr>
        <w:pStyle w:val="ListBullet"/>
        <w:spacing w:after="40" w:line="252" w:lineRule="auto"/>
        <w:ind w:left="0"/>
      </w:pPr>
      <w:r>
        <w:rPr>
          <w:rFonts w:ascii="Aptos" w:hAnsi="Aptos"/>
          <w:sz w:val="21"/>
        </w:rPr>
        <w:t>Map</w:t>
      </w:r>
    </w:p>
    <w:p>
      <w:pPr>
        <w:pStyle w:val="ListBullet"/>
        <w:spacing w:after="40" w:line="252" w:lineRule="auto"/>
        <w:ind w:left="0"/>
      </w:pPr>
      <w:r>
        <w:rPr>
          <w:rFonts w:ascii="Aptos" w:hAnsi="Aptos"/>
          <w:sz w:val="21"/>
        </w:rPr>
        <w:t>Player count</w:t>
      </w:r>
    </w:p>
    <w:p>
      <w:pPr>
        <w:pStyle w:val="ListBullet"/>
        <w:spacing w:after="40" w:line="252" w:lineRule="auto"/>
        <w:ind w:left="0"/>
      </w:pPr>
      <w:r>
        <w:rPr>
          <w:rFonts w:ascii="Aptos" w:hAnsi="Aptos"/>
          <w:sz w:val="21"/>
        </w:rPr>
        <w:t>Expansion and promo sets</w:t>
      </w:r>
    </w:p>
    <w:p>
      <w:pPr>
        <w:pStyle w:val="ListBullet"/>
        <w:spacing w:after="40" w:line="252" w:lineRule="auto"/>
        <w:ind w:left="0"/>
      </w:pPr>
      <w:r>
        <w:rPr>
          <w:rFonts w:ascii="Aptos" w:hAnsi="Aptos"/>
          <w:sz w:val="21"/>
        </w:rPr>
        <w:t>Generation range</w:t>
      </w:r>
    </w:p>
    <w:p>
      <w:pPr>
        <w:pStyle w:val="ListBullet"/>
        <w:spacing w:after="40" w:line="252" w:lineRule="auto"/>
        <w:ind w:left="0"/>
      </w:pPr>
      <w:r>
        <w:rPr>
          <w:rFonts w:ascii="Aptos" w:hAnsi="Aptos"/>
          <w:sz w:val="21"/>
        </w:rPr>
        <w:t>Minimum sample</w:t>
      </w:r>
    </w:p>
    <w:p>
      <w:pPr>
        <w:pStyle w:val="ListBullet"/>
        <w:spacing w:after="40" w:line="252" w:lineRule="auto"/>
        <w:ind w:left="0"/>
      </w:pPr>
      <w:r>
        <w:rPr>
          <w:rFonts w:ascii="Aptos" w:hAnsi="Aptos"/>
          <w:sz w:val="21"/>
        </w:rPr>
        <w:t>Finalized-only</w:t>
      </w:r>
    </w:p>
    <w:p>
      <w:pPr>
        <w:pStyle w:val="ListBullet"/>
        <w:spacing w:after="40" w:line="252" w:lineRule="auto"/>
        <w:ind w:left="0"/>
      </w:pPr>
      <w:r>
        <w:rPr>
          <w:rFonts w:ascii="Aptos" w:hAnsi="Aptos"/>
          <w:sz w:val="21"/>
        </w:rPr>
        <w:t>Scope-specific entity IDs</w:t>
      </w:r>
    </w:p>
    <w:p>
      <w:pPr>
        <w:pStyle w:val="Heading3"/>
        <w:keepNext/>
      </w:pPr>
      <w:r>
        <w:t>3. Implement URL state</w:t>
      </w:r>
    </w:p>
    <w:p>
      <w:pPr>
        <w:pStyle w:val="ListBullet"/>
        <w:spacing w:after="40" w:line="252" w:lineRule="auto"/>
        <w:ind w:left="0"/>
      </w:pPr>
      <w:r>
        <w:rPr>
          <w:rFonts w:ascii="Aptos" w:hAnsi="Aptos"/>
          <w:sz w:val="21"/>
        </w:rPr>
        <w:t>Parse and validate query parameters.</w:t>
      </w:r>
    </w:p>
    <w:p>
      <w:pPr>
        <w:pStyle w:val="ListBullet"/>
        <w:spacing w:after="40" w:line="252" w:lineRule="auto"/>
        <w:ind w:left="0"/>
      </w:pPr>
      <w:r>
        <w:rPr>
          <w:rFonts w:ascii="Aptos" w:hAnsi="Aptos"/>
          <w:sz w:val="21"/>
        </w:rPr>
        <w:t>Serialize filters consistently.</w:t>
      </w:r>
    </w:p>
    <w:p>
      <w:pPr>
        <w:pStyle w:val="ListBullet"/>
        <w:spacing w:after="40" w:line="252" w:lineRule="auto"/>
        <w:ind w:left="0"/>
      </w:pPr>
      <w:r>
        <w:rPr>
          <w:rFonts w:ascii="Aptos" w:hAnsi="Aptos"/>
          <w:sz w:val="21"/>
        </w:rPr>
        <w:t>Preserve compatible filters when switching views.</w:t>
      </w:r>
    </w:p>
    <w:p>
      <w:pPr>
        <w:pStyle w:val="ListBullet"/>
        <w:spacing w:after="40" w:line="252" w:lineRule="auto"/>
        <w:ind w:left="0"/>
      </w:pPr>
      <w:r>
        <w:rPr>
          <w:rFonts w:ascii="Aptos" w:hAnsi="Aptos"/>
          <w:sz w:val="21"/>
        </w:rPr>
        <w:t>Ignore or report invalid values safely.</w:t>
      </w:r>
    </w:p>
    <w:p>
      <w:pPr>
        <w:pStyle w:val="Heading3"/>
        <w:keepNext/>
      </w:pPr>
      <w:r>
        <w:t>4. Centralize formatting</w:t>
      </w:r>
    </w:p>
    <w:p>
      <w:pPr>
        <w:pStyle w:val="ListBullet"/>
        <w:spacing w:after="40" w:line="252" w:lineRule="auto"/>
        <w:ind w:left="0"/>
      </w:pPr>
      <w:r>
        <w:rPr>
          <w:rFonts w:ascii="Aptos" w:hAnsi="Aptos"/>
          <w:sz w:val="21"/>
        </w:rPr>
        <w:t>Percentages</w:t>
      </w:r>
    </w:p>
    <w:p>
      <w:pPr>
        <w:pStyle w:val="ListBullet"/>
        <w:spacing w:after="40" w:line="252" w:lineRule="auto"/>
        <w:ind w:left="0"/>
      </w:pPr>
      <w:r>
        <w:rPr>
          <w:rFonts w:ascii="Aptos" w:hAnsi="Aptos"/>
          <w:sz w:val="21"/>
        </w:rPr>
        <w:t>Percentage-point deltas</w:t>
      </w:r>
    </w:p>
    <w:p>
      <w:pPr>
        <w:pStyle w:val="ListBullet"/>
        <w:spacing w:after="40" w:line="252" w:lineRule="auto"/>
        <w:ind w:left="0"/>
      </w:pPr>
      <w:r>
        <w:rPr>
          <w:rFonts w:ascii="Aptos" w:hAnsi="Aptos"/>
          <w:sz w:val="21"/>
        </w:rPr>
        <w:t>Scores</w:t>
      </w:r>
    </w:p>
    <w:p>
      <w:pPr>
        <w:pStyle w:val="ListBullet"/>
        <w:spacing w:after="40" w:line="252" w:lineRule="auto"/>
        <w:ind w:left="0"/>
      </w:pPr>
      <w:r>
        <w:rPr>
          <w:rFonts w:ascii="Aptos" w:hAnsi="Aptos"/>
          <w:sz w:val="21"/>
        </w:rPr>
        <w:t>Placements</w:t>
      </w:r>
    </w:p>
    <w:p>
      <w:pPr>
        <w:pStyle w:val="ListBullet"/>
        <w:spacing w:after="40" w:line="252" w:lineRule="auto"/>
        <w:ind w:left="0"/>
      </w:pPr>
      <w:r>
        <w:rPr>
          <w:rFonts w:ascii="Aptos" w:hAnsi="Aptos"/>
          <w:sz w:val="21"/>
        </w:rPr>
        <w:t>Game counts</w:t>
      </w:r>
    </w:p>
    <w:p>
      <w:pPr>
        <w:pStyle w:val="ListBullet"/>
        <w:spacing w:after="40" w:line="252" w:lineRule="auto"/>
        <w:ind w:left="0"/>
      </w:pPr>
      <w:r>
        <w:rPr>
          <w:rFonts w:ascii="Aptos" w:hAnsi="Aptos"/>
          <w:sz w:val="21"/>
        </w:rPr>
        <w:t>Null values</w:t>
      </w:r>
    </w:p>
    <w:p>
      <w:pPr>
        <w:pStyle w:val="ListBullet"/>
        <w:spacing w:after="40" w:line="252" w:lineRule="auto"/>
        <w:ind w:left="0"/>
      </w:pPr>
      <w:r>
        <w:rPr>
          <w:rFonts w:ascii="Aptos" w:hAnsi="Aptos"/>
          <w:sz w:val="21"/>
        </w:rPr>
        <w:t>Lower-is-better labels</w:t>
      </w:r>
    </w:p>
    <w:p>
      <w:pPr>
        <w:pStyle w:val="ListBullet"/>
      </w:pPr>
      <w:r>
        <w:t>Win point differential values and labels</w:t>
      </w:r>
    </w:p>
    <w:p>
      <w:pPr>
        <w:pStyle w:val="ListBullet"/>
      </w:pPr>
      <w:r>
        <w:t>Average and median win margin</w:t>
      </w:r>
    </w:p>
    <w:p>
      <w:pPr>
        <w:pStyle w:val="ListBullet"/>
      </w:pPr>
      <w:r>
        <w:t>Closest and largest win margin</w:t>
      </w:r>
    </w:p>
    <w:p>
      <w:pPr>
        <w:pStyle w:val="ListBullet"/>
      </w:pPr>
      <w:r>
        <w:t>Close-win and decisive-win rates</w:t>
      </w:r>
    </w:p>
    <w:p>
      <w:pPr>
        <w:pStyle w:val="ListBullet"/>
      </w:pPr>
      <w:r>
        <w:t>Overall point differential, loss deficit, and head-to-head differential as separately named metrics</w:t>
      </w:r>
    </w:p>
    <w:p>
      <w:pPr>
        <w:pStyle w:val="Heading3"/>
        <w:keepNext/>
      </w:pPr>
      <w:r>
        <w:t>5. Centralize reliability rules</w:t>
      </w:r>
    </w:p>
    <w:p>
      <w:pPr>
        <w:pStyle w:val="ListBullet"/>
        <w:spacing w:after="40" w:line="252" w:lineRule="auto"/>
        <w:ind w:left="0"/>
      </w:pPr>
      <w:r>
        <w:rPr>
          <w:rFonts w:ascii="Aptos" w:hAnsi="Aptos"/>
          <w:sz w:val="21"/>
        </w:rPr>
        <w:t>Minimum sample</w:t>
      </w:r>
    </w:p>
    <w:p>
      <w:pPr>
        <w:pStyle w:val="ListBullet"/>
        <w:spacing w:after="40" w:line="252" w:lineRule="auto"/>
        <w:ind w:left="0"/>
      </w:pPr>
      <w:r>
        <w:rPr>
          <w:rFonts w:ascii="Aptos" w:hAnsi="Aptos"/>
          <w:sz w:val="21"/>
        </w:rPr>
        <w:t>Low/limited/moderate/strong confidence</w:t>
      </w:r>
    </w:p>
    <w:p>
      <w:pPr>
        <w:pStyle w:val="ListBullet"/>
        <w:spacing w:after="40" w:line="252" w:lineRule="auto"/>
        <w:ind w:left="0"/>
      </w:pPr>
      <w:r>
        <w:rPr>
          <w:rFonts w:ascii="Aptos" w:hAnsi="Aptos"/>
          <w:sz w:val="21"/>
        </w:rPr>
        <w:t>Tie handling</w:t>
      </w:r>
    </w:p>
    <w:p>
      <w:pPr>
        <w:pStyle w:val="ListBullet"/>
        <w:spacing w:after="40" w:line="252" w:lineRule="auto"/>
        <w:ind w:left="0"/>
      </w:pPr>
      <w:r>
        <w:rPr>
          <w:rFonts w:ascii="Aptos" w:hAnsi="Aptos"/>
          <w:sz w:val="21"/>
        </w:rPr>
        <w:t>Missing denominators</w:t>
      </w:r>
    </w:p>
    <w:p>
      <w:pPr>
        <w:pStyle w:val="ListBullet"/>
      </w:pPr>
      <w:r>
        <w:t>Minimum qualifying wins for win-margin summaries and rankings</w:t>
      </w:r>
    </w:p>
    <w:p>
      <w:pPr>
        <w:pStyle w:val="ListBullet"/>
      </w:pPr>
      <w:r>
        <w:t>Centralized close-win and decisive-win thresholds</w:t>
      </w:r>
    </w:p>
    <w:p>
      <w:pPr>
        <w:pStyle w:val="ListBullet"/>
      </w:pPr>
      <w:r>
        <w:t>Tied-first and incomplete-score handling</w:t>
      </w:r>
    </w:p>
    <w:p>
      <w:pPr>
        <w:pStyle w:val="Heading3"/>
        <w:keepNext/>
      </w:pPr>
      <w:r>
        <w:t>6. Create capability detection</w:t>
      </w:r>
    </w:p>
    <w:p>
      <w:pPr>
        <w:pStyle w:val="ListBullet"/>
        <w:spacing w:after="40" w:line="252" w:lineRule="auto"/>
        <w:ind w:left="0"/>
      </w:pPr>
      <w:r>
        <w:rPr>
          <w:rFonts w:ascii="Aptos" w:hAnsi="Aptos"/>
          <w:sz w:val="21"/>
        </w:rPr>
        <w:t>Generation snapshots</w:t>
      </w:r>
    </w:p>
    <w:p>
      <w:pPr>
        <w:pStyle w:val="ListBullet"/>
        <w:spacing w:after="40" w:line="252" w:lineRule="auto"/>
        <w:ind w:left="0"/>
      </w:pPr>
      <w:r>
        <w:rPr>
          <w:rFonts w:ascii="Aptos" w:hAnsi="Aptos"/>
          <w:sz w:val="21"/>
        </w:rPr>
        <w:t>Production snapshots</w:t>
      </w:r>
    </w:p>
    <w:p>
      <w:pPr>
        <w:pStyle w:val="ListBullet"/>
        <w:spacing w:after="40" w:line="252" w:lineRule="auto"/>
        <w:ind w:left="0"/>
      </w:pPr>
      <w:r>
        <w:rPr>
          <w:rFonts w:ascii="Aptos" w:hAnsi="Aptos"/>
          <w:sz w:val="21"/>
        </w:rPr>
        <w:t>Card events</w:t>
      </w:r>
    </w:p>
    <w:p>
      <w:pPr>
        <w:pStyle w:val="ListBullet"/>
        <w:spacing w:after="40" w:line="252" w:lineRule="auto"/>
        <w:ind w:left="0"/>
      </w:pPr>
      <w:r>
        <w:rPr>
          <w:rFonts w:ascii="Aptos" w:hAnsi="Aptos"/>
          <w:sz w:val="21"/>
        </w:rPr>
        <w:t>Score breakdowns</w:t>
      </w:r>
    </w:p>
    <w:p>
      <w:pPr>
        <w:pStyle w:val="ListBullet"/>
        <w:spacing w:after="40" w:line="252" w:lineRule="auto"/>
        <w:ind w:left="0"/>
      </w:pPr>
      <w:r>
        <w:rPr>
          <w:rFonts w:ascii="Aptos" w:hAnsi="Aptos"/>
          <w:sz w:val="21"/>
        </w:rPr>
        <w:t>Opponent ratings</w:t>
      </w:r>
    </w:p>
    <w:p>
      <w:pPr>
        <w:pStyle w:val="ListBullet"/>
        <w:spacing w:after="40" w:line="252" w:lineRule="auto"/>
        <w:ind w:left="0"/>
      </w:pPr>
      <w:r>
        <w:rPr>
          <w:rFonts w:ascii="Aptos" w:hAnsi="Aptos"/>
          <w:sz w:val="21"/>
        </w:rPr>
        <w:t>Tile events</w:t>
      </w:r>
    </w:p>
    <w:p>
      <w:pPr>
        <w:pStyle w:val="ListBullet"/>
        <w:spacing w:after="40" w:line="252" w:lineRule="auto"/>
        <w:ind w:left="0"/>
      </w:pPr>
      <w:r>
        <w:rPr>
          <w:rFonts w:ascii="Aptos" w:hAnsi="Aptos"/>
          <w:sz w:val="21"/>
        </w:rPr>
        <w:t>Coordinates</w:t>
      </w:r>
    </w:p>
    <w:p>
      <w:pPr>
        <w:pStyle w:val="ListBullet"/>
        <w:spacing w:after="40" w:line="252" w:lineRule="auto"/>
        <w:ind w:left="0"/>
      </w:pPr>
      <w:r>
        <w:rPr>
          <w:rFonts w:ascii="Aptos" w:hAnsi="Aptos"/>
          <w:sz w:val="21"/>
        </w:rPr>
        <w:t>Final board states</w:t>
      </w:r>
    </w:p>
    <w:p>
      <w:pPr>
        <w:pStyle w:val="ListBullet"/>
        <w:spacing w:after="40" w:line="252" w:lineRule="auto"/>
        <w:ind w:left="0"/>
      </w:pPr>
      <w:r>
        <w:rPr>
          <w:rFonts w:ascii="Aptos" w:hAnsi="Aptos"/>
          <w:sz w:val="21"/>
        </w:rPr>
        <w:t>Award funding events</w:t>
      </w:r>
    </w:p>
    <w:p>
      <w:pPr>
        <w:pStyle w:val="ListBullet"/>
        <w:spacing w:after="40" w:line="252" w:lineRule="auto"/>
        <w:ind w:left="0"/>
      </w:pPr>
      <w:r>
        <w:rPr>
          <w:rFonts w:ascii="Aptos" w:hAnsi="Aptos"/>
          <w:sz w:val="21"/>
        </w:rPr>
        <w:t>Final actions</w:t>
      </w:r>
    </w:p>
    <w:p>
      <w:pPr>
        <w:pStyle w:val="ListBullet"/>
      </w:pPr>
      <w:r>
        <w:t>Final score and winner fields required for win point differential</w:t>
      </w:r>
    </w:p>
    <w:p>
      <w:pPr>
        <w:pStyle w:val="ListBullet"/>
      </w:pPr>
      <w:r>
        <w:t>Complete opponent score set required to identify the runner-up margin</w:t>
      </w:r>
    </w:p>
    <w:p>
      <w:pPr>
        <w:pStyle w:val="Heading3"/>
        <w:keepNext/>
      </w:pPr>
      <w:r>
        <w:t>7. Test the model</w:t>
      </w:r>
    </w:p>
    <w:p>
      <w:pPr>
        <w:pStyle w:val="ListBullet"/>
        <w:spacing w:after="40" w:line="252" w:lineRule="auto"/>
        <w:ind w:left="0"/>
      </w:pPr>
      <w:r>
        <w:rPr>
          <w:rFonts w:ascii="Aptos" w:hAnsi="Aptos"/>
          <w:sz w:val="21"/>
        </w:rPr>
        <w:t>Scope validation</w:t>
      </w:r>
    </w:p>
    <w:p>
      <w:pPr>
        <w:pStyle w:val="ListBullet"/>
        <w:spacing w:after="40" w:line="252" w:lineRule="auto"/>
        <w:ind w:left="0"/>
      </w:pPr>
      <w:r>
        <w:rPr>
          <w:rFonts w:ascii="Aptos" w:hAnsi="Aptos"/>
          <w:sz w:val="21"/>
        </w:rPr>
        <w:t>URL round trips</w:t>
      </w:r>
    </w:p>
    <w:p>
      <w:pPr>
        <w:pStyle w:val="ListBullet"/>
        <w:spacing w:after="40" w:line="252" w:lineRule="auto"/>
        <w:ind w:left="0"/>
      </w:pPr>
      <w:r>
        <w:rPr>
          <w:rFonts w:ascii="Aptos" w:hAnsi="Aptos"/>
          <w:sz w:val="21"/>
        </w:rPr>
        <w:t>Invalid filters</w:t>
      </w:r>
    </w:p>
    <w:p>
      <w:pPr>
        <w:pStyle w:val="ListBullet"/>
        <w:spacing w:after="40" w:line="252" w:lineRule="auto"/>
        <w:ind w:left="0"/>
      </w:pPr>
      <w:r>
        <w:rPr>
          <w:rFonts w:ascii="Aptos" w:hAnsi="Aptos"/>
          <w:sz w:val="21"/>
        </w:rPr>
        <w:t>Null formatting</w:t>
      </w:r>
    </w:p>
    <w:p>
      <w:pPr>
        <w:pStyle w:val="ListBullet"/>
        <w:spacing w:after="40" w:line="252" w:lineRule="auto"/>
        <w:ind w:left="0"/>
      </w:pPr>
      <w:r>
        <w:rPr>
          <w:rFonts w:ascii="Aptos" w:hAnsi="Aptos"/>
          <w:sz w:val="21"/>
        </w:rPr>
        <w:t>Confidence thresholds</w:t>
      </w:r>
    </w:p>
    <w:p>
      <w:pPr>
        <w:pStyle w:val="ListBullet"/>
        <w:spacing w:after="40" w:line="252" w:lineRule="auto"/>
        <w:ind w:left="0"/>
      </w:pPr>
      <w:r>
        <w:rPr>
          <w:rFonts w:ascii="Aptos" w:hAnsi="Aptos"/>
          <w:sz w:val="21"/>
        </w:rPr>
        <w:t>Capability detection</w:t>
      </w:r>
    </w:p>
    <w:p>
      <w:pPr>
        <w:pStyle w:val="ListBullet"/>
      </w:pPr>
      <w:r>
        <w:t>Win point differential formulas, tie handling, aggregate weighting, threshold boundaries, and minimum-wins eligibility</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2 only: implement shared analytics scope, filters, URL-state, formatting, reliability, and capability infrastructure.</w:t>
            </w:r>
            <w:r>
              <w:br/>
            </w:r>
            <w:r>
              <w:rPr>
                <w:rFonts w:ascii="Consolas" w:hAnsi="Consolas"/>
                <w:color w:val="1E2832"/>
                <w:sz w:val="17"/>
              </w:rPr>
            </w:r>
            <w:r>
              <w:br/>
            </w:r>
            <w:r>
              <w:rPr>
                <w:rFonts w:ascii="Consolas" w:hAnsi="Consolas"/>
                <w:color w:val="1E2832"/>
                <w:sz w:val="17"/>
              </w:rPr>
              <w:t>Create typed representations for global, group, player, comparison, and single-game scopes. Create a canonical AnalyticsFilters model using only filters supported by real queries. Implement query-parameter parsing, validation, serialization, active-filter labels, and safe defaults.</w:t>
            </w:r>
            <w:r>
              <w:br/>
            </w:r>
            <w:r>
              <w:rPr>
                <w:rFonts w:ascii="Consolas" w:hAnsi="Consolas"/>
                <w:color w:val="1E2832"/>
                <w:sz w:val="17"/>
              </w:rPr>
            </w:r>
            <w:r>
              <w:br/>
            </w:r>
            <w:r>
              <w:rPr>
                <w:rFonts w:ascii="Consolas" w:hAnsi="Consolas"/>
                <w:color w:val="1E2832"/>
                <w:sz w:val="17"/>
              </w:rPr>
              <w:t>Centralize percentage, percentage-point, score, placement, game-count, and null formatting. Centralize minimum-sample and confidence classification. Create a capability model that detects whether real data supports generation snapshots, production snapshots, card events, score breakdowns, opponent ratings, tile events, board coordinates, final board state, award funding, and final terraforming actions.</w:t>
            </w:r>
            <w:r>
              <w:br/>
            </w:r>
            <w:r>
              <w:rPr>
                <w:rFonts w:ascii="Consolas" w:hAnsi="Consolas"/>
                <w:color w:val="1E2832"/>
                <w:sz w:val="17"/>
              </w:rPr>
            </w:r>
            <w:r>
              <w:br/>
            </w:r>
            <w:r>
              <w:rPr>
                <w:rFonts w:ascii="Consolas" w:hAnsi="Consolas"/>
                <w:color w:val="1E2832"/>
                <w:sz w:val="17"/>
              </w:rPr>
              <w:t>Preserve server-component data loading. Do not convert the application into a fully client-side store. Do not invent capability values or database fields. Add complete unit tests for parsing, serialization, invalid values, nulls, confidence thresholds, and capabilities.</w:t>
            </w:r>
          </w:p>
          <w:p>
            <w:pPr>
              <w:spacing w:before="120"/>
            </w:pPr>
            <w:r>
              <w:rPr>
                <w:b/>
              </w:rPr>
              <w:t>WIN POINT DIFFERENTIAL MODEL</w:t>
            </w:r>
          </w:p>
          <w:p>
            <w:pPr>
              <w:spacing w:after="40"/>
            </w:pPr>
            <w:r>
              <w:t>- Add canonical typed support for win point differential, average and median win margin, closest and largest win, close-win rate, decisive-win rate, qualifying-win sample, and minimum-wins eligibility. Keep overall, loss, head-to-head, and adjusted differentials separately named. Centralize thresholds, tie rules, aggregate weighting, formatters, and tests.</w:t>
            </w:r>
          </w:p>
        </w:tc>
      </w:tr>
    </w:tbl>
    <w:p>
      <w:pPr>
        <w:spacing w:after="40"/>
      </w:pP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All scopes are typed.</w:t>
      </w:r>
    </w:p>
    <w:p>
      <w:pPr>
        <w:spacing w:after="40"/>
        <w:ind w:left="259" w:hanging="259"/>
      </w:pPr>
      <w:r>
        <w:rPr>
          <w:rFonts w:ascii="DejaVu Sans" w:hAnsi="DejaVu Sans"/>
          <w:sz w:val="21"/>
        </w:rPr>
        <w:t xml:space="preserve">☐ </w:t>
      </w:r>
      <w:r>
        <w:rPr>
          <w:rFonts w:ascii="Aptos" w:hAnsi="Aptos"/>
          <w:sz w:val="21"/>
        </w:rPr>
        <w:t>Filters persist in URLs.</w:t>
      </w:r>
    </w:p>
    <w:p>
      <w:pPr>
        <w:spacing w:after="40"/>
        <w:ind w:left="259" w:hanging="259"/>
      </w:pPr>
      <w:r>
        <w:rPr>
          <w:rFonts w:ascii="DejaVu Sans" w:hAnsi="DejaVu Sans"/>
          <w:sz w:val="21"/>
        </w:rPr>
        <w:t xml:space="preserve">☐ </w:t>
      </w:r>
      <w:r>
        <w:rPr>
          <w:rFonts w:ascii="Aptos" w:hAnsi="Aptos"/>
          <w:sz w:val="21"/>
        </w:rPr>
        <w:t>Formatters and reliability rules are canonical.</w:t>
      </w:r>
    </w:p>
    <w:p>
      <w:pPr>
        <w:spacing w:after="40"/>
        <w:ind w:left="259" w:hanging="259"/>
      </w:pPr>
      <w:r>
        <w:rPr>
          <w:rFonts w:ascii="DejaVu Sans" w:hAnsi="DejaVu Sans"/>
          <w:sz w:val="21"/>
        </w:rPr>
        <w:t xml:space="preserve">☐ </w:t>
      </w:r>
      <w:r>
        <w:rPr>
          <w:rFonts w:ascii="Aptos" w:hAnsi="Aptos"/>
          <w:sz w:val="21"/>
        </w:rPr>
        <w:t>Capabilities are detected from real data.</w:t>
      </w:r>
    </w:p>
    <w:p>
      <w:pPr>
        <w:spacing w:after="40"/>
        <w:ind w:left="259" w:hanging="259"/>
      </w:pPr>
      <w:r>
        <w:rPr>
          <w:rFonts w:ascii="DejaVu Sans" w:hAnsi="DejaVu Sans"/>
          <w:sz w:val="21"/>
        </w:rPr>
        <w:t xml:space="preserve">☐ </w:t>
      </w:r>
      <w:r>
        <w:rPr>
          <w:rFonts w:ascii="Aptos" w:hAnsi="Aptos"/>
          <w:sz w:val="21"/>
        </w:rPr>
        <w:t>Existing analytics continue to work.</w:t>
      </w:r>
    </w:p>
    <w:p>
      <w:pPr>
        <w:spacing w:after="40"/>
        <w:ind w:left="259" w:hanging="259"/>
      </w:pPr>
      <w:r>
        <w:rPr>
          <w:rFonts w:ascii="DejaVu Sans" w:hAnsi="DejaVu Sans"/>
          <w:sz w:val="21"/>
        </w:rPr>
        <w:t xml:space="preserve">☐ </w:t>
      </w:r>
      <w:r>
        <w:rPr>
          <w:rFonts w:ascii="Aptos" w:hAnsi="Aptos"/>
          <w:sz w:val="21"/>
        </w:rPr>
        <w:t>No fields were invented.</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3 - Navigation and Route Skeletons</w:t>
      </w:r>
    </w:p>
    <w:p>
      <w:pPr>
        <w:pStyle w:val="Subtitle"/>
        <w:keepNext w:val="0"/>
        <w:spacing w:after="200" w:before="0" w:line="259" w:lineRule="auto"/>
      </w:pPr>
      <w:r>
        <w:rPr>
          <w:rFonts w:ascii="Aptos" w:hAnsi="Aptos"/>
        </w:rPr>
        <w:t>Create the final information architecture while retaining compatibility with current links.</w:t>
      </w:r>
    </w:p>
    <w:p>
      <w:pPr>
        <w:pStyle w:val="Heading2"/>
        <w:keepNext/>
      </w:pPr>
      <w:r>
        <w:t>Outcome of this phase</w:t>
      </w:r>
    </w:p>
    <w:p>
      <w:pPr>
        <w:keepNext w:val="0"/>
        <w:spacing w:after="100" w:before="0" w:line="259" w:lineRule="auto"/>
      </w:pPr>
      <w:r>
        <w:rPr>
          <w:rFonts w:ascii="Aptos" w:hAnsi="Aptos"/>
        </w:rPr>
        <w:t>Eight primary destinations, responsive navigation, route shells, and a redirect strategy.</w:t>
      </w:r>
    </w:p>
    <w:p>
      <w:pPr>
        <w:pStyle w:val="Heading2"/>
        <w:keepNext/>
      </w:pPr>
      <w:r>
        <w:t>Why this phase comes now</w:t>
      </w:r>
    </w:p>
    <w:p>
      <w:pPr>
        <w:keepNext w:val="0"/>
        <w:spacing w:after="100" w:before="0" w:line="259" w:lineRule="auto"/>
      </w:pPr>
      <w:r>
        <w:rPr>
          <w:rFonts w:ascii="Aptos" w:hAnsi="Aptos"/>
        </w:rPr>
        <w:t>Route separation must exist before analytics components are moved out of overloaded pages.</w:t>
      </w:r>
    </w:p>
    <w:p>
      <w:pPr>
        <w:pStyle w:val="Heading2"/>
        <w:keepNext/>
      </w:pPr>
      <w:r>
        <w:t>Prerequisites</w:t>
      </w:r>
    </w:p>
    <w:p>
      <w:pPr>
        <w:pStyle w:val="ListBullet"/>
        <w:spacing w:after="40" w:line="252" w:lineRule="auto"/>
        <w:ind w:left="0"/>
      </w:pPr>
      <w:r>
        <w:rPr>
          <w:rFonts w:ascii="Aptos" w:hAnsi="Aptos"/>
          <w:sz w:val="21"/>
        </w:rPr>
        <w:t>Shared shell and route conventions are ready.</w:t>
      </w:r>
    </w:p>
    <w:p>
      <w:pPr>
        <w:pStyle w:val="ListBullet"/>
        <w:spacing w:after="40" w:line="252" w:lineRule="auto"/>
        <w:ind w:left="0"/>
      </w:pPr>
      <w:r>
        <w:rPr>
          <w:rFonts w:ascii="Aptos" w:hAnsi="Aptos"/>
          <w:sz w:val="21"/>
        </w:rPr>
        <w:t>Current navigation and URL aliases are documented.</w:t>
      </w:r>
    </w:p>
    <w:p>
      <w:pPr>
        <w:pStyle w:val="Heading2"/>
        <w:keepNext/>
      </w:pPr>
      <w:r>
        <w:t>Inspect before editing</w:t>
      </w:r>
    </w:p>
    <w:p>
      <w:pPr>
        <w:pStyle w:val="ListBullet"/>
        <w:spacing w:after="40" w:line="252" w:lineRule="auto"/>
        <w:ind w:left="0"/>
      </w:pPr>
      <w:r>
        <w:rPr>
          <w:rFonts w:ascii="Aptos" w:hAnsi="Aptos"/>
          <w:sz w:val="21"/>
        </w:rPr>
        <w:t>src/components/layout/app-shell.tsx</w:t>
      </w:r>
    </w:p>
    <w:p>
      <w:pPr>
        <w:pStyle w:val="ListBullet"/>
        <w:spacing w:after="40" w:line="252" w:lineRule="auto"/>
        <w:ind w:left="0"/>
      </w:pPr>
      <w:r>
        <w:rPr>
          <w:rFonts w:ascii="Aptos" w:hAnsi="Aptos"/>
          <w:sz w:val="21"/>
        </w:rPr>
        <w:t>src/components/navigation/bottom-nav.tsx</w:t>
      </w:r>
    </w:p>
    <w:p>
      <w:pPr>
        <w:pStyle w:val="ListBullet"/>
        <w:spacing w:after="40" w:line="252" w:lineRule="auto"/>
        <w:ind w:left="0"/>
      </w:pPr>
      <w:r>
        <w:rPr>
          <w:rFonts w:ascii="Aptos" w:hAnsi="Aptos"/>
          <w:sz w:val="21"/>
        </w:rPr>
        <w:t>Existing route guards and group context</w:t>
      </w:r>
    </w:p>
    <w:p>
      <w:pPr>
        <w:pStyle w:val="ListBullet"/>
        <w:spacing w:after="40" w:line="252" w:lineRule="auto"/>
        <w:ind w:left="0"/>
      </w:pPr>
      <w:r>
        <w:rPr>
          <w:rFonts w:ascii="Aptos" w:hAnsi="Aptos"/>
          <w:sz w:val="21"/>
        </w:rPr>
        <w:t>Existing /profile, /insights, /group, /saved-games, and /log-game routes</w:t>
      </w:r>
    </w:p>
    <w:p>
      <w:pPr>
        <w:pStyle w:val="Heading2"/>
        <w:keepNext/>
      </w:pPr>
      <w:r>
        <w:t>Do not do in this phase</w:t>
      </w:r>
    </w:p>
    <w:p>
      <w:pPr>
        <w:pStyle w:val="ListBullet"/>
        <w:spacing w:after="40" w:line="252" w:lineRule="auto"/>
        <w:ind w:left="0"/>
      </w:pPr>
      <w:r>
        <w:rPr>
          <w:rFonts w:ascii="Aptos" w:hAnsi="Aptos"/>
          <w:sz w:val="21"/>
        </w:rPr>
        <w:t>Do not duplicate the complete old dashboards into each new route.</w:t>
      </w:r>
    </w:p>
    <w:p>
      <w:pPr>
        <w:pStyle w:val="ListBullet"/>
        <w:spacing w:after="40" w:line="252" w:lineRule="auto"/>
        <w:ind w:left="0"/>
      </w:pPr>
      <w:r>
        <w:rPr>
          <w:rFonts w:ascii="Aptos" w:hAnsi="Aptos"/>
          <w:sz w:val="21"/>
        </w:rPr>
        <w:t>Do not remove old routes until redirects are tested.</w:t>
      </w:r>
    </w:p>
    <w:p>
      <w:pPr>
        <w:pStyle w:val="ListBullet"/>
        <w:spacing w:after="40" w:line="252" w:lineRule="auto"/>
        <w:ind w:left="0"/>
      </w:pPr>
      <w:r>
        <w:rPr>
          <w:rFonts w:ascii="Aptos" w:hAnsi="Aptos"/>
          <w:sz w:val="21"/>
        </w:rPr>
        <w:t>Do not change Log a Game behavior.</w:t>
      </w:r>
    </w:p>
    <w:p>
      <w:pPr>
        <w:pStyle w:val="Heading2"/>
        <w:keepNext/>
      </w:pPr>
      <w:r>
        <w:t>Small implementation steps</w:t>
      </w:r>
    </w:p>
    <w:p>
      <w:pPr>
        <w:pStyle w:val="Heading3"/>
        <w:keepNext/>
      </w:pPr>
      <w:r>
        <w:t>1. Create target route shells</w:t>
      </w:r>
    </w:p>
    <w:p>
      <w:pPr>
        <w:pStyle w:val="ListBullet"/>
        <w:spacing w:after="40" w:line="252" w:lineRule="auto"/>
        <w:ind w:left="0"/>
      </w:pPr>
      <w:r>
        <w:rPr>
          <w:rFonts w:ascii="Aptos" w:hAnsi="Aptos"/>
          <w:sz w:val="21"/>
        </w:rPr>
        <w:t>/log-game</w:t>
      </w:r>
    </w:p>
    <w:p>
      <w:pPr>
        <w:pStyle w:val="ListBullet"/>
        <w:spacing w:after="40" w:line="252" w:lineRule="auto"/>
        <w:ind w:left="0"/>
      </w:pPr>
      <w:r>
        <w:rPr>
          <w:rFonts w:ascii="Aptos" w:hAnsi="Aptos"/>
          <w:sz w:val="21"/>
        </w:rPr>
        <w:t>/profile</w:t>
      </w:r>
    </w:p>
    <w:p>
      <w:pPr>
        <w:pStyle w:val="ListBullet"/>
        <w:spacing w:after="40" w:line="252" w:lineRule="auto"/>
        <w:ind w:left="0"/>
      </w:pPr>
      <w:r>
        <w:rPr>
          <w:rFonts w:ascii="Aptos" w:hAnsi="Aptos"/>
          <w:sz w:val="21"/>
        </w:rPr>
        <w:t>/insights/global</w:t>
      </w:r>
    </w:p>
    <w:p>
      <w:pPr>
        <w:pStyle w:val="ListBullet"/>
        <w:spacing w:after="40" w:line="252" w:lineRule="auto"/>
        <w:ind w:left="0"/>
      </w:pPr>
      <w:r>
        <w:rPr>
          <w:rFonts w:ascii="Aptos" w:hAnsi="Aptos"/>
          <w:sz w:val="21"/>
        </w:rPr>
        <w:t>/insights/individual</w:t>
      </w:r>
    </w:p>
    <w:p>
      <w:pPr>
        <w:pStyle w:val="ListBullet"/>
        <w:spacing w:after="40" w:line="252" w:lineRule="auto"/>
        <w:ind w:left="0"/>
      </w:pPr>
      <w:r>
        <w:rPr>
          <w:rFonts w:ascii="Aptos" w:hAnsi="Aptos"/>
          <w:sz w:val="21"/>
        </w:rPr>
        <w:t>/insights/group</w:t>
      </w:r>
    </w:p>
    <w:p>
      <w:pPr>
        <w:pStyle w:val="ListBullet"/>
        <w:spacing w:after="40" w:line="252" w:lineRule="auto"/>
        <w:ind w:left="0"/>
      </w:pPr>
      <w:r>
        <w:rPr>
          <w:rFonts w:ascii="Aptos" w:hAnsi="Aptos"/>
          <w:sz w:val="21"/>
        </w:rPr>
        <w:t>/compare</w:t>
      </w:r>
    </w:p>
    <w:p>
      <w:pPr>
        <w:pStyle w:val="ListBullet"/>
        <w:spacing w:after="40" w:line="252" w:lineRule="auto"/>
        <w:ind w:left="0"/>
      </w:pPr>
      <w:r>
        <w:rPr>
          <w:rFonts w:ascii="Aptos" w:hAnsi="Aptos"/>
          <w:sz w:val="21"/>
        </w:rPr>
        <w:t>/improvement</w:t>
      </w:r>
    </w:p>
    <w:p>
      <w:pPr>
        <w:pStyle w:val="ListBullet"/>
        <w:spacing w:after="40" w:line="252" w:lineRule="auto"/>
        <w:ind w:left="0"/>
      </w:pPr>
      <w:r>
        <w:rPr>
          <w:rFonts w:ascii="Aptos" w:hAnsi="Aptos"/>
          <w:sz w:val="21"/>
        </w:rPr>
        <w:t>/leaderboard</w:t>
      </w:r>
    </w:p>
    <w:p>
      <w:pPr>
        <w:pStyle w:val="ListBullet"/>
        <w:spacing w:after="40" w:line="252" w:lineRule="auto"/>
        <w:ind w:left="0"/>
      </w:pPr>
      <w:r>
        <w:rPr>
          <w:rFonts w:ascii="Aptos" w:hAnsi="Aptos"/>
          <w:sz w:val="21"/>
        </w:rPr>
        <w:t>/games</w:t>
      </w:r>
    </w:p>
    <w:p>
      <w:pPr>
        <w:pStyle w:val="Heading3"/>
        <w:keepNext/>
      </w:pPr>
      <w:r>
        <w:t>2. Update desktop navigation</w:t>
      </w:r>
    </w:p>
    <w:p>
      <w:pPr>
        <w:pStyle w:val="ListBullet"/>
        <w:spacing w:after="40" w:line="252" w:lineRule="auto"/>
        <w:ind w:left="0"/>
      </w:pPr>
      <w:r>
        <w:rPr>
          <w:rFonts w:ascii="Aptos" w:hAnsi="Aptos"/>
          <w:sz w:val="21"/>
        </w:rPr>
        <w:t>Show all eight destinations.</w:t>
      </w:r>
    </w:p>
    <w:p>
      <w:pPr>
        <w:pStyle w:val="ListBullet"/>
        <w:spacing w:after="40" w:line="252" w:lineRule="auto"/>
        <w:ind w:left="0"/>
      </w:pPr>
      <w:r>
        <w:rPr>
          <w:rFonts w:ascii="Aptos" w:hAnsi="Aptos"/>
          <w:sz w:val="21"/>
        </w:rPr>
        <w:t>Keep Log a Game prominent.</w:t>
      </w:r>
    </w:p>
    <w:p>
      <w:pPr>
        <w:pStyle w:val="ListBullet"/>
        <w:spacing w:after="40" w:line="252" w:lineRule="auto"/>
        <w:ind w:left="0"/>
      </w:pPr>
      <w:r>
        <w:rPr>
          <w:rFonts w:ascii="Aptos" w:hAnsi="Aptos"/>
          <w:sz w:val="21"/>
        </w:rPr>
        <w:t>Use accessible active states.</w:t>
      </w:r>
    </w:p>
    <w:p>
      <w:pPr>
        <w:pStyle w:val="Heading3"/>
        <w:keepNext/>
      </w:pPr>
      <w:r>
        <w:t>3. Update mobile navigation</w:t>
      </w:r>
    </w:p>
    <w:p>
      <w:pPr>
        <w:pStyle w:val="ListBullet"/>
        <w:spacing w:after="40" w:line="252" w:lineRule="auto"/>
        <w:ind w:left="0"/>
      </w:pPr>
      <w:r>
        <w:rPr>
          <w:rFonts w:ascii="Aptos" w:hAnsi="Aptos"/>
          <w:sz w:val="21"/>
        </w:rPr>
        <w:t>Use Profile, Insights, Log Game, Compare, More.</w:t>
      </w:r>
    </w:p>
    <w:p>
      <w:pPr>
        <w:pStyle w:val="ListBullet"/>
        <w:spacing w:after="40" w:line="252" w:lineRule="auto"/>
        <w:ind w:left="0"/>
      </w:pPr>
      <w:r>
        <w:rPr>
          <w:rFonts w:ascii="Aptos" w:hAnsi="Aptos"/>
          <w:sz w:val="21"/>
        </w:rPr>
        <w:t>Put Global, Individual, Group, Improvement, Leaderboard, Games, Cards, Settings, and Logout in More.</w:t>
      </w:r>
    </w:p>
    <w:p>
      <w:pPr>
        <w:pStyle w:val="ListBullet"/>
        <w:spacing w:after="40" w:line="252" w:lineRule="auto"/>
        <w:ind w:left="0"/>
      </w:pPr>
      <w:r>
        <w:rPr>
          <w:rFonts w:ascii="Aptos" w:hAnsi="Aptos"/>
          <w:sz w:val="21"/>
        </w:rPr>
        <w:t>Keep the center Log Game action prominent.</w:t>
      </w:r>
    </w:p>
    <w:p>
      <w:pPr>
        <w:pStyle w:val="Heading3"/>
        <w:keepNext/>
      </w:pPr>
      <w:r>
        <w:t>4. Create compatibility redirects</w:t>
      </w:r>
    </w:p>
    <w:p>
      <w:pPr>
        <w:pStyle w:val="ListBullet"/>
        <w:spacing w:after="40" w:line="252" w:lineRule="auto"/>
        <w:ind w:left="0"/>
      </w:pPr>
      <w:r>
        <w:rPr>
          <w:rFonts w:ascii="Aptos" w:hAnsi="Aptos"/>
          <w:sz w:val="21"/>
        </w:rPr>
        <w:t>/insights?scope=individual</w:t>
      </w:r>
    </w:p>
    <w:p>
      <w:pPr>
        <w:pStyle w:val="ListBullet"/>
        <w:spacing w:after="40" w:line="252" w:lineRule="auto"/>
        <w:ind w:left="0"/>
      </w:pPr>
      <w:r>
        <w:rPr>
          <w:rFonts w:ascii="Aptos" w:hAnsi="Aptos"/>
          <w:sz w:val="21"/>
        </w:rPr>
        <w:t>/insights?scope=compare</w:t>
      </w:r>
    </w:p>
    <w:p>
      <w:pPr>
        <w:pStyle w:val="ListBullet"/>
        <w:spacing w:after="40" w:line="252" w:lineRule="auto"/>
        <w:ind w:left="0"/>
      </w:pPr>
      <w:r>
        <w:rPr>
          <w:rFonts w:ascii="Aptos" w:hAnsi="Aptos"/>
          <w:sz w:val="21"/>
        </w:rPr>
        <w:t>/insights#global-statistics</w:t>
      </w:r>
    </w:p>
    <w:p>
      <w:pPr>
        <w:pStyle w:val="ListBullet"/>
        <w:spacing w:after="40" w:line="252" w:lineRule="auto"/>
        <w:ind w:left="0"/>
      </w:pPr>
      <w:r>
        <w:rPr>
          <w:rFonts w:ascii="Aptos" w:hAnsi="Aptos"/>
          <w:sz w:val="21"/>
        </w:rPr>
        <w:t>/saved-games</w:t>
      </w:r>
    </w:p>
    <w:p>
      <w:pPr>
        <w:pStyle w:val="ListBullet"/>
        <w:spacing w:after="40" w:line="252" w:lineRule="auto"/>
        <w:ind w:left="0"/>
      </w:pPr>
      <w:r>
        <w:rPr>
          <w:rFonts w:ascii="Aptos" w:hAnsi="Aptos"/>
          <w:sz w:val="21"/>
        </w:rPr>
        <w:t>Existing leaderboard links</w:t>
      </w:r>
    </w:p>
    <w:p>
      <w:pPr>
        <w:pStyle w:val="Heading3"/>
        <w:keepNext/>
      </w:pPr>
      <w:r>
        <w:t>5. Add route-level context</w:t>
      </w:r>
    </w:p>
    <w:p>
      <w:pPr>
        <w:pStyle w:val="ListBullet"/>
        <w:spacing w:after="40" w:line="252" w:lineRule="auto"/>
        <w:ind w:left="0"/>
      </w:pPr>
      <w:r>
        <w:rPr>
          <w:rFonts w:ascii="Aptos" w:hAnsi="Aptos"/>
          <w:sz w:val="21"/>
        </w:rPr>
        <w:t>Correct title and description</w:t>
      </w:r>
    </w:p>
    <w:p>
      <w:pPr>
        <w:pStyle w:val="ListBullet"/>
        <w:spacing w:after="40" w:line="252" w:lineRule="auto"/>
        <w:ind w:left="0"/>
      </w:pPr>
      <w:r>
        <w:rPr>
          <w:rFonts w:ascii="Aptos" w:hAnsi="Aptos"/>
          <w:sz w:val="21"/>
        </w:rPr>
        <w:t>Selected player or group context</w:t>
      </w:r>
    </w:p>
    <w:p>
      <w:pPr>
        <w:pStyle w:val="ListBullet"/>
        <w:spacing w:after="40" w:line="252" w:lineRule="auto"/>
        <w:ind w:left="0"/>
      </w:pPr>
      <w:r>
        <w:rPr>
          <w:rFonts w:ascii="Aptos" w:hAnsi="Aptos"/>
          <w:sz w:val="21"/>
        </w:rPr>
        <w:t>View tabs</w:t>
      </w:r>
    </w:p>
    <w:p>
      <w:pPr>
        <w:pStyle w:val="ListBullet"/>
        <w:spacing w:after="40" w:line="252" w:lineRule="auto"/>
        <w:ind w:left="0"/>
      </w:pPr>
      <w:r>
        <w:rPr>
          <w:rFonts w:ascii="Aptos" w:hAnsi="Aptos"/>
          <w:sz w:val="21"/>
        </w:rPr>
        <w:t>Loading and authorization states</w:t>
      </w:r>
    </w:p>
    <w:p>
      <w:pPr>
        <w:pStyle w:val="Heading3"/>
        <w:keepNext/>
      </w:pPr>
      <w:r>
        <w:t>6. Test navigation</w:t>
      </w:r>
    </w:p>
    <w:p>
      <w:pPr>
        <w:pStyle w:val="ListBullet"/>
        <w:spacing w:after="40" w:line="252" w:lineRule="auto"/>
        <w:ind w:left="0"/>
      </w:pPr>
      <w:r>
        <w:rPr>
          <w:rFonts w:ascii="Aptos" w:hAnsi="Aptos"/>
          <w:sz w:val="21"/>
        </w:rPr>
        <w:t>Desktop</w:t>
      </w:r>
    </w:p>
    <w:p>
      <w:pPr>
        <w:pStyle w:val="ListBullet"/>
        <w:spacing w:after="40" w:line="252" w:lineRule="auto"/>
        <w:ind w:left="0"/>
      </w:pPr>
      <w:r>
        <w:rPr>
          <w:rFonts w:ascii="Aptos" w:hAnsi="Aptos"/>
          <w:sz w:val="21"/>
        </w:rPr>
        <w:t>Mobile</w:t>
      </w:r>
    </w:p>
    <w:p>
      <w:pPr>
        <w:pStyle w:val="ListBullet"/>
        <w:spacing w:after="40" w:line="252" w:lineRule="auto"/>
        <w:ind w:left="0"/>
      </w:pPr>
      <w:r>
        <w:rPr>
          <w:rFonts w:ascii="Aptos" w:hAnsi="Aptos"/>
          <w:sz w:val="21"/>
        </w:rPr>
        <w:t>Keyboard</w:t>
      </w:r>
    </w:p>
    <w:p>
      <w:pPr>
        <w:pStyle w:val="ListBullet"/>
        <w:spacing w:after="40" w:line="252" w:lineRule="auto"/>
        <w:ind w:left="0"/>
      </w:pPr>
      <w:r>
        <w:rPr>
          <w:rFonts w:ascii="Aptos" w:hAnsi="Aptos"/>
          <w:sz w:val="21"/>
        </w:rPr>
        <w:t>Direct URLs</w:t>
      </w:r>
    </w:p>
    <w:p>
      <w:pPr>
        <w:pStyle w:val="ListBullet"/>
        <w:spacing w:after="40" w:line="252" w:lineRule="auto"/>
        <w:ind w:left="0"/>
      </w:pPr>
      <w:r>
        <w:rPr>
          <w:rFonts w:ascii="Aptos" w:hAnsi="Aptos"/>
          <w:sz w:val="21"/>
        </w:rPr>
        <w:t>Legacy URLs</w:t>
      </w:r>
    </w:p>
    <w:p>
      <w:pPr>
        <w:pStyle w:val="ListBullet"/>
        <w:spacing w:after="40" w:line="252" w:lineRule="auto"/>
        <w:ind w:left="0"/>
      </w:pPr>
      <w:r>
        <w:rPr>
          <w:rFonts w:ascii="Aptos" w:hAnsi="Aptos"/>
          <w:sz w:val="21"/>
        </w:rPr>
        <w:t>Authentication and group selection</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3 only: create the target route structure and navigation. Add route shells for Log a Game, My Profile, Global Insights, Individual Insights, Group Insights, Compare, Improvement, Leaderboard, and Games.</w:t>
            </w:r>
            <w:r>
              <w:br/>
            </w:r>
            <w:r>
              <w:rPr>
                <w:rFonts w:ascii="Consolas" w:hAnsi="Consolas"/>
                <w:color w:val="1E2832"/>
                <w:sz w:val="17"/>
              </w:rPr>
            </w:r>
            <w:r>
              <w:br/>
            </w:r>
            <w:r>
              <w:rPr>
                <w:rFonts w:ascii="Consolas" w:hAnsi="Consolas"/>
                <w:color w:val="1E2832"/>
                <w:sz w:val="17"/>
              </w:rPr>
              <w:t>Update desktop navigation to show the eight primary destinations, with Log a Game visually prominent. Update mobile navigation to use Profile, Insights, Log Game, Compare, and More; place the remaining destinations in an accessible menu or sheet.</w:t>
            </w:r>
            <w:r>
              <w:br/>
            </w:r>
            <w:r>
              <w:rPr>
                <w:rFonts w:ascii="Consolas" w:hAnsi="Consolas"/>
                <w:color w:val="1E2832"/>
                <w:sz w:val="17"/>
              </w:rPr>
            </w:r>
            <w:r>
              <w:br/>
            </w:r>
            <w:r>
              <w:rPr>
                <w:rFonts w:ascii="Consolas" w:hAnsi="Consolas"/>
                <w:color w:val="1E2832"/>
                <w:sz w:val="17"/>
              </w:rPr>
              <w:t>Preserve current authentication and group context. Add accessible active states. Add redirects or compatibility handling for legacy /insights scope links, the global-statistics anchor, /saved-games, and current leaderboard links.</w:t>
            </w:r>
            <w:r>
              <w:br/>
            </w:r>
            <w:r>
              <w:rPr>
                <w:rFonts w:ascii="Consolas" w:hAnsi="Consolas"/>
                <w:color w:val="1E2832"/>
                <w:sz w:val="17"/>
              </w:rPr>
            </w:r>
            <w:r>
              <w:br/>
            </w:r>
            <w:r>
              <w:rPr>
                <w:rFonts w:ascii="Consolas" w:hAnsi="Consolas"/>
                <w:color w:val="1E2832"/>
                <w:sz w:val="17"/>
              </w:rPr>
              <w:t>Use shared page-shell components. Do not copy the complete legacy dashboards into every route and do not delete existing analytics rendering yet. Test direct navigation, legacy links, mobile behavior, keyboard use, authentication, and group switching.</w:t>
            </w:r>
          </w:p>
        </w:tc>
      </w:tr>
    </w:tbl>
    <w:p>
      <w:pPr>
        <w:spacing w:after="40"/>
      </w:pP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Eight primary destinations exist.</w:t>
      </w:r>
    </w:p>
    <w:p>
      <w:pPr>
        <w:spacing w:after="40"/>
        <w:ind w:left="259" w:hanging="259"/>
      </w:pPr>
      <w:r>
        <w:rPr>
          <w:rFonts w:ascii="DejaVu Sans" w:hAnsi="DejaVu Sans"/>
          <w:sz w:val="21"/>
        </w:rPr>
        <w:t xml:space="preserve">☐ </w:t>
      </w:r>
      <w:r>
        <w:rPr>
          <w:rFonts w:ascii="Aptos" w:hAnsi="Aptos"/>
          <w:sz w:val="21"/>
        </w:rPr>
        <w:t>Desktop and mobile navigation are usable.</w:t>
      </w:r>
    </w:p>
    <w:p>
      <w:pPr>
        <w:spacing w:after="40"/>
        <w:ind w:left="259" w:hanging="259"/>
      </w:pPr>
      <w:r>
        <w:rPr>
          <w:rFonts w:ascii="DejaVu Sans" w:hAnsi="DejaVu Sans"/>
          <w:sz w:val="21"/>
        </w:rPr>
        <w:t xml:space="preserve">☐ </w:t>
      </w:r>
      <w:r>
        <w:rPr>
          <w:rFonts w:ascii="Aptos" w:hAnsi="Aptos"/>
          <w:sz w:val="21"/>
        </w:rPr>
        <w:t>Log a Game remains prominent.</w:t>
      </w:r>
    </w:p>
    <w:p>
      <w:pPr>
        <w:spacing w:after="40"/>
        <w:ind w:left="259" w:hanging="259"/>
      </w:pPr>
      <w:r>
        <w:rPr>
          <w:rFonts w:ascii="DejaVu Sans" w:hAnsi="DejaVu Sans"/>
          <w:sz w:val="21"/>
        </w:rPr>
        <w:t xml:space="preserve">☐ </w:t>
      </w:r>
      <w:r>
        <w:rPr>
          <w:rFonts w:ascii="Aptos" w:hAnsi="Aptos"/>
          <w:sz w:val="21"/>
        </w:rPr>
        <w:t>Legacy URLs do not break.</w:t>
      </w:r>
    </w:p>
    <w:p>
      <w:pPr>
        <w:spacing w:after="40"/>
        <w:ind w:left="259" w:hanging="259"/>
      </w:pPr>
      <w:r>
        <w:rPr>
          <w:rFonts w:ascii="DejaVu Sans" w:hAnsi="DejaVu Sans"/>
          <w:sz w:val="21"/>
        </w:rPr>
        <w:t xml:space="preserve">☐ </w:t>
      </w:r>
      <w:r>
        <w:rPr>
          <w:rFonts w:ascii="Aptos" w:hAnsi="Aptos"/>
          <w:sz w:val="21"/>
        </w:rPr>
        <w:t>Current authentication and group behavior remain intact.</w:t>
      </w:r>
    </w:p>
    <w:p>
      <w:pPr>
        <w:spacing w:after="40"/>
        <w:ind w:left="259" w:hanging="259"/>
      </w:pPr>
      <w:r>
        <w:rPr>
          <w:rFonts w:ascii="DejaVu Sans" w:hAnsi="DejaVu Sans"/>
          <w:sz w:val="21"/>
        </w:rPr>
        <w:t xml:space="preserve">☐ </w:t>
      </w:r>
      <w:r>
        <w:rPr>
          <w:rFonts w:ascii="Aptos" w:hAnsi="Aptos"/>
          <w:sz w:val="21"/>
        </w:rPr>
        <w:t>No analytics component was prematurely deleted.</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4 - Log a Game Redesign</w:t>
      </w:r>
    </w:p>
    <w:p>
      <w:pPr>
        <w:pStyle w:val="Subtitle"/>
        <w:keepNext w:val="0"/>
        <w:spacing w:after="200" w:before="0" w:line="259" w:lineRule="auto"/>
      </w:pPr>
      <w:r>
        <w:rPr>
          <w:rFonts w:ascii="Aptos" w:hAnsi="Aptos"/>
        </w:rPr>
        <w:t>Improve the manual and import workflows while preserving draft, validation, and finalization behavior.</w:t>
      </w:r>
    </w:p>
    <w:p>
      <w:pPr>
        <w:pStyle w:val="Heading2"/>
        <w:keepNext/>
      </w:pPr>
      <w:r>
        <w:t>Outcome of this phase</w:t>
      </w:r>
    </w:p>
    <w:p>
      <w:pPr>
        <w:keepNext w:val="0"/>
        <w:spacing w:after="100" w:before="0" w:line="259" w:lineRule="auto"/>
      </w:pPr>
      <w:r>
        <w:rPr>
          <w:rFonts w:ascii="Aptos" w:hAnsi="Aptos"/>
        </w:rPr>
        <w:t>A clearer multi-step game-entry experience with persistent context, import integration, and responsive actions.</w:t>
      </w:r>
    </w:p>
    <w:p>
      <w:pPr>
        <w:pStyle w:val="Heading2"/>
        <w:keepNext/>
      </w:pPr>
      <w:r>
        <w:t>Why this phase comes now</w:t>
      </w:r>
    </w:p>
    <w:p>
      <w:pPr>
        <w:keepNext w:val="0"/>
        <w:spacing w:after="100" w:before="0" w:line="259" w:lineRule="auto"/>
      </w:pPr>
      <w:r>
        <w:rPr>
          <w:rFonts w:ascii="Aptos" w:hAnsi="Aptos"/>
        </w:rPr>
        <w:t>Logging a game is a core product workflow and must be stable before analytics routes are substantially reorganized.</w:t>
      </w:r>
    </w:p>
    <w:p>
      <w:pPr>
        <w:pStyle w:val="Heading2"/>
        <w:keepNext/>
      </w:pPr>
      <w:r>
        <w:t>Prerequisites</w:t>
      </w:r>
    </w:p>
    <w:p>
      <w:pPr>
        <w:pStyle w:val="ListBullet"/>
        <w:spacing w:after="40" w:line="252" w:lineRule="auto"/>
        <w:ind w:left="0"/>
      </w:pPr>
      <w:r>
        <w:rPr>
          <w:rFonts w:ascii="Aptos" w:hAnsi="Aptos"/>
          <w:sz w:val="21"/>
        </w:rPr>
        <w:t>Navigation routes exist.</w:t>
      </w:r>
    </w:p>
    <w:p>
      <w:pPr>
        <w:pStyle w:val="ListBullet"/>
        <w:spacing w:after="40" w:line="252" w:lineRule="auto"/>
        <w:ind w:left="0"/>
      </w:pPr>
      <w:r>
        <w:rPr>
          <w:rFonts w:ascii="Aptos" w:hAnsi="Aptos"/>
          <w:sz w:val="21"/>
        </w:rPr>
        <w:t>Baseline game-entry tests are recorded.</w:t>
      </w:r>
    </w:p>
    <w:p>
      <w:pPr>
        <w:pStyle w:val="ListBullet"/>
        <w:spacing w:after="40" w:line="252" w:lineRule="auto"/>
        <w:ind w:left="0"/>
      </w:pPr>
      <w:r>
        <w:rPr>
          <w:rFonts w:ascii="Aptos" w:hAnsi="Aptos"/>
          <w:sz w:val="21"/>
        </w:rPr>
        <w:t>Current draft and finalization behavior is understood.</w:t>
      </w:r>
    </w:p>
    <w:p>
      <w:pPr>
        <w:pStyle w:val="Heading2"/>
        <w:keepNext/>
      </w:pPr>
      <w:r>
        <w:t>Inspect before editing</w:t>
      </w:r>
    </w:p>
    <w:p>
      <w:pPr>
        <w:pStyle w:val="ListBullet"/>
        <w:spacing w:after="40" w:line="252" w:lineRule="auto"/>
        <w:ind w:left="0"/>
      </w:pPr>
      <w:r>
        <w:rPr>
          <w:rFonts w:ascii="Aptos" w:hAnsi="Aptos"/>
          <w:sz w:val="21"/>
        </w:rPr>
        <w:t>LogGameWizard</w:t>
      </w:r>
    </w:p>
    <w:p>
      <w:pPr>
        <w:pStyle w:val="ListBullet"/>
        <w:spacing w:after="40" w:line="252" w:lineRule="auto"/>
        <w:ind w:left="0"/>
      </w:pPr>
      <w:r>
        <w:rPr>
          <w:rFonts w:ascii="Aptos" w:hAnsi="Aptos"/>
          <w:sz w:val="21"/>
        </w:rPr>
        <w:t>setup-step.tsx</w:t>
      </w:r>
    </w:p>
    <w:p>
      <w:pPr>
        <w:pStyle w:val="ListBullet"/>
        <w:spacing w:after="40" w:line="252" w:lineRule="auto"/>
        <w:ind w:left="0"/>
      </w:pPr>
      <w:r>
        <w:rPr>
          <w:rFonts w:ascii="Aptos" w:hAnsi="Aptos"/>
          <w:sz w:val="21"/>
        </w:rPr>
        <w:t>players-step.tsx</w:t>
      </w:r>
    </w:p>
    <w:p>
      <w:pPr>
        <w:pStyle w:val="ListBullet"/>
        <w:spacing w:after="40" w:line="252" w:lineRule="auto"/>
        <w:ind w:left="0"/>
      </w:pPr>
      <w:r>
        <w:rPr>
          <w:rFonts w:ascii="Aptos" w:hAnsi="Aptos"/>
          <w:sz w:val="21"/>
        </w:rPr>
        <w:t>milestones-step.tsx</w:t>
      </w:r>
    </w:p>
    <w:p>
      <w:pPr>
        <w:pStyle w:val="ListBullet"/>
        <w:spacing w:after="40" w:line="252" w:lineRule="auto"/>
        <w:ind w:left="0"/>
      </w:pPr>
      <w:r>
        <w:rPr>
          <w:rFonts w:ascii="Aptos" w:hAnsi="Aptos"/>
          <w:sz w:val="21"/>
        </w:rPr>
        <w:t>scores-step.tsx</w:t>
      </w:r>
    </w:p>
    <w:p>
      <w:pPr>
        <w:pStyle w:val="ListBullet"/>
        <w:spacing w:after="40" w:line="252" w:lineRule="auto"/>
        <w:ind w:left="0"/>
      </w:pPr>
      <w:r>
        <w:rPr>
          <w:rFonts w:ascii="Aptos" w:hAnsi="Aptos"/>
          <w:sz w:val="21"/>
        </w:rPr>
        <w:t>style-step.tsx</w:t>
      </w:r>
    </w:p>
    <w:p>
      <w:pPr>
        <w:pStyle w:val="ListBullet"/>
        <w:spacing w:after="40" w:line="252" w:lineRule="auto"/>
        <w:ind w:left="0"/>
      </w:pPr>
      <w:r>
        <w:rPr>
          <w:rFonts w:ascii="Aptos" w:hAnsi="Aptos"/>
          <w:sz w:val="21"/>
        </w:rPr>
        <w:t>review-step.tsx</w:t>
      </w:r>
    </w:p>
    <w:p>
      <w:pPr>
        <w:pStyle w:val="ListBullet"/>
        <w:spacing w:after="40" w:line="252" w:lineRule="auto"/>
        <w:ind w:left="0"/>
      </w:pPr>
      <w:r>
        <w:rPr>
          <w:rFonts w:ascii="Aptos" w:hAnsi="Aptos"/>
          <w:sz w:val="21"/>
        </w:rPr>
        <w:t>use-log-game-draft.ts</w:t>
      </w:r>
    </w:p>
    <w:p>
      <w:pPr>
        <w:pStyle w:val="ListBullet"/>
        <w:spacing w:after="40" w:line="252" w:lineRule="auto"/>
        <w:ind w:left="0"/>
      </w:pPr>
      <w:r>
        <w:rPr>
          <w:rFonts w:ascii="Aptos" w:hAnsi="Aptos"/>
          <w:sz w:val="21"/>
        </w:rPr>
        <w:t>finalize-game.ts</w:t>
      </w:r>
    </w:p>
    <w:p>
      <w:pPr>
        <w:pStyle w:val="ListBullet"/>
        <w:spacing w:after="40" w:line="252" w:lineRule="auto"/>
        <w:ind w:left="0"/>
      </w:pPr>
      <w:r>
        <w:rPr>
          <w:rFonts w:ascii="Aptos" w:hAnsi="Aptos"/>
          <w:sz w:val="21"/>
        </w:rPr>
        <w:t>game-draft-repo.ts</w:t>
      </w:r>
    </w:p>
    <w:p>
      <w:pPr>
        <w:pStyle w:val="ListBullet"/>
        <w:spacing w:after="40" w:line="252" w:lineRule="auto"/>
        <w:ind w:left="0"/>
      </w:pPr>
      <w:r>
        <w:rPr>
          <w:rFonts w:ascii="Aptos" w:hAnsi="Aptos"/>
          <w:sz w:val="21"/>
        </w:rPr>
        <w:t>log-game validation schema</w:t>
      </w:r>
    </w:p>
    <w:p>
      <w:pPr>
        <w:pStyle w:val="ListBullet"/>
        <w:spacing w:after="40" w:line="252" w:lineRule="auto"/>
        <w:ind w:left="0"/>
      </w:pPr>
      <w:r>
        <w:rPr>
          <w:rFonts w:ascii="Aptos" w:hAnsi="Aptos"/>
          <w:sz w:val="21"/>
        </w:rPr>
        <w:t>Existing /log-game/import flow</w:t>
      </w:r>
    </w:p>
    <w:p>
      <w:pPr>
        <w:pStyle w:val="Heading2"/>
        <w:keepNext/>
      </w:pPr>
      <w:r>
        <w:t>Do not do in this phase</w:t>
      </w:r>
    </w:p>
    <w:p>
      <w:pPr>
        <w:pStyle w:val="ListBullet"/>
        <w:spacing w:after="40" w:line="252" w:lineRule="auto"/>
        <w:ind w:left="0"/>
      </w:pPr>
      <w:r>
        <w:rPr>
          <w:rFonts w:ascii="Aptos" w:hAnsi="Aptos"/>
          <w:sz w:val="21"/>
        </w:rPr>
        <w:t>Do not weaken validation.</w:t>
      </w:r>
    </w:p>
    <w:p>
      <w:pPr>
        <w:pStyle w:val="ListBullet"/>
        <w:spacing w:after="40" w:line="252" w:lineRule="auto"/>
        <w:ind w:left="0"/>
      </w:pPr>
      <w:r>
        <w:rPr>
          <w:rFonts w:ascii="Aptos" w:hAnsi="Aptos"/>
          <w:sz w:val="21"/>
        </w:rPr>
        <w:t>Do not change finalization calculations without a proven defect.</w:t>
      </w:r>
    </w:p>
    <w:p>
      <w:pPr>
        <w:pStyle w:val="ListBullet"/>
        <w:spacing w:after="40" w:line="252" w:lineRule="auto"/>
        <w:ind w:left="0"/>
      </w:pPr>
      <w:r>
        <w:rPr>
          <w:rFonts w:ascii="Aptos" w:hAnsi="Aptos"/>
          <w:sz w:val="21"/>
        </w:rPr>
        <w:t>Do not migrate the database only for visual changes.</w:t>
      </w:r>
    </w:p>
    <w:p>
      <w:pPr>
        <w:pStyle w:val="ListBullet"/>
        <w:spacing w:after="40" w:line="252" w:lineRule="auto"/>
        <w:ind w:left="0"/>
      </w:pPr>
      <w:r>
        <w:rPr>
          <w:rFonts w:ascii="Aptos" w:hAnsi="Aptos"/>
          <w:sz w:val="21"/>
        </w:rPr>
        <w:t>Do not remove draft resume or import evidence.</w:t>
      </w:r>
    </w:p>
    <w:p>
      <w:pPr>
        <w:pStyle w:val="Heading2"/>
        <w:keepNext/>
      </w:pPr>
      <w:r>
        <w:t>Small implementation steps</w:t>
      </w:r>
    </w:p>
    <w:p>
      <w:pPr>
        <w:pStyle w:val="Heading3"/>
        <w:keepNext/>
      </w:pPr>
      <w:r>
        <w:t>1. Clarify entry methods</w:t>
      </w:r>
    </w:p>
    <w:p>
      <w:pPr>
        <w:pStyle w:val="ListBullet"/>
        <w:spacing w:after="40" w:line="252" w:lineRule="auto"/>
        <w:ind w:left="0"/>
      </w:pPr>
      <w:r>
        <w:rPr>
          <w:rFonts w:ascii="Aptos" w:hAnsi="Aptos"/>
          <w:sz w:val="21"/>
        </w:rPr>
        <w:t>Add Manual Entry and Import Game switcher.</w:t>
      </w:r>
    </w:p>
    <w:p>
      <w:pPr>
        <w:pStyle w:val="ListBullet"/>
        <w:spacing w:after="40" w:line="252" w:lineRule="auto"/>
        <w:ind w:left="0"/>
      </w:pPr>
      <w:r>
        <w:rPr>
          <w:rFonts w:ascii="Aptos" w:hAnsi="Aptos"/>
          <w:sz w:val="21"/>
        </w:rPr>
        <w:t>Keep /log-game/import internally if useful.</w:t>
      </w:r>
    </w:p>
    <w:p>
      <w:pPr>
        <w:pStyle w:val="ListBullet"/>
        <w:spacing w:after="40" w:line="252" w:lineRule="auto"/>
        <w:ind w:left="0"/>
      </w:pPr>
      <w:r>
        <w:rPr>
          <w:rFonts w:ascii="Aptos" w:hAnsi="Aptos"/>
          <w:sz w:val="21"/>
        </w:rPr>
        <w:t>Make both methods feel like one product area.</w:t>
      </w:r>
    </w:p>
    <w:p>
      <w:pPr>
        <w:pStyle w:val="Heading3"/>
        <w:keepNext/>
      </w:pPr>
      <w:r>
        <w:t>2. Improve page header</w:t>
      </w:r>
    </w:p>
    <w:p>
      <w:pPr>
        <w:pStyle w:val="ListBullet"/>
        <w:spacing w:after="40" w:line="252" w:lineRule="auto"/>
        <w:ind w:left="0"/>
      </w:pPr>
      <w:r>
        <w:rPr>
          <w:rFonts w:ascii="Aptos" w:hAnsi="Aptos"/>
          <w:sz w:val="21"/>
        </w:rPr>
        <w:t>Current group</w:t>
      </w:r>
    </w:p>
    <w:p>
      <w:pPr>
        <w:pStyle w:val="ListBullet"/>
        <w:spacing w:after="40" w:line="252" w:lineRule="auto"/>
        <w:ind w:left="0"/>
      </w:pPr>
      <w:r>
        <w:rPr>
          <w:rFonts w:ascii="Aptos" w:hAnsi="Aptos"/>
          <w:sz w:val="21"/>
        </w:rPr>
        <w:t>New or resumed draft status</w:t>
      </w:r>
    </w:p>
    <w:p>
      <w:pPr>
        <w:pStyle w:val="ListBullet"/>
        <w:spacing w:after="40" w:line="252" w:lineRule="auto"/>
        <w:ind w:left="0"/>
      </w:pPr>
      <w:r>
        <w:rPr>
          <w:rFonts w:ascii="Aptos" w:hAnsi="Aptos"/>
          <w:sz w:val="21"/>
        </w:rPr>
        <w:t>Last saved status</w:t>
      </w:r>
    </w:p>
    <w:p>
      <w:pPr>
        <w:pStyle w:val="ListBullet"/>
        <w:spacing w:after="40" w:line="252" w:lineRule="auto"/>
        <w:ind w:left="0"/>
      </w:pPr>
      <w:r>
        <w:rPr>
          <w:rFonts w:ascii="Aptos" w:hAnsi="Aptos"/>
          <w:sz w:val="21"/>
        </w:rPr>
        <w:t>Saved Games link</w:t>
      </w:r>
    </w:p>
    <w:p>
      <w:pPr>
        <w:pStyle w:val="ListBullet"/>
        <w:spacing w:after="40" w:line="252" w:lineRule="auto"/>
        <w:ind w:left="0"/>
      </w:pPr>
      <w:r>
        <w:rPr>
          <w:rFonts w:ascii="Aptos" w:hAnsi="Aptos"/>
          <w:sz w:val="21"/>
        </w:rPr>
        <w:t>Exit action</w:t>
      </w:r>
    </w:p>
    <w:p>
      <w:pPr>
        <w:pStyle w:val="Heading3"/>
        <w:keepNext/>
      </w:pPr>
      <w:r>
        <w:t>3. Rename visible steps</w:t>
      </w:r>
    </w:p>
    <w:p>
      <w:pPr>
        <w:pStyle w:val="ListBullet"/>
        <w:spacing w:after="40" w:line="252" w:lineRule="auto"/>
        <w:ind w:left="0"/>
      </w:pPr>
      <w:r>
        <w:rPr>
          <w:rFonts w:ascii="Aptos" w:hAnsi="Aptos"/>
          <w:sz w:val="21"/>
        </w:rPr>
        <w:t>Setup</w:t>
      </w:r>
    </w:p>
    <w:p>
      <w:pPr>
        <w:pStyle w:val="ListBullet"/>
        <w:spacing w:after="40" w:line="252" w:lineRule="auto"/>
        <w:ind w:left="0"/>
      </w:pPr>
      <w:r>
        <w:rPr>
          <w:rFonts w:ascii="Aptos" w:hAnsi="Aptos"/>
          <w:sz w:val="21"/>
        </w:rPr>
        <w:t>Players &amp; Corporations</w:t>
      </w:r>
    </w:p>
    <w:p>
      <w:pPr>
        <w:pStyle w:val="ListBullet"/>
        <w:spacing w:after="40" w:line="252" w:lineRule="auto"/>
        <w:ind w:left="0"/>
      </w:pPr>
      <w:r>
        <w:rPr>
          <w:rFonts w:ascii="Aptos" w:hAnsi="Aptos"/>
          <w:sz w:val="21"/>
        </w:rPr>
        <w:t>Milestones &amp; Awards</w:t>
      </w:r>
    </w:p>
    <w:p>
      <w:pPr>
        <w:pStyle w:val="ListBullet"/>
        <w:spacing w:after="40" w:line="252" w:lineRule="auto"/>
        <w:ind w:left="0"/>
      </w:pPr>
      <w:r>
        <w:rPr>
          <w:rFonts w:ascii="Aptos" w:hAnsi="Aptos"/>
          <w:sz w:val="21"/>
        </w:rPr>
        <w:t>Final Scores</w:t>
      </w:r>
    </w:p>
    <w:p>
      <w:pPr>
        <w:pStyle w:val="ListBullet"/>
        <w:spacing w:after="40" w:line="252" w:lineRule="auto"/>
        <w:ind w:left="0"/>
      </w:pPr>
      <w:r>
        <w:rPr>
          <w:rFonts w:ascii="Aptos" w:hAnsi="Aptos"/>
          <w:sz w:val="21"/>
        </w:rPr>
        <w:t>Styles, Cards &amp; Details</w:t>
      </w:r>
    </w:p>
    <w:p>
      <w:pPr>
        <w:pStyle w:val="ListBullet"/>
        <w:spacing w:after="40" w:line="252" w:lineRule="auto"/>
        <w:ind w:left="0"/>
      </w:pPr>
      <w:r>
        <w:rPr>
          <w:rFonts w:ascii="Aptos" w:hAnsi="Aptos"/>
          <w:sz w:val="21"/>
        </w:rPr>
        <w:t>Review</w:t>
      </w:r>
    </w:p>
    <w:p>
      <w:pPr>
        <w:pStyle w:val="Heading3"/>
        <w:keepNext/>
      </w:pPr>
      <w:r>
        <w:t>4. Add persistent game summary</w:t>
      </w:r>
    </w:p>
    <w:p>
      <w:pPr>
        <w:pStyle w:val="ListBullet"/>
        <w:spacing w:after="40" w:line="252" w:lineRule="auto"/>
        <w:ind w:left="0"/>
      </w:pPr>
      <w:r>
        <w:rPr>
          <w:rFonts w:ascii="Aptos" w:hAnsi="Aptos"/>
          <w:sz w:val="21"/>
        </w:rPr>
        <w:t>Date</w:t>
      </w:r>
    </w:p>
    <w:p>
      <w:pPr>
        <w:pStyle w:val="ListBullet"/>
        <w:spacing w:after="40" w:line="252" w:lineRule="auto"/>
        <w:ind w:left="0"/>
      </w:pPr>
      <w:r>
        <w:rPr>
          <w:rFonts w:ascii="Aptos" w:hAnsi="Aptos"/>
          <w:sz w:val="21"/>
        </w:rPr>
        <w:t>Map</w:t>
      </w:r>
    </w:p>
    <w:p>
      <w:pPr>
        <w:pStyle w:val="ListBullet"/>
        <w:spacing w:after="40" w:line="252" w:lineRule="auto"/>
        <w:ind w:left="0"/>
      </w:pPr>
      <w:r>
        <w:rPr>
          <w:rFonts w:ascii="Aptos" w:hAnsi="Aptos"/>
          <w:sz w:val="21"/>
        </w:rPr>
        <w:t>Player count</w:t>
      </w:r>
    </w:p>
    <w:p>
      <w:pPr>
        <w:pStyle w:val="ListBullet"/>
        <w:spacing w:after="40" w:line="252" w:lineRule="auto"/>
        <w:ind w:left="0"/>
      </w:pPr>
      <w:r>
        <w:rPr>
          <w:rFonts w:ascii="Aptos" w:hAnsi="Aptos"/>
          <w:sz w:val="21"/>
        </w:rPr>
        <w:t>Generations</w:t>
      </w:r>
    </w:p>
    <w:p>
      <w:pPr>
        <w:pStyle w:val="ListBullet"/>
        <w:spacing w:after="40" w:line="252" w:lineRule="auto"/>
        <w:ind w:left="0"/>
      </w:pPr>
      <w:r>
        <w:rPr>
          <w:rFonts w:ascii="Aptos" w:hAnsi="Aptos"/>
          <w:sz w:val="21"/>
        </w:rPr>
        <w:t>Expansions</w:t>
      </w:r>
    </w:p>
    <w:p>
      <w:pPr>
        <w:pStyle w:val="ListBullet"/>
        <w:spacing w:after="40" w:line="252" w:lineRule="auto"/>
        <w:ind w:left="0"/>
      </w:pPr>
      <w:r>
        <w:rPr>
          <w:rFonts w:ascii="Aptos" w:hAnsi="Aptos"/>
          <w:sz w:val="21"/>
        </w:rPr>
        <w:t>Selected players</w:t>
      </w:r>
    </w:p>
    <w:p>
      <w:pPr>
        <w:pStyle w:val="ListBullet"/>
        <w:spacing w:after="40" w:line="252" w:lineRule="auto"/>
        <w:ind w:left="0"/>
      </w:pPr>
      <w:r>
        <w:rPr>
          <w:rFonts w:ascii="Aptos" w:hAnsi="Aptos"/>
          <w:sz w:val="21"/>
        </w:rPr>
        <w:t>Completion status</w:t>
      </w:r>
    </w:p>
    <w:p>
      <w:pPr>
        <w:pStyle w:val="ListBullet"/>
        <w:spacing w:after="40" w:line="252" w:lineRule="auto"/>
        <w:ind w:left="0"/>
      </w:pPr>
      <w:r>
        <w:rPr>
          <w:rFonts w:ascii="Aptos" w:hAnsi="Aptos"/>
          <w:sz w:val="21"/>
        </w:rPr>
        <w:t>Missing required fields</w:t>
      </w:r>
    </w:p>
    <w:p>
      <w:pPr>
        <w:pStyle w:val="ListBullet"/>
        <w:spacing w:after="40" w:line="252" w:lineRule="auto"/>
        <w:ind w:left="0"/>
      </w:pPr>
      <w:r>
        <w:rPr>
          <w:rFonts w:ascii="Aptos" w:hAnsi="Aptos"/>
          <w:sz w:val="21"/>
        </w:rPr>
        <w:t>Validation errors</w:t>
      </w:r>
    </w:p>
    <w:p>
      <w:pPr>
        <w:pStyle w:val="Heading3"/>
        <w:keepNext/>
      </w:pPr>
      <w:r>
        <w:t>5. Improve actions</w:t>
      </w:r>
    </w:p>
    <w:p>
      <w:pPr>
        <w:pStyle w:val="ListBullet"/>
        <w:spacing w:after="40" w:line="252" w:lineRule="auto"/>
        <w:ind w:left="0"/>
      </w:pPr>
      <w:r>
        <w:rPr>
          <w:rFonts w:ascii="Aptos" w:hAnsi="Aptos"/>
          <w:sz w:val="21"/>
        </w:rPr>
        <w:t>Back and Continue</w:t>
      </w:r>
    </w:p>
    <w:p>
      <w:pPr>
        <w:pStyle w:val="ListBullet"/>
        <w:spacing w:after="40" w:line="252" w:lineRule="auto"/>
        <w:ind w:left="0"/>
      </w:pPr>
      <w:r>
        <w:rPr>
          <w:rFonts w:ascii="Aptos" w:hAnsi="Aptos"/>
          <w:sz w:val="21"/>
        </w:rPr>
        <w:t>Save Draft</w:t>
      </w:r>
    </w:p>
    <w:p>
      <w:pPr>
        <w:pStyle w:val="ListBullet"/>
        <w:spacing w:after="40" w:line="252" w:lineRule="auto"/>
        <w:ind w:left="0"/>
      </w:pPr>
      <w:r>
        <w:rPr>
          <w:rFonts w:ascii="Aptos" w:hAnsi="Aptos"/>
          <w:sz w:val="21"/>
        </w:rPr>
        <w:t>Finalize Game</w:t>
      </w:r>
    </w:p>
    <w:p>
      <w:pPr>
        <w:pStyle w:val="ListBullet"/>
        <w:spacing w:after="40" w:line="252" w:lineRule="auto"/>
        <w:ind w:left="0"/>
      </w:pPr>
      <w:r>
        <w:rPr>
          <w:rFonts w:ascii="Aptos" w:hAnsi="Aptos"/>
          <w:sz w:val="21"/>
        </w:rPr>
        <w:t>Delete Draft where supported</w:t>
      </w:r>
    </w:p>
    <w:p>
      <w:pPr>
        <w:pStyle w:val="ListBullet"/>
        <w:spacing w:after="40" w:line="252" w:lineRule="auto"/>
        <w:ind w:left="0"/>
      </w:pPr>
      <w:r>
        <w:rPr>
          <w:rFonts w:ascii="Aptos" w:hAnsi="Aptos"/>
          <w:sz w:val="21"/>
        </w:rPr>
        <w:t>Import Instead</w:t>
      </w:r>
    </w:p>
    <w:p>
      <w:pPr>
        <w:pStyle w:val="ListBullet"/>
        <w:spacing w:after="40" w:line="252" w:lineRule="auto"/>
        <w:ind w:left="0"/>
      </w:pPr>
      <w:r>
        <w:rPr>
          <w:rFonts w:ascii="Aptos" w:hAnsi="Aptos"/>
          <w:sz w:val="21"/>
        </w:rPr>
        <w:t>Return to Games</w:t>
      </w:r>
    </w:p>
    <w:p>
      <w:pPr>
        <w:pStyle w:val="Heading3"/>
        <w:keepNext/>
      </w:pPr>
      <w:r>
        <w:t>6. Improve mobile workflow</w:t>
      </w:r>
    </w:p>
    <w:p>
      <w:pPr>
        <w:pStyle w:val="ListBullet"/>
        <w:spacing w:after="40" w:line="252" w:lineRule="auto"/>
        <w:ind w:left="0"/>
      </w:pPr>
      <w:r>
        <w:rPr>
          <w:rFonts w:ascii="Aptos" w:hAnsi="Aptos"/>
          <w:sz w:val="21"/>
        </w:rPr>
        <w:t>One-column form</w:t>
      </w:r>
    </w:p>
    <w:p>
      <w:pPr>
        <w:pStyle w:val="ListBullet"/>
        <w:spacing w:after="40" w:line="252" w:lineRule="auto"/>
        <w:ind w:left="0"/>
      </w:pPr>
      <w:r>
        <w:rPr>
          <w:rFonts w:ascii="Aptos" w:hAnsi="Aptos"/>
          <w:sz w:val="21"/>
        </w:rPr>
        <w:t>Collapsible summary</w:t>
      </w:r>
    </w:p>
    <w:p>
      <w:pPr>
        <w:pStyle w:val="ListBullet"/>
        <w:spacing w:after="40" w:line="252" w:lineRule="auto"/>
        <w:ind w:left="0"/>
      </w:pPr>
      <w:r>
        <w:rPr>
          <w:rFonts w:ascii="Aptos" w:hAnsi="Aptos"/>
          <w:sz w:val="21"/>
        </w:rPr>
        <w:t>Sticky bottom actions</w:t>
      </w:r>
    </w:p>
    <w:p>
      <w:pPr>
        <w:pStyle w:val="ListBullet"/>
        <w:spacing w:after="40" w:line="252" w:lineRule="auto"/>
        <w:ind w:left="0"/>
      </w:pPr>
      <w:r>
        <w:rPr>
          <w:rFonts w:ascii="Aptos" w:hAnsi="Aptos"/>
          <w:sz w:val="21"/>
        </w:rPr>
        <w:t>No page-level horizontal scroll</w:t>
      </w:r>
    </w:p>
    <w:p>
      <w:pPr>
        <w:pStyle w:val="Heading3"/>
        <w:keepNext/>
      </w:pPr>
      <w:r>
        <w:t>7. Preserve safety</w:t>
      </w:r>
    </w:p>
    <w:p>
      <w:pPr>
        <w:pStyle w:val="ListBullet"/>
        <w:spacing w:after="40" w:line="252" w:lineRule="auto"/>
        <w:ind w:left="0"/>
      </w:pPr>
      <w:r>
        <w:rPr>
          <w:rFonts w:ascii="Aptos" w:hAnsi="Aptos"/>
          <w:sz w:val="21"/>
        </w:rPr>
        <w:t>Unsaved-work warning</w:t>
      </w:r>
    </w:p>
    <w:p>
      <w:pPr>
        <w:pStyle w:val="ListBullet"/>
        <w:spacing w:after="40" w:line="252" w:lineRule="auto"/>
        <w:ind w:left="0"/>
      </w:pPr>
      <w:r>
        <w:rPr>
          <w:rFonts w:ascii="Aptos" w:hAnsi="Aptos"/>
          <w:sz w:val="21"/>
        </w:rPr>
        <w:t>Field-linked errors</w:t>
      </w:r>
    </w:p>
    <w:p>
      <w:pPr>
        <w:pStyle w:val="ListBullet"/>
        <w:spacing w:after="40" w:line="252" w:lineRule="auto"/>
        <w:ind w:left="0"/>
      </w:pPr>
      <w:r>
        <w:rPr>
          <w:rFonts w:ascii="Aptos" w:hAnsi="Aptos"/>
          <w:sz w:val="21"/>
        </w:rPr>
        <w:t>Focus management between steps</w:t>
      </w:r>
    </w:p>
    <w:p>
      <w:pPr>
        <w:pStyle w:val="ListBullet"/>
        <w:spacing w:after="40" w:line="252" w:lineRule="auto"/>
        <w:ind w:left="0"/>
      </w:pPr>
      <w:r>
        <w:rPr>
          <w:rFonts w:ascii="Aptos" w:hAnsi="Aptos"/>
          <w:sz w:val="21"/>
        </w:rPr>
        <w:t>Analytics refresh after finalization</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4 only: redesign the existing Log a Game workflow without changing its data integrity or core behavior.</w:t>
            </w:r>
            <w:r>
              <w:br/>
            </w:r>
            <w:r>
              <w:rPr>
                <w:rFonts w:ascii="Consolas" w:hAnsi="Consolas"/>
                <w:color w:val="1E2832"/>
                <w:sz w:val="17"/>
              </w:rPr>
            </w:r>
            <w:r>
              <w:br/>
            </w:r>
            <w:r>
              <w:rPr>
                <w:rFonts w:ascii="Consolas" w:hAnsi="Consolas"/>
                <w:color w:val="1E2832"/>
                <w:sz w:val="17"/>
              </w:rPr>
              <w:t>Reuse the existing wizard, step components, draft hook, finalization action, repositories, and validation schema. Preserve save draft, resume by gameId, finalization, group defaults, player resolution, corporations, Preludes, map-specific milestones and awards, expansions, promo sets, styles, cards, notes, evidence, and analytics refresh.</w:t>
            </w:r>
            <w:r>
              <w:br/>
            </w:r>
            <w:r>
              <w:rPr>
                <w:rFonts w:ascii="Consolas" w:hAnsi="Consolas"/>
                <w:color w:val="1E2832"/>
                <w:sz w:val="17"/>
              </w:rPr>
            </w:r>
            <w:r>
              <w:br/>
            </w:r>
            <w:r>
              <w:rPr>
                <w:rFonts w:ascii="Consolas" w:hAnsi="Consolas"/>
                <w:color w:val="1E2832"/>
                <w:sz w:val="17"/>
              </w:rPr>
              <w:t>Create a unified game-entry page with Manual Entry and Import Game options. Improve the header, step labels, progress, persistent game summary, validation visibility, and desktop/mobile actions. Use visible steps: Setup; Players &amp; Corporations; Milestones &amp; Awards; Final Scores; Styles, Cards &amp; Details; Review.</w:t>
            </w:r>
            <w:r>
              <w:br/>
            </w:r>
            <w:r>
              <w:rPr>
                <w:rFonts w:ascii="Consolas" w:hAnsi="Consolas"/>
                <w:color w:val="1E2832"/>
                <w:sz w:val="17"/>
              </w:rPr>
            </w:r>
            <w:r>
              <w:br/>
            </w:r>
            <w:r>
              <w:rPr>
                <w:rFonts w:ascii="Consolas" w:hAnsi="Consolas"/>
                <w:color w:val="1E2832"/>
                <w:sz w:val="17"/>
              </w:rPr>
              <w:t>Do not weaken validation or change finalization calculations without a documented defect. Add tests for step navigation, draft resume, save, finalization, errors, import navigation, mobile actions, keyboard behavior, and unsaved-work warnings.</w:t>
            </w:r>
          </w:p>
          <w:p>
            <w:r>
              <w:rPr>
                <w:b/>
              </w:rPr>
              <w:t>PRODUCTION GRAPHICS</w:t>
            </w:r>
          </w:p>
          <w:p>
            <w:pPr/>
            <w:r>
              <w:t>Use Supabase-hosted corporation logos in corporation selection and selected-player summaries. Use Supabase point-source graphics in score entry and review wherever canonical point-source keys are available. Use tag graphics where tags appear. Keep text labels and form accessibility intact.</w:t>
            </w:r>
          </w:p>
          <w:p>
            <w:pPr>
              <w:spacing w:before="140" w:after="0" w:line="240" w:lineRule="auto"/>
            </w:pPr>
            <w:r>
              <w:rPr>
                <w:rFonts w:ascii="Consolas" w:hAnsi="Consolas"/>
                <w:b/>
                <w:color w:val="9A4A18"/>
                <w:sz w:val="17"/>
              </w:rPr>
              <w:t>COORDINATED LOG-GAME VISUALS</w:t>
            </w:r>
            <w:r>
              <w:br/>
            </w:r>
            <w:r>
              <w:rPr>
                <w:rFonts w:ascii="Consolas" w:hAnsi="Consolas"/>
                <w:color w:val="1E2832"/>
                <w:sz w:val="17"/>
              </w:rPr>
              <w:t>Use corporation logos in player and corporation selection, point-source graphics in score entry and review, and tag graphics wherever tags are selected or summarized.</w:t>
            </w:r>
            <w:r>
              <w:br/>
            </w:r>
            <w:r>
              <w:rPr>
                <w:rFonts w:ascii="Consolas" w:hAnsi="Consolas"/>
                <w:color w:val="1E2832"/>
                <w:sz w:val="17"/>
              </w:rPr>
              <w:t>Keep the wizard focused: form plus persistent summary, not decorative analytics. Use clear progress, validation, and responsive layout.</w:t>
            </w:r>
          </w:p>
        </w:tc>
      </w:tr>
    </w:tbl>
    <w:p>
      <w:pPr>
        <w:spacing w:after="40"/>
      </w:pPr>
    </w:p>
    <w:p>
      <w:pPr>
        <w:pStyle w:val="Heading3"/>
      </w:pPr>
      <w:r>
        <w:t>8. Integrate production graphics into game entry</w:t>
      </w:r>
    </w:p>
    <w:p>
      <w:pPr>
        <w:pStyle w:val="ListBullet"/>
      </w:pPr>
      <w:r>
        <w:t>Show corporation logos in corporation selectors, selected-player summaries, and review content.</w:t>
      </w:r>
    </w:p>
    <w:p>
      <w:pPr>
        <w:pStyle w:val="ListBullet"/>
      </w:pPr>
      <w:r>
        <w:t>Show point-source graphics beside score-source inputs and final score breakdown labels where those source keys exist.</w:t>
      </w:r>
    </w:p>
    <w:p>
      <w:pPr>
        <w:pStyle w:val="ListBullet"/>
      </w:pPr>
      <w:r>
        <w:t>Show tag graphics anywhere tags are selected or summarized in the game-entry workflow.</w:t>
      </w:r>
    </w:p>
    <w:p>
      <w:pPr>
        <w:pStyle w:val="ListBullet"/>
      </w:pPr>
      <w:r>
        <w:t>Keep text labels visible and preserve current validation and form semantics.</w:t>
      </w: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Draft creation and resume still work.</w:t>
      </w:r>
    </w:p>
    <w:p>
      <w:pPr>
        <w:spacing w:after="40"/>
        <w:ind w:left="259" w:hanging="259"/>
      </w:pPr>
      <w:r>
        <w:rPr>
          <w:rFonts w:ascii="DejaVu Sans" w:hAnsi="DejaVu Sans"/>
          <w:sz w:val="21"/>
        </w:rPr>
        <w:t xml:space="preserve">☐ </w:t>
      </w:r>
      <w:r>
        <w:rPr>
          <w:rFonts w:ascii="Aptos" w:hAnsi="Aptos"/>
          <w:sz w:val="21"/>
        </w:rPr>
        <w:t>Finalization and analytics refresh still work.</w:t>
      </w:r>
    </w:p>
    <w:p>
      <w:pPr>
        <w:spacing w:after="40"/>
        <w:ind w:left="259" w:hanging="259"/>
      </w:pPr>
      <w:r>
        <w:rPr>
          <w:rFonts w:ascii="DejaVu Sans" w:hAnsi="DejaVu Sans"/>
          <w:sz w:val="21"/>
        </w:rPr>
        <w:t xml:space="preserve">☐ </w:t>
      </w:r>
      <w:r>
        <w:rPr>
          <w:rFonts w:ascii="Aptos" w:hAnsi="Aptos"/>
          <w:sz w:val="21"/>
        </w:rPr>
        <w:t>Manual and import methods are visibly connected.</w:t>
      </w:r>
    </w:p>
    <w:p>
      <w:pPr>
        <w:spacing w:after="40"/>
        <w:ind w:left="259" w:hanging="259"/>
      </w:pPr>
      <w:r>
        <w:rPr>
          <w:rFonts w:ascii="DejaVu Sans" w:hAnsi="DejaVu Sans"/>
          <w:sz w:val="21"/>
        </w:rPr>
        <w:t xml:space="preserve">☐ </w:t>
      </w:r>
      <w:r>
        <w:rPr>
          <w:rFonts w:ascii="Aptos" w:hAnsi="Aptos"/>
          <w:sz w:val="21"/>
        </w:rPr>
        <w:t>Validation is at least as strict as before.</w:t>
      </w:r>
    </w:p>
    <w:p>
      <w:pPr>
        <w:spacing w:after="40"/>
        <w:ind w:left="259" w:hanging="259"/>
      </w:pPr>
      <w:r>
        <w:rPr>
          <w:rFonts w:ascii="DejaVu Sans" w:hAnsi="DejaVu Sans"/>
          <w:sz w:val="21"/>
        </w:rPr>
        <w:t xml:space="preserve">☐ </w:t>
      </w:r>
      <w:r>
        <w:rPr>
          <w:rFonts w:ascii="Aptos" w:hAnsi="Aptos"/>
          <w:sz w:val="21"/>
        </w:rPr>
        <w:t>Desktop and mobile layouts are clearer.</w:t>
      </w:r>
    </w:p>
    <w:p>
      <w:pPr>
        <w:spacing w:after="40"/>
        <w:ind w:left="259" w:hanging="259"/>
      </w:pPr>
      <w:r>
        <w:rPr>
          <w:rFonts w:ascii="DejaVu Sans" w:hAnsi="DejaVu Sans"/>
          <w:sz w:val="21"/>
        </w:rPr>
        <w:t xml:space="preserve">☐ </w:t>
      </w:r>
      <w:r>
        <w:rPr>
          <w:rFonts w:ascii="Aptos" w:hAnsi="Aptos"/>
          <w:sz w:val="21"/>
        </w:rPr>
        <w:t>Relevant tests and build pass.</w:t>
      </w:r>
    </w:p>
    <w:p>
      <w:pPr/>
      <w:r>
        <w:t>☐ Corporation, point-source, and tag graphics use the shared Supabase components in game entry.</w:t>
      </w:r>
    </w:p>
    <w:p>
      <w:pPr>
        <w:spacing w:after="40"/>
        <w:ind w:left="259" w:hanging="259"/>
      </w:pPr>
      <w:r>
        <w:rPr>
          <w:rFonts w:ascii="DejaVu Sans" w:hAnsi="DejaVu Sans"/>
          <w:sz w:val="21"/>
        </w:rPr>
        <w:t xml:space="preserve">☐ </w:t>
      </w:r>
      <w:r>
        <w:rPr>
          <w:rFonts w:ascii="Aptos" w:hAnsi="Aptos"/>
          <w:sz w:val="21"/>
        </w:rPr>
        <w:t>The Log a Game page uses production corporation, point-source, and tag graphics through the shared asset layer without weakening form clarity.</w:t>
      </w:r>
    </w:p>
    <w:p>
      <w:pPr>
        <w:spacing w:after="40"/>
        <w:ind w:left="259" w:hanging="259"/>
      </w:pPr>
      <w:r>
        <w:rPr>
          <w:rFonts w:ascii="DejaVu Sans" w:hAnsi="DejaVu Sans"/>
          <w:sz w:val="21"/>
        </w:rPr>
        <w:t xml:space="preserve">☐ </w:t>
      </w:r>
      <w:r>
        <w:rPr>
          <w:rFonts w:ascii="Aptos" w:hAnsi="Aptos"/>
          <w:sz w:val="21"/>
        </w:rPr>
        <w:t>The wizard, progress, summary, validation, and actions form one coherent responsive workflow.</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5 - Games Library, Game Detail, and Replay</w:t>
      </w:r>
    </w:p>
    <w:p>
      <w:pPr>
        <w:pStyle w:val="Subtitle"/>
        <w:keepNext w:val="0"/>
        <w:spacing w:after="200" w:before="0" w:line="259" w:lineRule="auto"/>
      </w:pPr>
      <w:r>
        <w:rPr>
          <w:rFonts w:ascii="Aptos" w:hAnsi="Aptos"/>
        </w:rPr>
        <w:t>Create a coherent Games area and move single-game replay out of aggregate Insights.</w:t>
      </w:r>
    </w:p>
    <w:p>
      <w:pPr>
        <w:pStyle w:val="Heading2"/>
        <w:keepNext/>
      </w:pPr>
      <w:r>
        <w:t>Outcome of this phase</w:t>
      </w:r>
    </w:p>
    <w:p>
      <w:pPr>
        <w:keepNext w:val="0"/>
        <w:spacing w:after="100" w:before="0" w:line="259" w:lineRule="auto"/>
      </w:pPr>
      <w:r>
        <w:rPr>
          <w:rFonts w:ascii="Aptos" w:hAnsi="Aptos"/>
        </w:rPr>
        <w:t>Canonical /games, game detail, and game replay routes with honest partial-data behavior.</w:t>
      </w:r>
    </w:p>
    <w:p>
      <w:pPr>
        <w:pStyle w:val="Heading2"/>
        <w:keepNext/>
      </w:pPr>
      <w:r>
        <w:t>Why this phase comes now</w:t>
      </w:r>
    </w:p>
    <w:p>
      <w:pPr>
        <w:keepNext w:val="0"/>
        <w:spacing w:after="100" w:before="0" w:line="259" w:lineRule="auto"/>
      </w:pPr>
      <w:r>
        <w:rPr>
          <w:rFonts w:ascii="Aptos" w:hAnsi="Aptos"/>
        </w:rPr>
        <w:t>Replay analyzes one game, while Global, Group, and Individual Insights analyze many games.</w:t>
      </w:r>
    </w:p>
    <w:p>
      <w:pPr>
        <w:pStyle w:val="Heading2"/>
        <w:keepNext/>
      </w:pPr>
      <w:r>
        <w:t>Prerequisites</w:t>
      </w:r>
    </w:p>
    <w:p>
      <w:pPr>
        <w:pStyle w:val="ListBullet"/>
        <w:spacing w:after="40" w:line="252" w:lineRule="auto"/>
        <w:ind w:left="0"/>
      </w:pPr>
      <w:r>
        <w:rPr>
          <w:rFonts w:ascii="Aptos" w:hAnsi="Aptos"/>
          <w:sz w:val="21"/>
        </w:rPr>
        <w:t>Log a Game workflow is stable.</w:t>
      </w:r>
    </w:p>
    <w:p>
      <w:pPr>
        <w:pStyle w:val="ListBullet"/>
        <w:spacing w:after="40" w:line="252" w:lineRule="auto"/>
        <w:ind w:left="0"/>
      </w:pPr>
      <w:r>
        <w:rPr>
          <w:rFonts w:ascii="Aptos" w:hAnsi="Aptos"/>
          <w:sz w:val="21"/>
        </w:rPr>
        <w:t>Games and replay data capabilities are documented.</w:t>
      </w:r>
    </w:p>
    <w:p>
      <w:pPr>
        <w:pStyle w:val="Heading2"/>
        <w:keepNext/>
      </w:pPr>
      <w:r>
        <w:t>Inspect before editing</w:t>
      </w:r>
    </w:p>
    <w:p>
      <w:pPr>
        <w:pStyle w:val="ListBullet"/>
        <w:spacing w:after="40" w:line="252" w:lineRule="auto"/>
        <w:ind w:left="0"/>
      </w:pPr>
      <w:r>
        <w:rPr>
          <w:rFonts w:ascii="Aptos" w:hAnsi="Aptos"/>
          <w:sz w:val="21"/>
        </w:rPr>
        <w:t>Current Saved Games page</w:t>
      </w:r>
    </w:p>
    <w:p>
      <w:pPr>
        <w:pStyle w:val="ListBullet"/>
        <w:spacing w:after="40" w:line="252" w:lineRule="auto"/>
        <w:ind w:left="0"/>
      </w:pPr>
      <w:r>
        <w:rPr>
          <w:rFonts w:ascii="Aptos" w:hAnsi="Aptos"/>
          <w:sz w:val="21"/>
        </w:rPr>
        <w:t>Game draft and finalized game repositories</w:t>
      </w:r>
    </w:p>
    <w:p>
      <w:pPr>
        <w:pStyle w:val="ListBullet"/>
        <w:spacing w:after="40" w:line="252" w:lineRule="auto"/>
        <w:ind w:left="0"/>
      </w:pPr>
      <w:r>
        <w:rPr>
          <w:rFonts w:ascii="Aptos" w:hAnsi="Aptos"/>
          <w:sz w:val="21"/>
        </w:rPr>
        <w:t>Import evidence components</w:t>
      </w:r>
    </w:p>
    <w:p>
      <w:pPr>
        <w:pStyle w:val="ListBullet"/>
        <w:spacing w:after="40" w:line="252" w:lineRule="auto"/>
        <w:ind w:left="0"/>
      </w:pPr>
      <w:r>
        <w:rPr>
          <w:rFonts w:ascii="Aptos" w:hAnsi="Aptos"/>
          <w:sz w:val="21"/>
        </w:rPr>
        <w:t>GamePaceReplay</w:t>
      </w:r>
    </w:p>
    <w:p>
      <w:pPr>
        <w:pStyle w:val="ListBullet"/>
        <w:spacing w:after="40" w:line="252" w:lineRule="auto"/>
        <w:ind w:left="0"/>
      </w:pPr>
      <w:r>
        <w:rPr>
          <w:rFonts w:ascii="Aptos" w:hAnsi="Aptos"/>
          <w:sz w:val="21"/>
        </w:rPr>
        <w:t>Generation snapshot and event models</w:t>
      </w:r>
    </w:p>
    <w:p>
      <w:pPr>
        <w:pStyle w:val="ListBullet"/>
        <w:spacing w:after="40" w:line="252" w:lineRule="auto"/>
        <w:ind w:left="0"/>
      </w:pPr>
      <w:r>
        <w:rPr>
          <w:rFonts w:ascii="Aptos" w:hAnsi="Aptos"/>
          <w:sz w:val="21"/>
        </w:rPr>
        <w:t>Existing game detail drawers or links</w:t>
      </w:r>
    </w:p>
    <w:p>
      <w:pPr>
        <w:pStyle w:val="Heading2"/>
        <w:keepNext/>
      </w:pPr>
      <w:r>
        <w:t>Do not do in this phase</w:t>
      </w:r>
    </w:p>
    <w:p>
      <w:pPr>
        <w:pStyle w:val="ListBullet"/>
        <w:spacing w:after="40" w:line="252" w:lineRule="auto"/>
        <w:ind w:left="0"/>
      </w:pPr>
      <w:r>
        <w:rPr>
          <w:rFonts w:ascii="Aptos" w:hAnsi="Aptos"/>
          <w:sz w:val="21"/>
        </w:rPr>
        <w:t>Do not invent generation snapshots.</w:t>
      </w:r>
    </w:p>
    <w:p>
      <w:pPr>
        <w:pStyle w:val="ListBullet"/>
        <w:spacing w:after="40" w:line="252" w:lineRule="auto"/>
        <w:ind w:left="0"/>
      </w:pPr>
      <w:r>
        <w:rPr>
          <w:rFonts w:ascii="Aptos" w:hAnsi="Aptos"/>
          <w:sz w:val="21"/>
        </w:rPr>
        <w:t>Do not enable replay metrics without data.</w:t>
      </w:r>
    </w:p>
    <w:p>
      <w:pPr>
        <w:pStyle w:val="ListBullet"/>
        <w:spacing w:after="40" w:line="252" w:lineRule="auto"/>
        <w:ind w:left="0"/>
      </w:pPr>
      <w:r>
        <w:rPr>
          <w:rFonts w:ascii="Aptos" w:hAnsi="Aptos"/>
          <w:sz w:val="21"/>
        </w:rPr>
        <w:t>Do not expose unsupported delete or edit actions.</w:t>
      </w:r>
    </w:p>
    <w:p>
      <w:pPr>
        <w:pStyle w:val="Heading2"/>
        <w:keepNext/>
      </w:pPr>
      <w:r>
        <w:t>Small implementation steps</w:t>
      </w:r>
    </w:p>
    <w:p>
      <w:pPr>
        <w:pStyle w:val="Heading3"/>
        <w:keepNext/>
      </w:pPr>
      <w:r>
        <w:t>1. Create the Games library</w:t>
      </w:r>
    </w:p>
    <w:p>
      <w:pPr>
        <w:pStyle w:val="ListBullet"/>
        <w:spacing w:after="40" w:line="252" w:lineRule="auto"/>
        <w:ind w:left="0"/>
      </w:pPr>
      <w:r>
        <w:rPr>
          <w:rFonts w:ascii="Aptos" w:hAnsi="Aptos"/>
          <w:sz w:val="21"/>
        </w:rPr>
        <w:t>Canonical /games route</w:t>
      </w:r>
    </w:p>
    <w:p>
      <w:pPr>
        <w:pStyle w:val="ListBullet"/>
        <w:spacing w:after="40" w:line="252" w:lineRule="auto"/>
        <w:ind w:left="0"/>
      </w:pPr>
      <w:r>
        <w:rPr>
          <w:rFonts w:ascii="Aptos" w:hAnsi="Aptos"/>
          <w:sz w:val="21"/>
        </w:rPr>
        <w:t>Drafts, finalized, and imported games</w:t>
      </w:r>
    </w:p>
    <w:p>
      <w:pPr>
        <w:pStyle w:val="ListBullet"/>
        <w:spacing w:after="40" w:line="252" w:lineRule="auto"/>
        <w:ind w:left="0"/>
      </w:pPr>
      <w:r>
        <w:rPr>
          <w:rFonts w:ascii="Aptos" w:hAnsi="Aptos"/>
          <w:sz w:val="21"/>
        </w:rPr>
        <w:t>Search and filters</w:t>
      </w:r>
    </w:p>
    <w:p>
      <w:pPr>
        <w:pStyle w:val="ListBullet"/>
        <w:spacing w:after="40" w:line="252" w:lineRule="auto"/>
        <w:ind w:left="0"/>
      </w:pPr>
      <w:r>
        <w:rPr>
          <w:rFonts w:ascii="Aptos" w:hAnsi="Aptos"/>
          <w:sz w:val="21"/>
        </w:rPr>
        <w:t>Edit draft, view, replay, and delete where supported</w:t>
      </w:r>
    </w:p>
    <w:p>
      <w:pPr>
        <w:pStyle w:val="Heading3"/>
        <w:keepNext/>
      </w:pPr>
      <w:r>
        <w:t>2. Create game detail</w:t>
      </w:r>
    </w:p>
    <w:p>
      <w:pPr>
        <w:pStyle w:val="ListBullet"/>
        <w:spacing w:after="40" w:line="252" w:lineRule="auto"/>
        <w:ind w:left="0"/>
      </w:pPr>
      <w:r>
        <w:rPr>
          <w:rFonts w:ascii="Aptos" w:hAnsi="Aptos"/>
          <w:sz w:val="21"/>
        </w:rPr>
        <w:t>Metadata</w:t>
      </w:r>
    </w:p>
    <w:p>
      <w:pPr>
        <w:pStyle w:val="ListBullet"/>
        <w:spacing w:after="40" w:line="252" w:lineRule="auto"/>
        <w:ind w:left="0"/>
      </w:pPr>
      <w:r>
        <w:rPr>
          <w:rFonts w:ascii="Aptos" w:hAnsi="Aptos"/>
          <w:sz w:val="21"/>
        </w:rPr>
        <w:t>Players</w:t>
      </w:r>
    </w:p>
    <w:p>
      <w:pPr>
        <w:pStyle w:val="ListBullet"/>
        <w:spacing w:after="40" w:line="252" w:lineRule="auto"/>
        <w:ind w:left="0"/>
      </w:pPr>
      <w:r>
        <w:rPr>
          <w:rFonts w:ascii="Aptos" w:hAnsi="Aptos"/>
          <w:sz w:val="21"/>
        </w:rPr>
        <w:t>Corporations</w:t>
      </w:r>
    </w:p>
    <w:p>
      <w:pPr>
        <w:pStyle w:val="ListBullet"/>
        <w:spacing w:after="40" w:line="252" w:lineRule="auto"/>
        <w:ind w:left="0"/>
      </w:pPr>
      <w:r>
        <w:rPr>
          <w:rFonts w:ascii="Aptos" w:hAnsi="Aptos"/>
          <w:sz w:val="21"/>
        </w:rPr>
        <w:t>Preludes</w:t>
      </w:r>
    </w:p>
    <w:p>
      <w:pPr>
        <w:pStyle w:val="ListBullet"/>
        <w:spacing w:after="40" w:line="252" w:lineRule="auto"/>
        <w:ind w:left="0"/>
      </w:pPr>
      <w:r>
        <w:rPr>
          <w:rFonts w:ascii="Aptos" w:hAnsi="Aptos"/>
          <w:sz w:val="21"/>
        </w:rPr>
        <w:t>Placements</w:t>
      </w:r>
    </w:p>
    <w:p>
      <w:pPr>
        <w:pStyle w:val="ListBullet"/>
        <w:spacing w:after="40" w:line="252" w:lineRule="auto"/>
        <w:ind w:left="0"/>
      </w:pPr>
      <w:r>
        <w:rPr>
          <w:rFonts w:ascii="Aptos" w:hAnsi="Aptos"/>
          <w:sz w:val="21"/>
        </w:rPr>
        <w:t>Scores</w:t>
      </w:r>
    </w:p>
    <w:p>
      <w:pPr>
        <w:pStyle w:val="ListBullet"/>
        <w:spacing w:after="40" w:line="252" w:lineRule="auto"/>
        <w:ind w:left="0"/>
      </w:pPr>
      <w:r>
        <w:rPr>
          <w:rFonts w:ascii="Aptos" w:hAnsi="Aptos"/>
          <w:sz w:val="21"/>
        </w:rPr>
        <w:t>Breakdown</w:t>
      </w:r>
    </w:p>
    <w:p>
      <w:pPr>
        <w:pStyle w:val="ListBullet"/>
        <w:spacing w:after="40" w:line="252" w:lineRule="auto"/>
        <w:ind w:left="0"/>
      </w:pPr>
      <w:r>
        <w:rPr>
          <w:rFonts w:ascii="Aptos" w:hAnsi="Aptos"/>
          <w:sz w:val="21"/>
        </w:rPr>
        <w:t>Milestones</w:t>
      </w:r>
    </w:p>
    <w:p>
      <w:pPr>
        <w:pStyle w:val="ListBullet"/>
        <w:spacing w:after="40" w:line="252" w:lineRule="auto"/>
        <w:ind w:left="0"/>
      </w:pPr>
      <w:r>
        <w:rPr>
          <w:rFonts w:ascii="Aptos" w:hAnsi="Aptos"/>
          <w:sz w:val="21"/>
        </w:rPr>
        <w:t>Awards</w:t>
      </w:r>
    </w:p>
    <w:p>
      <w:pPr>
        <w:pStyle w:val="ListBullet"/>
        <w:spacing w:after="40" w:line="252" w:lineRule="auto"/>
        <w:ind w:left="0"/>
      </w:pPr>
      <w:r>
        <w:rPr>
          <w:rFonts w:ascii="Aptos" w:hAnsi="Aptos"/>
          <w:sz w:val="21"/>
        </w:rPr>
        <w:t>Styles</w:t>
      </w:r>
    </w:p>
    <w:p>
      <w:pPr>
        <w:pStyle w:val="ListBullet"/>
        <w:spacing w:after="40" w:line="252" w:lineRule="auto"/>
        <w:ind w:left="0"/>
      </w:pPr>
      <w:r>
        <w:rPr>
          <w:rFonts w:ascii="Aptos" w:hAnsi="Aptos"/>
          <w:sz w:val="21"/>
        </w:rPr>
        <w:t>Cards</w:t>
      </w:r>
    </w:p>
    <w:p>
      <w:pPr>
        <w:pStyle w:val="ListBullet"/>
        <w:spacing w:after="40" w:line="252" w:lineRule="auto"/>
        <w:ind w:left="0"/>
      </w:pPr>
      <w:r>
        <w:rPr>
          <w:rFonts w:ascii="Aptos" w:hAnsi="Aptos"/>
          <w:sz w:val="21"/>
        </w:rPr>
        <w:t>Expansions</w:t>
      </w:r>
    </w:p>
    <w:p>
      <w:pPr>
        <w:pStyle w:val="ListBullet"/>
        <w:spacing w:after="40" w:line="252" w:lineRule="auto"/>
        <w:ind w:left="0"/>
      </w:pPr>
      <w:r>
        <w:rPr>
          <w:rFonts w:ascii="Aptos" w:hAnsi="Aptos"/>
          <w:sz w:val="21"/>
        </w:rPr>
        <w:t>Notes</w:t>
      </w:r>
    </w:p>
    <w:p>
      <w:pPr>
        <w:pStyle w:val="ListBullet"/>
        <w:spacing w:after="40" w:line="252" w:lineRule="auto"/>
        <w:ind w:left="0"/>
      </w:pPr>
      <w:r>
        <w:rPr>
          <w:rFonts w:ascii="Aptos" w:hAnsi="Aptos"/>
          <w:sz w:val="21"/>
        </w:rPr>
        <w:t>Evidence</w:t>
      </w:r>
    </w:p>
    <w:p>
      <w:pPr>
        <w:pStyle w:val="ListBullet"/>
        <w:spacing w:after="40" w:line="252" w:lineRule="auto"/>
        <w:ind w:left="0"/>
      </w:pPr>
      <w:r>
        <w:rPr>
          <w:rFonts w:ascii="Aptos" w:hAnsi="Aptos"/>
          <w:sz w:val="21"/>
        </w:rPr>
        <w:t>Coverage</w:t>
      </w:r>
    </w:p>
    <w:p>
      <w:pPr>
        <w:pStyle w:val="Heading3"/>
        <w:keepNext/>
      </w:pPr>
      <w:r>
        <w:t>3. Create single-game replay</w:t>
      </w:r>
    </w:p>
    <w:p>
      <w:pPr>
        <w:pStyle w:val="ListBullet"/>
        <w:spacing w:after="40" w:line="252" w:lineRule="auto"/>
        <w:ind w:left="0"/>
      </w:pPr>
      <w:r>
        <w:rPr>
          <w:rFonts w:ascii="Aptos" w:hAnsi="Aptos"/>
          <w:sz w:val="21"/>
        </w:rPr>
        <w:t>Previous/next generation</w:t>
      </w:r>
    </w:p>
    <w:p>
      <w:pPr>
        <w:pStyle w:val="ListBullet"/>
        <w:spacing w:after="40" w:line="252" w:lineRule="auto"/>
        <w:ind w:left="0"/>
      </w:pPr>
      <w:r>
        <w:rPr>
          <w:rFonts w:ascii="Aptos" w:hAnsi="Aptos"/>
          <w:sz w:val="21"/>
        </w:rPr>
        <w:t>Play/pause</w:t>
      </w:r>
    </w:p>
    <w:p>
      <w:pPr>
        <w:pStyle w:val="ListBullet"/>
        <w:spacing w:after="40" w:line="252" w:lineRule="auto"/>
        <w:ind w:left="0"/>
      </w:pPr>
      <w:r>
        <w:rPr>
          <w:rFonts w:ascii="Aptos" w:hAnsi="Aptos"/>
          <w:sz w:val="21"/>
        </w:rPr>
        <w:t>Scrubber</w:t>
      </w:r>
    </w:p>
    <w:p>
      <w:pPr>
        <w:pStyle w:val="ListBullet"/>
        <w:spacing w:after="40" w:line="252" w:lineRule="auto"/>
        <w:ind w:left="0"/>
      </w:pPr>
      <w:r>
        <w:rPr>
          <w:rFonts w:ascii="Aptos" w:hAnsi="Aptos"/>
          <w:sz w:val="21"/>
        </w:rPr>
        <w:t>Speed</w:t>
      </w:r>
    </w:p>
    <w:p>
      <w:pPr>
        <w:pStyle w:val="ListBullet"/>
        <w:spacing w:after="40" w:line="252" w:lineRule="auto"/>
        <w:ind w:left="0"/>
      </w:pPr>
      <w:r>
        <w:rPr>
          <w:rFonts w:ascii="Aptos" w:hAnsi="Aptos"/>
          <w:sz w:val="21"/>
        </w:rPr>
        <w:t>Reset</w:t>
      </w:r>
    </w:p>
    <w:p>
      <w:pPr>
        <w:pStyle w:val="ListBullet"/>
        <w:spacing w:after="40" w:line="252" w:lineRule="auto"/>
        <w:ind w:left="0"/>
      </w:pPr>
      <w:r>
        <w:rPr>
          <w:rFonts w:ascii="Aptos" w:hAnsi="Aptos"/>
          <w:sz w:val="21"/>
        </w:rPr>
        <w:t>Selected generation</w:t>
      </w:r>
    </w:p>
    <w:p>
      <w:pPr>
        <w:pStyle w:val="ListBullet"/>
        <w:spacing w:after="40" w:line="252" w:lineRule="auto"/>
        <w:ind w:left="0"/>
      </w:pPr>
      <w:r>
        <w:rPr>
          <w:rFonts w:ascii="Aptos" w:hAnsi="Aptos"/>
          <w:sz w:val="21"/>
        </w:rPr>
        <w:t>Player summaries</w:t>
      </w:r>
    </w:p>
    <w:p>
      <w:pPr>
        <w:pStyle w:val="ListBullet"/>
        <w:spacing w:after="40" w:line="252" w:lineRule="auto"/>
        <w:ind w:left="0"/>
      </w:pPr>
      <w:r>
        <w:rPr>
          <w:rFonts w:ascii="Aptos" w:hAnsi="Aptos"/>
          <w:sz w:val="21"/>
        </w:rPr>
        <w:t>Events and final result</w:t>
      </w:r>
    </w:p>
    <w:p>
      <w:pPr>
        <w:pStyle w:val="Heading3"/>
        <w:keepNext/>
      </w:pPr>
      <w:r>
        <w:t>4. Add supported metric modes</w:t>
      </w:r>
    </w:p>
    <w:p>
      <w:pPr>
        <w:pStyle w:val="ListBullet"/>
        <w:spacing w:after="40" w:line="252" w:lineRule="auto"/>
        <w:ind w:left="0"/>
      </w:pPr>
      <w:r>
        <w:rPr>
          <w:rFonts w:ascii="Aptos" w:hAnsi="Aptos"/>
          <w:sz w:val="21"/>
        </w:rPr>
        <w:t>Score</w:t>
      </w:r>
    </w:p>
    <w:p>
      <w:pPr>
        <w:pStyle w:val="ListBullet"/>
        <w:spacing w:after="40" w:line="252" w:lineRule="auto"/>
        <w:ind w:left="0"/>
      </w:pPr>
      <w:r>
        <w:rPr>
          <w:rFonts w:ascii="Aptos" w:hAnsi="Aptos"/>
          <w:sz w:val="21"/>
        </w:rPr>
        <w:t>Cards Played</w:t>
      </w:r>
    </w:p>
    <w:p>
      <w:pPr>
        <w:pStyle w:val="ListBullet"/>
        <w:spacing w:after="40" w:line="252" w:lineRule="auto"/>
        <w:ind w:left="0"/>
      </w:pPr>
      <w:r>
        <w:rPr>
          <w:rFonts w:ascii="Aptos" w:hAnsi="Aptos"/>
          <w:sz w:val="21"/>
        </w:rPr>
        <w:t>Terraform Rating</w:t>
      </w:r>
    </w:p>
    <w:p>
      <w:pPr>
        <w:pStyle w:val="ListBullet"/>
        <w:spacing w:after="40" w:line="252" w:lineRule="auto"/>
        <w:ind w:left="0"/>
      </w:pPr>
      <w:r>
        <w:rPr>
          <w:rFonts w:ascii="Aptos" w:hAnsi="Aptos"/>
          <w:sz w:val="21"/>
        </w:rPr>
        <w:t>Engine Value</w:t>
      </w:r>
    </w:p>
    <w:p>
      <w:pPr>
        <w:pStyle w:val="ListBullet"/>
        <w:spacing w:after="40" w:line="252" w:lineRule="auto"/>
        <w:ind w:left="0"/>
      </w:pPr>
      <w:r>
        <w:rPr>
          <w:rFonts w:ascii="Aptos" w:hAnsi="Aptos"/>
          <w:sz w:val="21"/>
        </w:rPr>
        <w:t>Disable unsupported modes</w:t>
      </w:r>
    </w:p>
    <w:p>
      <w:pPr>
        <w:pStyle w:val="Heading3"/>
        <w:keepNext/>
      </w:pPr>
      <w:r>
        <w:t>5. Handle missing replay data</w:t>
      </w:r>
    </w:p>
    <w:p>
      <w:pPr>
        <w:pStyle w:val="ListBullet"/>
        <w:spacing w:after="40" w:line="252" w:lineRule="auto"/>
        <w:ind w:left="0"/>
      </w:pPr>
      <w:r>
        <w:rPr>
          <w:rFonts w:ascii="Aptos" w:hAnsi="Aptos"/>
          <w:sz w:val="21"/>
        </w:rPr>
        <w:t>Keep final summary visible.</w:t>
      </w:r>
    </w:p>
    <w:p>
      <w:pPr>
        <w:pStyle w:val="ListBullet"/>
        <w:spacing w:after="40" w:line="252" w:lineRule="auto"/>
        <w:ind w:left="0"/>
      </w:pPr>
      <w:r>
        <w:rPr>
          <w:rFonts w:ascii="Aptos" w:hAnsi="Aptos"/>
          <w:sz w:val="21"/>
        </w:rPr>
        <w:t>Explain which event data is unavailable.</w:t>
      </w:r>
    </w:p>
    <w:p>
      <w:pPr>
        <w:pStyle w:val="ListBullet"/>
        <w:spacing w:after="40" w:line="252" w:lineRule="auto"/>
        <w:ind w:left="0"/>
      </w:pPr>
      <w:r>
        <w:rPr>
          <w:rFonts w:ascii="Aptos" w:hAnsi="Aptos"/>
          <w:sz w:val="21"/>
        </w:rPr>
        <w:t>Do not reconstruct a curve from final totals.</w:t>
      </w:r>
    </w:p>
    <w:p>
      <w:pPr>
        <w:pStyle w:val="Heading3"/>
        <w:keepNext/>
      </w:pPr>
      <w:r>
        <w:t>6. Retire embedded replay</w:t>
      </w:r>
    </w:p>
    <w:p>
      <w:pPr>
        <w:pStyle w:val="ListBullet"/>
        <w:spacing w:after="40" w:line="252" w:lineRule="auto"/>
        <w:ind w:left="0"/>
      </w:pPr>
      <w:r>
        <w:rPr>
          <w:rFonts w:ascii="Aptos" w:hAnsi="Aptos"/>
          <w:sz w:val="21"/>
        </w:rPr>
        <w:t>Remove GamePaceReplay from mixed Insights only after the new route works.</w:t>
      </w:r>
    </w:p>
    <w:p>
      <w:pPr>
        <w:pStyle w:val="ListBullet"/>
        <w:spacing w:after="40" w:line="252" w:lineRule="auto"/>
        <w:ind w:left="0"/>
      </w:pPr>
      <w:r>
        <w:rPr>
          <w:rFonts w:ascii="Aptos" w:hAnsi="Aptos"/>
          <w:sz w:val="21"/>
        </w:rPr>
        <w:t>Add links from games and analytics evidence.</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5 only: create a canonical Games area with /games, /games/[gameId], and /games/[gameId]/replay. Preserve backward compatibility from /saved-games.</w:t>
            </w:r>
            <w:r>
              <w:br/>
            </w:r>
            <w:r>
              <w:rPr>
                <w:rFonts w:ascii="Consolas" w:hAnsi="Consolas"/>
                <w:color w:val="1E2832"/>
                <w:sz w:val="17"/>
              </w:rPr>
            </w:r>
            <w:r>
              <w:br/>
            </w:r>
            <w:r>
              <w:rPr>
                <w:rFonts w:ascii="Consolas" w:hAnsi="Consolas"/>
                <w:color w:val="1E2832"/>
                <w:sz w:val="17"/>
              </w:rPr>
              <w:t>Refactor Saved Games into a searchable, filterable library of drafts, finalized games, and imports. Create a game-detail page that renders only data actually available for that game. Move GamePaceReplay to a dedicated game route and build replay controls around real generation snapshots and events.</w:t>
            </w:r>
            <w:r>
              <w:br/>
            </w:r>
            <w:r>
              <w:rPr>
                <w:rFonts w:ascii="Consolas" w:hAnsi="Consolas"/>
                <w:color w:val="1E2832"/>
                <w:sz w:val="17"/>
              </w:rPr>
            </w:r>
            <w:r>
              <w:br/>
            </w:r>
            <w:r>
              <w:rPr>
                <w:rFonts w:ascii="Consolas" w:hAnsi="Consolas"/>
                <w:color w:val="1E2832"/>
                <w:sz w:val="17"/>
              </w:rPr>
              <w:t>Support Score, Cards Played, Terraform Rating, and Engine Value only when the imported data supports those metrics. Use stepped lines for discrete generation changes. When snapshots are missing, show a structured unavailable state and final-game summary instead of inventing a timeline.</w:t>
            </w:r>
            <w:r>
              <w:br/>
            </w:r>
            <w:r>
              <w:rPr>
                <w:rFonts w:ascii="Consolas" w:hAnsi="Consolas"/>
                <w:color w:val="1E2832"/>
                <w:sz w:val="17"/>
              </w:rPr>
            </w:r>
            <w:r>
              <w:br/>
            </w:r>
            <w:r>
              <w:rPr>
                <w:rFonts w:ascii="Consolas" w:hAnsi="Consolas"/>
                <w:color w:val="1E2832"/>
                <w:sz w:val="17"/>
              </w:rPr>
              <w:t>Remove embedded replay from general Insights only after the new route is functional and tested.</w:t>
            </w:r>
          </w:p>
          <w:p>
            <w:r>
              <w:rPr>
                <w:b/>
              </w:rPr>
              <w:t>PRODUCTION GRAPHICS</w:t>
            </w:r>
          </w:p>
          <w:p>
            <w:pPr/>
            <w:r>
              <w:t>Use the shared Supabase asset components in game detail and replay: corporation logos for player identity, point-source graphics for score breakdowns and legends, and tag graphics where tags are shown. Missing assets must use the shared fallback and must not block the page.</w:t>
            </w:r>
          </w:p>
          <w:p>
            <w:pPr>
              <w:spacing w:before="140" w:after="0" w:line="240" w:lineRule="auto"/>
            </w:pPr>
            <w:r>
              <w:rPr>
                <w:rFonts w:ascii="Consolas" w:hAnsi="Consolas"/>
                <w:b/>
                <w:color w:val="9A4A18"/>
                <w:sz w:val="17"/>
              </w:rPr>
              <w:t>COMBINED GAME DETAIL AND REPLAY</w:t>
            </w:r>
            <w:r>
              <w:br/>
            </w:r>
            <w:r>
              <w:rPr>
                <w:rFonts w:ascii="Consolas" w:hAnsi="Consolas"/>
                <w:color w:val="1E2832"/>
                <w:sz w:val="17"/>
              </w:rPr>
              <w:t>Compose game detail as metadata and KPI summary, player/corporation identity row, score-source breakdown, objectives, and evidence sections.</w:t>
            </w:r>
            <w:r>
              <w:br/>
            </w:r>
            <w:r>
              <w:rPr>
                <w:rFonts w:ascii="Consolas" w:hAnsi="Consolas"/>
                <w:color w:val="1E2832"/>
                <w:sz w:val="17"/>
              </w:rPr>
              <w:t>Compose Replay around one dominant stepped progression chart, synchronized player panels, timeline controls, event annotations, and selected-generation detail.</w:t>
            </w:r>
            <w:r>
              <w:br/>
            </w:r>
            <w:r>
              <w:rPr>
                <w:rFonts w:ascii="Consolas" w:hAnsi="Consolas"/>
                <w:color w:val="1E2832"/>
                <w:sz w:val="17"/>
              </w:rPr>
              <w:t>Use production corporation and point-source graphics in identity, legends, and summaries.</w:t>
            </w:r>
          </w:p>
        </w:tc>
      </w:tr>
    </w:tbl>
    <w:p>
      <w:pPr>
        <w:spacing w:after="40"/>
      </w:pPr>
    </w:p>
    <w:p>
      <w:pPr>
        <w:pStyle w:val="Heading3"/>
      </w:pPr>
      <w:r>
        <w:t>7. Integrate production graphics into games</w:t>
      </w:r>
    </w:p>
    <w:p>
      <w:pPr>
        <w:pStyle w:val="ListBullet"/>
      </w:pPr>
      <w:r>
        <w:t>Use corporation logos in player identity panels and game summaries.</w:t>
      </w:r>
    </w:p>
    <w:p>
      <w:pPr>
        <w:pStyle w:val="ListBullet"/>
      </w:pPr>
      <w:r>
        <w:t>Use point-source graphics in score breakdowns, legends, and replay metric summaries.</w:t>
      </w:r>
    </w:p>
    <w:p>
      <w:pPr>
        <w:pStyle w:val="ListBullet"/>
      </w:pPr>
      <w:r>
        <w:t>Use tag graphics when game tags or tag-derived summaries are shown.</w:t>
      </w:r>
    </w:p>
    <w:p>
      <w:pPr>
        <w:pStyle w:val="ListBullet"/>
      </w:pPr>
      <w:r>
        <w:t>Do not block game detail when an asset is unavailable; use the shared fallback.</w:t>
      </w: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Games library is canonical.</w:t>
      </w:r>
    </w:p>
    <w:p>
      <w:pPr>
        <w:spacing w:after="40"/>
        <w:ind w:left="259" w:hanging="259"/>
      </w:pPr>
      <w:r>
        <w:rPr>
          <w:rFonts w:ascii="DejaVu Sans" w:hAnsi="DejaVu Sans"/>
          <w:sz w:val="21"/>
        </w:rPr>
        <w:t xml:space="preserve">☐ </w:t>
      </w:r>
      <w:r>
        <w:rPr>
          <w:rFonts w:ascii="Aptos" w:hAnsi="Aptos"/>
          <w:sz w:val="21"/>
        </w:rPr>
        <w:t>Game detail works.</w:t>
      </w:r>
    </w:p>
    <w:p>
      <w:pPr>
        <w:spacing w:after="40"/>
        <w:ind w:left="259" w:hanging="259"/>
      </w:pPr>
      <w:r>
        <w:rPr>
          <w:rFonts w:ascii="DejaVu Sans" w:hAnsi="DejaVu Sans"/>
          <w:sz w:val="21"/>
        </w:rPr>
        <w:t xml:space="preserve">☐ </w:t>
      </w:r>
      <w:r>
        <w:rPr>
          <w:rFonts w:ascii="Aptos" w:hAnsi="Aptos"/>
          <w:sz w:val="21"/>
        </w:rPr>
        <w:t>Replay is single-game scoped.</w:t>
      </w:r>
    </w:p>
    <w:p>
      <w:pPr>
        <w:spacing w:after="40"/>
        <w:ind w:left="259" w:hanging="259"/>
      </w:pPr>
      <w:r>
        <w:rPr>
          <w:rFonts w:ascii="DejaVu Sans" w:hAnsi="DejaVu Sans"/>
          <w:sz w:val="21"/>
        </w:rPr>
        <w:t xml:space="preserve">☐ </w:t>
      </w:r>
      <w:r>
        <w:rPr>
          <w:rFonts w:ascii="Aptos" w:hAnsi="Aptos"/>
          <w:sz w:val="21"/>
        </w:rPr>
        <w:t>Missing data is handled honestly.</w:t>
      </w:r>
    </w:p>
    <w:p>
      <w:pPr>
        <w:spacing w:after="40"/>
        <w:ind w:left="259" w:hanging="259"/>
      </w:pPr>
      <w:r>
        <w:rPr>
          <w:rFonts w:ascii="DejaVu Sans" w:hAnsi="DejaVu Sans"/>
          <w:sz w:val="21"/>
        </w:rPr>
        <w:t xml:space="preserve">☐ </w:t>
      </w:r>
      <w:r>
        <w:rPr>
          <w:rFonts w:ascii="Aptos" w:hAnsi="Aptos"/>
          <w:sz w:val="21"/>
        </w:rPr>
        <w:t>Legacy saved-game links work.</w:t>
      </w:r>
    </w:p>
    <w:p>
      <w:pPr>
        <w:spacing w:after="40"/>
        <w:ind w:left="259" w:hanging="259"/>
      </w:pPr>
      <w:r>
        <w:rPr>
          <w:rFonts w:ascii="DejaVu Sans" w:hAnsi="DejaVu Sans"/>
          <w:sz w:val="21"/>
        </w:rPr>
        <w:t xml:space="preserve">☐ </w:t>
      </w:r>
      <w:r>
        <w:rPr>
          <w:rFonts w:ascii="Aptos" w:hAnsi="Aptos"/>
          <w:sz w:val="21"/>
        </w:rPr>
        <w:t>Routing, filtering, detail, and replay tests pass.</w:t>
      </w:r>
    </w:p>
    <w:p>
      <w:pPr/>
      <w:r>
        <w:t>☐ Game detail and replay use production graphics without blocking on missing assets.</w:t>
      </w:r>
    </w:p>
    <w:p>
      <w:pPr>
        <w:spacing w:after="40"/>
        <w:ind w:left="259" w:hanging="259"/>
      </w:pPr>
      <w:r>
        <w:rPr>
          <w:rFonts w:ascii="DejaVu Sans" w:hAnsi="DejaVu Sans"/>
          <w:sz w:val="21"/>
        </w:rPr>
        <w:t xml:space="preserve">☐ </w:t>
      </w:r>
      <w:r>
        <w:rPr>
          <w:rFonts w:ascii="Aptos" w:hAnsi="Aptos"/>
          <w:sz w:val="21"/>
        </w:rPr>
        <w:t>Game detail and replay present coordinated identity, score, event, timeline, and evidence graphics rather than disconnected cards.</w:t>
      </w:r>
    </w:p>
    <w:p>
      <w:pPr>
        <w:spacing w:after="40"/>
        <w:ind w:left="259" w:hanging="259"/>
      </w:pPr>
      <w:r>
        <w:rPr>
          <w:rFonts w:ascii="DejaVu Sans" w:hAnsi="DejaVu Sans"/>
          <w:sz w:val="21"/>
        </w:rPr>
        <w:t xml:space="preserve">☐ </w:t>
      </w:r>
      <w:r>
        <w:rPr>
          <w:rFonts w:ascii="Aptos" w:hAnsi="Aptos"/>
          <w:sz w:val="21"/>
        </w:rPr>
        <w:t>Replay selection and timeline controls synchronize the chart, player summaries, annotations, and detail panel.</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6 - My Profile Redesign</w:t>
      </w:r>
    </w:p>
    <w:p>
      <w:pPr>
        <w:pStyle w:val="Subtitle"/>
        <w:keepNext w:val="0"/>
        <w:spacing w:after="200" w:before="0" w:line="259" w:lineRule="auto"/>
      </w:pPr>
      <w:r>
        <w:rPr>
          <w:rFonts w:ascii="Aptos" w:hAnsi="Aptos"/>
        </w:rPr>
        <w:t>Turn /profile into a personal home page rather than a mixed analytics report.</w:t>
      </w:r>
    </w:p>
    <w:p>
      <w:pPr>
        <w:pStyle w:val="Heading2"/>
        <w:keepNext/>
      </w:pPr>
      <w:r>
        <w:t>Outcome of this phase</w:t>
      </w:r>
    </w:p>
    <w:p>
      <w:pPr>
        <w:keepNext w:val="0"/>
        <w:spacing w:after="100" w:before="0" w:line="259" w:lineRule="auto"/>
      </w:pPr>
      <w:r>
        <w:rPr>
          <w:rFonts w:ascii="Aptos" w:hAnsi="Aptos"/>
        </w:rPr>
        <w:t>Identity, recent activity, groups, data status, and shortcuts to deeper destinations.</w:t>
      </w:r>
    </w:p>
    <w:p>
      <w:pPr>
        <w:pStyle w:val="Heading2"/>
        <w:keepNext/>
      </w:pPr>
      <w:r>
        <w:t>Why this phase comes now</w:t>
      </w:r>
    </w:p>
    <w:p>
      <w:pPr>
        <w:keepNext w:val="0"/>
        <w:spacing w:after="100" w:before="0" w:line="259" w:lineRule="auto"/>
      </w:pPr>
      <w:r>
        <w:rPr>
          <w:rFonts w:ascii="Aptos" w:hAnsi="Aptos"/>
        </w:rPr>
        <w:t>Deep analytics belong in Individual Insights, Compare, Improvement, or Leaderboard.</w:t>
      </w:r>
    </w:p>
    <w:p>
      <w:pPr>
        <w:pStyle w:val="Heading2"/>
        <w:keepNext/>
      </w:pPr>
      <w:r>
        <w:t>Prerequisites</w:t>
      </w:r>
    </w:p>
    <w:p>
      <w:pPr>
        <w:pStyle w:val="ListBullet"/>
        <w:spacing w:after="40" w:line="252" w:lineRule="auto"/>
        <w:ind w:left="0"/>
      </w:pPr>
      <w:r>
        <w:rPr>
          <w:rFonts w:ascii="Aptos" w:hAnsi="Aptos"/>
          <w:sz w:val="21"/>
        </w:rPr>
        <w:t>Individual route shell exists.</w:t>
      </w:r>
    </w:p>
    <w:p>
      <w:pPr>
        <w:pStyle w:val="ListBullet"/>
        <w:spacing w:after="40" w:line="252" w:lineRule="auto"/>
        <w:ind w:left="0"/>
      </w:pPr>
      <w:r>
        <w:rPr>
          <w:rFonts w:ascii="Aptos" w:hAnsi="Aptos"/>
          <w:sz w:val="21"/>
        </w:rPr>
        <w:t>Current profile analytics are mapped to future views.</w:t>
      </w:r>
    </w:p>
    <w:p>
      <w:pPr>
        <w:pStyle w:val="Heading2"/>
        <w:keepNext/>
      </w:pPr>
      <w:r>
        <w:t>Inspect before editing</w:t>
      </w:r>
    </w:p>
    <w:p>
      <w:pPr>
        <w:pStyle w:val="ListBullet"/>
        <w:spacing w:after="40" w:line="252" w:lineRule="auto"/>
        <w:ind w:left="0"/>
      </w:pPr>
      <w:r>
        <w:rPr>
          <w:rFonts w:ascii="Aptos" w:hAnsi="Aptos"/>
          <w:sz w:val="21"/>
        </w:rPr>
        <w:t>Current ProfileDashboard</w:t>
      </w:r>
    </w:p>
    <w:p>
      <w:pPr>
        <w:pStyle w:val="ListBullet"/>
        <w:spacing w:after="40" w:line="252" w:lineRule="auto"/>
        <w:ind w:left="0"/>
      </w:pPr>
      <w:r>
        <w:rPr>
          <w:rFonts w:ascii="Aptos" w:hAnsi="Aptos"/>
          <w:sz w:val="21"/>
        </w:rPr>
        <w:t>StyleEffectivenessPanel</w:t>
      </w:r>
    </w:p>
    <w:p>
      <w:pPr>
        <w:pStyle w:val="ListBullet"/>
        <w:spacing w:after="40" w:line="252" w:lineRule="auto"/>
        <w:ind w:left="0"/>
      </w:pPr>
      <w:r>
        <w:rPr>
          <w:rFonts w:ascii="Aptos" w:hAnsi="Aptos"/>
          <w:sz w:val="21"/>
        </w:rPr>
        <w:t>Head-to-head snapshot</w:t>
      </w:r>
    </w:p>
    <w:p>
      <w:pPr>
        <w:pStyle w:val="ListBullet"/>
        <w:spacing w:after="40" w:line="252" w:lineRule="auto"/>
        <w:ind w:left="0"/>
      </w:pPr>
      <w:r>
        <w:rPr>
          <w:rFonts w:ascii="Aptos" w:hAnsi="Aptos"/>
          <w:sz w:val="21"/>
        </w:rPr>
        <w:t>Map metrics</w:t>
      </w:r>
    </w:p>
    <w:p>
      <w:pPr>
        <w:pStyle w:val="ListBullet"/>
        <w:spacing w:after="40" w:line="252" w:lineRule="auto"/>
        <w:ind w:left="0"/>
      </w:pPr>
      <w:r>
        <w:rPr>
          <w:rFonts w:ascii="Aptos" w:hAnsi="Aptos"/>
          <w:sz w:val="21"/>
        </w:rPr>
        <w:t>Efficiency summary</w:t>
      </w:r>
    </w:p>
    <w:p>
      <w:pPr>
        <w:pStyle w:val="ListBullet"/>
        <w:spacing w:after="40" w:line="252" w:lineRule="auto"/>
        <w:ind w:left="0"/>
      </w:pPr>
      <w:r>
        <w:rPr>
          <w:rFonts w:ascii="Aptos" w:hAnsi="Aptos"/>
          <w:sz w:val="21"/>
        </w:rPr>
        <w:t>Coverage panel</w:t>
      </w:r>
    </w:p>
    <w:p>
      <w:pPr>
        <w:pStyle w:val="ListBullet"/>
        <w:spacing w:after="40" w:line="252" w:lineRule="auto"/>
        <w:ind w:left="0"/>
      </w:pPr>
      <w:r>
        <w:rPr>
          <w:rFonts w:ascii="Aptos" w:hAnsi="Aptos"/>
          <w:sz w:val="21"/>
        </w:rPr>
        <w:t>Recent game and draft queries</w:t>
      </w:r>
    </w:p>
    <w:p>
      <w:pPr>
        <w:pStyle w:val="ListBullet"/>
        <w:spacing w:after="40" w:line="252" w:lineRule="auto"/>
        <w:ind w:left="0"/>
      </w:pPr>
      <w:r>
        <w:rPr>
          <w:rFonts w:ascii="Aptos" w:hAnsi="Aptos"/>
          <w:sz w:val="21"/>
        </w:rPr>
        <w:t>Group membership and account settings</w:t>
      </w:r>
    </w:p>
    <w:p>
      <w:pPr>
        <w:pStyle w:val="Heading2"/>
        <w:keepNext/>
      </w:pPr>
      <w:r>
        <w:t>Do not do in this phase</w:t>
      </w:r>
    </w:p>
    <w:p>
      <w:pPr>
        <w:pStyle w:val="ListBullet"/>
        <w:spacing w:after="40" w:line="252" w:lineRule="auto"/>
        <w:ind w:left="0"/>
      </w:pPr>
      <w:r>
        <w:rPr>
          <w:rFonts w:ascii="Aptos" w:hAnsi="Aptos"/>
          <w:sz w:val="21"/>
        </w:rPr>
        <w:t>Do not delete reusable analytics components.</w:t>
      </w:r>
    </w:p>
    <w:p>
      <w:pPr>
        <w:pStyle w:val="ListBullet"/>
        <w:spacing w:after="40" w:line="252" w:lineRule="auto"/>
        <w:ind w:left="0"/>
      </w:pPr>
      <w:r>
        <w:rPr>
          <w:rFonts w:ascii="Aptos" w:hAnsi="Aptos"/>
          <w:sz w:val="21"/>
        </w:rPr>
        <w:t>Do not leave users without links to moved information.</w:t>
      </w:r>
    </w:p>
    <w:p>
      <w:pPr>
        <w:pStyle w:val="ListBullet"/>
        <w:spacing w:after="40" w:line="252" w:lineRule="auto"/>
        <w:ind w:left="0"/>
      </w:pPr>
      <w:r>
        <w:rPr>
          <w:rFonts w:ascii="Aptos" w:hAnsi="Aptos"/>
          <w:sz w:val="21"/>
        </w:rPr>
        <w:t>Do not expose account data beyond current authorization.</w:t>
      </w:r>
    </w:p>
    <w:p>
      <w:pPr>
        <w:pStyle w:val="Heading2"/>
        <w:keepNext/>
      </w:pPr>
      <w:r>
        <w:t>Small implementation steps</w:t>
      </w:r>
    </w:p>
    <w:p>
      <w:pPr>
        <w:pStyle w:val="Heading3"/>
        <w:keepNext/>
      </w:pPr>
      <w:r>
        <w:t>1. Build profile identity</w:t>
      </w:r>
    </w:p>
    <w:p>
      <w:pPr>
        <w:pStyle w:val="ListBullet"/>
        <w:spacing w:after="40" w:line="252" w:lineRule="auto"/>
        <w:ind w:left="0"/>
      </w:pPr>
      <w:r>
        <w:rPr>
          <w:rFonts w:ascii="Aptos" w:hAnsi="Aptos"/>
          <w:sz w:val="21"/>
        </w:rPr>
        <w:t>Display name</w:t>
      </w:r>
    </w:p>
    <w:p>
      <w:pPr>
        <w:pStyle w:val="ListBullet"/>
        <w:spacing w:after="40" w:line="252" w:lineRule="auto"/>
        <w:ind w:left="0"/>
      </w:pPr>
      <w:r>
        <w:rPr>
          <w:rFonts w:ascii="Aptos" w:hAnsi="Aptos"/>
          <w:sz w:val="21"/>
        </w:rPr>
        <w:t>Linked player</w:t>
      </w:r>
    </w:p>
    <w:p>
      <w:pPr>
        <w:pStyle w:val="ListBullet"/>
        <w:spacing w:after="40" w:line="252" w:lineRule="auto"/>
        <w:ind w:left="0"/>
      </w:pPr>
      <w:r>
        <w:rPr>
          <w:rFonts w:ascii="Aptos" w:hAnsi="Aptos"/>
          <w:sz w:val="21"/>
        </w:rPr>
        <w:t>Current group</w:t>
      </w:r>
    </w:p>
    <w:p>
      <w:pPr>
        <w:pStyle w:val="ListBullet"/>
        <w:spacing w:after="40" w:line="252" w:lineRule="auto"/>
        <w:ind w:left="0"/>
      </w:pPr>
      <w:r>
        <w:rPr>
          <w:rFonts w:ascii="Aptos" w:hAnsi="Aptos"/>
          <w:sz w:val="21"/>
        </w:rPr>
        <w:t>Role</w:t>
      </w:r>
    </w:p>
    <w:p>
      <w:pPr>
        <w:pStyle w:val="ListBullet"/>
        <w:spacing w:after="40" w:line="252" w:lineRule="auto"/>
        <w:ind w:left="0"/>
      </w:pPr>
      <w:r>
        <w:rPr>
          <w:rFonts w:ascii="Aptos" w:hAnsi="Aptos"/>
          <w:sz w:val="21"/>
        </w:rPr>
        <w:t>Group switcher</w:t>
      </w:r>
    </w:p>
    <w:p>
      <w:pPr>
        <w:pStyle w:val="ListBullet"/>
        <w:spacing w:after="40" w:line="252" w:lineRule="auto"/>
        <w:ind w:left="0"/>
      </w:pPr>
      <w:r>
        <w:rPr>
          <w:rFonts w:ascii="Aptos" w:hAnsi="Aptos"/>
          <w:sz w:val="21"/>
        </w:rPr>
        <w:t>Account actions</w:t>
      </w:r>
    </w:p>
    <w:p>
      <w:pPr>
        <w:pStyle w:val="Heading3"/>
        <w:keepNext/>
      </w:pPr>
      <w:r>
        <w:t>2. Build activity summary</w:t>
      </w:r>
    </w:p>
    <w:p>
      <w:pPr>
        <w:pStyle w:val="ListBullet"/>
        <w:spacing w:after="40" w:line="252" w:lineRule="auto"/>
        <w:ind w:left="0"/>
      </w:pPr>
      <w:r>
        <w:rPr>
          <w:rFonts w:ascii="Aptos" w:hAnsi="Aptos"/>
          <w:sz w:val="21"/>
        </w:rPr>
        <w:t>Games played</w:t>
      </w:r>
    </w:p>
    <w:p>
      <w:pPr>
        <w:pStyle w:val="ListBullet"/>
        <w:spacing w:after="40" w:line="252" w:lineRule="auto"/>
        <w:ind w:left="0"/>
      </w:pPr>
      <w:r>
        <w:rPr>
          <w:rFonts w:ascii="Aptos" w:hAnsi="Aptos"/>
          <w:sz w:val="21"/>
        </w:rPr>
        <w:t>Finalized games</w:t>
      </w:r>
    </w:p>
    <w:p>
      <w:pPr>
        <w:pStyle w:val="ListBullet"/>
        <w:spacing w:after="40" w:line="252" w:lineRule="auto"/>
        <w:ind w:left="0"/>
      </w:pPr>
      <w:r>
        <w:rPr>
          <w:rFonts w:ascii="Aptos" w:hAnsi="Aptos"/>
          <w:sz w:val="21"/>
        </w:rPr>
        <w:t>Drafts</w:t>
      </w:r>
    </w:p>
    <w:p>
      <w:pPr>
        <w:pStyle w:val="ListBullet"/>
        <w:spacing w:after="40" w:line="252" w:lineRule="auto"/>
        <w:ind w:left="0"/>
      </w:pPr>
      <w:r>
        <w:rPr>
          <w:rFonts w:ascii="Aptos" w:hAnsi="Aptos"/>
          <w:sz w:val="21"/>
        </w:rPr>
        <w:t>Recent game date</w:t>
      </w:r>
    </w:p>
    <w:p>
      <w:pPr>
        <w:pStyle w:val="ListBullet"/>
        <w:spacing w:after="40" w:line="252" w:lineRule="auto"/>
        <w:ind w:left="0"/>
      </w:pPr>
      <w:r>
        <w:rPr>
          <w:rFonts w:ascii="Aptos" w:hAnsi="Aptos"/>
          <w:sz w:val="21"/>
        </w:rPr>
        <w:t>Win rate</w:t>
      </w:r>
    </w:p>
    <w:p>
      <w:pPr>
        <w:pStyle w:val="ListBullet"/>
        <w:spacing w:after="40" w:line="252" w:lineRule="auto"/>
        <w:ind w:left="0"/>
      </w:pPr>
      <w:r>
        <w:rPr>
          <w:rFonts w:ascii="Aptos" w:hAnsi="Aptos"/>
          <w:sz w:val="21"/>
        </w:rPr>
        <w:t>Leaderboard position when available</w:t>
      </w:r>
    </w:p>
    <w:p>
      <w:pPr>
        <w:pStyle w:val="Heading3"/>
        <w:keepNext/>
      </w:pPr>
      <w:r>
        <w:t>3. Add recent games</w:t>
      </w:r>
    </w:p>
    <w:p>
      <w:pPr>
        <w:pStyle w:val="ListBullet"/>
        <w:spacing w:after="40" w:line="252" w:lineRule="auto"/>
        <w:ind w:left="0"/>
      </w:pPr>
      <w:r>
        <w:rPr>
          <w:rFonts w:ascii="Aptos" w:hAnsi="Aptos"/>
          <w:sz w:val="21"/>
        </w:rPr>
        <w:t>Date</w:t>
      </w:r>
    </w:p>
    <w:p>
      <w:pPr>
        <w:pStyle w:val="ListBullet"/>
        <w:spacing w:after="40" w:line="252" w:lineRule="auto"/>
        <w:ind w:left="0"/>
      </w:pPr>
      <w:r>
        <w:rPr>
          <w:rFonts w:ascii="Aptos" w:hAnsi="Aptos"/>
          <w:sz w:val="21"/>
        </w:rPr>
        <w:t>Result</w:t>
      </w:r>
    </w:p>
    <w:p>
      <w:pPr>
        <w:pStyle w:val="ListBullet"/>
        <w:spacing w:after="40" w:line="252" w:lineRule="auto"/>
        <w:ind w:left="0"/>
      </w:pPr>
      <w:r>
        <w:rPr>
          <w:rFonts w:ascii="Aptos" w:hAnsi="Aptos"/>
          <w:sz w:val="21"/>
        </w:rPr>
        <w:t>Score</w:t>
      </w:r>
    </w:p>
    <w:p>
      <w:pPr>
        <w:pStyle w:val="ListBullet"/>
        <w:spacing w:after="40" w:line="252" w:lineRule="auto"/>
        <w:ind w:left="0"/>
      </w:pPr>
      <w:r>
        <w:rPr>
          <w:rFonts w:ascii="Aptos" w:hAnsi="Aptos"/>
          <w:sz w:val="21"/>
        </w:rPr>
        <w:t>Corporation</w:t>
      </w:r>
    </w:p>
    <w:p>
      <w:pPr>
        <w:pStyle w:val="ListBullet"/>
        <w:spacing w:after="40" w:line="252" w:lineRule="auto"/>
        <w:ind w:left="0"/>
      </w:pPr>
      <w:r>
        <w:rPr>
          <w:rFonts w:ascii="Aptos" w:hAnsi="Aptos"/>
          <w:sz w:val="21"/>
        </w:rPr>
        <w:t>Map</w:t>
      </w:r>
    </w:p>
    <w:p>
      <w:pPr>
        <w:pStyle w:val="ListBullet"/>
        <w:spacing w:after="40" w:line="252" w:lineRule="auto"/>
        <w:ind w:left="0"/>
      </w:pPr>
      <w:r>
        <w:rPr>
          <w:rFonts w:ascii="Aptos" w:hAnsi="Aptos"/>
          <w:sz w:val="21"/>
        </w:rPr>
        <w:t>Game link</w:t>
      </w:r>
    </w:p>
    <w:p>
      <w:pPr>
        <w:pStyle w:val="Heading3"/>
        <w:keepNext/>
      </w:pPr>
      <w:r>
        <w:t>4. Add groups and shortcuts</w:t>
      </w:r>
    </w:p>
    <w:p>
      <w:pPr>
        <w:pStyle w:val="ListBullet"/>
        <w:spacing w:after="40" w:line="252" w:lineRule="auto"/>
        <w:ind w:left="0"/>
      </w:pPr>
      <w:r>
        <w:rPr>
          <w:rFonts w:ascii="Aptos" w:hAnsi="Aptos"/>
          <w:sz w:val="21"/>
        </w:rPr>
        <w:t>Current and other memberships</w:t>
      </w:r>
    </w:p>
    <w:p>
      <w:pPr>
        <w:pStyle w:val="ListBullet"/>
        <w:spacing w:after="40" w:line="252" w:lineRule="auto"/>
        <w:ind w:left="0"/>
      </w:pPr>
      <w:r>
        <w:rPr>
          <w:rFonts w:ascii="Aptos" w:hAnsi="Aptos"/>
          <w:sz w:val="21"/>
        </w:rPr>
        <w:t>Group settings when authorized</w:t>
      </w:r>
    </w:p>
    <w:p>
      <w:pPr>
        <w:pStyle w:val="ListBullet"/>
        <w:spacing w:after="40" w:line="252" w:lineRule="auto"/>
        <w:ind w:left="0"/>
      </w:pPr>
      <w:r>
        <w:rPr>
          <w:rFonts w:ascii="Aptos" w:hAnsi="Aptos"/>
          <w:sz w:val="21"/>
        </w:rPr>
        <w:t>Links to Individual, Compare, Improvement, Leaderboard, and Games</w:t>
      </w:r>
    </w:p>
    <w:p>
      <w:pPr>
        <w:pStyle w:val="Heading3"/>
        <w:keepNext/>
      </w:pPr>
      <w:r>
        <w:t>5. Reduce data coverage prominence</w:t>
      </w:r>
    </w:p>
    <w:p>
      <w:pPr>
        <w:pStyle w:val="ListBullet"/>
        <w:spacing w:after="40" w:line="252" w:lineRule="auto"/>
        <w:ind w:left="0"/>
      </w:pPr>
      <w:r>
        <w:rPr>
          <w:rFonts w:ascii="Aptos" w:hAnsi="Aptos"/>
          <w:sz w:val="21"/>
        </w:rPr>
        <w:t>Use a compact coverage badge and shared drawer.</w:t>
      </w:r>
    </w:p>
    <w:p>
      <w:pPr>
        <w:pStyle w:val="ListBullet"/>
        <w:spacing w:after="40" w:line="252" w:lineRule="auto"/>
        <w:ind w:left="0"/>
      </w:pPr>
      <w:r>
        <w:rPr>
          <w:rFonts w:ascii="Aptos" w:hAnsi="Aptos"/>
          <w:sz w:val="21"/>
        </w:rPr>
        <w:t>Do not use a large primary card.</w:t>
      </w:r>
    </w:p>
    <w:p>
      <w:pPr>
        <w:pStyle w:val="Heading3"/>
        <w:keepNext/>
      </w:pPr>
      <w:r>
        <w:t>6. Move deep analytics</w:t>
      </w:r>
    </w:p>
    <w:p>
      <w:pPr>
        <w:pStyle w:val="ListBullet"/>
        <w:spacing w:after="40" w:line="252" w:lineRule="auto"/>
        <w:ind w:left="0"/>
      </w:pPr>
      <w:r>
        <w:rPr>
          <w:rFonts w:ascii="Aptos" w:hAnsi="Aptos"/>
          <w:sz w:val="21"/>
        </w:rPr>
        <w:t>Style, head-to-head, maps, score sources, and efficiency move to Individual Insights.</w:t>
      </w:r>
    </w:p>
    <w:p>
      <w:pPr>
        <w:pStyle w:val="ListBullet"/>
        <w:spacing w:after="40" w:line="252" w:lineRule="auto"/>
        <w:ind w:left="0"/>
      </w:pPr>
      <w:r>
        <w:rPr>
          <w:rFonts w:ascii="Aptos" w:hAnsi="Aptos"/>
          <w:sz w:val="21"/>
        </w:rPr>
        <w:t>Keep temporary links until destination views are complete.</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6 only: redesign /profile as a personal home page. Reuse current account, group, game, draft, and analytics queries.</w:t>
            </w:r>
            <w:r>
              <w:br/>
            </w:r>
            <w:r>
              <w:rPr>
                <w:rFonts w:ascii="Consolas" w:hAnsi="Consolas"/>
                <w:color w:val="1E2832"/>
                <w:sz w:val="17"/>
              </w:rPr>
            </w:r>
            <w:r>
              <w:br/>
            </w:r>
            <w:r>
              <w:rPr>
                <w:rFonts w:ascii="Consolas" w:hAnsi="Consolas"/>
                <w:color w:val="1E2832"/>
                <w:sz w:val="17"/>
              </w:rPr>
              <w:t>Show identity, linked player, current group, memberships, activity summary, recent games, drafts, leaderboard position when available, compact data status, and shortcuts to Individual Insights, Compare, Improvement, Leaderboard, and Games.</w:t>
            </w:r>
            <w:r>
              <w:br/>
            </w:r>
            <w:r>
              <w:rPr>
                <w:rFonts w:ascii="Consolas" w:hAnsi="Consolas"/>
                <w:color w:val="1E2832"/>
                <w:sz w:val="17"/>
              </w:rPr>
            </w:r>
            <w:r>
              <w:br/>
            </w:r>
            <w:r>
              <w:rPr>
                <w:rFonts w:ascii="Consolas" w:hAnsi="Consolas"/>
                <w:color w:val="1E2832"/>
                <w:sz w:val="17"/>
              </w:rPr>
              <w:t>Remove deep analytics from the primary profile layout, including full Style Effectiveness, Head-to-Head, map analytics, score-source analysis, and large efficiency or coverage panels. Do not delete their components; preserve links until their new Individual Insights views are complete. Keep data coverage as a compact badge opening the shared drawer.</w:t>
            </w:r>
            <w:r>
              <w:br/>
            </w:r>
            <w:r>
              <w:rPr>
                <w:rFonts w:ascii="Consolas" w:hAnsi="Consolas"/>
                <w:color w:val="1E2832"/>
                <w:sz w:val="17"/>
              </w:rPr>
            </w:r>
            <w:r>
              <w:br/>
            </w:r>
            <w:r>
              <w:rPr>
                <w:rFonts w:ascii="Consolas" w:hAnsi="Consolas"/>
                <w:color w:val="1E2832"/>
                <w:sz w:val="17"/>
              </w:rPr>
              <w:t>Test account authorization, group switching, recent-game links, drafts, mobile layout, and keyboard navigation.</w:t>
            </w:r>
          </w:p>
        </w:tc>
      </w:tr>
    </w:tbl>
    <w:p>
      <w:pPr>
        <w:spacing w:after="40"/>
      </w:pP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Profile is identity and activity focused.</w:t>
      </w:r>
    </w:p>
    <w:p>
      <w:pPr>
        <w:spacing w:after="40"/>
        <w:ind w:left="259" w:hanging="259"/>
      </w:pPr>
      <w:r>
        <w:rPr>
          <w:rFonts w:ascii="DejaVu Sans" w:hAnsi="DejaVu Sans"/>
          <w:sz w:val="21"/>
        </w:rPr>
        <w:t xml:space="preserve">☐ </w:t>
      </w:r>
      <w:r>
        <w:rPr>
          <w:rFonts w:ascii="Aptos" w:hAnsi="Aptos"/>
          <w:sz w:val="21"/>
        </w:rPr>
        <w:t>Deep analytics are no longer duplicated.</w:t>
      </w:r>
    </w:p>
    <w:p>
      <w:pPr>
        <w:spacing w:after="40"/>
        <w:ind w:left="259" w:hanging="259"/>
      </w:pPr>
      <w:r>
        <w:rPr>
          <w:rFonts w:ascii="DejaVu Sans" w:hAnsi="DejaVu Sans"/>
          <w:sz w:val="21"/>
        </w:rPr>
        <w:t xml:space="preserve">☐ </w:t>
      </w:r>
      <w:r>
        <w:rPr>
          <w:rFonts w:ascii="Aptos" w:hAnsi="Aptos"/>
          <w:sz w:val="21"/>
        </w:rPr>
        <w:t>Recent games and drafts link correctly.</w:t>
      </w:r>
    </w:p>
    <w:p>
      <w:pPr>
        <w:spacing w:after="40"/>
        <w:ind w:left="259" w:hanging="259"/>
      </w:pPr>
      <w:r>
        <w:rPr>
          <w:rFonts w:ascii="DejaVu Sans" w:hAnsi="DejaVu Sans"/>
          <w:sz w:val="21"/>
        </w:rPr>
        <w:t xml:space="preserve">☐ </w:t>
      </w:r>
      <w:r>
        <w:rPr>
          <w:rFonts w:ascii="Aptos" w:hAnsi="Aptos"/>
          <w:sz w:val="21"/>
        </w:rPr>
        <w:t>Group switching and account behavior work.</w:t>
      </w:r>
    </w:p>
    <w:p>
      <w:pPr>
        <w:spacing w:after="40"/>
        <w:ind w:left="259" w:hanging="259"/>
      </w:pPr>
      <w:r>
        <w:rPr>
          <w:rFonts w:ascii="DejaVu Sans" w:hAnsi="DejaVu Sans"/>
          <w:sz w:val="21"/>
        </w:rPr>
        <w:t xml:space="preserve">☐ </w:t>
      </w:r>
      <w:r>
        <w:rPr>
          <w:rFonts w:ascii="Aptos" w:hAnsi="Aptos"/>
          <w:sz w:val="21"/>
        </w:rPr>
        <w:t>Reusable analytics components remain available.</w:t>
      </w:r>
    </w:p>
    <w:p>
      <w:pPr>
        <w:spacing w:after="40"/>
        <w:ind w:left="259" w:hanging="259"/>
      </w:pPr>
      <w:r>
        <w:rPr>
          <w:rFonts w:ascii="DejaVu Sans" w:hAnsi="DejaVu Sans"/>
          <w:sz w:val="21"/>
        </w:rPr>
        <w:t xml:space="preserve">☐ </w:t>
      </w:r>
      <w:r>
        <w:rPr>
          <w:rFonts w:ascii="Aptos" w:hAnsi="Aptos"/>
          <w:sz w:val="21"/>
        </w:rPr>
        <w:t>Mobile layout is intentional.</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7 - Leaderboard</w:t>
      </w:r>
    </w:p>
    <w:p>
      <w:pPr>
        <w:pStyle w:val="Subtitle"/>
        <w:keepNext w:val="0"/>
        <w:spacing w:after="200" w:before="0" w:line="259" w:lineRule="auto"/>
      </w:pPr>
      <w:r>
        <w:rPr>
          <w:rFonts w:ascii="Aptos" w:hAnsi="Aptos"/>
        </w:rPr>
        <w:t>Extract formal rankings from Group Insights into a dedicated, explainable destination.</w:t>
      </w:r>
    </w:p>
    <w:p>
      <w:pPr>
        <w:pStyle w:val="Heading2"/>
        <w:keepNext/>
      </w:pPr>
      <w:r>
        <w:t>Outcome of this phase</w:t>
      </w:r>
    </w:p>
    <w:p>
      <w:pPr>
        <w:keepNext w:val="0"/>
        <w:spacing w:after="100" w:before="0" w:line="259" w:lineRule="auto"/>
      </w:pPr>
      <w:r>
        <w:rPr>
          <w:rFonts w:ascii="Aptos" w:hAnsi="Aptos"/>
        </w:rPr>
        <w:t>Overall ranking, metric rankings, placement analysis, filters, eligibility, and methodology.</w:t>
      </w:r>
    </w:p>
    <w:p>
      <w:pPr>
        <w:pStyle w:val="Heading2"/>
        <w:keepNext/>
      </w:pPr>
      <w:r>
        <w:t>Why this phase comes now</w:t>
      </w:r>
    </w:p>
    <w:p>
      <w:pPr>
        <w:keepNext w:val="0"/>
        <w:spacing w:after="100" w:before="0" w:line="259" w:lineRule="auto"/>
      </w:pPr>
      <w:r>
        <w:rPr>
          <w:rFonts w:ascii="Aptos" w:hAnsi="Aptos"/>
        </w:rPr>
        <w:t>A leaderboard is a ranking product with its own scope and methodology, not a subsection of a group dashboard.</w:t>
      </w:r>
    </w:p>
    <w:p>
      <w:pPr>
        <w:pStyle w:val="Heading2"/>
        <w:keepNext/>
      </w:pPr>
      <w:r>
        <w:t>Prerequisites</w:t>
      </w:r>
    </w:p>
    <w:p>
      <w:pPr>
        <w:pStyle w:val="ListBullet"/>
        <w:spacing w:after="40" w:line="252" w:lineRule="auto"/>
        <w:ind w:left="0"/>
      </w:pPr>
      <w:r>
        <w:rPr>
          <w:rFonts w:ascii="Aptos" w:hAnsi="Aptos"/>
          <w:sz w:val="21"/>
        </w:rPr>
        <w:t>Current weighted-score calculation is identified.</w:t>
      </w:r>
    </w:p>
    <w:p>
      <w:pPr>
        <w:pStyle w:val="ListBullet"/>
        <w:spacing w:after="40" w:line="252" w:lineRule="auto"/>
        <w:ind w:left="0"/>
      </w:pPr>
      <w:r>
        <w:rPr>
          <w:rFonts w:ascii="Aptos" w:hAnsi="Aptos"/>
          <w:sz w:val="21"/>
        </w:rPr>
        <w:t>Group and player filters are available.</w:t>
      </w:r>
    </w:p>
    <w:p>
      <w:pPr>
        <w:pStyle w:val="Heading2"/>
        <w:keepNext/>
      </w:pPr>
      <w:r>
        <w:t>Inspect before editing</w:t>
      </w:r>
    </w:p>
    <w:p>
      <w:pPr>
        <w:pStyle w:val="ListBullet"/>
        <w:spacing w:after="40" w:line="252" w:lineRule="auto"/>
        <w:ind w:left="0"/>
      </w:pPr>
      <w:r>
        <w:rPr>
          <w:rFonts w:ascii="Aptos" w:hAnsi="Aptos"/>
          <w:sz w:val="21"/>
        </w:rPr>
        <w:t>GroupDashboard leaderboard rows</w:t>
      </w:r>
    </w:p>
    <w:p>
      <w:pPr>
        <w:pStyle w:val="ListBullet"/>
        <w:spacing w:after="40" w:line="252" w:lineRule="auto"/>
        <w:ind w:left="0"/>
      </w:pPr>
      <w:r>
        <w:rPr>
          <w:rFonts w:ascii="Aptos" w:hAnsi="Aptos"/>
          <w:sz w:val="21"/>
        </w:rPr>
        <w:t>Weighted score formula</w:t>
      </w:r>
    </w:p>
    <w:p>
      <w:pPr>
        <w:pStyle w:val="ListBullet"/>
        <w:spacing w:after="40" w:line="252" w:lineRule="auto"/>
        <w:ind w:left="0"/>
      </w:pPr>
      <w:r>
        <w:rPr>
          <w:rFonts w:ascii="Aptos" w:hAnsi="Aptos"/>
          <w:sz w:val="21"/>
        </w:rPr>
        <w:t>Win-rate, placement, and differential components</w:t>
      </w:r>
    </w:p>
    <w:p>
      <w:pPr>
        <w:pStyle w:val="ListBullet"/>
        <w:spacing w:after="40" w:line="252" w:lineRule="auto"/>
        <w:ind w:left="0"/>
      </w:pPr>
      <w:r>
        <w:rPr>
          <w:rFonts w:ascii="Aptos" w:hAnsi="Aptos"/>
          <w:sz w:val="21"/>
        </w:rPr>
        <w:t>Current focus-player highlighting</w:t>
      </w:r>
    </w:p>
    <w:p>
      <w:pPr>
        <w:pStyle w:val="ListBullet"/>
        <w:spacing w:after="40" w:line="252" w:lineRule="auto"/>
        <w:ind w:left="0"/>
      </w:pPr>
      <w:r>
        <w:rPr>
          <w:rFonts w:ascii="Aptos" w:hAnsi="Aptos"/>
          <w:sz w:val="21"/>
        </w:rPr>
        <w:t>Placement data capability</w:t>
      </w:r>
    </w:p>
    <w:p>
      <w:pPr>
        <w:pStyle w:val="ListBullet"/>
        <w:spacing w:after="40" w:line="252" w:lineRule="auto"/>
        <w:ind w:left="0"/>
      </w:pPr>
      <w:r>
        <w:rPr>
          <w:rFonts w:ascii="Aptos" w:hAnsi="Aptos"/>
          <w:sz w:val="21"/>
        </w:rPr>
        <w:t>Current ranking tests</w:t>
      </w:r>
    </w:p>
    <w:p>
      <w:pPr>
        <w:pStyle w:val="Heading2"/>
        <w:keepNext/>
      </w:pPr>
      <w:r>
        <w:t>Do not do in this phase</w:t>
      </w:r>
    </w:p>
    <w:p>
      <w:pPr>
        <w:pStyle w:val="ListBullet"/>
        <w:spacing w:after="40" w:line="252" w:lineRule="auto"/>
        <w:ind w:left="0"/>
      </w:pPr>
      <w:r>
        <w:rPr>
          <w:rFonts w:ascii="Aptos" w:hAnsi="Aptos"/>
          <w:sz w:val="21"/>
        </w:rPr>
        <w:t>Do not redefine weighted score in a second location.</w:t>
      </w:r>
    </w:p>
    <w:p>
      <w:pPr>
        <w:pStyle w:val="ListBullet"/>
        <w:spacing w:after="40" w:line="252" w:lineRule="auto"/>
        <w:ind w:left="0"/>
      </w:pPr>
      <w:r>
        <w:rPr>
          <w:rFonts w:ascii="Aptos" w:hAnsi="Aptos"/>
          <w:sz w:val="21"/>
        </w:rPr>
        <w:t>Do not fabricate placement distributions.</w:t>
      </w:r>
    </w:p>
    <w:p>
      <w:pPr>
        <w:pStyle w:val="ListBullet"/>
        <w:spacing w:after="40" w:line="252" w:lineRule="auto"/>
        <w:ind w:left="0"/>
      </w:pPr>
      <w:r>
        <w:rPr>
          <w:rFonts w:ascii="Aptos" w:hAnsi="Aptos"/>
          <w:sz w:val="21"/>
        </w:rPr>
        <w:t>Do not remove the group preview until /leaderboard is working.</w:t>
      </w:r>
    </w:p>
    <w:p>
      <w:pPr>
        <w:pStyle w:val="Heading2"/>
        <w:keepNext/>
      </w:pPr>
      <w:r>
        <w:t>Small implementation steps</w:t>
      </w:r>
    </w:p>
    <w:p>
      <w:pPr>
        <w:pStyle w:val="Heading3"/>
        <w:keepNext/>
      </w:pPr>
      <w:r>
        <w:t>1. Create overall ranking</w:t>
      </w:r>
    </w:p>
    <w:p>
      <w:pPr>
        <w:pStyle w:val="ListBullet"/>
        <w:spacing w:after="40" w:line="252" w:lineRule="auto"/>
        <w:ind w:left="0"/>
      </w:pPr>
      <w:r>
        <w:rPr>
          <w:rFonts w:ascii="Aptos" w:hAnsi="Aptos"/>
          <w:sz w:val="21"/>
        </w:rPr>
        <w:t>Rank</w:t>
      </w:r>
    </w:p>
    <w:p>
      <w:pPr>
        <w:pStyle w:val="ListBullet"/>
        <w:spacing w:after="40" w:line="252" w:lineRule="auto"/>
        <w:ind w:left="0"/>
      </w:pPr>
      <w:r>
        <w:rPr>
          <w:rFonts w:ascii="Aptos" w:hAnsi="Aptos"/>
          <w:sz w:val="21"/>
        </w:rPr>
        <w:t>Player</w:t>
      </w:r>
    </w:p>
    <w:p>
      <w:pPr>
        <w:pStyle w:val="ListBullet"/>
        <w:spacing w:after="40" w:line="252" w:lineRule="auto"/>
        <w:ind w:left="0"/>
      </w:pPr>
      <w:r>
        <w:rPr>
          <w:rFonts w:ascii="Aptos" w:hAnsi="Aptos"/>
          <w:sz w:val="21"/>
        </w:rPr>
        <w:t>Weighted score</w:t>
      </w:r>
    </w:p>
    <w:p>
      <w:pPr>
        <w:pStyle w:val="ListBullet"/>
        <w:spacing w:after="40" w:line="252" w:lineRule="auto"/>
        <w:ind w:left="0"/>
      </w:pPr>
      <w:r>
        <w:rPr>
          <w:rFonts w:ascii="Aptos" w:hAnsi="Aptos"/>
          <w:sz w:val="21"/>
        </w:rPr>
        <w:t>Games</w:t>
      </w:r>
    </w:p>
    <w:p>
      <w:pPr>
        <w:pStyle w:val="ListBullet"/>
        <w:spacing w:after="40" w:line="252" w:lineRule="auto"/>
        <w:ind w:left="0"/>
      </w:pPr>
      <w:r>
        <w:rPr>
          <w:rFonts w:ascii="Aptos" w:hAnsi="Aptos"/>
          <w:sz w:val="21"/>
        </w:rPr>
        <w:t>Wins</w:t>
      </w:r>
    </w:p>
    <w:p>
      <w:pPr>
        <w:pStyle w:val="ListBullet"/>
        <w:spacing w:after="40" w:line="252" w:lineRule="auto"/>
        <w:ind w:left="0"/>
      </w:pPr>
      <w:r>
        <w:rPr>
          <w:rFonts w:ascii="Aptos" w:hAnsi="Aptos"/>
          <w:sz w:val="21"/>
        </w:rPr>
        <w:t>Win rate</w:t>
      </w:r>
    </w:p>
    <w:p>
      <w:pPr>
        <w:pStyle w:val="ListBullet"/>
        <w:spacing w:after="40" w:line="252" w:lineRule="auto"/>
        <w:ind w:left="0"/>
      </w:pPr>
      <w:r>
        <w:rPr>
          <w:rFonts w:ascii="Aptos" w:hAnsi="Aptos"/>
          <w:sz w:val="21"/>
        </w:rPr>
        <w:t>Average placement</w:t>
      </w:r>
    </w:p>
    <w:p>
      <w:pPr>
        <w:pStyle w:val="ListBullet"/>
        <w:spacing w:after="40" w:line="252" w:lineRule="auto"/>
        <w:ind w:left="0"/>
      </w:pPr>
      <w:r>
        <w:rPr>
          <w:rFonts w:ascii="Aptos" w:hAnsi="Aptos"/>
          <w:sz w:val="21"/>
        </w:rPr>
        <w:t>Score or differential</w:t>
      </w:r>
    </w:p>
    <w:p>
      <w:pPr>
        <w:pStyle w:val="ListBullet"/>
        <w:spacing w:after="40" w:line="252" w:lineRule="auto"/>
        <w:ind w:left="0"/>
      </w:pPr>
      <w:r>
        <w:rPr>
          <w:rFonts w:ascii="Aptos" w:hAnsi="Aptos"/>
          <w:sz w:val="21"/>
        </w:rPr>
        <w:t>Confidence</w:t>
      </w:r>
    </w:p>
    <w:p>
      <w:pPr>
        <w:pStyle w:val="ListBullet"/>
        <w:spacing w:after="40" w:line="252" w:lineRule="auto"/>
        <w:ind w:left="0"/>
      </w:pPr>
      <w:r>
        <w:rPr>
          <w:rFonts w:ascii="Aptos" w:hAnsi="Aptos"/>
          <w:sz w:val="21"/>
        </w:rPr>
        <w:t>Current-user highlight</w:t>
      </w:r>
    </w:p>
    <w:p>
      <w:pPr>
        <w:pStyle w:val="Heading3"/>
        <w:keepNext/>
      </w:pPr>
      <w:r>
        <w:t>2. Add metric rankings</w:t>
      </w:r>
    </w:p>
    <w:p>
      <w:pPr>
        <w:pStyle w:val="ListBullet"/>
        <w:spacing w:after="40" w:line="252" w:lineRule="auto"/>
        <w:ind w:left="0"/>
      </w:pPr>
      <w:r>
        <w:rPr>
          <w:rFonts w:ascii="Aptos" w:hAnsi="Aptos"/>
          <w:sz w:val="21"/>
        </w:rPr>
        <w:t>Weighted score</w:t>
      </w:r>
    </w:p>
    <w:p>
      <w:pPr>
        <w:pStyle w:val="ListBullet"/>
        <w:spacing w:after="40" w:line="252" w:lineRule="auto"/>
        <w:ind w:left="0"/>
      </w:pPr>
      <w:r>
        <w:rPr>
          <w:rFonts w:ascii="Aptos" w:hAnsi="Aptos"/>
          <w:sz w:val="21"/>
        </w:rPr>
        <w:t>Win rate</w:t>
      </w:r>
    </w:p>
    <w:p>
      <w:pPr>
        <w:pStyle w:val="ListBullet"/>
        <w:spacing w:after="40" w:line="252" w:lineRule="auto"/>
        <w:ind w:left="0"/>
      </w:pPr>
      <w:r>
        <w:rPr>
          <w:rFonts w:ascii="Aptos" w:hAnsi="Aptos"/>
          <w:sz w:val="21"/>
        </w:rPr>
        <w:t>Average score</w:t>
      </w:r>
    </w:p>
    <w:p>
      <w:pPr>
        <w:pStyle w:val="ListBullet"/>
        <w:spacing w:after="40" w:line="252" w:lineRule="auto"/>
        <w:ind w:left="0"/>
      </w:pPr>
      <w:r>
        <w:rPr>
          <w:rFonts w:ascii="Aptos" w:hAnsi="Aptos"/>
          <w:sz w:val="21"/>
        </w:rPr>
        <w:t>Average placement</w:t>
      </w:r>
    </w:p>
    <w:p>
      <w:pPr>
        <w:pStyle w:val="ListBullet"/>
        <w:spacing w:after="40" w:line="252" w:lineRule="auto"/>
        <w:ind w:left="0"/>
      </w:pPr>
      <w:r>
        <w:rPr>
          <w:rFonts w:ascii="Aptos" w:hAnsi="Aptos"/>
          <w:sz w:val="21"/>
        </w:rPr>
        <w:t>Score differential</w:t>
      </w:r>
    </w:p>
    <w:p>
      <w:pPr>
        <w:pStyle w:val="ListBullet"/>
        <w:spacing w:after="40" w:line="252" w:lineRule="auto"/>
        <w:ind w:left="0"/>
      </w:pPr>
      <w:r>
        <w:rPr>
          <w:rFonts w:ascii="Aptos" w:hAnsi="Aptos"/>
          <w:sz w:val="21"/>
        </w:rPr>
        <w:t>Points per generation</w:t>
      </w:r>
    </w:p>
    <w:p>
      <w:pPr>
        <w:pStyle w:val="ListBullet"/>
        <w:spacing w:after="40" w:line="252" w:lineRule="auto"/>
        <w:ind w:left="0"/>
      </w:pPr>
      <w:r>
        <w:rPr>
          <w:rFonts w:ascii="Aptos" w:hAnsi="Aptos"/>
          <w:sz w:val="21"/>
        </w:rPr>
        <w:t>Recent form if supported</w:t>
      </w:r>
    </w:p>
    <w:p>
      <w:pPr>
        <w:pStyle w:val="ListBullet"/>
      </w:pPr>
      <w:r>
        <w:t>Average win point differential</w:t>
      </w:r>
    </w:p>
    <w:p>
      <w:pPr>
        <w:pStyle w:val="ListBullet"/>
      </w:pPr>
      <w:r>
        <w:t>Median win point differential</w:t>
      </w:r>
    </w:p>
    <w:p>
      <w:pPr>
        <w:pStyle w:val="ListBullet"/>
      </w:pPr>
      <w:r>
        <w:t>Largest and closest qualifying win</w:t>
      </w:r>
    </w:p>
    <w:p>
      <w:pPr>
        <w:pStyle w:val="ListBullet"/>
      </w:pPr>
      <w:r>
        <w:t>Close-win and decisive-win rates</w:t>
      </w:r>
    </w:p>
    <w:p>
      <w:pPr>
        <w:pStyle w:val="Heading3"/>
        <w:keepNext/>
      </w:pPr>
      <w:r>
        <w:t>3. Add placement analysis</w:t>
      </w:r>
    </w:p>
    <w:p>
      <w:pPr>
        <w:pStyle w:val="ListBullet"/>
        <w:spacing w:after="40" w:line="252" w:lineRule="auto"/>
        <w:ind w:left="0"/>
      </w:pPr>
      <w:r>
        <w:rPr>
          <w:rFonts w:ascii="Aptos" w:hAnsi="Aptos"/>
          <w:sz w:val="21"/>
        </w:rPr>
        <w:t>First-place rate</w:t>
      </w:r>
    </w:p>
    <w:p>
      <w:pPr>
        <w:pStyle w:val="ListBullet"/>
        <w:spacing w:after="40" w:line="252" w:lineRule="auto"/>
        <w:ind w:left="0"/>
      </w:pPr>
      <w:r>
        <w:rPr>
          <w:rFonts w:ascii="Aptos" w:hAnsi="Aptos"/>
          <w:sz w:val="21"/>
        </w:rPr>
        <w:t>Top-two rate</w:t>
      </w:r>
    </w:p>
    <w:p>
      <w:pPr>
        <w:pStyle w:val="ListBullet"/>
        <w:spacing w:after="40" w:line="252" w:lineRule="auto"/>
        <w:ind w:left="0"/>
      </w:pPr>
      <w:r>
        <w:rPr>
          <w:rFonts w:ascii="Aptos" w:hAnsi="Aptos"/>
          <w:sz w:val="21"/>
        </w:rPr>
        <w:t>Podium rate</w:t>
      </w:r>
    </w:p>
    <w:p>
      <w:pPr>
        <w:pStyle w:val="ListBullet"/>
        <w:spacing w:after="40" w:line="252" w:lineRule="auto"/>
        <w:ind w:left="0"/>
      </w:pPr>
      <w:r>
        <w:rPr>
          <w:rFonts w:ascii="Aptos" w:hAnsi="Aptos"/>
          <w:sz w:val="21"/>
        </w:rPr>
        <w:t>Lower-place rate</w:t>
      </w:r>
    </w:p>
    <w:p>
      <w:pPr>
        <w:pStyle w:val="ListBullet"/>
        <w:spacing w:after="40" w:line="252" w:lineRule="auto"/>
        <w:ind w:left="0"/>
      </w:pPr>
      <w:r>
        <w:rPr>
          <w:rFonts w:ascii="Aptos" w:hAnsi="Aptos"/>
          <w:sz w:val="21"/>
        </w:rPr>
        <w:t>Player distribution</w:t>
      </w:r>
    </w:p>
    <w:p>
      <w:pPr>
        <w:pStyle w:val="Heading3"/>
      </w:pPr>
      <w:r>
        <w:t>Win point differential analysis</w:t>
      </w:r>
    </w:p>
    <w:p>
      <w:pPr>
        <w:pStyle w:val="ListBullet"/>
      </w:pPr>
      <w:r>
        <w:t>Add a dedicated metric mode for Average Win Point Differential using the canonical winner-to-runner-up margin.</w:t>
      </w:r>
    </w:p>
    <w:p>
      <w:pPr>
        <w:pStyle w:val="ListBullet"/>
      </w:pPr>
      <w:r>
        <w:t>Require a visible minimum number of wins for ranking eligibility and show both wins and total games.</w:t>
      </w:r>
    </w:p>
    <w:p>
      <w:pPr>
        <w:pStyle w:val="ListBullet"/>
      </w:pPr>
      <w:r>
        <w:t>Pair the ranking with a margin distribution or box plot and a selected-player detail containing median, closest win, largest win, and recent win-margin trend.</w:t>
      </w:r>
    </w:p>
    <w:p>
      <w:pPr>
        <w:pStyle w:val="ListBullet"/>
      </w:pPr>
      <w:r>
        <w:t>Keep Overall Point Differential and Average Loss Deficit as separate optional metric rankings with distinct labels and formulas.</w:t>
      </w:r>
    </w:p>
    <w:p>
      <w:pPr>
        <w:pStyle w:val="Heading3"/>
        <w:keepNext/>
      </w:pPr>
      <w:r>
        <w:t>4. Add filters</w:t>
      </w:r>
    </w:p>
    <w:p>
      <w:pPr>
        <w:pStyle w:val="ListBullet"/>
        <w:spacing w:after="40" w:line="252" w:lineRule="auto"/>
        <w:ind w:left="0"/>
      </w:pPr>
      <w:r>
        <w:rPr>
          <w:rFonts w:ascii="Aptos" w:hAnsi="Aptos"/>
          <w:sz w:val="21"/>
        </w:rPr>
        <w:t>Group</w:t>
      </w:r>
    </w:p>
    <w:p>
      <w:pPr>
        <w:pStyle w:val="ListBullet"/>
        <w:spacing w:after="40" w:line="252" w:lineRule="auto"/>
        <w:ind w:left="0"/>
      </w:pPr>
      <w:r>
        <w:rPr>
          <w:rFonts w:ascii="Aptos" w:hAnsi="Aptos"/>
          <w:sz w:val="21"/>
        </w:rPr>
        <w:t>Date range if supported</w:t>
      </w:r>
    </w:p>
    <w:p>
      <w:pPr>
        <w:pStyle w:val="ListBullet"/>
        <w:spacing w:after="40" w:line="252" w:lineRule="auto"/>
        <w:ind w:left="0"/>
      </w:pPr>
      <w:r>
        <w:rPr>
          <w:rFonts w:ascii="Aptos" w:hAnsi="Aptos"/>
          <w:sz w:val="21"/>
        </w:rPr>
        <w:t>Minimum games</w:t>
      </w:r>
    </w:p>
    <w:p>
      <w:pPr>
        <w:pStyle w:val="ListBullet"/>
        <w:spacing w:after="40" w:line="252" w:lineRule="auto"/>
        <w:ind w:left="0"/>
      </w:pPr>
      <w:r>
        <w:rPr>
          <w:rFonts w:ascii="Aptos" w:hAnsi="Aptos"/>
          <w:sz w:val="21"/>
        </w:rPr>
        <w:t>Player count</w:t>
      </w:r>
    </w:p>
    <w:p>
      <w:pPr>
        <w:pStyle w:val="ListBullet"/>
        <w:spacing w:after="40" w:line="252" w:lineRule="auto"/>
        <w:ind w:left="0"/>
      </w:pPr>
      <w:r>
        <w:rPr>
          <w:rFonts w:ascii="Aptos" w:hAnsi="Aptos"/>
          <w:sz w:val="21"/>
        </w:rPr>
        <w:t>Map</w:t>
      </w:r>
    </w:p>
    <w:p>
      <w:pPr>
        <w:pStyle w:val="ListBullet"/>
        <w:spacing w:after="40" w:line="252" w:lineRule="auto"/>
        <w:ind w:left="0"/>
      </w:pPr>
      <w:r>
        <w:rPr>
          <w:rFonts w:ascii="Aptos" w:hAnsi="Aptos"/>
          <w:sz w:val="21"/>
        </w:rPr>
        <w:t>Player search</w:t>
      </w:r>
    </w:p>
    <w:p>
      <w:pPr>
        <w:pStyle w:val="Heading3"/>
        <w:keepNext/>
      </w:pPr>
      <w:r>
        <w:t>5. Add methodology</w:t>
      </w:r>
    </w:p>
    <w:p>
      <w:pPr>
        <w:pStyle w:val="ListBullet"/>
        <w:spacing w:after="40" w:line="252" w:lineRule="auto"/>
        <w:ind w:left="0"/>
      </w:pPr>
      <w:r>
        <w:rPr>
          <w:rFonts w:ascii="Aptos" w:hAnsi="Aptos"/>
          <w:sz w:val="21"/>
        </w:rPr>
        <w:t>Formula components</w:t>
      </w:r>
    </w:p>
    <w:p>
      <w:pPr>
        <w:pStyle w:val="ListBullet"/>
        <w:spacing w:after="40" w:line="252" w:lineRule="auto"/>
        <w:ind w:left="0"/>
      </w:pPr>
      <w:r>
        <w:rPr>
          <w:rFonts w:ascii="Aptos" w:hAnsi="Aptos"/>
          <w:sz w:val="21"/>
        </w:rPr>
        <w:t>Eligibility</w:t>
      </w:r>
    </w:p>
    <w:p>
      <w:pPr>
        <w:pStyle w:val="ListBullet"/>
        <w:spacing w:after="40" w:line="252" w:lineRule="auto"/>
        <w:ind w:left="0"/>
      </w:pPr>
      <w:r>
        <w:rPr>
          <w:rFonts w:ascii="Aptos" w:hAnsi="Aptos"/>
          <w:sz w:val="21"/>
        </w:rPr>
        <w:t>Ties</w:t>
      </w:r>
    </w:p>
    <w:p>
      <w:pPr>
        <w:pStyle w:val="ListBullet"/>
        <w:spacing w:after="40" w:line="252" w:lineRule="auto"/>
        <w:ind w:left="0"/>
      </w:pPr>
      <w:r>
        <w:rPr>
          <w:rFonts w:ascii="Aptos" w:hAnsi="Aptos"/>
          <w:sz w:val="21"/>
        </w:rPr>
        <w:t>Missing data</w:t>
      </w:r>
    </w:p>
    <w:p>
      <w:pPr>
        <w:pStyle w:val="ListBullet"/>
        <w:spacing w:after="40" w:line="252" w:lineRule="auto"/>
        <w:ind w:left="0"/>
      </w:pPr>
      <w:r>
        <w:rPr>
          <w:rFonts w:ascii="Aptos" w:hAnsi="Aptos"/>
          <w:sz w:val="21"/>
        </w:rPr>
        <w:t>Scope</w:t>
      </w:r>
    </w:p>
    <w:p>
      <w:pPr>
        <w:pStyle w:val="ListBullet"/>
        <w:spacing w:after="40" w:line="252" w:lineRule="auto"/>
        <w:ind w:left="0"/>
      </w:pPr>
      <w:r>
        <w:rPr>
          <w:rFonts w:ascii="Aptos" w:hAnsi="Aptos"/>
          <w:sz w:val="21"/>
        </w:rPr>
        <w:t>Last refresh</w:t>
      </w:r>
    </w:p>
    <w:p>
      <w:pPr>
        <w:pStyle w:val="Heading3"/>
        <w:keepNext/>
      </w:pPr>
      <w:r>
        <w:t>6. Clean Group Insights</w:t>
      </w:r>
    </w:p>
    <w:p>
      <w:pPr>
        <w:pStyle w:val="ListBullet"/>
        <w:spacing w:after="40" w:line="252" w:lineRule="auto"/>
        <w:ind w:left="0"/>
      </w:pPr>
      <w:r>
        <w:rPr>
          <w:rFonts w:ascii="Aptos" w:hAnsi="Aptos"/>
          <w:sz w:val="21"/>
        </w:rPr>
        <w:t>Replace full ranking with top-player preview and View Leaderboard link after migration.</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7 only: build a dedicated /leaderboard route by extracting and reusing the existing canonical leaderboard rows and weighted-score calculation from GroupDashboard.</w:t>
            </w:r>
            <w:r>
              <w:br/>
            </w:r>
            <w:r>
              <w:rPr>
                <w:rFonts w:ascii="Consolas" w:hAnsi="Consolas"/>
                <w:color w:val="1E2832"/>
                <w:sz w:val="17"/>
              </w:rPr>
            </w:r>
            <w:r>
              <w:br/>
            </w:r>
            <w:r>
              <w:rPr>
                <w:rFonts w:ascii="Consolas" w:hAnsi="Consolas"/>
                <w:color w:val="1E2832"/>
                <w:sz w:val="17"/>
              </w:rPr>
              <w:t>Create Overall Ranking, Metric Rankings, Placement Analysis, and Methodology views. Show rank, player, weighted score, games, wins, win rate, average placement, score or score differential, confidence, and a non-color current-user highlight. Add supported metric switching and filters.</w:t>
            </w:r>
            <w:r>
              <w:br/>
            </w:r>
            <w:r>
              <w:rPr>
                <w:rFonts w:ascii="Consolas" w:hAnsi="Consolas"/>
                <w:color w:val="1E2832"/>
                <w:sz w:val="17"/>
              </w:rPr>
            </w:r>
            <w:r>
              <w:br/>
            </w:r>
            <w:r>
              <w:rPr>
                <w:rFonts w:ascii="Consolas" w:hAnsi="Consolas"/>
                <w:color w:val="1E2832"/>
                <w:sz w:val="17"/>
              </w:rPr>
              <w:t>Do not create a second weighted-score formula. If placement distributions are unavailable, add a real query or show an unavailable state rather than inventing them. Explain formula components, eligibility, ties, missing data, scope, and refresh timing.</w:t>
            </w:r>
            <w:r>
              <w:br/>
            </w:r>
            <w:r>
              <w:rPr>
                <w:rFonts w:ascii="Consolas" w:hAnsi="Consolas"/>
                <w:color w:val="1E2832"/>
                <w:sz w:val="17"/>
              </w:rPr>
            </w:r>
            <w:r>
              <w:br/>
            </w:r>
            <w:r>
              <w:rPr>
                <w:rFonts w:ascii="Consolas" w:hAnsi="Consolas"/>
                <w:color w:val="1E2832"/>
                <w:sz w:val="17"/>
              </w:rPr>
              <w:t>After the new route works, replace the full group leaderboard with a compact preview and link.</w:t>
            </w:r>
          </w:p>
          <w:p>
            <w:pPr>
              <w:spacing w:before="140" w:after="0" w:line="240" w:lineRule="auto"/>
            </w:pPr>
            <w:r>
              <w:rPr>
                <w:rFonts w:ascii="Consolas" w:hAnsi="Consolas"/>
                <w:b/>
                <w:color w:val="9A4A18"/>
                <w:sz w:val="17"/>
              </w:rPr>
              <w:t>LEADERBOARD DASHBOARD COMPOSITION</w:t>
            </w:r>
            <w:r>
              <w:br/>
            </w:r>
            <w:r>
              <w:rPr>
                <w:rFonts w:ascii="Consolas" w:hAnsi="Consolas"/>
                <w:color w:val="1E2832"/>
                <w:sz w:val="17"/>
              </w:rPr>
              <w:t>Combine ranked horizontal bars or an accessible ranking table with placement distribution, metric switching, focus-player detail, and methodology.</w:t>
            </w:r>
            <w:r>
              <w:br/>
            </w:r>
            <w:r>
              <w:rPr>
                <w:rFonts w:ascii="Consolas" w:hAnsi="Consolas"/>
                <w:color w:val="1E2832"/>
                <w:sz w:val="17"/>
              </w:rPr>
              <w:t>Synchronize player selection between ranking, placement analysis, and detail panel. Use corporation logos only where they clarify the selected game or player context.</w:t>
            </w:r>
          </w:p>
          <w:p>
            <w:pPr>
              <w:spacing w:before="120"/>
            </w:pPr>
            <w:r>
              <w:rPr>
                <w:b/>
              </w:rPr>
              <w:t>WIN POINT DIFFERENTIAL LEADERBOARD</w:t>
            </w:r>
          </w:p>
          <w:p>
            <w:pPr>
              <w:spacing w:after="40"/>
            </w:pPr>
            <w:r>
              <w:t>- Add Average Win Point Differential as a metric ranking using winner-to-runner-up margin. Require a configurable minimum number of wins, show wins and total games, and pair the ranking with a distribution or box plot plus selected-player median, closest win, largest win, close/decisive rates, recent trend, and supporting games. Keep Overall Point Differential and Loss Deficit separate.</w:t>
            </w:r>
          </w:p>
        </w:tc>
      </w:tr>
    </w:tbl>
    <w:p>
      <w:pPr>
        <w:spacing w:after="40"/>
      </w:pP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Dedicated Leaderboard works.</w:t>
      </w:r>
    </w:p>
    <w:p>
      <w:pPr>
        <w:spacing w:after="40"/>
        <w:ind w:left="259" w:hanging="259"/>
      </w:pPr>
      <w:r>
        <w:rPr>
          <w:rFonts w:ascii="DejaVu Sans" w:hAnsi="DejaVu Sans"/>
          <w:sz w:val="21"/>
        </w:rPr>
        <w:t xml:space="preserve">☐ </w:t>
      </w:r>
      <w:r>
        <w:rPr>
          <w:rFonts w:ascii="Aptos" w:hAnsi="Aptos"/>
          <w:sz w:val="21"/>
        </w:rPr>
        <w:t>One canonical weighted-score calculation exists.</w:t>
      </w:r>
    </w:p>
    <w:p>
      <w:pPr>
        <w:spacing w:after="40"/>
        <w:ind w:left="259" w:hanging="259"/>
      </w:pPr>
      <w:r>
        <w:rPr>
          <w:rFonts w:ascii="DejaVu Sans" w:hAnsi="DejaVu Sans"/>
          <w:sz w:val="21"/>
        </w:rPr>
        <w:t xml:space="preserve">☐ </w:t>
      </w:r>
      <w:r>
        <w:rPr>
          <w:rFonts w:ascii="Aptos" w:hAnsi="Aptos"/>
          <w:sz w:val="21"/>
        </w:rPr>
        <w:t>Current user is clearly highlighted.</w:t>
      </w:r>
    </w:p>
    <w:p>
      <w:pPr>
        <w:spacing w:after="40"/>
        <w:ind w:left="259" w:hanging="259"/>
      </w:pPr>
      <w:r>
        <w:rPr>
          <w:rFonts w:ascii="DejaVu Sans" w:hAnsi="DejaVu Sans"/>
          <w:sz w:val="21"/>
        </w:rPr>
        <w:t xml:space="preserve">☐ </w:t>
      </w:r>
      <w:r>
        <w:rPr>
          <w:rFonts w:ascii="Aptos" w:hAnsi="Aptos"/>
          <w:sz w:val="21"/>
        </w:rPr>
        <w:t>Methodology is visible.</w:t>
      </w:r>
    </w:p>
    <w:p>
      <w:pPr>
        <w:spacing w:after="40"/>
        <w:ind w:left="259" w:hanging="259"/>
      </w:pPr>
      <w:r>
        <w:rPr>
          <w:rFonts w:ascii="DejaVu Sans" w:hAnsi="DejaVu Sans"/>
          <w:sz w:val="21"/>
        </w:rPr>
        <w:t xml:space="preserve">☐ </w:t>
      </w:r>
      <w:r>
        <w:rPr>
          <w:rFonts w:ascii="Aptos" w:hAnsi="Aptos"/>
          <w:sz w:val="21"/>
        </w:rPr>
        <w:t>Placement analysis is real or honestly unavailable.</w:t>
      </w:r>
    </w:p>
    <w:p>
      <w:pPr>
        <w:spacing w:after="40"/>
        <w:ind w:left="259" w:hanging="259"/>
      </w:pPr>
      <w:r>
        <w:rPr>
          <w:rFonts w:ascii="DejaVu Sans" w:hAnsi="DejaVu Sans"/>
          <w:sz w:val="21"/>
        </w:rPr>
        <w:t xml:space="preserve">☐ </w:t>
      </w:r>
      <w:r>
        <w:rPr>
          <w:rFonts w:ascii="Aptos" w:hAnsi="Aptos"/>
          <w:sz w:val="21"/>
        </w:rPr>
        <w:t>Group no longer owns the full leaderboard.</w:t>
      </w:r>
    </w:p>
    <w:p>
      <w:pPr>
        <w:spacing w:after="40"/>
        <w:ind w:left="259" w:hanging="259"/>
      </w:pPr>
      <w:r>
        <w:rPr>
          <w:rFonts w:ascii="DejaVu Sans" w:hAnsi="DejaVu Sans"/>
          <w:sz w:val="21"/>
        </w:rPr>
        <w:t xml:space="preserve">☐ </w:t>
      </w:r>
      <w:r>
        <w:rPr>
          <w:rFonts w:ascii="Aptos" w:hAnsi="Aptos"/>
          <w:sz w:val="21"/>
        </w:rPr>
        <w:t>Ranking, metric selection, placement analysis, focus-player details, and methodology form one coordinated dashboard.</w:t>
      </w:r>
    </w:p>
    <w:p>
      <w:pPr>
        <w:spacing w:after="40"/>
        <w:ind w:left="259" w:hanging="259"/>
      </w:pPr>
      <w:r>
        <w:rPr>
          <w:rFonts w:ascii="DejaVu Sans" w:hAnsi="DejaVu Sans"/>
          <w:sz w:val="21"/>
        </w:rPr>
        <w:t xml:space="preserve">☐ </w:t>
      </w:r>
      <w:r>
        <w:rPr>
          <w:rFonts w:ascii="Aptos" w:hAnsi="Aptos"/>
          <w:sz w:val="21"/>
        </w:rPr>
        <w:t>Player selection is synchronized across the ranking and supporting graphics.</w:t>
      </w:r>
    </w:p>
    <w:p>
      <w:pPr/>
      <w:r>
        <w:t>☐ Win point differential rankings use the canonical runner-up margin, a minimum-wins threshold, visible samples, and tested tie handling.</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8 - Global Insights Baseline</w:t>
      </w:r>
    </w:p>
    <w:p>
      <w:pPr>
        <w:pStyle w:val="Subtitle"/>
        <w:keepNext w:val="0"/>
        <w:spacing w:after="200" w:before="0" w:line="259" w:lineRule="auto"/>
      </w:pPr>
      <w:r>
        <w:rPr>
          <w:rFonts w:ascii="Aptos" w:hAnsi="Aptos"/>
        </w:rPr>
        <w:t>Create a globally scoped analytics destination using existing persisted global metrics.</w:t>
      </w:r>
    </w:p>
    <w:p>
      <w:pPr>
        <w:pStyle w:val="Heading2"/>
        <w:keepNext/>
      </w:pPr>
      <w:r>
        <w:t>Outcome of this phase</w:t>
      </w:r>
    </w:p>
    <w:p>
      <w:pPr>
        <w:keepNext w:val="0"/>
        <w:spacing w:after="100" w:before="0" w:line="259" w:lineRule="auto"/>
      </w:pPr>
      <w:r>
        <w:rPr>
          <w:rFonts w:ascii="Aptos" w:hAnsi="Aptos"/>
        </w:rPr>
        <w:t>Global overview, tempo and conditions, and baseline entity summaries separated from group and player data.</w:t>
      </w:r>
    </w:p>
    <w:p>
      <w:pPr>
        <w:pStyle w:val="Heading2"/>
        <w:keepNext/>
      </w:pPr>
      <w:r>
        <w:t>Why this phase comes now</w:t>
      </w:r>
    </w:p>
    <w:p>
      <w:pPr>
        <w:keepNext w:val="0"/>
        <w:spacing w:after="100" w:before="0" w:line="259" w:lineRule="auto"/>
      </w:pPr>
      <w:r>
        <w:rPr>
          <w:rFonts w:ascii="Aptos" w:hAnsi="Aptos"/>
        </w:rPr>
        <w:t>The existing Insights page mixes several scopes; global data needs its own route and language.</w:t>
      </w:r>
    </w:p>
    <w:p>
      <w:pPr>
        <w:pStyle w:val="Heading2"/>
        <w:keepNext/>
      </w:pPr>
      <w:r>
        <w:t>Prerequisites</w:t>
      </w:r>
    </w:p>
    <w:p>
      <w:pPr>
        <w:pStyle w:val="ListBullet"/>
        <w:spacing w:after="40" w:line="252" w:lineRule="auto"/>
        <w:ind w:left="0"/>
      </w:pPr>
      <w:r>
        <w:rPr>
          <w:rFonts w:ascii="Aptos" w:hAnsi="Aptos"/>
          <w:sz w:val="21"/>
        </w:rPr>
        <w:t>Global repository capabilities are known.</w:t>
      </w:r>
    </w:p>
    <w:p>
      <w:pPr>
        <w:pStyle w:val="ListBullet"/>
        <w:spacing w:after="40" w:line="252" w:lineRule="auto"/>
        <w:ind w:left="0"/>
      </w:pPr>
      <w:r>
        <w:rPr>
          <w:rFonts w:ascii="Aptos" w:hAnsi="Aptos"/>
          <w:sz w:val="21"/>
        </w:rPr>
        <w:t>Shared filters and page components are available.</w:t>
      </w:r>
    </w:p>
    <w:p>
      <w:pPr>
        <w:pStyle w:val="Heading2"/>
        <w:keepNext/>
      </w:pPr>
      <w:r>
        <w:t>Inspect before editing</w:t>
      </w:r>
    </w:p>
    <w:p>
      <w:pPr>
        <w:pStyle w:val="ListBullet"/>
        <w:spacing w:after="40" w:line="252" w:lineRule="auto"/>
        <w:ind w:left="0"/>
      </w:pPr>
      <w:r>
        <w:rPr>
          <w:rFonts w:ascii="Aptos" w:hAnsi="Aptos"/>
          <w:sz w:val="21"/>
        </w:rPr>
        <w:t>GlobalMetricBoard</w:t>
      </w:r>
    </w:p>
    <w:p>
      <w:pPr>
        <w:pStyle w:val="ListBullet"/>
        <w:spacing w:after="40" w:line="252" w:lineRule="auto"/>
        <w:ind w:left="0"/>
      </w:pPr>
      <w:r>
        <w:rPr>
          <w:rFonts w:ascii="Aptos" w:hAnsi="Aptos"/>
          <w:sz w:val="21"/>
        </w:rPr>
        <w:t>GlobalSummaryBoard</w:t>
      </w:r>
    </w:p>
    <w:p>
      <w:pPr>
        <w:pStyle w:val="ListBullet"/>
        <w:spacing w:after="40" w:line="252" w:lineRule="auto"/>
        <w:ind w:left="0"/>
      </w:pPr>
      <w:r>
        <w:rPr>
          <w:rFonts w:ascii="Aptos" w:hAnsi="Aptos"/>
          <w:sz w:val="21"/>
        </w:rPr>
        <w:t>CorporationMetaPanel</w:t>
      </w:r>
    </w:p>
    <w:p>
      <w:pPr>
        <w:pStyle w:val="ListBullet"/>
        <w:spacing w:after="40" w:line="252" w:lineRule="auto"/>
        <w:ind w:left="0"/>
      </w:pPr>
      <w:r>
        <w:rPr>
          <w:rFonts w:ascii="Aptos" w:hAnsi="Aptos"/>
          <w:sz w:val="21"/>
        </w:rPr>
        <w:t>AwardMapSummary</w:t>
      </w:r>
    </w:p>
    <w:p>
      <w:pPr>
        <w:pStyle w:val="ListBullet"/>
        <w:spacing w:after="40" w:line="252" w:lineRule="auto"/>
        <w:ind w:left="0"/>
      </w:pPr>
      <w:r>
        <w:rPr>
          <w:rFonts w:ascii="Aptos" w:hAnsi="Aptos"/>
          <w:sz w:val="21"/>
        </w:rPr>
        <w:t>MapPerformanceList</w:t>
      </w:r>
    </w:p>
    <w:p>
      <w:pPr>
        <w:pStyle w:val="ListBullet"/>
        <w:spacing w:after="40" w:line="252" w:lineRule="auto"/>
        <w:ind w:left="0"/>
      </w:pPr>
      <w:r>
        <w:rPr>
          <w:rFonts w:ascii="Aptos" w:hAnsi="Aptos"/>
          <w:sz w:val="21"/>
        </w:rPr>
        <w:t>Global map, corporation, style, tag, milestone, award, player-count, and generation queries</w:t>
      </w:r>
    </w:p>
    <w:p>
      <w:pPr>
        <w:pStyle w:val="Heading2"/>
        <w:keepNext/>
      </w:pPr>
      <w:r>
        <w:t>Do not do in this phase</w:t>
      </w:r>
    </w:p>
    <w:p>
      <w:pPr>
        <w:pStyle w:val="ListBullet"/>
        <w:spacing w:after="40" w:line="252" w:lineRule="auto"/>
        <w:ind w:left="0"/>
      </w:pPr>
      <w:r>
        <w:rPr>
          <w:rFonts w:ascii="Aptos" w:hAnsi="Aptos"/>
          <w:sz w:val="21"/>
        </w:rPr>
        <w:t>Do not display group metrics as global.</w:t>
      </w:r>
    </w:p>
    <w:p>
      <w:pPr>
        <w:pStyle w:val="ListBullet"/>
        <w:spacing w:after="40" w:line="252" w:lineRule="auto"/>
        <w:ind w:left="0"/>
      </w:pPr>
      <w:r>
        <w:rPr>
          <w:rFonts w:ascii="Aptos" w:hAnsi="Aptos"/>
          <w:sz w:val="21"/>
        </w:rPr>
        <w:t>Do not imply unsupported date or filter support.</w:t>
      </w:r>
    </w:p>
    <w:p>
      <w:pPr>
        <w:pStyle w:val="ListBullet"/>
        <w:spacing w:after="40" w:line="252" w:lineRule="auto"/>
        <w:ind w:left="0"/>
      </w:pPr>
      <w:r>
        <w:rPr>
          <w:rFonts w:ascii="Aptos" w:hAnsi="Aptos"/>
          <w:sz w:val="21"/>
        </w:rPr>
        <w:t>Do not hard-code game-length boundaries.</w:t>
      </w:r>
    </w:p>
    <w:p>
      <w:pPr>
        <w:pStyle w:val="Heading2"/>
        <w:keepNext/>
      </w:pPr>
      <w:r>
        <w:t>Small implementation steps</w:t>
      </w:r>
    </w:p>
    <w:p>
      <w:pPr>
        <w:pStyle w:val="Heading3"/>
        <w:keepNext/>
      </w:pPr>
      <w:r>
        <w:t>1. Create global views</w:t>
      </w:r>
    </w:p>
    <w:p>
      <w:pPr>
        <w:pStyle w:val="ListBullet"/>
        <w:spacing w:after="40" w:line="252" w:lineRule="auto"/>
        <w:ind w:left="0"/>
      </w:pPr>
      <w:r>
        <w:rPr>
          <w:rFonts w:ascii="Aptos" w:hAnsi="Aptos"/>
          <w:sz w:val="21"/>
        </w:rPr>
        <w:t>Overview</w:t>
      </w:r>
    </w:p>
    <w:p>
      <w:pPr>
        <w:pStyle w:val="ListBullet"/>
        <w:spacing w:after="40" w:line="252" w:lineRule="auto"/>
        <w:ind w:left="0"/>
      </w:pPr>
      <w:r>
        <w:rPr>
          <w:rFonts w:ascii="Aptos" w:hAnsi="Aptos"/>
          <w:sz w:val="21"/>
        </w:rPr>
        <w:t>Tempo &amp; Conditions</w:t>
      </w:r>
    </w:p>
    <w:p>
      <w:pPr>
        <w:pStyle w:val="ListBullet"/>
        <w:spacing w:after="40" w:line="252" w:lineRule="auto"/>
        <w:ind w:left="0"/>
      </w:pPr>
      <w:r>
        <w:rPr>
          <w:rFonts w:ascii="Aptos" w:hAnsi="Aptos"/>
          <w:sz w:val="21"/>
        </w:rPr>
        <w:t>Cards</w:t>
      </w:r>
    </w:p>
    <w:p>
      <w:pPr>
        <w:pStyle w:val="ListBullet"/>
        <w:spacing w:after="40" w:line="252" w:lineRule="auto"/>
        <w:ind w:left="0"/>
      </w:pPr>
      <w:r>
        <w:rPr>
          <w:rFonts w:ascii="Aptos" w:hAnsi="Aptos"/>
          <w:sz w:val="21"/>
        </w:rPr>
        <w:t>Tags</w:t>
      </w:r>
    </w:p>
    <w:p>
      <w:pPr>
        <w:pStyle w:val="ListBullet"/>
        <w:spacing w:after="40" w:line="252" w:lineRule="auto"/>
        <w:ind w:left="0"/>
      </w:pPr>
      <w:r>
        <w:rPr>
          <w:rFonts w:ascii="Aptos" w:hAnsi="Aptos"/>
          <w:sz w:val="21"/>
        </w:rPr>
        <w:t>Corporations &amp; Preludes</w:t>
      </w:r>
    </w:p>
    <w:p>
      <w:pPr>
        <w:pStyle w:val="ListBullet"/>
        <w:spacing w:after="40" w:line="252" w:lineRule="auto"/>
        <w:ind w:left="0"/>
      </w:pPr>
      <w:r>
        <w:rPr>
          <w:rFonts w:ascii="Aptos" w:hAnsi="Aptos"/>
          <w:sz w:val="21"/>
        </w:rPr>
        <w:t>Objectives &amp; Endgame</w:t>
      </w:r>
    </w:p>
    <w:p>
      <w:pPr>
        <w:pStyle w:val="ListBullet"/>
        <w:spacing w:after="40" w:line="252" w:lineRule="auto"/>
        <w:ind w:left="0"/>
      </w:pPr>
      <w:r>
        <w:rPr>
          <w:rFonts w:ascii="Aptos" w:hAnsi="Aptos"/>
          <w:sz w:val="21"/>
        </w:rPr>
        <w:t>Board Intelligence</w:t>
      </w:r>
    </w:p>
    <w:p>
      <w:pPr>
        <w:pStyle w:val="Heading3"/>
        <w:keepNext/>
      </w:pPr>
      <w:r>
        <w:t>2. Implement Overview</w:t>
      </w:r>
    </w:p>
    <w:p>
      <w:pPr>
        <w:pStyle w:val="ListBullet"/>
        <w:spacing w:after="40" w:line="252" w:lineRule="auto"/>
        <w:ind w:left="0"/>
      </w:pPr>
      <w:r>
        <w:rPr>
          <w:rFonts w:ascii="Aptos" w:hAnsi="Aptos"/>
          <w:sz w:val="21"/>
        </w:rPr>
        <w:t>Games</w:t>
      </w:r>
    </w:p>
    <w:p>
      <w:pPr>
        <w:pStyle w:val="ListBullet"/>
        <w:spacing w:after="40" w:line="252" w:lineRule="auto"/>
        <w:ind w:left="0"/>
      </w:pPr>
      <w:r>
        <w:rPr>
          <w:rFonts w:ascii="Aptos" w:hAnsi="Aptos"/>
          <w:sz w:val="21"/>
        </w:rPr>
        <w:t>Maps</w:t>
      </w:r>
    </w:p>
    <w:p>
      <w:pPr>
        <w:pStyle w:val="ListBullet"/>
        <w:spacing w:after="40" w:line="252" w:lineRule="auto"/>
        <w:ind w:left="0"/>
      </w:pPr>
      <w:r>
        <w:rPr>
          <w:rFonts w:ascii="Aptos" w:hAnsi="Aptos"/>
          <w:sz w:val="21"/>
        </w:rPr>
        <w:t>Corporations</w:t>
      </w:r>
    </w:p>
    <w:p>
      <w:pPr>
        <w:pStyle w:val="ListBullet"/>
        <w:spacing w:after="40" w:line="252" w:lineRule="auto"/>
        <w:ind w:left="0"/>
      </w:pPr>
      <w:r>
        <w:rPr>
          <w:rFonts w:ascii="Aptos" w:hAnsi="Aptos"/>
          <w:sz w:val="21"/>
        </w:rPr>
        <w:t>Common map</w:t>
      </w:r>
    </w:p>
    <w:p>
      <w:pPr>
        <w:pStyle w:val="ListBullet"/>
        <w:spacing w:after="40" w:line="252" w:lineRule="auto"/>
        <w:ind w:left="0"/>
      </w:pPr>
      <w:r>
        <w:rPr>
          <w:rFonts w:ascii="Aptos" w:hAnsi="Aptos"/>
          <w:sz w:val="21"/>
        </w:rPr>
        <w:t>Common corporation</w:t>
      </w:r>
    </w:p>
    <w:p>
      <w:pPr>
        <w:pStyle w:val="ListBullet"/>
        <w:spacing w:after="40" w:line="252" w:lineRule="auto"/>
        <w:ind w:left="0"/>
      </w:pPr>
      <w:r>
        <w:rPr>
          <w:rFonts w:ascii="Aptos" w:hAnsi="Aptos"/>
          <w:sz w:val="21"/>
        </w:rPr>
        <w:t>Common style</w:t>
      </w:r>
    </w:p>
    <w:p>
      <w:pPr>
        <w:pStyle w:val="ListBullet"/>
        <w:spacing w:after="40" w:line="252" w:lineRule="auto"/>
        <w:ind w:left="0"/>
      </w:pPr>
      <w:r>
        <w:rPr>
          <w:rFonts w:ascii="Aptos" w:hAnsi="Aptos"/>
          <w:sz w:val="21"/>
        </w:rPr>
        <w:t>Common tag</w:t>
      </w:r>
    </w:p>
    <w:p>
      <w:pPr>
        <w:pStyle w:val="ListBullet"/>
        <w:spacing w:after="40" w:line="252" w:lineRule="auto"/>
        <w:ind w:left="0"/>
      </w:pPr>
      <w:r>
        <w:rPr>
          <w:rFonts w:ascii="Aptos" w:hAnsi="Aptos"/>
          <w:sz w:val="21"/>
        </w:rPr>
        <w:t>Typical player count</w:t>
      </w:r>
    </w:p>
    <w:p>
      <w:pPr>
        <w:pStyle w:val="ListBullet"/>
        <w:spacing w:after="40" w:line="252" w:lineRule="auto"/>
        <w:ind w:left="0"/>
      </w:pPr>
      <w:r>
        <w:rPr>
          <w:rFonts w:ascii="Aptos" w:hAnsi="Aptos"/>
          <w:sz w:val="21"/>
        </w:rPr>
        <w:t>Typical game length</w:t>
      </w:r>
    </w:p>
    <w:p>
      <w:pPr>
        <w:pStyle w:val="ListBullet"/>
        <w:spacing w:after="40" w:line="252" w:lineRule="auto"/>
        <w:ind w:left="0"/>
      </w:pPr>
      <w:r>
        <w:rPr>
          <w:rFonts w:ascii="Aptos" w:hAnsi="Aptos"/>
          <w:sz w:val="21"/>
        </w:rPr>
        <w:t>Coverage</w:t>
      </w:r>
    </w:p>
    <w:p>
      <w:pPr>
        <w:pStyle w:val="ListBullet"/>
      </w:pPr>
      <w:r>
        <w:t>Global win margin statistics when final-score coverage supports them</w:t>
      </w:r>
    </w:p>
    <w:p>
      <w:pPr>
        <w:pStyle w:val="ListBullet"/>
      </w:pPr>
      <w:r>
        <w:t>Average and median winner-to-runner-up differential</w:t>
      </w:r>
    </w:p>
    <w:p>
      <w:pPr>
        <w:pStyle w:val="ListBullet"/>
      </w:pPr>
      <w:r>
        <w:t>Close-win and decisive-win shares</w:t>
      </w:r>
    </w:p>
    <w:p>
      <w:pPr>
        <w:pStyle w:val="ListBullet"/>
      </w:pPr>
      <w:r>
        <w:t>Win margin distribution and trend by period</w:t>
      </w:r>
    </w:p>
    <w:p>
      <w:pPr>
        <w:pStyle w:val="Heading3"/>
        <w:keepNext/>
      </w:pPr>
      <w:r>
        <w:t>3. Implement Tempo &amp; Conditions baseline</w:t>
      </w:r>
    </w:p>
    <w:p>
      <w:pPr>
        <w:pStyle w:val="ListBullet"/>
        <w:spacing w:after="40" w:line="252" w:lineRule="auto"/>
        <w:ind w:left="0"/>
      </w:pPr>
      <w:r>
        <w:rPr>
          <w:rFonts w:ascii="Aptos" w:hAnsi="Aptos"/>
          <w:sz w:val="21"/>
        </w:rPr>
        <w:t>Table-size metrics</w:t>
      </w:r>
    </w:p>
    <w:p>
      <w:pPr>
        <w:pStyle w:val="ListBullet"/>
        <w:spacing w:after="40" w:line="252" w:lineRule="auto"/>
        <w:ind w:left="0"/>
      </w:pPr>
      <w:r>
        <w:rPr>
          <w:rFonts w:ascii="Aptos" w:hAnsi="Aptos"/>
          <w:sz w:val="21"/>
        </w:rPr>
        <w:t>Generation distribution</w:t>
      </w:r>
    </w:p>
    <w:p>
      <w:pPr>
        <w:pStyle w:val="ListBullet"/>
        <w:spacing w:after="40" w:line="252" w:lineRule="auto"/>
        <w:ind w:left="0"/>
      </w:pPr>
      <w:r>
        <w:rPr>
          <w:rFonts w:ascii="Aptos" w:hAnsi="Aptos"/>
          <w:sz w:val="21"/>
        </w:rPr>
        <w:t>Game-length categories when centrally defined</w:t>
      </w:r>
    </w:p>
    <w:p>
      <w:pPr>
        <w:pStyle w:val="ListBullet"/>
        <w:spacing w:after="40" w:line="252" w:lineRule="auto"/>
        <w:ind w:left="0"/>
      </w:pPr>
      <w:r>
        <w:rPr>
          <w:rFonts w:ascii="Aptos" w:hAnsi="Aptos"/>
          <w:sz w:val="21"/>
        </w:rPr>
        <w:t>Map performance</w:t>
      </w:r>
    </w:p>
    <w:p>
      <w:pPr>
        <w:pStyle w:val="Heading3"/>
        <w:keepNext/>
      </w:pPr>
      <w:r>
        <w:t>4. Migrate existing global summaries</w:t>
      </w:r>
    </w:p>
    <w:p>
      <w:pPr>
        <w:pStyle w:val="ListBullet"/>
        <w:spacing w:after="40" w:line="252" w:lineRule="auto"/>
        <w:ind w:left="0"/>
      </w:pPr>
      <w:r>
        <w:rPr>
          <w:rFonts w:ascii="Aptos" w:hAnsi="Aptos"/>
          <w:sz w:val="21"/>
        </w:rPr>
        <w:t>Refactor rather than simply stack old cards.</w:t>
      </w:r>
    </w:p>
    <w:p>
      <w:pPr>
        <w:pStyle w:val="ListBullet"/>
        <w:spacing w:after="40" w:line="252" w:lineRule="auto"/>
        <w:ind w:left="0"/>
      </w:pPr>
      <w:r>
        <w:rPr>
          <w:rFonts w:ascii="Aptos" w:hAnsi="Aptos"/>
          <w:sz w:val="21"/>
        </w:rPr>
        <w:t>Use shared sections, KPIs, and tables.</w:t>
      </w:r>
    </w:p>
    <w:p>
      <w:pPr>
        <w:pStyle w:val="Heading3"/>
        <w:keepNext/>
      </w:pPr>
      <w:r>
        <w:t>5. Add honest incomplete views</w:t>
      </w:r>
    </w:p>
    <w:p>
      <w:pPr>
        <w:pStyle w:val="ListBullet"/>
        <w:spacing w:after="40" w:line="252" w:lineRule="auto"/>
        <w:ind w:left="0"/>
      </w:pPr>
      <w:r>
        <w:rPr>
          <w:rFonts w:ascii="Aptos" w:hAnsi="Aptos"/>
          <w:sz w:val="21"/>
        </w:rPr>
        <w:t>Tabs not yet implemented should show a clear partial or planned state, not mock values.</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8 only: build /insights/global using verified globally scoped repositories. Create view tabs for Overview; Tempo &amp; Conditions; Cards; Tags; Corporations &amp; Preludes; Objectives &amp; Endgame; Board Intelligence.</w:t>
            </w:r>
            <w:r>
              <w:br/>
            </w:r>
            <w:r>
              <w:rPr>
                <w:rFonts w:ascii="Consolas" w:hAnsi="Consolas"/>
                <w:color w:val="1E2832"/>
                <w:sz w:val="17"/>
              </w:rPr>
            </w:r>
            <w:r>
              <w:br/>
            </w:r>
            <w:r>
              <w:rPr>
                <w:rFonts w:ascii="Consolas" w:hAnsi="Consolas"/>
                <w:color w:val="1E2832"/>
                <w:sz w:val="17"/>
              </w:rPr>
              <w:t>Fully implement the Overview and Tempo &amp; Conditions baseline using current global maps, corporations, styles, tags, milestones, awards, player-count, and generation metrics. Refactor GlobalMetricBoard, GlobalSummaryBoard, CorporationMetaPanel, AwardMapSummary, and other global components into a coordinated page rather than stacking them unchanged.</w:t>
            </w:r>
            <w:r>
              <w:br/>
            </w:r>
            <w:r>
              <w:rPr>
                <w:rFonts w:ascii="Consolas" w:hAnsi="Consolas"/>
                <w:color w:val="1E2832"/>
                <w:sz w:val="17"/>
              </w:rPr>
            </w:r>
            <w:r>
              <w:br/>
            </w:r>
            <w:r>
              <w:rPr>
                <w:rFonts w:ascii="Consolas" w:hAnsi="Consolas"/>
                <w:color w:val="1E2832"/>
                <w:sz w:val="17"/>
              </w:rPr>
              <w:t>Do not mix group or player metrics into global analysis. Do not expose filters that queries cannot honor. Centralize any game-length classification. Unimplemented domain views must show an honest partial-data or upcoming state without mock statistics.</w:t>
            </w:r>
          </w:p>
          <w:p>
            <w:r>
              <w:rPr>
                <w:b/>
              </w:rPr>
              <w:t>PRODUCTION GRAPHICS</w:t>
            </w:r>
          </w:p>
          <w:p>
            <w:pPr/>
            <w:r>
              <w:t>Integrate Supabase production graphics into Global Insights. Use corporation logos, tag graphics, and point-source graphics through the shared resolver in rankings, selectors, charts, legends, tables, KPIs, and details. Never build page-specific storage URLs.</w:t>
            </w:r>
          </w:p>
          <w:p>
            <w:pPr>
              <w:spacing w:before="140" w:after="0" w:line="240" w:lineRule="auto"/>
            </w:pPr>
            <w:r>
              <w:rPr>
                <w:rFonts w:ascii="Consolas" w:hAnsi="Consolas"/>
                <w:b/>
                <w:color w:val="9A4A18"/>
                <w:sz w:val="17"/>
              </w:rPr>
              <w:t>GLOBAL INSIGHTS DASHBOARD COMPOSITION</w:t>
            </w:r>
            <w:r>
              <w:br/>
            </w:r>
            <w:r>
              <w:rPr>
                <w:rFonts w:ascii="Consolas" w:hAnsi="Consolas"/>
                <w:color w:val="1E2832"/>
                <w:sz w:val="17"/>
              </w:rPr>
              <w:t>Do not stack legacy global components unchanged. Build a combined overview with KPI strip, meta composition, tempo/condition distribution, ranked entity panels, trend or comparison graphics, and evidence tables.</w:t>
            </w:r>
            <w:r>
              <w:br/>
            </w:r>
            <w:r>
              <w:rPr>
                <w:rFonts w:ascii="Consolas" w:hAnsi="Consolas"/>
                <w:color w:val="1E2832"/>
                <w:sz w:val="17"/>
              </w:rPr>
              <w:t>Use corporation logos, tag graphics, and point-source graphics in entity labels, legends, selectors, cards, and detail panels through the shared asset resolver.</w:t>
            </w:r>
          </w:p>
          <w:p>
            <w:pPr>
              <w:spacing w:before="120"/>
            </w:pPr>
            <w:r>
              <w:rPr>
                <w:b/>
              </w:rPr>
              <w:t>GLOBAL WIN DIFFERENTIAL</w:t>
            </w:r>
          </w:p>
          <w:p>
            <w:pPr>
              <w:spacing w:after="40"/>
            </w:pPr>
            <w:r>
              <w:t>- When global final-score coverage supports it, add average and median winner-to-runner-up differential, close-win and decisive-win shares, a game-level margin distribution, and period trend. Aggregate qualifying game margins directly rather than averaging player averages.</w:t>
            </w:r>
          </w:p>
        </w:tc>
      </w:tr>
    </w:tbl>
    <w:p>
      <w:pPr>
        <w:spacing w:after="40"/>
      </w:pPr>
    </w:p>
    <w:p>
      <w:pPr>
        <w:pStyle w:val="Heading3"/>
      </w:pPr>
      <w:r>
        <w:t>6. Use production graphics in Global Insights</w:t>
      </w:r>
    </w:p>
    <w:p>
      <w:pPr>
        <w:pStyle w:val="ListBullet"/>
      </w:pPr>
      <w:r>
        <w:t>Use corporation logos in rankings, selectors, tables, detail panels, and entity links.</w:t>
      </w:r>
    </w:p>
    <w:p>
      <w:pPr>
        <w:pStyle w:val="ListBullet"/>
      </w:pPr>
      <w:r>
        <w:t>Use tag graphics in tag summaries, charts, tables, and filter chips.</w:t>
      </w:r>
    </w:p>
    <w:p>
      <w:pPr>
        <w:pStyle w:val="ListBullet"/>
      </w:pPr>
      <w:r>
        <w:t>Use point-source graphics in scoring composition, legends, and KPI summaries.</w:t>
      </w:r>
    </w:p>
    <w:p>
      <w:pPr>
        <w:pStyle w:val="ListBullet"/>
      </w:pPr>
      <w:r>
        <w:t>Keep graphics paired with readable text labels.</w:t>
      </w: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Global route uses global data only.</w:t>
      </w:r>
    </w:p>
    <w:p>
      <w:pPr/>
      <w:r>
        <w:t>☐ Global win point differential is calculated from game-level winner margins and does not average player averages.</w:t>
      </w:r>
    </w:p>
    <w:p>
      <w:pPr>
        <w:spacing w:after="40"/>
        <w:ind w:left="259" w:hanging="259"/>
      </w:pPr>
      <w:r>
        <w:rPr>
          <w:rFonts w:ascii="DejaVu Sans" w:hAnsi="DejaVu Sans"/>
          <w:sz w:val="21"/>
        </w:rPr>
        <w:t xml:space="preserve">☐ </w:t>
      </w:r>
      <w:r>
        <w:rPr>
          <w:rFonts w:ascii="Aptos" w:hAnsi="Aptos"/>
          <w:sz w:val="21"/>
        </w:rPr>
        <w:t>Existing global values remain numerically consistent.</w:t>
      </w:r>
    </w:p>
    <w:p>
      <w:pPr>
        <w:spacing w:after="40"/>
        <w:ind w:left="259" w:hanging="259"/>
      </w:pPr>
      <w:r>
        <w:rPr>
          <w:rFonts w:ascii="DejaVu Sans" w:hAnsi="DejaVu Sans"/>
          <w:sz w:val="21"/>
        </w:rPr>
        <w:t xml:space="preserve">☐ </w:t>
      </w:r>
      <w:r>
        <w:rPr>
          <w:rFonts w:ascii="Aptos" w:hAnsi="Aptos"/>
          <w:sz w:val="21"/>
        </w:rPr>
        <w:t>Overview and conditions are functional.</w:t>
      </w:r>
    </w:p>
    <w:p>
      <w:pPr>
        <w:spacing w:after="40"/>
        <w:ind w:left="259" w:hanging="259"/>
      </w:pPr>
      <w:r>
        <w:rPr>
          <w:rFonts w:ascii="DejaVu Sans" w:hAnsi="DejaVu Sans"/>
          <w:sz w:val="21"/>
        </w:rPr>
        <w:t xml:space="preserve">☐ </w:t>
      </w:r>
      <w:r>
        <w:rPr>
          <w:rFonts w:ascii="Aptos" w:hAnsi="Aptos"/>
          <w:sz w:val="21"/>
        </w:rPr>
        <w:t>Partial views are honest.</w:t>
      </w:r>
    </w:p>
    <w:p>
      <w:pPr>
        <w:spacing w:after="40"/>
        <w:ind w:left="259" w:hanging="259"/>
      </w:pPr>
      <w:r>
        <w:rPr>
          <w:rFonts w:ascii="DejaVu Sans" w:hAnsi="DejaVu Sans"/>
          <w:sz w:val="21"/>
        </w:rPr>
        <w:t xml:space="preserve">☐ </w:t>
      </w:r>
      <w:r>
        <w:rPr>
          <w:rFonts w:ascii="Aptos" w:hAnsi="Aptos"/>
          <w:sz w:val="21"/>
        </w:rPr>
        <w:t>Loading, empty, and error states work.</w:t>
      </w:r>
    </w:p>
    <w:p>
      <w:pPr>
        <w:spacing w:after="40"/>
        <w:ind w:left="259" w:hanging="259"/>
      </w:pPr>
      <w:r>
        <w:rPr>
          <w:rFonts w:ascii="DejaVu Sans" w:hAnsi="DejaVu Sans"/>
          <w:sz w:val="21"/>
        </w:rPr>
        <w:t xml:space="preserve">☐ </w:t>
      </w:r>
      <w:r>
        <w:rPr>
          <w:rFonts w:ascii="Aptos" w:hAnsi="Aptos"/>
          <w:sz w:val="21"/>
        </w:rPr>
        <w:t>Filters match query capability.</w:t>
      </w:r>
    </w:p>
    <w:p>
      <w:pPr/>
      <w:r>
        <w:t>☐ Global Insights uses production corporation, tag, and point-source graphics consistently.</w:t>
      </w:r>
    </w:p>
    <w:p>
      <w:pPr>
        <w:spacing w:after="40"/>
        <w:ind w:left="259" w:hanging="259"/>
      </w:pPr>
      <w:r>
        <w:rPr>
          <w:rFonts w:ascii="DejaVu Sans" w:hAnsi="DejaVu Sans"/>
          <w:sz w:val="21"/>
        </w:rPr>
        <w:t xml:space="preserve">☐ </w:t>
      </w:r>
      <w:r>
        <w:rPr>
          <w:rFonts w:ascii="Aptos" w:hAnsi="Aptos"/>
          <w:sz w:val="21"/>
        </w:rPr>
        <w:t>Global Overview and Tempo &amp; Conditions use combined dashboard layouts rather than stacking legacy components unchanged.</w:t>
      </w:r>
    </w:p>
    <w:p>
      <w:pPr>
        <w:spacing w:after="40"/>
        <w:ind w:left="259" w:hanging="259"/>
      </w:pPr>
      <w:r>
        <w:rPr>
          <w:rFonts w:ascii="DejaVu Sans" w:hAnsi="DejaVu Sans"/>
          <w:sz w:val="21"/>
        </w:rPr>
        <w:t xml:space="preserve">☐ </w:t>
      </w:r>
      <w:r>
        <w:rPr>
          <w:rFonts w:ascii="Aptos" w:hAnsi="Aptos"/>
          <w:sz w:val="21"/>
        </w:rPr>
        <w:t>Corporation, tag, and point-source graphics resolve through the shared Supabase layer in every relevant visual.</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9 - Individual Insights Baseline</w:t>
      </w:r>
    </w:p>
    <w:p>
      <w:pPr>
        <w:pStyle w:val="Subtitle"/>
        <w:keepNext w:val="0"/>
        <w:spacing w:after="200" w:before="0" w:line="259" w:lineRule="auto"/>
      </w:pPr>
      <w:r>
        <w:rPr>
          <w:rFonts w:ascii="Aptos" w:hAnsi="Aptos"/>
        </w:rPr>
        <w:t>Create the selected-player analytics workspace and migrate current personal analysis into clear views.</w:t>
      </w:r>
    </w:p>
    <w:p>
      <w:pPr>
        <w:pStyle w:val="Heading2"/>
        <w:keepNext/>
      </w:pPr>
      <w:r>
        <w:t>Outcome of this phase</w:t>
      </w:r>
    </w:p>
    <w:p>
      <w:pPr>
        <w:keepNext w:val="0"/>
        <w:spacing w:after="100" w:before="0" w:line="259" w:lineRule="auto"/>
      </w:pPr>
      <w:r>
        <w:rPr>
          <w:rFonts w:ascii="Aptos" w:hAnsi="Aptos"/>
        </w:rPr>
        <w:t>A player-scoped route with overview, player selection, filters, recent evidence, and homes for all detailed analytics.</w:t>
      </w:r>
    </w:p>
    <w:p>
      <w:pPr>
        <w:pStyle w:val="Heading2"/>
        <w:keepNext/>
      </w:pPr>
      <w:r>
        <w:t>Why this phase comes now</w:t>
      </w:r>
    </w:p>
    <w:p>
      <w:pPr>
        <w:keepNext w:val="0"/>
        <w:spacing w:after="100" w:before="0" w:line="259" w:lineRule="auto"/>
      </w:pPr>
      <w:r>
        <w:rPr>
          <w:rFonts w:ascii="Aptos" w:hAnsi="Aptos"/>
        </w:rPr>
        <w:t>My Profile should not remain the primary location for deep analysis.</w:t>
      </w:r>
    </w:p>
    <w:p>
      <w:pPr>
        <w:pStyle w:val="Heading2"/>
        <w:keepNext/>
      </w:pPr>
      <w:r>
        <w:t>Prerequisites</w:t>
      </w:r>
    </w:p>
    <w:p>
      <w:pPr>
        <w:pStyle w:val="ListBullet"/>
        <w:spacing w:after="40" w:line="252" w:lineRule="auto"/>
        <w:ind w:left="0"/>
      </w:pPr>
      <w:r>
        <w:rPr>
          <w:rFonts w:ascii="Aptos" w:hAnsi="Aptos"/>
          <w:sz w:val="21"/>
        </w:rPr>
        <w:t>Player scope and URL state exist.</w:t>
      </w:r>
    </w:p>
    <w:p>
      <w:pPr>
        <w:pStyle w:val="ListBullet"/>
        <w:spacing w:after="40" w:line="252" w:lineRule="auto"/>
        <w:ind w:left="0"/>
      </w:pPr>
      <w:r>
        <w:rPr>
          <w:rFonts w:ascii="Aptos" w:hAnsi="Aptos"/>
          <w:sz w:val="21"/>
        </w:rPr>
        <w:t>Profile redesign provides navigation to this page.</w:t>
      </w:r>
    </w:p>
    <w:p>
      <w:pPr>
        <w:pStyle w:val="Heading2"/>
        <w:keepNext/>
      </w:pPr>
      <w:r>
        <w:t>Inspect before editing</w:t>
      </w:r>
    </w:p>
    <w:p>
      <w:pPr>
        <w:pStyle w:val="ListBullet"/>
        <w:spacing w:after="40" w:line="252" w:lineRule="auto"/>
        <w:ind w:left="0"/>
      </w:pPr>
      <w:r>
        <w:rPr>
          <w:rFonts w:ascii="Aptos" w:hAnsi="Aptos"/>
          <w:sz w:val="21"/>
        </w:rPr>
        <w:t>ProfileDashboard</w:t>
      </w:r>
    </w:p>
    <w:p>
      <w:pPr>
        <w:pStyle w:val="ListBullet"/>
        <w:spacing w:after="40" w:line="252" w:lineRule="auto"/>
        <w:ind w:left="0"/>
      </w:pPr>
      <w:r>
        <w:rPr>
          <w:rFonts w:ascii="Aptos" w:hAnsi="Aptos"/>
          <w:sz w:val="21"/>
        </w:rPr>
        <w:t>StyleEffectivenessPanel</w:t>
      </w:r>
    </w:p>
    <w:p>
      <w:pPr>
        <w:pStyle w:val="ListBullet"/>
        <w:spacing w:after="40" w:line="252" w:lineRule="auto"/>
        <w:ind w:left="0"/>
      </w:pPr>
      <w:r>
        <w:rPr>
          <w:rFonts w:ascii="Aptos" w:hAnsi="Aptos"/>
          <w:sz w:val="21"/>
        </w:rPr>
        <w:t>ScoreProfilePanel</w:t>
      </w:r>
    </w:p>
    <w:p>
      <w:pPr>
        <w:pStyle w:val="ListBullet"/>
        <w:spacing w:after="40" w:line="252" w:lineRule="auto"/>
        <w:ind w:left="0"/>
      </w:pPr>
      <w:r>
        <w:rPr>
          <w:rFonts w:ascii="Aptos" w:hAnsi="Aptos"/>
          <w:sz w:val="21"/>
        </w:rPr>
        <w:t>ScoreSourceRadar</w:t>
      </w:r>
    </w:p>
    <w:p>
      <w:pPr>
        <w:pStyle w:val="ListBullet"/>
        <w:spacing w:after="40" w:line="252" w:lineRule="auto"/>
        <w:ind w:left="0"/>
      </w:pPr>
      <w:r>
        <w:rPr>
          <w:rFonts w:ascii="Aptos" w:hAnsi="Aptos"/>
          <w:sz w:val="21"/>
        </w:rPr>
        <w:t>ScoreSourceList</w:t>
      </w:r>
    </w:p>
    <w:p>
      <w:pPr>
        <w:pStyle w:val="ListBullet"/>
        <w:spacing w:after="40" w:line="252" w:lineRule="auto"/>
        <w:ind w:left="0"/>
      </w:pPr>
      <w:r>
        <w:rPr>
          <w:rFonts w:ascii="Aptos" w:hAnsi="Aptos"/>
          <w:sz w:val="21"/>
        </w:rPr>
        <w:t>Player map and efficiency metrics</w:t>
      </w:r>
    </w:p>
    <w:p>
      <w:pPr>
        <w:pStyle w:val="ListBullet"/>
        <w:spacing w:after="40" w:line="252" w:lineRule="auto"/>
        <w:ind w:left="0"/>
      </w:pPr>
      <w:r>
        <w:rPr>
          <w:rFonts w:ascii="Aptos" w:hAnsi="Aptos"/>
          <w:sz w:val="21"/>
        </w:rPr>
        <w:t>Head-to-head rows</w:t>
      </w:r>
    </w:p>
    <w:p>
      <w:pPr>
        <w:pStyle w:val="ListBullet"/>
        <w:spacing w:after="40" w:line="252" w:lineRule="auto"/>
        <w:ind w:left="0"/>
      </w:pPr>
      <w:r>
        <w:rPr>
          <w:rFonts w:ascii="Aptos" w:hAnsi="Aptos"/>
          <w:sz w:val="21"/>
        </w:rPr>
        <w:t>Trend data</w:t>
      </w:r>
    </w:p>
    <w:p>
      <w:pPr>
        <w:pStyle w:val="ListBullet"/>
        <w:spacing w:after="40" w:line="252" w:lineRule="auto"/>
        <w:ind w:left="0"/>
      </w:pPr>
      <w:r>
        <w:rPr>
          <w:rFonts w:ascii="Aptos" w:hAnsi="Aptos"/>
          <w:sz w:val="21"/>
        </w:rPr>
        <w:t>Recent games</w:t>
      </w:r>
    </w:p>
    <w:p>
      <w:pPr>
        <w:pStyle w:val="ListBullet"/>
        <w:spacing w:after="40" w:line="252" w:lineRule="auto"/>
        <w:ind w:left="0"/>
      </w:pPr>
      <w:r>
        <w:rPr>
          <w:rFonts w:ascii="Aptos" w:hAnsi="Aptos"/>
          <w:sz w:val="21"/>
        </w:rPr>
        <w:t>Player coverage</w:t>
      </w:r>
    </w:p>
    <w:p>
      <w:pPr>
        <w:pStyle w:val="Heading2"/>
        <w:keepNext/>
      </w:pPr>
      <w:r>
        <w:t>Do not do in this phase</w:t>
      </w:r>
    </w:p>
    <w:p>
      <w:pPr>
        <w:pStyle w:val="ListBullet"/>
        <w:spacing w:after="40" w:line="252" w:lineRule="auto"/>
        <w:ind w:left="0"/>
      </w:pPr>
      <w:r>
        <w:rPr>
          <w:rFonts w:ascii="Aptos" w:hAnsi="Aptos"/>
          <w:sz w:val="21"/>
        </w:rPr>
        <w:t>Do not add unsupported metrics.</w:t>
      </w:r>
    </w:p>
    <w:p>
      <w:pPr>
        <w:pStyle w:val="ListBullet"/>
        <w:spacing w:after="40" w:line="252" w:lineRule="auto"/>
        <w:ind w:left="0"/>
      </w:pPr>
      <w:r>
        <w:rPr>
          <w:rFonts w:ascii="Aptos" w:hAnsi="Aptos"/>
          <w:sz w:val="21"/>
        </w:rPr>
        <w:t>Do not duplicate global or group calculations.</w:t>
      </w:r>
    </w:p>
    <w:p>
      <w:pPr>
        <w:pStyle w:val="ListBullet"/>
        <w:spacing w:after="40" w:line="252" w:lineRule="auto"/>
        <w:ind w:left="0"/>
      </w:pPr>
      <w:r>
        <w:rPr>
          <w:rFonts w:ascii="Aptos" w:hAnsi="Aptos"/>
          <w:sz w:val="21"/>
        </w:rPr>
        <w:t>Do not remove legacy rendering until numerical comparisons pass.</w:t>
      </w:r>
    </w:p>
    <w:p>
      <w:pPr>
        <w:pStyle w:val="Heading2"/>
        <w:keepNext/>
      </w:pPr>
      <w:r>
        <w:t>Small implementation steps</w:t>
      </w:r>
    </w:p>
    <w:p>
      <w:pPr>
        <w:pStyle w:val="Heading3"/>
        <w:keepNext/>
      </w:pPr>
      <w:r>
        <w:t>1. Create player views</w:t>
      </w:r>
    </w:p>
    <w:p>
      <w:pPr>
        <w:pStyle w:val="ListBullet"/>
        <w:spacing w:after="40" w:line="252" w:lineRule="auto"/>
        <w:ind w:left="0"/>
      </w:pPr>
      <w:r>
        <w:rPr>
          <w:rFonts w:ascii="Aptos" w:hAnsi="Aptos"/>
          <w:sz w:val="21"/>
        </w:rPr>
        <w:t>Overview</w:t>
      </w:r>
    </w:p>
    <w:p>
      <w:pPr>
        <w:pStyle w:val="ListBullet"/>
        <w:spacing w:after="40" w:line="252" w:lineRule="auto"/>
        <w:ind w:left="0"/>
      </w:pPr>
      <w:r>
        <w:rPr>
          <w:rFonts w:ascii="Aptos" w:hAnsi="Aptos"/>
          <w:sz w:val="21"/>
        </w:rPr>
        <w:t>Scoring Identity</w:t>
      </w:r>
    </w:p>
    <w:p>
      <w:pPr>
        <w:pStyle w:val="ListBullet"/>
        <w:spacing w:after="40" w:line="252" w:lineRule="auto"/>
        <w:ind w:left="0"/>
      </w:pPr>
      <w:r>
        <w:rPr>
          <w:rFonts w:ascii="Aptos" w:hAnsi="Aptos"/>
          <w:sz w:val="21"/>
        </w:rPr>
        <w:t>Play Style</w:t>
      </w:r>
    </w:p>
    <w:p>
      <w:pPr>
        <w:pStyle w:val="ListBullet"/>
        <w:spacing w:after="40" w:line="252" w:lineRule="auto"/>
        <w:ind w:left="0"/>
      </w:pPr>
      <w:r>
        <w:rPr>
          <w:rFonts w:ascii="Aptos" w:hAnsi="Aptos"/>
          <w:sz w:val="21"/>
        </w:rPr>
        <w:t>Engine Development</w:t>
      </w:r>
    </w:p>
    <w:p>
      <w:pPr>
        <w:pStyle w:val="ListBullet"/>
        <w:spacing w:after="40" w:line="252" w:lineRule="auto"/>
        <w:ind w:left="0"/>
      </w:pPr>
      <w:r>
        <w:rPr>
          <w:rFonts w:ascii="Aptos" w:hAnsi="Aptos"/>
          <w:sz w:val="21"/>
        </w:rPr>
        <w:t>Cards &amp; Tags</w:t>
      </w:r>
    </w:p>
    <w:p>
      <w:pPr>
        <w:pStyle w:val="ListBullet"/>
        <w:spacing w:after="40" w:line="252" w:lineRule="auto"/>
        <w:ind w:left="0"/>
      </w:pPr>
      <w:r>
        <w:rPr>
          <w:rFonts w:ascii="Aptos" w:hAnsi="Aptos"/>
          <w:sz w:val="21"/>
        </w:rPr>
        <w:t>Corporations &amp; Preludes</w:t>
      </w:r>
    </w:p>
    <w:p>
      <w:pPr>
        <w:pStyle w:val="ListBullet"/>
        <w:spacing w:after="40" w:line="252" w:lineRule="auto"/>
        <w:ind w:left="0"/>
      </w:pPr>
      <w:r>
        <w:rPr>
          <w:rFonts w:ascii="Aptos" w:hAnsi="Aptos"/>
          <w:sz w:val="21"/>
        </w:rPr>
        <w:t>Game State &amp; Tempo</w:t>
      </w:r>
    </w:p>
    <w:p>
      <w:pPr>
        <w:pStyle w:val="ListBullet"/>
        <w:spacing w:after="40" w:line="252" w:lineRule="auto"/>
        <w:ind w:left="0"/>
      </w:pPr>
      <w:r>
        <w:rPr>
          <w:rFonts w:ascii="Aptos" w:hAnsi="Aptos"/>
          <w:sz w:val="21"/>
        </w:rPr>
        <w:t>Competition</w:t>
      </w:r>
    </w:p>
    <w:p>
      <w:pPr>
        <w:pStyle w:val="ListBullet"/>
        <w:spacing w:after="40" w:line="252" w:lineRule="auto"/>
        <w:ind w:left="0"/>
      </w:pPr>
      <w:r>
        <w:rPr>
          <w:rFonts w:ascii="Aptos" w:hAnsi="Aptos"/>
          <w:sz w:val="21"/>
        </w:rPr>
        <w:t>Board Control</w:t>
      </w:r>
    </w:p>
    <w:p>
      <w:pPr>
        <w:pStyle w:val="ListBullet"/>
        <w:spacing w:after="40" w:line="252" w:lineRule="auto"/>
        <w:ind w:left="0"/>
      </w:pPr>
      <w:r>
        <w:rPr>
          <w:rFonts w:ascii="Aptos" w:hAnsi="Aptos"/>
          <w:sz w:val="21"/>
        </w:rPr>
        <w:t>Objectives &amp; Endgame</w:t>
      </w:r>
    </w:p>
    <w:p>
      <w:pPr>
        <w:pStyle w:val="ListBullet"/>
        <w:spacing w:after="40" w:line="252" w:lineRule="auto"/>
        <w:ind w:left="0"/>
      </w:pPr>
      <w:r>
        <w:rPr>
          <w:rFonts w:ascii="Aptos" w:hAnsi="Aptos"/>
          <w:sz w:val="21"/>
        </w:rPr>
        <w:t>Games</w:t>
      </w:r>
    </w:p>
    <w:p>
      <w:pPr>
        <w:pStyle w:val="Heading3"/>
        <w:keepNext/>
      </w:pPr>
      <w:r>
        <w:t>2. Implement Overview</w:t>
      </w:r>
    </w:p>
    <w:p>
      <w:pPr>
        <w:pStyle w:val="ListBullet"/>
        <w:spacing w:after="40" w:line="252" w:lineRule="auto"/>
        <w:ind w:left="0"/>
      </w:pPr>
      <w:r>
        <w:rPr>
          <w:rFonts w:ascii="Aptos" w:hAnsi="Aptos"/>
          <w:sz w:val="21"/>
        </w:rPr>
        <w:t>Games</w:t>
      </w:r>
    </w:p>
    <w:p>
      <w:pPr>
        <w:pStyle w:val="ListBullet"/>
        <w:spacing w:after="40" w:line="252" w:lineRule="auto"/>
        <w:ind w:left="0"/>
      </w:pPr>
      <w:r>
        <w:rPr>
          <w:rFonts w:ascii="Aptos" w:hAnsi="Aptos"/>
          <w:sz w:val="21"/>
        </w:rPr>
        <w:t>Wins</w:t>
      </w:r>
    </w:p>
    <w:p>
      <w:pPr>
        <w:pStyle w:val="ListBullet"/>
        <w:spacing w:after="40" w:line="252" w:lineRule="auto"/>
        <w:ind w:left="0"/>
      </w:pPr>
      <w:r>
        <w:rPr>
          <w:rFonts w:ascii="Aptos" w:hAnsi="Aptos"/>
          <w:sz w:val="21"/>
        </w:rPr>
        <w:t>Win rate</w:t>
      </w:r>
    </w:p>
    <w:p>
      <w:pPr>
        <w:pStyle w:val="ListBullet"/>
        <w:spacing w:after="40" w:line="252" w:lineRule="auto"/>
        <w:ind w:left="0"/>
      </w:pPr>
      <w:r>
        <w:rPr>
          <w:rFonts w:ascii="Aptos" w:hAnsi="Aptos"/>
          <w:sz w:val="21"/>
        </w:rPr>
        <w:t>Average score</w:t>
      </w:r>
    </w:p>
    <w:p>
      <w:pPr>
        <w:pStyle w:val="ListBullet"/>
        <w:spacing w:after="40" w:line="252" w:lineRule="auto"/>
        <w:ind w:left="0"/>
      </w:pPr>
      <w:r>
        <w:rPr>
          <w:rFonts w:ascii="Aptos" w:hAnsi="Aptos"/>
          <w:sz w:val="21"/>
        </w:rPr>
        <w:t>Average placement</w:t>
      </w:r>
    </w:p>
    <w:p>
      <w:pPr>
        <w:pStyle w:val="ListBullet"/>
      </w:pPr>
      <w:r>
        <w:t>Average win point differential</w:t>
      </w:r>
    </w:p>
    <w:p>
      <w:pPr>
        <w:pStyle w:val="ListBullet"/>
      </w:pPr>
      <w:r>
        <w:t>Median win point differential</w:t>
      </w:r>
    </w:p>
    <w:p>
      <w:pPr>
        <w:pStyle w:val="ListBullet"/>
      </w:pPr>
      <w:r>
        <w:t>Closest and largest win</w:t>
      </w:r>
    </w:p>
    <w:p>
      <w:pPr>
        <w:pStyle w:val="ListBullet"/>
      </w:pPr>
      <w:r>
        <w:t>Close-win and decisive-win rates</w:t>
      </w:r>
    </w:p>
    <w:p>
      <w:pPr>
        <w:pStyle w:val="ListBullet"/>
        <w:spacing w:after="40" w:line="252" w:lineRule="auto"/>
        <w:ind w:left="0"/>
      </w:pPr>
      <w:r>
        <w:rPr>
          <w:rFonts w:ascii="Aptos" w:hAnsi="Aptos"/>
          <w:sz w:val="21"/>
        </w:rPr>
        <w:t>Points per generation</w:t>
      </w:r>
    </w:p>
    <w:p>
      <w:pPr>
        <w:pStyle w:val="ListBullet"/>
        <w:spacing w:after="40" w:line="252" w:lineRule="auto"/>
        <w:ind w:left="0"/>
      </w:pPr>
      <w:r>
        <w:rPr>
          <w:rFonts w:ascii="Aptos" w:hAnsi="Aptos"/>
          <w:sz w:val="21"/>
        </w:rPr>
        <w:t>Score versus expected if supported</w:t>
      </w:r>
    </w:p>
    <w:p>
      <w:pPr>
        <w:pStyle w:val="ListBullet"/>
        <w:spacing w:after="40" w:line="252" w:lineRule="auto"/>
        <w:ind w:left="0"/>
      </w:pPr>
      <w:r>
        <w:rPr>
          <w:rFonts w:ascii="Aptos" w:hAnsi="Aptos"/>
          <w:sz w:val="21"/>
        </w:rPr>
        <w:t>Recent form</w:t>
      </w:r>
    </w:p>
    <w:p>
      <w:pPr>
        <w:pStyle w:val="ListBullet"/>
        <w:spacing w:after="40" w:line="252" w:lineRule="auto"/>
        <w:ind w:left="0"/>
      </w:pPr>
      <w:r>
        <w:rPr>
          <w:rFonts w:ascii="Aptos" w:hAnsi="Aptos"/>
          <w:sz w:val="21"/>
        </w:rPr>
        <w:t>Best score source</w:t>
      </w:r>
    </w:p>
    <w:p>
      <w:pPr>
        <w:pStyle w:val="ListBullet"/>
        <w:spacing w:after="40" w:line="252" w:lineRule="auto"/>
        <w:ind w:left="0"/>
      </w:pPr>
      <w:r>
        <w:rPr>
          <w:rFonts w:ascii="Aptos" w:hAnsi="Aptos"/>
          <w:sz w:val="21"/>
        </w:rPr>
        <w:t>Best tag lane</w:t>
      </w:r>
    </w:p>
    <w:p>
      <w:pPr>
        <w:pStyle w:val="ListBullet"/>
        <w:spacing w:after="40" w:line="252" w:lineRule="auto"/>
        <w:ind w:left="0"/>
      </w:pPr>
      <w:r>
        <w:rPr>
          <w:rFonts w:ascii="Aptos" w:hAnsi="Aptos"/>
          <w:sz w:val="21"/>
        </w:rPr>
        <w:t>Best condition</w:t>
      </w:r>
    </w:p>
    <w:p>
      <w:pPr>
        <w:pStyle w:val="ListBullet"/>
      </w:pPr>
      <w:r>
        <w:t>Win margin trend and distribution when the player has enough qualifying wins</w:t>
      </w:r>
    </w:p>
    <w:p>
      <w:pPr>
        <w:pStyle w:val="ListBullet"/>
        <w:spacing w:after="40" w:line="252" w:lineRule="auto"/>
        <w:ind w:left="0"/>
      </w:pPr>
      <w:r>
        <w:rPr>
          <w:rFonts w:ascii="Aptos" w:hAnsi="Aptos"/>
          <w:sz w:val="21"/>
        </w:rPr>
        <w:t>Confidence</w:t>
      </w:r>
    </w:p>
    <w:p>
      <w:pPr>
        <w:pStyle w:val="Heading3"/>
        <w:keepNext/>
      </w:pPr>
      <w:r>
        <w:t>3. Persist player context</w:t>
      </w:r>
    </w:p>
    <w:p>
      <w:pPr>
        <w:pStyle w:val="ListBullet"/>
        <w:spacing w:after="40" w:line="252" w:lineRule="auto"/>
        <w:ind w:left="0"/>
      </w:pPr>
      <w:r>
        <w:rPr>
          <w:rFonts w:ascii="Aptos" w:hAnsi="Aptos"/>
          <w:sz w:val="21"/>
        </w:rPr>
        <w:t>Selected player in URL</w:t>
      </w:r>
    </w:p>
    <w:p>
      <w:pPr>
        <w:pStyle w:val="ListBullet"/>
        <w:spacing w:after="40" w:line="252" w:lineRule="auto"/>
        <w:ind w:left="0"/>
      </w:pPr>
      <w:r>
        <w:rPr>
          <w:rFonts w:ascii="Aptos" w:hAnsi="Aptos"/>
          <w:sz w:val="21"/>
        </w:rPr>
        <w:t>Current group</w:t>
      </w:r>
    </w:p>
    <w:p>
      <w:pPr>
        <w:pStyle w:val="ListBullet"/>
        <w:spacing w:after="40" w:line="252" w:lineRule="auto"/>
        <w:ind w:left="0"/>
      </w:pPr>
      <w:r>
        <w:rPr>
          <w:rFonts w:ascii="Aptos" w:hAnsi="Aptos"/>
          <w:sz w:val="21"/>
        </w:rPr>
        <w:t>Player selector</w:t>
      </w:r>
    </w:p>
    <w:p>
      <w:pPr>
        <w:pStyle w:val="ListBullet"/>
        <w:spacing w:after="40" w:line="252" w:lineRule="auto"/>
        <w:ind w:left="0"/>
      </w:pPr>
      <w:r>
        <w:rPr>
          <w:rFonts w:ascii="Aptos" w:hAnsi="Aptos"/>
          <w:sz w:val="21"/>
        </w:rPr>
        <w:t>Preserve compatible filters across views</w:t>
      </w:r>
    </w:p>
    <w:p>
      <w:pPr>
        <w:pStyle w:val="Heading3"/>
        <w:keepNext/>
      </w:pPr>
      <w:r>
        <w:t>4. Migrate existing personal modules</w:t>
      </w:r>
    </w:p>
    <w:p>
      <w:pPr>
        <w:pStyle w:val="ListBullet"/>
        <w:spacing w:after="40" w:line="252" w:lineRule="auto"/>
        <w:ind w:left="0"/>
      </w:pPr>
      <w:r>
        <w:rPr>
          <w:rFonts w:ascii="Aptos" w:hAnsi="Aptos"/>
          <w:sz w:val="21"/>
        </w:rPr>
        <w:t>Move current metrics into correct view shells.</w:t>
      </w:r>
    </w:p>
    <w:p>
      <w:pPr>
        <w:pStyle w:val="ListBullet"/>
        <w:spacing w:after="40" w:line="252" w:lineRule="auto"/>
        <w:ind w:left="0"/>
      </w:pPr>
      <w:r>
        <w:rPr>
          <w:rFonts w:ascii="Aptos" w:hAnsi="Aptos"/>
          <w:sz w:val="21"/>
        </w:rPr>
        <w:t>Compare old and new values.</w:t>
      </w:r>
    </w:p>
    <w:p>
      <w:pPr>
        <w:pStyle w:val="ListBullet"/>
        <w:spacing w:after="40" w:line="252" w:lineRule="auto"/>
        <w:ind w:left="0"/>
      </w:pPr>
      <w:r>
        <w:rPr>
          <w:rFonts w:ascii="Aptos" w:hAnsi="Aptos"/>
          <w:sz w:val="21"/>
        </w:rPr>
        <w:t>Keep traceability to recent games.</w:t>
      </w:r>
    </w:p>
    <w:p>
      <w:pPr>
        <w:pStyle w:val="Heading3"/>
        <w:keepNext/>
      </w:pPr>
      <w:r>
        <w:t>5. Add filters carefully</w:t>
      </w:r>
    </w:p>
    <w:p>
      <w:pPr>
        <w:pStyle w:val="ListBullet"/>
        <w:spacing w:after="40" w:line="252" w:lineRule="auto"/>
        <w:ind w:left="0"/>
      </w:pPr>
      <w:r>
        <w:rPr>
          <w:rFonts w:ascii="Aptos" w:hAnsi="Aptos"/>
          <w:sz w:val="21"/>
        </w:rPr>
        <w:t>Player</w:t>
      </w:r>
    </w:p>
    <w:p>
      <w:pPr>
        <w:pStyle w:val="ListBullet"/>
        <w:spacing w:after="40" w:line="252" w:lineRule="auto"/>
        <w:ind w:left="0"/>
      </w:pPr>
      <w:r>
        <w:rPr>
          <w:rFonts w:ascii="Aptos" w:hAnsi="Aptos"/>
          <w:sz w:val="21"/>
        </w:rPr>
        <w:t>Group</w:t>
      </w:r>
    </w:p>
    <w:p>
      <w:pPr>
        <w:pStyle w:val="ListBullet"/>
        <w:spacing w:after="40" w:line="252" w:lineRule="auto"/>
        <w:ind w:left="0"/>
      </w:pPr>
      <w:r>
        <w:rPr>
          <w:rFonts w:ascii="Aptos" w:hAnsi="Aptos"/>
          <w:sz w:val="21"/>
        </w:rPr>
        <w:t>Date range</w:t>
      </w:r>
    </w:p>
    <w:p>
      <w:pPr>
        <w:pStyle w:val="ListBullet"/>
        <w:spacing w:after="40" w:line="252" w:lineRule="auto"/>
        <w:ind w:left="0"/>
      </w:pPr>
      <w:r>
        <w:rPr>
          <w:rFonts w:ascii="Aptos" w:hAnsi="Aptos"/>
          <w:sz w:val="21"/>
        </w:rPr>
        <w:t>Map</w:t>
      </w:r>
    </w:p>
    <w:p>
      <w:pPr>
        <w:pStyle w:val="ListBullet"/>
        <w:spacing w:after="40" w:line="252" w:lineRule="auto"/>
        <w:ind w:left="0"/>
      </w:pPr>
      <w:r>
        <w:rPr>
          <w:rFonts w:ascii="Aptos" w:hAnsi="Aptos"/>
          <w:sz w:val="21"/>
        </w:rPr>
        <w:t>Player count</w:t>
      </w:r>
    </w:p>
    <w:p>
      <w:pPr>
        <w:pStyle w:val="ListBullet"/>
        <w:spacing w:after="40" w:line="252" w:lineRule="auto"/>
        <w:ind w:left="0"/>
      </w:pPr>
      <w:r>
        <w:rPr>
          <w:rFonts w:ascii="Aptos" w:hAnsi="Aptos"/>
          <w:sz w:val="21"/>
        </w:rPr>
        <w:t>Expansions</w:t>
      </w:r>
    </w:p>
    <w:p>
      <w:pPr>
        <w:pStyle w:val="ListBullet"/>
        <w:spacing w:after="40" w:line="252" w:lineRule="auto"/>
        <w:ind w:left="0"/>
      </w:pPr>
      <w:r>
        <w:rPr>
          <w:rFonts w:ascii="Aptos" w:hAnsi="Aptos"/>
          <w:sz w:val="21"/>
        </w:rPr>
        <w:t>Generation range</w:t>
      </w:r>
    </w:p>
    <w:p>
      <w:pPr>
        <w:pStyle w:val="ListBullet"/>
        <w:spacing w:after="40" w:line="252" w:lineRule="auto"/>
        <w:ind w:left="0"/>
      </w:pPr>
      <w:r>
        <w:rPr>
          <w:rFonts w:ascii="Aptos" w:hAnsi="Aptos"/>
          <w:sz w:val="21"/>
        </w:rPr>
        <w:t>Minimum sample</w:t>
      </w:r>
    </w:p>
    <w:p>
      <w:pPr>
        <w:pStyle w:val="ListBullet"/>
        <w:spacing w:after="40" w:line="252" w:lineRule="auto"/>
        <w:ind w:left="0"/>
      </w:pPr>
      <w:r>
        <w:rPr>
          <w:rFonts w:ascii="Aptos" w:hAnsi="Aptos"/>
          <w:sz w:val="21"/>
        </w:rPr>
        <w:t>Finalized only - only when supported</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9 only: build /insights/individual as the main selected-player analytics workspace. Persist the selected player and compatible filters in the URL.</w:t>
            </w:r>
            <w:r>
              <w:br/>
            </w:r>
            <w:r>
              <w:rPr>
                <w:rFonts w:ascii="Consolas" w:hAnsi="Consolas"/>
                <w:color w:val="1E2832"/>
                <w:sz w:val="17"/>
              </w:rPr>
            </w:r>
            <w:r>
              <w:br/>
            </w:r>
            <w:r>
              <w:rPr>
                <w:rFonts w:ascii="Consolas" w:hAnsi="Consolas"/>
                <w:color w:val="1E2832"/>
                <w:sz w:val="17"/>
              </w:rPr>
              <w:t>Create views for Overview; Scoring Identity; Play Style; Engine Development; Cards &amp; Tags; Corporations &amp; Preludes; Game State &amp; Tempo; Competition; Board Control; Objectives &amp; Endgame; Games. Fully implement Overview using current verified player metrics and recent games. Migrate existing personal components into the correct view shells without adding unsupported analytics.</w:t>
            </w:r>
            <w:r>
              <w:br/>
            </w:r>
            <w:r>
              <w:rPr>
                <w:rFonts w:ascii="Consolas" w:hAnsi="Consolas"/>
                <w:color w:val="1E2832"/>
                <w:sz w:val="17"/>
              </w:rPr>
            </w:r>
            <w:r>
              <w:br/>
            </w:r>
            <w:r>
              <w:rPr>
                <w:rFonts w:ascii="Consolas" w:hAnsi="Consolas"/>
                <w:color w:val="1E2832"/>
                <w:sz w:val="17"/>
              </w:rPr>
              <w:t>Compare every migrated value with the old implementation. Keep recent games and evidence links. Omit or disable filters not honored by the repositories. Do not delete legacy rendering until the migrated values and interactions pass tests.</w:t>
            </w:r>
          </w:p>
          <w:p>
            <w:r>
              <w:rPr>
                <w:b/>
              </w:rPr>
              <w:t>PRODUCTION GRAPHICS</w:t>
            </w:r>
          </w:p>
          <w:p>
            <w:pPr/>
            <w:r>
              <w:t>Integrate Supabase corporation logos, tag graphics, and point-source graphics into Individual Insights through the shared components. Keep text labels, sample information, and numeric values visible.</w:t>
            </w:r>
          </w:p>
          <w:p>
            <w:pPr>
              <w:spacing w:before="140" w:after="0" w:line="240" w:lineRule="auto"/>
            </w:pPr>
            <w:r>
              <w:rPr>
                <w:rFonts w:ascii="Consolas" w:hAnsi="Consolas"/>
                <w:b/>
                <w:color w:val="9A4A18"/>
                <w:sz w:val="17"/>
              </w:rPr>
              <w:t>INDIVIDUAL INSIGHTS DASHBOARD COMPOSITION</w:t>
            </w:r>
            <w:r>
              <w:br/>
            </w:r>
            <w:r>
              <w:rPr>
                <w:rFonts w:ascii="Consolas" w:hAnsi="Consolas"/>
                <w:color w:val="1E2832"/>
                <w:sz w:val="17"/>
              </w:rPr>
              <w:t>Build a coordinated player overview with KPI strip, scoring composition, performance trend, selected strength/weakness insight, and recent-game evidence.</w:t>
            </w:r>
            <w:r>
              <w:br/>
            </w:r>
            <w:r>
              <w:rPr>
                <w:rFonts w:ascii="Consolas" w:hAnsi="Consolas"/>
                <w:color w:val="1E2832"/>
                <w:sz w:val="17"/>
              </w:rPr>
              <w:t>Selections from score sources, styles, corporations, tags, maps, and opponents must update related charts, tables, detail drawers, and URL state.</w:t>
            </w:r>
            <w:r>
              <w:br/>
            </w:r>
            <w:r>
              <w:rPr>
                <w:rFonts w:ascii="Consolas" w:hAnsi="Consolas"/>
                <w:color w:val="1E2832"/>
                <w:sz w:val="17"/>
              </w:rPr>
              <w:t>Use corporation logos in game and pairing context and point-source/tag graphics in scoring and tag analysis.</w:t>
            </w:r>
          </w:p>
          <w:p>
            <w:pPr>
              <w:spacing w:before="120"/>
            </w:pPr>
            <w:r>
              <w:rPr>
                <w:b/>
              </w:rPr>
              <w:t>INDIVIDUAL WIN DIFFERENTIAL</w:t>
            </w:r>
          </w:p>
          <w:p>
            <w:pPr>
              <w:spacing w:after="40"/>
            </w:pPr>
            <w:r>
              <w:t>- In Individual Overview add average and median win point differential, closest and largest win, close-win and decisive-win rates, qualifying-win count, margin distribution, recent win-margin trend, and supporting-game drill-down. Hide or qualify these when the minimum-wins threshold is not met.</w:t>
            </w:r>
          </w:p>
        </w:tc>
      </w:tr>
    </w:tbl>
    <w:p>
      <w:pPr>
        <w:spacing w:after="40"/>
      </w:pPr>
    </w:p>
    <w:p>
      <w:pPr>
        <w:pStyle w:val="Heading3"/>
      </w:pPr>
      <w:r>
        <w:t>6. Use production graphics in Individual Insights</w:t>
      </w:r>
    </w:p>
    <w:p>
      <w:pPr>
        <w:pStyle w:val="ListBullet"/>
      </w:pPr>
      <w:r>
        <w:t>Use the selected player corporation logo in recent games and corporation or pairing analysis.</w:t>
      </w:r>
    </w:p>
    <w:p>
      <w:pPr>
        <w:pStyle w:val="ListBullet"/>
      </w:pPr>
      <w:r>
        <w:t>Use point-source graphics throughout Scoring Identity and score breakdown summaries.</w:t>
      </w:r>
    </w:p>
    <w:p>
      <w:pPr>
        <w:pStyle w:val="ListBullet"/>
      </w:pPr>
      <w:r>
        <w:t>Use tag graphics in tag lanes, tag outcomes, and filters.</w:t>
      </w:r>
    </w:p>
    <w:p>
      <w:pPr>
        <w:pStyle w:val="ListBullet"/>
      </w:pPr>
      <w:r>
        <w:t>Use shared components instead of page-specific image lookup.</w:t>
      </w: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Individual route is truly player scoped.</w:t>
      </w:r>
    </w:p>
    <w:p>
      <w:pPr>
        <w:spacing w:after="40"/>
        <w:ind w:left="259" w:hanging="259"/>
      </w:pPr>
      <w:r>
        <w:rPr>
          <w:rFonts w:ascii="DejaVu Sans" w:hAnsi="DejaVu Sans"/>
          <w:sz w:val="21"/>
        </w:rPr>
        <w:t xml:space="preserve">☐ </w:t>
      </w:r>
      <w:r>
        <w:rPr>
          <w:rFonts w:ascii="Aptos" w:hAnsi="Aptos"/>
          <w:sz w:val="21"/>
        </w:rPr>
        <w:t>Player and filters are shareable.</w:t>
      </w:r>
    </w:p>
    <w:p>
      <w:pPr>
        <w:spacing w:after="40"/>
        <w:ind w:left="259" w:hanging="259"/>
      </w:pPr>
      <w:r>
        <w:rPr>
          <w:rFonts w:ascii="DejaVu Sans" w:hAnsi="DejaVu Sans"/>
          <w:sz w:val="21"/>
        </w:rPr>
        <w:t xml:space="preserve">☐ </w:t>
      </w:r>
      <w:r>
        <w:rPr>
          <w:rFonts w:ascii="Aptos" w:hAnsi="Aptos"/>
          <w:sz w:val="21"/>
        </w:rPr>
        <w:t>Overview is functional.</w:t>
      </w:r>
    </w:p>
    <w:p>
      <w:pPr>
        <w:spacing w:after="40"/>
        <w:ind w:left="259" w:hanging="259"/>
      </w:pPr>
      <w:r>
        <w:rPr>
          <w:rFonts w:ascii="DejaVu Sans" w:hAnsi="DejaVu Sans"/>
          <w:sz w:val="21"/>
        </w:rPr>
        <w:t xml:space="preserve">☐ </w:t>
      </w:r>
      <w:r>
        <w:rPr>
          <w:rFonts w:ascii="Aptos" w:hAnsi="Aptos"/>
          <w:sz w:val="21"/>
        </w:rPr>
        <w:t>Existing personal values agree.</w:t>
      </w:r>
    </w:p>
    <w:p>
      <w:pPr>
        <w:spacing w:after="40"/>
        <w:ind w:left="259" w:hanging="259"/>
      </w:pPr>
      <w:r>
        <w:rPr>
          <w:rFonts w:ascii="DejaVu Sans" w:hAnsi="DejaVu Sans"/>
          <w:sz w:val="21"/>
        </w:rPr>
        <w:t xml:space="preserve">☐ </w:t>
      </w:r>
      <w:r>
        <w:rPr>
          <w:rFonts w:ascii="Aptos" w:hAnsi="Aptos"/>
          <w:sz w:val="21"/>
        </w:rPr>
        <w:t>Recent games provide evidence.</w:t>
      </w:r>
    </w:p>
    <w:p>
      <w:pPr>
        <w:spacing w:after="40"/>
        <w:ind w:left="259" w:hanging="259"/>
      </w:pPr>
      <w:r>
        <w:rPr>
          <w:rFonts w:ascii="DejaVu Sans" w:hAnsi="DejaVu Sans"/>
          <w:sz w:val="21"/>
        </w:rPr>
        <w:t xml:space="preserve">☐ </w:t>
      </w:r>
      <w:r>
        <w:rPr>
          <w:rFonts w:ascii="Aptos" w:hAnsi="Aptos"/>
          <w:sz w:val="21"/>
        </w:rPr>
        <w:t>Profile no longer needs deep analytics.</w:t>
      </w:r>
    </w:p>
    <w:p>
      <w:pPr/>
      <w:r>
        <w:t>☐ Individual Insights uses production graphics through the shared resolver.</w:t>
      </w:r>
    </w:p>
    <w:p>
      <w:pPr>
        <w:spacing w:after="40"/>
        <w:ind w:left="259" w:hanging="259"/>
      </w:pPr>
      <w:r>
        <w:rPr>
          <w:rFonts w:ascii="DejaVu Sans" w:hAnsi="DejaVu Sans"/>
          <w:sz w:val="21"/>
        </w:rPr>
        <w:t xml:space="preserve">☐ </w:t>
      </w:r>
      <w:r>
        <w:rPr>
          <w:rFonts w:ascii="Aptos" w:hAnsi="Aptos"/>
          <w:sz w:val="21"/>
        </w:rPr>
        <w:t>Individual Overview combines performance, scoring, trend, insights, and recent-game evidence in one coherent dashboard.</w:t>
      </w:r>
    </w:p>
    <w:p>
      <w:pPr>
        <w:spacing w:after="40"/>
        <w:ind w:left="259" w:hanging="259"/>
      </w:pPr>
      <w:r>
        <w:rPr>
          <w:rFonts w:ascii="DejaVu Sans" w:hAnsi="DejaVu Sans"/>
          <w:sz w:val="21"/>
        </w:rPr>
        <w:t xml:space="preserve">☐ </w:t>
      </w:r>
      <w:r>
        <w:rPr>
          <w:rFonts w:ascii="Aptos" w:hAnsi="Aptos"/>
          <w:sz w:val="21"/>
        </w:rPr>
        <w:t>Selected entities and metrics synchronize across related charts, tables, details, and URL state.</w:t>
      </w:r>
    </w:p>
    <w:p>
      <w:pPr/>
      <w:r>
        <w:t>☐ Player win point differential shows the runner-up gap, qualifying-win sample, distribution, and links to supporting games.</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10 - Group Insights Baseline</w:t>
      </w:r>
    </w:p>
    <w:p>
      <w:pPr>
        <w:pStyle w:val="Subtitle"/>
        <w:keepNext w:val="0"/>
        <w:spacing w:after="200" w:before="0" w:line="259" w:lineRule="auto"/>
      </w:pPr>
      <w:r>
        <w:rPr>
          <w:rFonts w:ascii="Aptos" w:hAnsi="Aptos"/>
        </w:rPr>
        <w:t>Create a coherent group analytics destination after separating Leaderboard and global metrics.</w:t>
      </w:r>
    </w:p>
    <w:p>
      <w:pPr>
        <w:pStyle w:val="Heading2"/>
        <w:keepNext/>
      </w:pPr>
      <w:r>
        <w:t>Outcome of this phase</w:t>
      </w:r>
    </w:p>
    <w:p>
      <w:pPr>
        <w:keepNext w:val="0"/>
        <w:spacing w:after="100" w:before="0" w:line="259" w:lineRule="auto"/>
      </w:pPr>
      <w:r>
        <w:rPr>
          <w:rFonts w:ascii="Aptos" w:hAnsi="Aptos"/>
        </w:rPr>
        <w:t>Group overview, members, matchups, lineups, scoring, styles, objectives, games, and data quality.</w:t>
      </w:r>
    </w:p>
    <w:p>
      <w:pPr>
        <w:pStyle w:val="Heading2"/>
        <w:keepNext/>
      </w:pPr>
      <w:r>
        <w:t>Why this phase comes now</w:t>
      </w:r>
    </w:p>
    <w:p>
      <w:pPr>
        <w:keepNext w:val="0"/>
        <w:spacing w:after="100" w:before="0" w:line="259" w:lineRule="auto"/>
      </w:pPr>
      <w:r>
        <w:rPr>
          <w:rFonts w:ascii="Aptos" w:hAnsi="Aptos"/>
        </w:rPr>
        <w:t>Group analysis should answer how the group performs and what group-specific interaction explains it.</w:t>
      </w:r>
    </w:p>
    <w:p>
      <w:pPr>
        <w:pStyle w:val="Heading2"/>
        <w:keepNext/>
      </w:pPr>
      <w:r>
        <w:t>Prerequisites</w:t>
      </w:r>
    </w:p>
    <w:p>
      <w:pPr>
        <w:pStyle w:val="ListBullet"/>
        <w:spacing w:after="40" w:line="252" w:lineRule="auto"/>
        <w:ind w:left="0"/>
      </w:pPr>
      <w:r>
        <w:rPr>
          <w:rFonts w:ascii="Aptos" w:hAnsi="Aptos"/>
          <w:sz w:val="21"/>
        </w:rPr>
        <w:t>Leaderboard migration is complete.</w:t>
      </w:r>
    </w:p>
    <w:p>
      <w:pPr>
        <w:pStyle w:val="ListBullet"/>
        <w:spacing w:after="40" w:line="252" w:lineRule="auto"/>
        <w:ind w:left="0"/>
      </w:pPr>
      <w:r>
        <w:rPr>
          <w:rFonts w:ascii="Aptos" w:hAnsi="Aptos"/>
          <w:sz w:val="21"/>
        </w:rPr>
        <w:t>Group data and member queries are documented.</w:t>
      </w:r>
    </w:p>
    <w:p>
      <w:pPr>
        <w:pStyle w:val="Heading2"/>
        <w:keepNext/>
      </w:pPr>
      <w:r>
        <w:t>Inspect before editing</w:t>
      </w:r>
    </w:p>
    <w:p>
      <w:pPr>
        <w:pStyle w:val="ListBullet"/>
        <w:spacing w:after="40" w:line="252" w:lineRule="auto"/>
        <w:ind w:left="0"/>
      </w:pPr>
      <w:r>
        <w:rPr>
          <w:rFonts w:ascii="Aptos" w:hAnsi="Aptos"/>
          <w:sz w:val="21"/>
        </w:rPr>
        <w:t>GroupDashboard</w:t>
      </w:r>
    </w:p>
    <w:p>
      <w:pPr>
        <w:pStyle w:val="ListBullet"/>
        <w:spacing w:after="40" w:line="252" w:lineRule="auto"/>
        <w:ind w:left="0"/>
      </w:pPr>
      <w:r>
        <w:rPr>
          <w:rFonts w:ascii="Aptos" w:hAnsi="Aptos"/>
          <w:sz w:val="21"/>
        </w:rPr>
        <w:t>HeadToHeadLensFrame</w:t>
      </w:r>
    </w:p>
    <w:p>
      <w:pPr>
        <w:pStyle w:val="ListBullet"/>
        <w:spacing w:after="40" w:line="252" w:lineRule="auto"/>
        <w:ind w:left="0"/>
      </w:pPr>
      <w:r>
        <w:rPr>
          <w:rFonts w:ascii="Aptos" w:hAnsi="Aptos"/>
          <w:sz w:val="21"/>
        </w:rPr>
        <w:t>LineupEffectsPanel</w:t>
      </w:r>
    </w:p>
    <w:p>
      <w:pPr>
        <w:pStyle w:val="ListBullet"/>
        <w:spacing w:after="40" w:line="252" w:lineRule="auto"/>
        <w:ind w:left="0"/>
      </w:pPr>
      <w:r>
        <w:rPr>
          <w:rFonts w:ascii="Aptos" w:hAnsi="Aptos"/>
          <w:sz w:val="21"/>
        </w:rPr>
        <w:t>Group interaction rows</w:t>
      </w:r>
    </w:p>
    <w:p>
      <w:pPr>
        <w:pStyle w:val="ListBullet"/>
        <w:spacing w:after="40" w:line="252" w:lineRule="auto"/>
        <w:ind w:left="0"/>
      </w:pPr>
      <w:r>
        <w:rPr>
          <w:rFonts w:ascii="Aptos" w:hAnsi="Aptos"/>
          <w:sz w:val="21"/>
        </w:rPr>
        <w:t>Group score-source averages</w:t>
      </w:r>
    </w:p>
    <w:p>
      <w:pPr>
        <w:pStyle w:val="ListBullet"/>
        <w:spacing w:after="40" w:line="252" w:lineRule="auto"/>
        <w:ind w:left="0"/>
      </w:pPr>
      <w:r>
        <w:rPr>
          <w:rFonts w:ascii="Aptos" w:hAnsi="Aptos"/>
          <w:sz w:val="21"/>
        </w:rPr>
        <w:t>Group styles</w:t>
      </w:r>
    </w:p>
    <w:p>
      <w:pPr>
        <w:pStyle w:val="ListBullet"/>
        <w:spacing w:after="40" w:line="252" w:lineRule="auto"/>
        <w:ind w:left="0"/>
      </w:pPr>
      <w:r>
        <w:rPr>
          <w:rFonts w:ascii="Aptos" w:hAnsi="Aptos"/>
          <w:sz w:val="21"/>
        </w:rPr>
        <w:t>FinalTerraformingActionTable</w:t>
      </w:r>
    </w:p>
    <w:p>
      <w:pPr>
        <w:pStyle w:val="ListBullet"/>
        <w:spacing w:after="40" w:line="252" w:lineRule="auto"/>
        <w:ind w:left="0"/>
      </w:pPr>
      <w:r>
        <w:rPr>
          <w:rFonts w:ascii="Aptos" w:hAnsi="Aptos"/>
          <w:sz w:val="21"/>
        </w:rPr>
        <w:t>Group games</w:t>
      </w:r>
    </w:p>
    <w:p>
      <w:pPr>
        <w:pStyle w:val="ListBullet"/>
        <w:spacing w:after="40" w:line="252" w:lineRule="auto"/>
        <w:ind w:left="0"/>
      </w:pPr>
      <w:r>
        <w:rPr>
          <w:rFonts w:ascii="Aptos" w:hAnsi="Aptos"/>
          <w:sz w:val="21"/>
        </w:rPr>
        <w:t>Coverage components</w:t>
      </w:r>
    </w:p>
    <w:p>
      <w:pPr>
        <w:pStyle w:val="Heading2"/>
        <w:keepNext/>
      </w:pPr>
      <w:r>
        <w:t>Do not do in this phase</w:t>
      </w:r>
    </w:p>
    <w:p>
      <w:pPr>
        <w:pStyle w:val="ListBullet"/>
        <w:spacing w:after="40" w:line="252" w:lineRule="auto"/>
        <w:ind w:left="0"/>
      </w:pPr>
      <w:r>
        <w:rPr>
          <w:rFonts w:ascii="Aptos" w:hAnsi="Aptos"/>
          <w:sz w:val="21"/>
        </w:rPr>
        <w:t>Do not re-embed the full Leaderboard.</w:t>
      </w:r>
    </w:p>
    <w:p>
      <w:pPr>
        <w:pStyle w:val="ListBullet"/>
        <w:spacing w:after="40" w:line="252" w:lineRule="auto"/>
        <w:ind w:left="0"/>
      </w:pPr>
      <w:r>
        <w:rPr>
          <w:rFonts w:ascii="Aptos" w:hAnsi="Aptos"/>
          <w:sz w:val="21"/>
        </w:rPr>
        <w:t>Do not mix global summaries into group metrics.</w:t>
      </w:r>
    </w:p>
    <w:p>
      <w:pPr>
        <w:pStyle w:val="ListBullet"/>
        <w:spacing w:after="40" w:line="252" w:lineRule="auto"/>
        <w:ind w:left="0"/>
      </w:pPr>
      <w:r>
        <w:rPr>
          <w:rFonts w:ascii="Aptos" w:hAnsi="Aptos"/>
          <w:sz w:val="21"/>
        </w:rPr>
        <w:t>Do not call residual differences chemistry without a model.</w:t>
      </w:r>
    </w:p>
    <w:p>
      <w:pPr>
        <w:pStyle w:val="Heading2"/>
        <w:keepNext/>
      </w:pPr>
      <w:r>
        <w:t>Small implementation steps</w:t>
      </w:r>
    </w:p>
    <w:p>
      <w:pPr>
        <w:pStyle w:val="Heading3"/>
        <w:keepNext/>
      </w:pPr>
      <w:r>
        <w:t>1. Create group views</w:t>
      </w:r>
    </w:p>
    <w:p>
      <w:pPr>
        <w:pStyle w:val="ListBullet"/>
        <w:spacing w:after="40" w:line="252" w:lineRule="auto"/>
        <w:ind w:left="0"/>
      </w:pPr>
      <w:r>
        <w:rPr>
          <w:rFonts w:ascii="Aptos" w:hAnsi="Aptos"/>
          <w:sz w:val="21"/>
        </w:rPr>
        <w:t>Overview</w:t>
      </w:r>
    </w:p>
    <w:p>
      <w:pPr>
        <w:pStyle w:val="ListBullet"/>
        <w:spacing w:after="40" w:line="252" w:lineRule="auto"/>
        <w:ind w:left="0"/>
      </w:pPr>
      <w:r>
        <w:rPr>
          <w:rFonts w:ascii="Aptos" w:hAnsi="Aptos"/>
          <w:sz w:val="21"/>
        </w:rPr>
        <w:t>Members</w:t>
      </w:r>
    </w:p>
    <w:p>
      <w:pPr>
        <w:pStyle w:val="ListBullet"/>
        <w:spacing w:after="40" w:line="252" w:lineRule="auto"/>
        <w:ind w:left="0"/>
      </w:pPr>
      <w:r>
        <w:rPr>
          <w:rFonts w:ascii="Aptos" w:hAnsi="Aptos"/>
          <w:sz w:val="21"/>
        </w:rPr>
        <w:t>Chemistry</w:t>
      </w:r>
    </w:p>
    <w:p>
      <w:pPr>
        <w:pStyle w:val="ListBullet"/>
        <w:spacing w:after="40" w:line="252" w:lineRule="auto"/>
        <w:ind w:left="0"/>
      </w:pPr>
      <w:r>
        <w:rPr>
          <w:rFonts w:ascii="Aptos" w:hAnsi="Aptos"/>
          <w:sz w:val="21"/>
        </w:rPr>
        <w:t>Matchups &amp; Lineups</w:t>
      </w:r>
    </w:p>
    <w:p>
      <w:pPr>
        <w:pStyle w:val="ListBullet"/>
        <w:spacing w:after="40" w:line="252" w:lineRule="auto"/>
        <w:ind w:left="0"/>
      </w:pPr>
      <w:r>
        <w:rPr>
          <w:rFonts w:ascii="Aptos" w:hAnsi="Aptos"/>
          <w:sz w:val="21"/>
        </w:rPr>
        <w:t>Scoring &amp; Styles</w:t>
      </w:r>
    </w:p>
    <w:p>
      <w:pPr>
        <w:pStyle w:val="ListBullet"/>
        <w:spacing w:after="40" w:line="252" w:lineRule="auto"/>
        <w:ind w:left="0"/>
      </w:pPr>
      <w:r>
        <w:rPr>
          <w:rFonts w:ascii="Aptos" w:hAnsi="Aptos"/>
          <w:sz w:val="21"/>
        </w:rPr>
        <w:t>Cards, Tags &amp; Pairings</w:t>
      </w:r>
    </w:p>
    <w:p>
      <w:pPr>
        <w:pStyle w:val="ListBullet"/>
        <w:spacing w:after="40" w:line="252" w:lineRule="auto"/>
        <w:ind w:left="0"/>
      </w:pPr>
      <w:r>
        <w:rPr>
          <w:rFonts w:ascii="Aptos" w:hAnsi="Aptos"/>
          <w:sz w:val="21"/>
        </w:rPr>
        <w:t>Conditions &amp; Tempo</w:t>
      </w:r>
    </w:p>
    <w:p>
      <w:pPr>
        <w:pStyle w:val="ListBullet"/>
        <w:spacing w:after="40" w:line="252" w:lineRule="auto"/>
        <w:ind w:left="0"/>
      </w:pPr>
      <w:r>
        <w:rPr>
          <w:rFonts w:ascii="Aptos" w:hAnsi="Aptos"/>
          <w:sz w:val="21"/>
        </w:rPr>
        <w:t>Objectives &amp; Endgame</w:t>
      </w:r>
    </w:p>
    <w:p>
      <w:pPr>
        <w:pStyle w:val="ListBullet"/>
        <w:spacing w:after="40" w:line="252" w:lineRule="auto"/>
        <w:ind w:left="0"/>
      </w:pPr>
      <w:r>
        <w:rPr>
          <w:rFonts w:ascii="Aptos" w:hAnsi="Aptos"/>
          <w:sz w:val="21"/>
        </w:rPr>
        <w:t>Games</w:t>
      </w:r>
    </w:p>
    <w:p>
      <w:pPr>
        <w:pStyle w:val="ListBullet"/>
        <w:spacing w:after="40" w:line="252" w:lineRule="auto"/>
        <w:ind w:left="0"/>
      </w:pPr>
      <w:r>
        <w:rPr>
          <w:rFonts w:ascii="Aptos" w:hAnsi="Aptos"/>
          <w:sz w:val="21"/>
        </w:rPr>
        <w:t>Data Quality</w:t>
      </w:r>
    </w:p>
    <w:p>
      <w:pPr>
        <w:pStyle w:val="Heading3"/>
        <w:keepNext/>
      </w:pPr>
      <w:r>
        <w:t>2. Implement Overview</w:t>
      </w:r>
    </w:p>
    <w:p>
      <w:pPr>
        <w:pStyle w:val="ListBullet"/>
        <w:spacing w:after="40" w:line="252" w:lineRule="auto"/>
        <w:ind w:left="0"/>
      </w:pPr>
      <w:r>
        <w:rPr>
          <w:rFonts w:ascii="Aptos" w:hAnsi="Aptos"/>
          <w:sz w:val="21"/>
        </w:rPr>
        <w:t>Games</w:t>
      </w:r>
    </w:p>
    <w:p>
      <w:pPr>
        <w:pStyle w:val="ListBullet"/>
        <w:spacing w:after="40" w:line="252" w:lineRule="auto"/>
        <w:ind w:left="0"/>
      </w:pPr>
      <w:r>
        <w:rPr>
          <w:rFonts w:ascii="Aptos" w:hAnsi="Aptos"/>
          <w:sz w:val="21"/>
        </w:rPr>
        <w:t>Active players</w:t>
      </w:r>
    </w:p>
    <w:p>
      <w:pPr>
        <w:pStyle w:val="ListBullet"/>
        <w:spacing w:after="40" w:line="252" w:lineRule="auto"/>
        <w:ind w:left="0"/>
      </w:pPr>
      <w:r>
        <w:rPr>
          <w:rFonts w:ascii="Aptos" w:hAnsi="Aptos"/>
          <w:sz w:val="21"/>
        </w:rPr>
        <w:t>Win rate</w:t>
      </w:r>
    </w:p>
    <w:p>
      <w:pPr>
        <w:pStyle w:val="ListBullet"/>
        <w:spacing w:after="40" w:line="252" w:lineRule="auto"/>
        <w:ind w:left="0"/>
      </w:pPr>
      <w:r>
        <w:rPr>
          <w:rFonts w:ascii="Aptos" w:hAnsi="Aptos"/>
          <w:sz w:val="21"/>
        </w:rPr>
        <w:t>Average score</w:t>
      </w:r>
    </w:p>
    <w:p>
      <w:pPr>
        <w:pStyle w:val="ListBullet"/>
        <w:spacing w:after="40" w:line="252" w:lineRule="auto"/>
        <w:ind w:left="0"/>
      </w:pPr>
      <w:r>
        <w:rPr>
          <w:rFonts w:ascii="Aptos" w:hAnsi="Aptos"/>
          <w:sz w:val="21"/>
        </w:rPr>
        <w:t>Average placement</w:t>
      </w:r>
    </w:p>
    <w:p>
      <w:pPr>
        <w:pStyle w:val="ListBullet"/>
      </w:pPr>
      <w:r>
        <w:t>Average and median win point differential across qualifying group wins</w:t>
      </w:r>
    </w:p>
    <w:p>
      <w:pPr>
        <w:pStyle w:val="ListBullet"/>
      </w:pPr>
      <w:r>
        <w:t>Close-win and decisive-win shares</w:t>
      </w:r>
    </w:p>
    <w:p>
      <w:pPr>
        <w:pStyle w:val="ListBullet"/>
        <w:spacing w:after="40" w:line="252" w:lineRule="auto"/>
        <w:ind w:left="0"/>
      </w:pPr>
      <w:r>
        <w:rPr>
          <w:rFonts w:ascii="Aptos" w:hAnsi="Aptos"/>
          <w:sz w:val="21"/>
        </w:rPr>
        <w:t>Leader preview</w:t>
      </w:r>
    </w:p>
    <w:p>
      <w:pPr>
        <w:pStyle w:val="ListBullet"/>
        <w:spacing w:after="40" w:line="252" w:lineRule="auto"/>
        <w:ind w:left="0"/>
      </w:pPr>
      <w:r>
        <w:rPr>
          <w:rFonts w:ascii="Aptos" w:hAnsi="Aptos"/>
          <w:sz w:val="21"/>
        </w:rPr>
        <w:t>Closest rivalry</w:t>
      </w:r>
    </w:p>
    <w:p>
      <w:pPr>
        <w:pStyle w:val="ListBullet"/>
        <w:spacing w:after="40" w:line="252" w:lineRule="auto"/>
        <w:ind w:left="0"/>
      </w:pPr>
      <w:r>
        <w:rPr>
          <w:rFonts w:ascii="Aptos" w:hAnsi="Aptos"/>
          <w:sz w:val="21"/>
        </w:rPr>
        <w:t>Trend</w:t>
      </w:r>
    </w:p>
    <w:p>
      <w:pPr>
        <w:pStyle w:val="ListBullet"/>
        <w:spacing w:after="40" w:line="252" w:lineRule="auto"/>
        <w:ind w:left="0"/>
      </w:pPr>
      <w:r>
        <w:rPr>
          <w:rFonts w:ascii="Aptos" w:hAnsi="Aptos"/>
          <w:sz w:val="21"/>
        </w:rPr>
        <w:t>Confidence</w:t>
      </w:r>
    </w:p>
    <w:p>
      <w:pPr>
        <w:pStyle w:val="Heading3"/>
        <w:keepNext/>
      </w:pPr>
      <w:r>
        <w:t>3. Implement Members</w:t>
      </w:r>
    </w:p>
    <w:p>
      <w:pPr>
        <w:pStyle w:val="ListBullet"/>
        <w:spacing w:after="40" w:line="252" w:lineRule="auto"/>
        <w:ind w:left="0"/>
      </w:pPr>
      <w:r>
        <w:rPr>
          <w:rFonts w:ascii="Aptos" w:hAnsi="Aptos"/>
          <w:sz w:val="21"/>
        </w:rPr>
        <w:t>Player</w:t>
      </w:r>
    </w:p>
    <w:p>
      <w:pPr>
        <w:pStyle w:val="ListBullet"/>
        <w:spacing w:after="40" w:line="252" w:lineRule="auto"/>
        <w:ind w:left="0"/>
      </w:pPr>
      <w:r>
        <w:rPr>
          <w:rFonts w:ascii="Aptos" w:hAnsi="Aptos"/>
          <w:sz w:val="21"/>
        </w:rPr>
        <w:t>Games</w:t>
      </w:r>
    </w:p>
    <w:p>
      <w:pPr>
        <w:pStyle w:val="ListBullet"/>
        <w:spacing w:after="40" w:line="252" w:lineRule="auto"/>
        <w:ind w:left="0"/>
      </w:pPr>
      <w:r>
        <w:rPr>
          <w:rFonts w:ascii="Aptos" w:hAnsi="Aptos"/>
          <w:sz w:val="21"/>
        </w:rPr>
        <w:t>Win rate</w:t>
      </w:r>
    </w:p>
    <w:p>
      <w:pPr>
        <w:pStyle w:val="ListBullet"/>
        <w:spacing w:after="40" w:line="252" w:lineRule="auto"/>
        <w:ind w:left="0"/>
      </w:pPr>
      <w:r>
        <w:rPr>
          <w:rFonts w:ascii="Aptos" w:hAnsi="Aptos"/>
          <w:sz w:val="21"/>
        </w:rPr>
        <w:t>Placement</w:t>
      </w:r>
    </w:p>
    <w:p>
      <w:pPr>
        <w:pStyle w:val="ListBullet"/>
        <w:spacing w:after="40" w:line="252" w:lineRule="auto"/>
        <w:ind w:left="0"/>
      </w:pPr>
      <w:r>
        <w:rPr>
          <w:rFonts w:ascii="Aptos" w:hAnsi="Aptos"/>
          <w:sz w:val="21"/>
        </w:rPr>
        <w:t>Score</w:t>
      </w:r>
    </w:p>
    <w:p>
      <w:pPr>
        <w:pStyle w:val="ListBullet"/>
        <w:spacing w:after="40" w:line="252" w:lineRule="auto"/>
        <w:ind w:left="0"/>
      </w:pPr>
      <w:r>
        <w:rPr>
          <w:rFonts w:ascii="Aptos" w:hAnsi="Aptos"/>
          <w:sz w:val="21"/>
        </w:rPr>
        <w:t>Points per generation</w:t>
      </w:r>
    </w:p>
    <w:p>
      <w:pPr>
        <w:pStyle w:val="ListBullet"/>
        <w:spacing w:after="40" w:line="252" w:lineRule="auto"/>
        <w:ind w:left="0"/>
      </w:pPr>
      <w:r>
        <w:rPr>
          <w:rFonts w:ascii="Aptos" w:hAnsi="Aptos"/>
          <w:sz w:val="21"/>
        </w:rPr>
        <w:t>Difference versus personal overall</w:t>
      </w:r>
    </w:p>
    <w:p>
      <w:pPr>
        <w:pStyle w:val="ListBullet"/>
      </w:pPr>
      <w:r>
        <w:t>Average win point differential with qualifying-win count</w:t>
      </w:r>
    </w:p>
    <w:p>
      <w:pPr>
        <w:pStyle w:val="ListBullet"/>
        <w:spacing w:after="40" w:line="252" w:lineRule="auto"/>
        <w:ind w:left="0"/>
      </w:pPr>
      <w:r>
        <w:rPr>
          <w:rFonts w:ascii="Aptos" w:hAnsi="Aptos"/>
          <w:sz w:val="21"/>
        </w:rPr>
        <w:t>Individual link</w:t>
      </w:r>
    </w:p>
    <w:p>
      <w:pPr>
        <w:pStyle w:val="Heading3"/>
        <w:keepNext/>
      </w:pPr>
      <w:r>
        <w:t>4. Migrate matchup and lineup modules</w:t>
      </w:r>
    </w:p>
    <w:p>
      <w:pPr>
        <w:pStyle w:val="ListBullet"/>
        <w:spacing w:after="40" w:line="252" w:lineRule="auto"/>
        <w:ind w:left="0"/>
      </w:pPr>
      <w:r>
        <w:rPr>
          <w:rFonts w:ascii="Aptos" w:hAnsi="Aptos"/>
          <w:sz w:val="21"/>
        </w:rPr>
        <w:t>Head-to-head rows</w:t>
      </w:r>
    </w:p>
    <w:p>
      <w:pPr>
        <w:pStyle w:val="ListBullet"/>
        <w:spacing w:after="40" w:line="252" w:lineRule="auto"/>
        <w:ind w:left="0"/>
      </w:pPr>
      <w:r>
        <w:rPr>
          <w:rFonts w:ascii="Aptos" w:hAnsi="Aptos"/>
          <w:sz w:val="21"/>
        </w:rPr>
        <w:t>HeadToHeadLensFrame</w:t>
      </w:r>
    </w:p>
    <w:p>
      <w:pPr>
        <w:pStyle w:val="ListBullet"/>
        <w:spacing w:after="40" w:line="252" w:lineRule="auto"/>
        <w:ind w:left="0"/>
      </w:pPr>
      <w:r>
        <w:rPr>
          <w:rFonts w:ascii="Aptos" w:hAnsi="Aptos"/>
          <w:sz w:val="21"/>
        </w:rPr>
        <w:t>LineupEffectsPanel</w:t>
      </w:r>
    </w:p>
    <w:p>
      <w:pPr>
        <w:pStyle w:val="ListBullet"/>
        <w:spacing w:after="40" w:line="252" w:lineRule="auto"/>
        <w:ind w:left="0"/>
      </w:pPr>
      <w:r>
        <w:rPr>
          <w:rFonts w:ascii="Aptos" w:hAnsi="Aptos"/>
          <w:sz w:val="21"/>
        </w:rPr>
        <w:t>Interaction rows</w:t>
      </w:r>
    </w:p>
    <w:p>
      <w:pPr>
        <w:pStyle w:val="Heading3"/>
        <w:keepNext/>
      </w:pPr>
      <w:r>
        <w:t>5. Migrate scoring and endgame modules</w:t>
      </w:r>
    </w:p>
    <w:p>
      <w:pPr>
        <w:pStyle w:val="ListBullet"/>
        <w:spacing w:after="40" w:line="252" w:lineRule="auto"/>
        <w:ind w:left="0"/>
      </w:pPr>
      <w:r>
        <w:rPr>
          <w:rFonts w:ascii="Aptos" w:hAnsi="Aptos"/>
          <w:sz w:val="21"/>
        </w:rPr>
        <w:t>Score-source averages</w:t>
      </w:r>
    </w:p>
    <w:p>
      <w:pPr>
        <w:pStyle w:val="ListBullet"/>
        <w:spacing w:after="40" w:line="252" w:lineRule="auto"/>
        <w:ind w:left="0"/>
      </w:pPr>
      <w:r>
        <w:rPr>
          <w:rFonts w:ascii="Aptos" w:hAnsi="Aptos"/>
          <w:sz w:val="21"/>
        </w:rPr>
        <w:t>Style performance</w:t>
      </w:r>
    </w:p>
    <w:p>
      <w:pPr>
        <w:pStyle w:val="ListBullet"/>
        <w:spacing w:after="40" w:line="252" w:lineRule="auto"/>
        <w:ind w:left="0"/>
      </w:pPr>
      <w:r>
        <w:rPr>
          <w:rFonts w:ascii="Aptos" w:hAnsi="Aptos"/>
          <w:sz w:val="21"/>
        </w:rPr>
        <w:t>Style agreement</w:t>
      </w:r>
    </w:p>
    <w:p>
      <w:pPr>
        <w:pStyle w:val="ListBullet"/>
        <w:spacing w:after="40" w:line="252" w:lineRule="auto"/>
        <w:ind w:left="0"/>
      </w:pPr>
      <w:r>
        <w:rPr>
          <w:rFonts w:ascii="Aptos" w:hAnsi="Aptos"/>
          <w:sz w:val="21"/>
        </w:rPr>
        <w:t>Final actions</w:t>
      </w:r>
    </w:p>
    <w:p>
      <w:pPr>
        <w:pStyle w:val="ListBullet"/>
        <w:spacing w:after="40" w:line="252" w:lineRule="auto"/>
        <w:ind w:left="0"/>
      </w:pPr>
      <w:r>
        <w:rPr>
          <w:rFonts w:ascii="Aptos" w:hAnsi="Aptos"/>
          <w:sz w:val="21"/>
        </w:rPr>
        <w:t>Milestones</w:t>
      </w:r>
    </w:p>
    <w:p>
      <w:pPr>
        <w:pStyle w:val="ListBullet"/>
        <w:spacing w:after="40" w:line="252" w:lineRule="auto"/>
        <w:ind w:left="0"/>
      </w:pPr>
      <w:r>
        <w:rPr>
          <w:rFonts w:ascii="Aptos" w:hAnsi="Aptos"/>
          <w:sz w:val="21"/>
        </w:rPr>
        <w:t>Awards</w:t>
      </w:r>
    </w:p>
    <w:p>
      <w:pPr>
        <w:pStyle w:val="Heading3"/>
        <w:keepNext/>
      </w:pPr>
      <w:r>
        <w:t>6. Add games and data quality</w:t>
      </w:r>
    </w:p>
    <w:p>
      <w:pPr>
        <w:pStyle w:val="ListBullet"/>
        <w:spacing w:after="40" w:line="252" w:lineRule="auto"/>
        <w:ind w:left="0"/>
      </w:pPr>
      <w:r>
        <w:rPr>
          <w:rFonts w:ascii="Aptos" w:hAnsi="Aptos"/>
          <w:sz w:val="21"/>
        </w:rPr>
        <w:t>Sortable group game history</w:t>
      </w:r>
    </w:p>
    <w:p>
      <w:pPr>
        <w:pStyle w:val="ListBullet"/>
        <w:spacing w:after="40" w:line="252" w:lineRule="auto"/>
        <w:ind w:left="0"/>
      </w:pPr>
      <w:r>
        <w:rPr>
          <w:rFonts w:ascii="Aptos" w:hAnsi="Aptos"/>
          <w:sz w:val="21"/>
        </w:rPr>
        <w:t>Compact coverage badge</w:t>
      </w:r>
    </w:p>
    <w:p>
      <w:pPr>
        <w:pStyle w:val="ListBullet"/>
        <w:spacing w:after="40" w:line="252" w:lineRule="auto"/>
        <w:ind w:left="0"/>
      </w:pPr>
      <w:r>
        <w:rPr>
          <w:rFonts w:ascii="Aptos" w:hAnsi="Aptos"/>
          <w:sz w:val="21"/>
        </w:rPr>
        <w:t>Dedicated Data Quality view or drawer</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10 only: build /insights/group using current group-scoped analytics. Create views for Overview; Members; Chemistry; Matchups &amp; Lineups; Scoring &amp; Styles; Cards, Tags &amp; Pairings; Conditions &amp; Tempo; Objectives &amp; Endgame; Games; Data Quality.</w:t>
            </w:r>
            <w:r>
              <w:br/>
            </w:r>
            <w:r>
              <w:rPr>
                <w:rFonts w:ascii="Consolas" w:hAnsi="Consolas"/>
                <w:color w:val="1E2832"/>
                <w:sz w:val="17"/>
              </w:rPr>
            </w:r>
            <w:r>
              <w:br/>
            </w:r>
            <w:r>
              <w:rPr>
                <w:rFonts w:ascii="Consolas" w:hAnsi="Consolas"/>
                <w:color w:val="1E2832"/>
                <w:sz w:val="17"/>
              </w:rPr>
              <w:t>Implement Overview, Members, Matchups &amp; Lineups, Scoring &amp; Styles, Objectives &amp; Endgame baseline, Games, and Data Quality. Migrate HeadToHeadLensFrame, LineupEffectsPanel, group interaction rows, score-source averages, styles, FinalTerraformingActionTable, and group games.</w:t>
            </w:r>
            <w:r>
              <w:br/>
            </w:r>
            <w:r>
              <w:rPr>
                <w:rFonts w:ascii="Consolas" w:hAnsi="Consolas"/>
                <w:color w:val="1E2832"/>
                <w:sz w:val="17"/>
              </w:rPr>
            </w:r>
            <w:r>
              <w:br/>
            </w:r>
            <w:r>
              <w:rPr>
                <w:rFonts w:ascii="Consolas" w:hAnsi="Consolas"/>
                <w:color w:val="1E2832"/>
                <w:sz w:val="17"/>
              </w:rPr>
              <w:t>Do not embed the full Leaderboard or mix global metrics into group analysis. Move Optional Data Coverage to a compact badge, drawer, or Data Quality view. Keep chemistry as an unimplemented or clearly defined future view until a transparent expected-performance model exists.</w:t>
            </w:r>
          </w:p>
          <w:p>
            <w:r>
              <w:rPr>
                <w:b/>
              </w:rPr>
              <w:t>PRODUCTION GRAPHICS</w:t>
            </w:r>
          </w:p>
          <w:p>
            <w:pPr/>
            <w:r>
              <w:t>Integrate Supabase corporation logos, tag graphics, and point-source graphics into Group Insights through the shared resolver. Use consistent dimensions across member rows, charts, pairings, and game evidence.</w:t>
            </w:r>
          </w:p>
          <w:p>
            <w:pPr>
              <w:spacing w:before="140" w:after="0" w:line="240" w:lineRule="auto"/>
            </w:pPr>
            <w:r>
              <w:rPr>
                <w:rFonts w:ascii="Consolas" w:hAnsi="Consolas"/>
                <w:b/>
                <w:color w:val="9A4A18"/>
                <w:sz w:val="17"/>
              </w:rPr>
              <w:t>GROUP INSIGHTS DASHBOARD COMPOSITION</w:t>
            </w:r>
            <w:r>
              <w:br/>
            </w:r>
            <w:r>
              <w:rPr>
                <w:rFonts w:ascii="Consolas" w:hAnsi="Consolas"/>
                <w:color w:val="1E2832"/>
                <w:sz w:val="17"/>
              </w:rPr>
              <w:t>Combine member ranking, expected-versus-actual comparison, score and placement distributions, chemistry or lineup effects, context strengths, and supporting games.</w:t>
            </w:r>
            <w:r>
              <w:br/>
            </w:r>
            <w:r>
              <w:rPr>
                <w:rFonts w:ascii="Consolas" w:hAnsi="Consolas"/>
                <w:color w:val="1E2832"/>
                <w:sz w:val="17"/>
              </w:rPr>
              <w:t>Use shared player selection across member charts, matchup panels, score-source graphics, and game evidence. Avoid a long stack of equal-weight cards.</w:t>
            </w:r>
          </w:p>
          <w:p>
            <w:pPr>
              <w:spacing w:before="120"/>
            </w:pPr>
            <w:r>
              <w:rPr>
                <w:b/>
              </w:rPr>
              <w:t>GROUP WIN DIFFERENTIAL</w:t>
            </w:r>
          </w:p>
          <w:p>
            <w:pPr>
              <w:spacing w:after="40"/>
            </w:pPr>
            <w:r>
              <w:t>- In Group Overview and Members add group and member average and median win point differential, qualifying-win counts, close/decisive shares, and a game-level margin distribution. Do not average member averages unless equal-player weighting is intentional and clearly labeled.</w:t>
            </w:r>
          </w:p>
        </w:tc>
      </w:tr>
    </w:tbl>
    <w:p>
      <w:pPr>
        <w:spacing w:after="40"/>
      </w:pPr>
    </w:p>
    <w:p>
      <w:pPr>
        <w:pStyle w:val="Heading3"/>
      </w:pPr>
      <w:r>
        <w:t>7. Use production graphics in Group Insights</w:t>
      </w:r>
    </w:p>
    <w:p>
      <w:pPr>
        <w:pStyle w:val="ListBullet"/>
      </w:pPr>
      <w:r>
        <w:t>Use corporation logos in member results, pairings, recent games, and comparison panels.</w:t>
      </w:r>
    </w:p>
    <w:p>
      <w:pPr>
        <w:pStyle w:val="ListBullet"/>
      </w:pPr>
      <w:r>
        <w:t>Use tag and point-source graphics in group scoring, styles, cards, tags, and pairings.</w:t>
      </w:r>
    </w:p>
    <w:p>
      <w:pPr>
        <w:pStyle w:val="ListBullet"/>
      </w:pPr>
      <w:r>
        <w:t>Keep all asset lookup scoped through the shared resolver.</w:t>
      </w: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Group route is group scoped.</w:t>
      </w:r>
    </w:p>
    <w:p>
      <w:pPr>
        <w:spacing w:after="40"/>
        <w:ind w:left="259" w:hanging="259"/>
      </w:pPr>
      <w:r>
        <w:rPr>
          <w:rFonts w:ascii="DejaVu Sans" w:hAnsi="DejaVu Sans"/>
          <w:sz w:val="21"/>
        </w:rPr>
        <w:t xml:space="preserve">☐ </w:t>
      </w:r>
      <w:r>
        <w:rPr>
          <w:rFonts w:ascii="Aptos" w:hAnsi="Aptos"/>
          <w:sz w:val="21"/>
        </w:rPr>
        <w:t>Leaderboard is only a preview.</w:t>
      </w:r>
    </w:p>
    <w:p>
      <w:pPr>
        <w:spacing w:after="40"/>
        <w:ind w:left="259" w:hanging="259"/>
      </w:pPr>
      <w:r>
        <w:rPr>
          <w:rFonts w:ascii="DejaVu Sans" w:hAnsi="DejaVu Sans"/>
          <w:sz w:val="21"/>
        </w:rPr>
        <w:t xml:space="preserve">☐ </w:t>
      </w:r>
      <w:r>
        <w:rPr>
          <w:rFonts w:ascii="Aptos" w:hAnsi="Aptos"/>
          <w:sz w:val="21"/>
        </w:rPr>
        <w:t>Members and lineups work.</w:t>
      </w:r>
    </w:p>
    <w:p>
      <w:pPr>
        <w:spacing w:after="40"/>
        <w:ind w:left="259" w:hanging="259"/>
      </w:pPr>
      <w:r>
        <w:rPr>
          <w:rFonts w:ascii="DejaVu Sans" w:hAnsi="DejaVu Sans"/>
          <w:sz w:val="21"/>
        </w:rPr>
        <w:t xml:space="preserve">☐ </w:t>
      </w:r>
      <w:r>
        <w:rPr>
          <w:rFonts w:ascii="Aptos" w:hAnsi="Aptos"/>
          <w:sz w:val="21"/>
        </w:rPr>
        <w:t>Scoring and endgame data remain available.</w:t>
      </w:r>
    </w:p>
    <w:p>
      <w:pPr>
        <w:spacing w:after="40"/>
        <w:ind w:left="259" w:hanging="259"/>
      </w:pPr>
      <w:r>
        <w:rPr>
          <w:rFonts w:ascii="DejaVu Sans" w:hAnsi="DejaVu Sans"/>
          <w:sz w:val="21"/>
        </w:rPr>
        <w:t xml:space="preserve">☐ </w:t>
      </w:r>
      <w:r>
        <w:rPr>
          <w:rFonts w:ascii="Aptos" w:hAnsi="Aptos"/>
          <w:sz w:val="21"/>
        </w:rPr>
        <w:t>Games provide traceability.</w:t>
      </w:r>
    </w:p>
    <w:p>
      <w:pPr>
        <w:spacing w:after="40"/>
        <w:ind w:left="259" w:hanging="259"/>
      </w:pPr>
      <w:r>
        <w:rPr>
          <w:rFonts w:ascii="DejaVu Sans" w:hAnsi="DejaVu Sans"/>
          <w:sz w:val="21"/>
        </w:rPr>
        <w:t xml:space="preserve">☐ </w:t>
      </w:r>
      <w:r>
        <w:rPr>
          <w:rFonts w:ascii="Aptos" w:hAnsi="Aptos"/>
          <w:sz w:val="21"/>
        </w:rPr>
        <w:t>Data quality is supporting infrastructure.</w:t>
      </w:r>
    </w:p>
    <w:p>
      <w:pPr/>
      <w:r>
        <w:t>☐ Group Insights uses production graphics with aligned dimensions and text labels.</w:t>
      </w:r>
    </w:p>
    <w:p>
      <w:pPr>
        <w:spacing w:after="40"/>
        <w:ind w:left="259" w:hanging="259"/>
      </w:pPr>
      <w:r>
        <w:rPr>
          <w:rFonts w:ascii="DejaVu Sans" w:hAnsi="DejaVu Sans"/>
          <w:sz w:val="21"/>
        </w:rPr>
        <w:t xml:space="preserve">☐ </w:t>
      </w:r>
      <w:r>
        <w:rPr>
          <w:rFonts w:ascii="Aptos" w:hAnsi="Aptos"/>
          <w:sz w:val="21"/>
        </w:rPr>
        <w:t>Group Overview combines member, chemistry, distribution, context, and evidence analysis with a clear hierarchy.</w:t>
      </w:r>
    </w:p>
    <w:p>
      <w:pPr>
        <w:spacing w:after="40"/>
        <w:ind w:left="259" w:hanging="259"/>
      </w:pPr>
      <w:r>
        <w:rPr>
          <w:rFonts w:ascii="DejaVu Sans" w:hAnsi="DejaVu Sans"/>
          <w:sz w:val="21"/>
        </w:rPr>
        <w:t xml:space="preserve">☐ </w:t>
      </w:r>
      <w:r>
        <w:rPr>
          <w:rFonts w:ascii="Aptos" w:hAnsi="Aptos"/>
          <w:sz w:val="21"/>
        </w:rPr>
        <w:t>Group graphics use shared selections and do not duplicate the full Leaderboard.</w:t>
      </w:r>
    </w:p>
    <w:p>
      <w:pPr/>
      <w:r>
        <w:t>☐ Group win margin aggregates use qualifying game-level margins, display member-level samples, and avoid averaging player averages without an explicit weighting choice.</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11 - Compare Baseline</w:t>
      </w:r>
    </w:p>
    <w:p>
      <w:pPr>
        <w:pStyle w:val="Subtitle"/>
        <w:keepNext w:val="0"/>
        <w:spacing w:after="200" w:before="0" w:line="259" w:lineRule="auto"/>
      </w:pPr>
      <w:r>
        <w:rPr>
          <w:rFonts w:ascii="Aptos" w:hAnsi="Aptos"/>
        </w:rPr>
        <w:t>Create the dedicated multi-entity comparison workflow promised by the current navigation.</w:t>
      </w:r>
    </w:p>
    <w:p>
      <w:pPr>
        <w:pStyle w:val="Heading2"/>
        <w:keepNext/>
      </w:pPr>
      <w:r>
        <w:t>Outcome of this phase</w:t>
      </w:r>
    </w:p>
    <w:p>
      <w:pPr>
        <w:keepNext w:val="0"/>
        <w:spacing w:after="100" w:before="0" w:line="259" w:lineRule="auto"/>
      </w:pPr>
      <w:r>
        <w:rPr>
          <w:rFonts w:ascii="Aptos" w:hAnsi="Aptos"/>
        </w:rPr>
        <w:t>Shareable player and group comparisons using canonical metrics and aligned denominators.</w:t>
      </w:r>
    </w:p>
    <w:p>
      <w:pPr>
        <w:pStyle w:val="Heading2"/>
        <w:keepNext/>
      </w:pPr>
      <w:r>
        <w:t>Why this phase comes now</w:t>
      </w:r>
    </w:p>
    <w:p>
      <w:pPr>
        <w:keepNext w:val="0"/>
        <w:spacing w:after="100" w:before="0" w:line="259" w:lineRule="auto"/>
      </w:pPr>
      <w:r>
        <w:rPr>
          <w:rFonts w:ascii="Aptos" w:hAnsi="Aptos"/>
        </w:rPr>
        <w:t>Large comparisons should not be repeatedly embedded in Individual and Group pages.</w:t>
      </w:r>
    </w:p>
    <w:p>
      <w:pPr>
        <w:pStyle w:val="Heading2"/>
        <w:keepNext/>
      </w:pPr>
      <w:r>
        <w:t>Prerequisites</w:t>
      </w:r>
    </w:p>
    <w:p>
      <w:pPr>
        <w:pStyle w:val="ListBullet"/>
        <w:spacing w:after="40" w:line="252" w:lineRule="auto"/>
        <w:ind w:left="0"/>
      </w:pPr>
      <w:r>
        <w:rPr>
          <w:rFonts w:ascii="Aptos" w:hAnsi="Aptos"/>
          <w:sz w:val="21"/>
        </w:rPr>
        <w:t>Player and group scopes are stable.</w:t>
      </w:r>
    </w:p>
    <w:p>
      <w:pPr>
        <w:pStyle w:val="ListBullet"/>
        <w:spacing w:after="40" w:line="252" w:lineRule="auto"/>
        <w:ind w:left="0"/>
      </w:pPr>
      <w:r>
        <w:rPr>
          <w:rFonts w:ascii="Aptos" w:hAnsi="Aptos"/>
          <w:sz w:val="21"/>
        </w:rPr>
        <w:t>Canonical formatters and comparison-safe metrics exist.</w:t>
      </w:r>
    </w:p>
    <w:p>
      <w:pPr>
        <w:pStyle w:val="Heading2"/>
        <w:keepNext/>
      </w:pPr>
      <w:r>
        <w:t>Inspect before editing</w:t>
      </w:r>
    </w:p>
    <w:p>
      <w:pPr>
        <w:pStyle w:val="ListBullet"/>
        <w:spacing w:after="40" w:line="252" w:lineRule="auto"/>
        <w:ind w:left="0"/>
      </w:pPr>
      <w:r>
        <w:rPr>
          <w:rFonts w:ascii="Aptos" w:hAnsi="Aptos"/>
          <w:sz w:val="21"/>
        </w:rPr>
        <w:t>Current Head-to-Head Lens</w:t>
      </w:r>
    </w:p>
    <w:p>
      <w:pPr>
        <w:pStyle w:val="ListBullet"/>
        <w:spacing w:after="40" w:line="252" w:lineRule="auto"/>
        <w:ind w:left="0"/>
      </w:pPr>
      <w:r>
        <w:rPr>
          <w:rFonts w:ascii="Aptos" w:hAnsi="Aptos"/>
          <w:sz w:val="21"/>
        </w:rPr>
        <w:t>Weighted Leaderboard Comparison</w:t>
      </w:r>
    </w:p>
    <w:p>
      <w:pPr>
        <w:pStyle w:val="ListBullet"/>
        <w:spacing w:after="40" w:line="252" w:lineRule="auto"/>
        <w:ind w:left="0"/>
      </w:pPr>
      <w:r>
        <w:rPr>
          <w:rFonts w:ascii="Aptos" w:hAnsi="Aptos"/>
          <w:sz w:val="21"/>
        </w:rPr>
        <w:t>Player score averages</w:t>
      </w:r>
    </w:p>
    <w:p>
      <w:pPr>
        <w:pStyle w:val="ListBullet"/>
        <w:spacing w:after="40" w:line="252" w:lineRule="auto"/>
        <w:ind w:left="0"/>
      </w:pPr>
      <w:r>
        <w:rPr>
          <w:rFonts w:ascii="Aptos" w:hAnsi="Aptos"/>
          <w:sz w:val="21"/>
        </w:rPr>
        <w:t>Style rows</w:t>
      </w:r>
    </w:p>
    <w:p>
      <w:pPr>
        <w:pStyle w:val="ListBullet"/>
        <w:spacing w:after="40" w:line="252" w:lineRule="auto"/>
        <w:ind w:left="0"/>
      </w:pPr>
      <w:r>
        <w:rPr>
          <w:rFonts w:ascii="Aptos" w:hAnsi="Aptos"/>
          <w:sz w:val="21"/>
        </w:rPr>
        <w:t>Map rows</w:t>
      </w:r>
    </w:p>
    <w:p>
      <w:pPr>
        <w:pStyle w:val="ListBullet"/>
        <w:spacing w:after="40" w:line="252" w:lineRule="auto"/>
        <w:ind w:left="0"/>
      </w:pPr>
      <w:r>
        <w:rPr>
          <w:rFonts w:ascii="Aptos" w:hAnsi="Aptos"/>
          <w:sz w:val="21"/>
        </w:rPr>
        <w:t>Group summaries</w:t>
      </w:r>
    </w:p>
    <w:p>
      <w:pPr>
        <w:pStyle w:val="ListBullet"/>
        <w:spacing w:after="40" w:line="252" w:lineRule="auto"/>
        <w:ind w:left="0"/>
      </w:pPr>
      <w:r>
        <w:rPr>
          <w:rFonts w:ascii="Aptos" w:hAnsi="Aptos"/>
          <w:sz w:val="21"/>
        </w:rPr>
        <w:t>Existing selectors and search components</w:t>
      </w:r>
    </w:p>
    <w:p>
      <w:pPr>
        <w:pStyle w:val="Heading2"/>
        <w:keepNext/>
      </w:pPr>
      <w:r>
        <w:t>Do not do in this phase</w:t>
      </w:r>
    </w:p>
    <w:p>
      <w:pPr>
        <w:pStyle w:val="ListBullet"/>
        <w:spacing w:after="40" w:line="252" w:lineRule="auto"/>
        <w:ind w:left="0"/>
      </w:pPr>
      <w:r>
        <w:rPr>
          <w:rFonts w:ascii="Aptos" w:hAnsi="Aptos"/>
          <w:sz w:val="21"/>
        </w:rPr>
        <w:t>Do not implement every entity type yet.</w:t>
      </w:r>
    </w:p>
    <w:p>
      <w:pPr>
        <w:pStyle w:val="ListBullet"/>
        <w:spacing w:after="40" w:line="252" w:lineRule="auto"/>
        <w:ind w:left="0"/>
      </w:pPr>
      <w:r>
        <w:rPr>
          <w:rFonts w:ascii="Aptos" w:hAnsi="Aptos"/>
          <w:sz w:val="21"/>
        </w:rPr>
        <w:t>Do not compare incompatible subsets silently.</w:t>
      </w:r>
    </w:p>
    <w:p>
      <w:pPr>
        <w:pStyle w:val="ListBullet"/>
        <w:spacing w:after="40" w:line="252" w:lineRule="auto"/>
        <w:ind w:left="0"/>
      </w:pPr>
      <w:r>
        <w:rPr>
          <w:rFonts w:ascii="Aptos" w:hAnsi="Aptos"/>
          <w:sz w:val="21"/>
        </w:rPr>
        <w:t>Do not create Compare-specific duplicate calculations.</w:t>
      </w:r>
    </w:p>
    <w:p>
      <w:pPr>
        <w:pStyle w:val="Heading2"/>
        <w:keepNext/>
      </w:pPr>
      <w:r>
        <w:t>Small implementation steps</w:t>
      </w:r>
    </w:p>
    <w:p>
      <w:pPr>
        <w:pStyle w:val="Heading3"/>
        <w:keepNext/>
      </w:pPr>
      <w:r>
        <w:t>1. Implement comparison setup</w:t>
      </w:r>
    </w:p>
    <w:p>
      <w:pPr>
        <w:pStyle w:val="ListBullet"/>
        <w:spacing w:after="40" w:line="252" w:lineRule="auto"/>
        <w:ind w:left="0"/>
      </w:pPr>
      <w:r>
        <w:rPr>
          <w:rFonts w:ascii="Aptos" w:hAnsi="Aptos"/>
          <w:sz w:val="21"/>
        </w:rPr>
        <w:t>Type selector</w:t>
      </w:r>
    </w:p>
    <w:p>
      <w:pPr>
        <w:pStyle w:val="ListBullet"/>
        <w:spacing w:after="40" w:line="252" w:lineRule="auto"/>
        <w:ind w:left="0"/>
      </w:pPr>
      <w:r>
        <w:rPr>
          <w:rFonts w:ascii="Aptos" w:hAnsi="Aptos"/>
          <w:sz w:val="21"/>
        </w:rPr>
        <w:t>Searchable entity selectors</w:t>
      </w:r>
    </w:p>
    <w:p>
      <w:pPr>
        <w:pStyle w:val="ListBullet"/>
        <w:spacing w:after="40" w:line="252" w:lineRule="auto"/>
        <w:ind w:left="0"/>
      </w:pPr>
      <w:r>
        <w:rPr>
          <w:rFonts w:ascii="Aptos" w:hAnsi="Aptos"/>
          <w:sz w:val="21"/>
        </w:rPr>
        <w:t>Two to five entities</w:t>
      </w:r>
    </w:p>
    <w:p>
      <w:pPr>
        <w:pStyle w:val="ListBullet"/>
        <w:spacing w:after="40" w:line="252" w:lineRule="auto"/>
        <w:ind w:left="0"/>
      </w:pPr>
      <w:r>
        <w:rPr>
          <w:rFonts w:ascii="Aptos" w:hAnsi="Aptos"/>
          <w:sz w:val="21"/>
        </w:rPr>
        <w:t>Clear selection</w:t>
      </w:r>
    </w:p>
    <w:p>
      <w:pPr>
        <w:pStyle w:val="ListBullet"/>
        <w:spacing w:after="40" w:line="252" w:lineRule="auto"/>
        <w:ind w:left="0"/>
      </w:pPr>
      <w:r>
        <w:rPr>
          <w:rFonts w:ascii="Aptos" w:hAnsi="Aptos"/>
          <w:sz w:val="21"/>
        </w:rPr>
        <w:t>Reorder or swap</w:t>
      </w:r>
    </w:p>
    <w:p>
      <w:pPr>
        <w:pStyle w:val="ListBullet"/>
        <w:spacing w:after="40" w:line="252" w:lineRule="auto"/>
        <w:ind w:left="0"/>
      </w:pPr>
      <w:r>
        <w:rPr>
          <w:rFonts w:ascii="Aptos" w:hAnsi="Aptos"/>
          <w:sz w:val="21"/>
        </w:rPr>
        <w:t>Shareable URL</w:t>
      </w:r>
    </w:p>
    <w:p>
      <w:pPr>
        <w:pStyle w:val="Heading3"/>
        <w:keepNext/>
      </w:pPr>
      <w:r>
        <w:t>2. Implement player comparison</w:t>
      </w:r>
    </w:p>
    <w:p>
      <w:pPr>
        <w:pStyle w:val="ListBullet"/>
        <w:spacing w:after="40" w:line="252" w:lineRule="auto"/>
        <w:ind w:left="0"/>
      </w:pPr>
      <w:r>
        <w:rPr>
          <w:rFonts w:ascii="Aptos" w:hAnsi="Aptos"/>
          <w:sz w:val="21"/>
        </w:rPr>
        <w:t>Overview</w:t>
      </w:r>
    </w:p>
    <w:p>
      <w:pPr>
        <w:pStyle w:val="ListBullet"/>
        <w:spacing w:after="40" w:line="252" w:lineRule="auto"/>
        <w:ind w:left="0"/>
      </w:pPr>
      <w:r>
        <w:rPr>
          <w:rFonts w:ascii="Aptos" w:hAnsi="Aptos"/>
          <w:sz w:val="21"/>
        </w:rPr>
        <w:t>Scoring</w:t>
      </w:r>
    </w:p>
    <w:p>
      <w:pPr>
        <w:pStyle w:val="ListBullet"/>
        <w:spacing w:after="40" w:line="252" w:lineRule="auto"/>
        <w:ind w:left="0"/>
      </w:pPr>
      <w:r>
        <w:rPr>
          <w:rFonts w:ascii="Aptos" w:hAnsi="Aptos"/>
          <w:sz w:val="21"/>
        </w:rPr>
        <w:t>Styles</w:t>
      </w:r>
    </w:p>
    <w:p>
      <w:pPr>
        <w:pStyle w:val="ListBullet"/>
        <w:spacing w:after="40" w:line="252" w:lineRule="auto"/>
        <w:ind w:left="0"/>
      </w:pPr>
      <w:r>
        <w:rPr>
          <w:rFonts w:ascii="Aptos" w:hAnsi="Aptos"/>
          <w:sz w:val="21"/>
        </w:rPr>
        <w:t>Conditions</w:t>
      </w:r>
    </w:p>
    <w:p>
      <w:pPr>
        <w:pStyle w:val="ListBullet"/>
        <w:spacing w:after="40" w:line="252" w:lineRule="auto"/>
        <w:ind w:left="0"/>
      </w:pPr>
      <w:r>
        <w:rPr>
          <w:rFonts w:ascii="Aptos" w:hAnsi="Aptos"/>
          <w:sz w:val="21"/>
        </w:rPr>
        <w:t>Competition</w:t>
      </w:r>
    </w:p>
    <w:p>
      <w:pPr>
        <w:pStyle w:val="ListBullet"/>
        <w:spacing w:after="40" w:line="252" w:lineRule="auto"/>
        <w:ind w:left="0"/>
      </w:pPr>
      <w:r>
        <w:rPr>
          <w:rFonts w:ascii="Aptos" w:hAnsi="Aptos"/>
          <w:sz w:val="21"/>
        </w:rPr>
        <w:t>Aligned games, win rate, score, placement, points per generation, sources, maps, head-to-head, differential</w:t>
      </w:r>
    </w:p>
    <w:p>
      <w:pPr>
        <w:pStyle w:val="ListBullet"/>
      </w:pPr>
      <w:r>
        <w:t>Aligned average and median win point differential</w:t>
      </w:r>
    </w:p>
    <w:p>
      <w:pPr>
        <w:pStyle w:val="ListBullet"/>
      </w:pPr>
      <w:r>
        <w:t>Closest win, largest win, close-win rate, decisive-win rate, and qualifying-win sample</w:t>
      </w:r>
    </w:p>
    <w:p>
      <w:pPr>
        <w:pStyle w:val="ListBullet"/>
      </w:pPr>
      <w:r>
        <w:t>Win-margin distributions on a shared scale and supporting-game drill-down</w:t>
      </w:r>
    </w:p>
    <w:p>
      <w:pPr>
        <w:pStyle w:val="Heading3"/>
        <w:keepNext/>
      </w:pPr>
      <w:r>
        <w:t>3. Implement group comparison</w:t>
      </w:r>
    </w:p>
    <w:p>
      <w:pPr>
        <w:pStyle w:val="ListBullet"/>
        <w:spacing w:after="40" w:line="252" w:lineRule="auto"/>
        <w:ind w:left="0"/>
      </w:pPr>
      <w:r>
        <w:rPr>
          <w:rFonts w:ascii="Aptos" w:hAnsi="Aptos"/>
          <w:sz w:val="21"/>
        </w:rPr>
        <w:t>Games</w:t>
      </w:r>
    </w:p>
    <w:p>
      <w:pPr>
        <w:pStyle w:val="ListBullet"/>
        <w:spacing w:after="40" w:line="252" w:lineRule="auto"/>
        <w:ind w:left="0"/>
      </w:pPr>
      <w:r>
        <w:rPr>
          <w:rFonts w:ascii="Aptos" w:hAnsi="Aptos"/>
          <w:sz w:val="21"/>
        </w:rPr>
        <w:t>Win rate</w:t>
      </w:r>
    </w:p>
    <w:p>
      <w:pPr>
        <w:pStyle w:val="ListBullet"/>
        <w:spacing w:after="40" w:line="252" w:lineRule="auto"/>
        <w:ind w:left="0"/>
      </w:pPr>
      <w:r>
        <w:rPr>
          <w:rFonts w:ascii="Aptos" w:hAnsi="Aptos"/>
          <w:sz w:val="21"/>
        </w:rPr>
        <w:t>Score</w:t>
      </w:r>
    </w:p>
    <w:p>
      <w:pPr>
        <w:pStyle w:val="ListBullet"/>
        <w:spacing w:after="40" w:line="252" w:lineRule="auto"/>
        <w:ind w:left="0"/>
      </w:pPr>
      <w:r>
        <w:rPr>
          <w:rFonts w:ascii="Aptos" w:hAnsi="Aptos"/>
          <w:sz w:val="21"/>
        </w:rPr>
        <w:t>Placement</w:t>
      </w:r>
    </w:p>
    <w:p>
      <w:pPr>
        <w:pStyle w:val="ListBullet"/>
        <w:spacing w:after="40" w:line="252" w:lineRule="auto"/>
        <w:ind w:left="0"/>
      </w:pPr>
      <w:r>
        <w:rPr>
          <w:rFonts w:ascii="Aptos" w:hAnsi="Aptos"/>
          <w:sz w:val="21"/>
        </w:rPr>
        <w:t>Member count</w:t>
      </w:r>
    </w:p>
    <w:p>
      <w:pPr>
        <w:pStyle w:val="ListBullet"/>
      </w:pPr>
      <w:r>
        <w:t>Average and median win point differential</w:t>
      </w:r>
    </w:p>
    <w:p>
      <w:pPr>
        <w:pStyle w:val="ListBullet"/>
      </w:pPr>
      <w:r>
        <w:t>Close-win and decisive-win shares</w:t>
      </w:r>
    </w:p>
    <w:p>
      <w:pPr>
        <w:pStyle w:val="ListBullet"/>
        <w:spacing w:after="40" w:line="252" w:lineRule="auto"/>
        <w:ind w:left="0"/>
      </w:pPr>
      <w:r>
        <w:rPr>
          <w:rFonts w:ascii="Aptos" w:hAnsi="Aptos"/>
          <w:sz w:val="21"/>
        </w:rPr>
        <w:t>Score sources</w:t>
      </w:r>
    </w:p>
    <w:p>
      <w:pPr>
        <w:pStyle w:val="ListBullet"/>
        <w:spacing w:after="40" w:line="252" w:lineRule="auto"/>
        <w:ind w:left="0"/>
      </w:pPr>
      <w:r>
        <w:rPr>
          <w:rFonts w:ascii="Aptos" w:hAnsi="Aptos"/>
          <w:sz w:val="21"/>
        </w:rPr>
        <w:t>Styles</w:t>
      </w:r>
    </w:p>
    <w:p>
      <w:pPr>
        <w:pStyle w:val="ListBullet"/>
        <w:spacing w:after="40" w:line="252" w:lineRule="auto"/>
        <w:ind w:left="0"/>
      </w:pPr>
      <w:r>
        <w:rPr>
          <w:rFonts w:ascii="Aptos" w:hAnsi="Aptos"/>
          <w:sz w:val="21"/>
        </w:rPr>
        <w:t>Conditions</w:t>
      </w:r>
    </w:p>
    <w:p>
      <w:pPr>
        <w:pStyle w:val="ListBullet"/>
        <w:spacing w:after="40" w:line="252" w:lineRule="auto"/>
        <w:ind w:left="0"/>
      </w:pPr>
      <w:r>
        <w:rPr>
          <w:rFonts w:ascii="Aptos" w:hAnsi="Aptos"/>
          <w:sz w:val="21"/>
        </w:rPr>
        <w:t>Overlapping-member warning</w:t>
      </w:r>
    </w:p>
    <w:p>
      <w:pPr>
        <w:pStyle w:val="Heading3"/>
        <w:keepNext/>
      </w:pPr>
      <w:r>
        <w:t>4. Apply comparison rules</w:t>
      </w:r>
    </w:p>
    <w:p>
      <w:pPr>
        <w:pStyle w:val="ListBullet"/>
        <w:spacing w:after="40" w:line="252" w:lineRule="auto"/>
        <w:ind w:left="0"/>
      </w:pPr>
      <w:r>
        <w:rPr>
          <w:rFonts w:ascii="Aptos" w:hAnsi="Aptos"/>
          <w:sz w:val="21"/>
        </w:rPr>
        <w:t>Common scope</w:t>
      </w:r>
    </w:p>
    <w:p>
      <w:pPr>
        <w:pStyle w:val="ListBullet"/>
        <w:spacing w:after="40" w:line="252" w:lineRule="auto"/>
        <w:ind w:left="0"/>
      </w:pPr>
      <w:r>
        <w:rPr>
          <w:rFonts w:ascii="Aptos" w:hAnsi="Aptos"/>
          <w:sz w:val="21"/>
        </w:rPr>
        <w:t>Visible sample sizes</w:t>
      </w:r>
    </w:p>
    <w:p>
      <w:pPr>
        <w:pStyle w:val="ListBullet"/>
        <w:spacing w:after="40" w:line="252" w:lineRule="auto"/>
        <w:ind w:left="0"/>
      </w:pPr>
      <w:r>
        <w:rPr>
          <w:rFonts w:ascii="Aptos" w:hAnsi="Aptos"/>
          <w:sz w:val="21"/>
        </w:rPr>
        <w:t>Raw values before normalized differences</w:t>
      </w:r>
    </w:p>
    <w:p>
      <w:pPr>
        <w:pStyle w:val="ListBullet"/>
        <w:spacing w:after="40" w:line="252" w:lineRule="auto"/>
        <w:ind w:left="0"/>
      </w:pPr>
      <w:r>
        <w:rPr>
          <w:rFonts w:ascii="Aptos" w:hAnsi="Aptos"/>
          <w:sz w:val="21"/>
        </w:rPr>
        <w:t>Lower-is-better placement labels</w:t>
      </w:r>
    </w:p>
    <w:p>
      <w:pPr>
        <w:pStyle w:val="ListBullet"/>
        <w:spacing w:after="40" w:line="252" w:lineRule="auto"/>
        <w:ind w:left="0"/>
      </w:pPr>
      <w:r>
        <w:rPr>
          <w:rFonts w:ascii="Aptos" w:hAnsi="Aptos"/>
          <w:sz w:val="21"/>
        </w:rPr>
        <w:t>Direct matchup separated from overall performance</w:t>
      </w:r>
    </w:p>
    <w:p>
      <w:pPr>
        <w:pStyle w:val="ListBullet"/>
      </w:pPr>
      <w:r>
        <w:t>Win point differential separated from overall point differential and direct head-to-head score differential</w:t>
      </w:r>
    </w:p>
    <w:p>
      <w:pPr>
        <w:pStyle w:val="Heading3"/>
        <w:keepNext/>
      </w:pPr>
      <w:r>
        <w:t>5. Test URL and responsive behavior</w:t>
      </w:r>
    </w:p>
    <w:p>
      <w:pPr>
        <w:pStyle w:val="ListBullet"/>
        <w:spacing w:after="40" w:line="252" w:lineRule="auto"/>
        <w:ind w:left="0"/>
      </w:pPr>
      <w:r>
        <w:rPr>
          <w:rFonts w:ascii="Aptos" w:hAnsi="Aptos"/>
          <w:sz w:val="21"/>
        </w:rPr>
        <w:t>Deep links</w:t>
      </w:r>
    </w:p>
    <w:p>
      <w:pPr>
        <w:pStyle w:val="ListBullet"/>
        <w:spacing w:after="40" w:line="252" w:lineRule="auto"/>
        <w:ind w:left="0"/>
      </w:pPr>
      <w:r>
        <w:rPr>
          <w:rFonts w:ascii="Aptos" w:hAnsi="Aptos"/>
          <w:sz w:val="21"/>
        </w:rPr>
        <w:t>Refresh restoration</w:t>
      </w:r>
    </w:p>
    <w:p>
      <w:pPr>
        <w:pStyle w:val="ListBullet"/>
        <w:spacing w:after="40" w:line="252" w:lineRule="auto"/>
        <w:ind w:left="0"/>
      </w:pPr>
      <w:r>
        <w:rPr>
          <w:rFonts w:ascii="Aptos" w:hAnsi="Aptos"/>
          <w:sz w:val="21"/>
        </w:rPr>
        <w:t>Mobile selector sheet</w:t>
      </w:r>
    </w:p>
    <w:p>
      <w:pPr>
        <w:pStyle w:val="ListBullet"/>
        <w:spacing w:after="40" w:line="252" w:lineRule="auto"/>
        <w:ind w:left="0"/>
      </w:pPr>
      <w:r>
        <w:rPr>
          <w:rFonts w:ascii="Aptos" w:hAnsi="Aptos"/>
          <w:sz w:val="21"/>
        </w:rPr>
        <w:t>Keyboard selection</w:t>
      </w:r>
    </w:p>
    <w:p>
      <w:pPr>
        <w:pStyle w:val="ListBullet"/>
        <w:spacing w:after="40" w:line="252" w:lineRule="auto"/>
        <w:ind w:left="0"/>
      </w:pPr>
      <w:r>
        <w:rPr>
          <w:rFonts w:ascii="Aptos" w:hAnsi="Aptos"/>
          <w:sz w:val="21"/>
        </w:rPr>
        <w:t>Empty and insufficient-data states</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11 only: build /compare version one with Player Comparison and Group Comparison. Persist comparison type, entity IDs, group, filters, selected metric, and view in the URL.</w:t>
            </w:r>
            <w:r>
              <w:br/>
            </w:r>
            <w:r>
              <w:rPr>
                <w:rFonts w:ascii="Consolas" w:hAnsi="Consolas"/>
                <w:color w:val="1E2832"/>
                <w:sz w:val="17"/>
              </w:rPr>
            </w:r>
            <w:r>
              <w:br/>
            </w:r>
            <w:r>
              <w:rPr>
                <w:rFonts w:ascii="Consolas" w:hAnsi="Consolas"/>
                <w:color w:val="1E2832"/>
                <w:sz w:val="17"/>
              </w:rPr>
              <w:t>Support two to five entities with searchable selectors, clear selection, reordering or swapping, and shareable links. Reuse canonical player and group metrics; do not create new calculations only for Compare.</w:t>
            </w:r>
            <w:r>
              <w:br/>
            </w:r>
            <w:r>
              <w:rPr>
                <w:rFonts w:ascii="Consolas" w:hAnsi="Consolas"/>
                <w:color w:val="1E2832"/>
                <w:sz w:val="17"/>
              </w:rPr>
            </w:r>
            <w:r>
              <w:br/>
            </w:r>
            <w:r>
              <w:rPr>
                <w:rFonts w:ascii="Consolas" w:hAnsi="Consolas"/>
                <w:color w:val="1E2832"/>
                <w:sz w:val="17"/>
              </w:rPr>
              <w:t>For players, implement Overview, Scoring, Styles, Conditions, and Competition using current verified data. For groups, align games, win rate, score, placement, member count, score sources, styles, and supported conditions. Warn when compared groups overlap in membership if the repository can determine it.</w:t>
            </w:r>
            <w:r>
              <w:br/>
            </w:r>
            <w:r>
              <w:rPr>
                <w:rFonts w:ascii="Consolas" w:hAnsi="Consolas"/>
                <w:color w:val="1E2832"/>
                <w:sz w:val="17"/>
              </w:rPr>
            </w:r>
            <w:r>
              <w:br/>
            </w:r>
            <w:r>
              <w:rPr>
                <w:rFonts w:ascii="Consolas" w:hAnsi="Consolas"/>
                <w:color w:val="1E2832"/>
                <w:sz w:val="17"/>
              </w:rPr>
              <w:t>Use common denominators, show sample sizes, distinguish direct head-to-head from general performance, and explain lower-is-better metrics. Test deep links, URL restoration, mobile selection, keyboard operation, and insufficient data.</w:t>
            </w:r>
          </w:p>
          <w:p>
            <w:r>
              <w:rPr>
                <w:b/>
              </w:rPr>
              <w:t>PRODUCTION GRAPHICS</w:t>
            </w:r>
          </w:p>
          <w:p>
            <w:pPr/>
            <w:r>
              <w:t>Use the shared Supabase graphics components in Compare. Align image sizing across compared entities and never make an image the sole identifier or accessible label.</w:t>
            </w:r>
          </w:p>
          <w:p>
            <w:pPr>
              <w:spacing w:before="140" w:after="0" w:line="240" w:lineRule="auto"/>
            </w:pPr>
            <w:r>
              <w:rPr>
                <w:rFonts w:ascii="Consolas" w:hAnsi="Consolas"/>
                <w:b/>
                <w:color w:val="9A4A18"/>
                <w:sz w:val="17"/>
              </w:rPr>
              <w:t>COMPARE DASHBOARD COMPOSITION</w:t>
            </w:r>
            <w:r>
              <w:br/>
            </w:r>
            <w:r>
              <w:rPr>
                <w:rFonts w:ascii="Consolas" w:hAnsi="Consolas"/>
                <w:color w:val="1E2832"/>
                <w:sz w:val="17"/>
              </w:rPr>
              <w:t>Use aligned small multiples, dumbbell charts, diverging delta bars, shared-scale trend lines, and a comparison table rather than independent entity cards.</w:t>
            </w:r>
            <w:r>
              <w:br/>
            </w:r>
            <w:r>
              <w:rPr>
                <w:rFonts w:ascii="Consolas" w:hAnsi="Consolas"/>
                <w:color w:val="1E2832"/>
                <w:sz w:val="17"/>
              </w:rPr>
              <w:t>Keep entity order, colors, logos/icons, filters, and metric scales consistent across the whole page.</w:t>
            </w:r>
            <w:r>
              <w:br/>
            </w:r>
            <w:r>
              <w:rPr>
                <w:rFonts w:ascii="Consolas" w:hAnsi="Consolas"/>
                <w:color w:val="1E2832"/>
                <w:sz w:val="17"/>
              </w:rPr>
              <w:t>Selecting an entity or metric must update all relevant graphics and the evidence drawer.</w:t>
            </w:r>
          </w:p>
          <w:p>
            <w:pPr>
              <w:spacing w:before="120"/>
            </w:pPr>
            <w:r>
              <w:rPr>
                <w:b/>
              </w:rPr>
              <w:t>COMPARE WIN DIFFERENTIAL</w:t>
            </w:r>
          </w:p>
          <w:p>
            <w:pPr>
              <w:spacing w:after="40"/>
            </w:pPr>
            <w:r>
              <w:t>- Compare average and median win point differential, closest and largest win, close/decisive rates, qualifying wins, and distributions on shared scales. Keep win margin separate from direct head-to-head, overall point differential, and adjusted margin.</w:t>
            </w:r>
          </w:p>
        </w:tc>
      </w:tr>
    </w:tbl>
    <w:p>
      <w:pPr>
        <w:spacing w:after="40"/>
      </w:pPr>
    </w:p>
    <w:p>
      <w:pPr>
        <w:pStyle w:val="Heading3"/>
      </w:pPr>
      <w:r>
        <w:t>6. Use production graphics in Compare</w:t>
      </w:r>
    </w:p>
    <w:p>
      <w:pPr>
        <w:pStyle w:val="ListBullet"/>
      </w:pPr>
      <w:r>
        <w:t>Align corporation logos, tag graphics, and point-source graphics across compared entities.</w:t>
      </w:r>
    </w:p>
    <w:p>
      <w:pPr>
        <w:pStyle w:val="ListBullet"/>
      </w:pPr>
      <w:r>
        <w:t>Use consistent image dimensions so graphics do not distort row height or chart alignment.</w:t>
      </w:r>
    </w:p>
    <w:p>
      <w:pPr>
        <w:pStyle w:val="ListBullet"/>
      </w:pPr>
      <w:r>
        <w:t>Do not use graphics as the only way to identify an entity or metric.</w:t>
      </w: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Player and group comparison work.</w:t>
      </w:r>
    </w:p>
    <w:p>
      <w:pPr>
        <w:spacing w:after="40"/>
        <w:ind w:left="259" w:hanging="259"/>
      </w:pPr>
      <w:r>
        <w:rPr>
          <w:rFonts w:ascii="DejaVu Sans" w:hAnsi="DejaVu Sans"/>
          <w:sz w:val="21"/>
        </w:rPr>
        <w:t xml:space="preserve">☐ </w:t>
      </w:r>
      <w:r>
        <w:rPr>
          <w:rFonts w:ascii="Aptos" w:hAnsi="Aptos"/>
          <w:sz w:val="21"/>
        </w:rPr>
        <w:t>URLs are shareable.</w:t>
      </w:r>
    </w:p>
    <w:p>
      <w:pPr>
        <w:spacing w:after="40"/>
        <w:ind w:left="259" w:hanging="259"/>
      </w:pPr>
      <w:r>
        <w:rPr>
          <w:rFonts w:ascii="DejaVu Sans" w:hAnsi="DejaVu Sans"/>
          <w:sz w:val="21"/>
        </w:rPr>
        <w:t xml:space="preserve">☐ </w:t>
      </w:r>
      <w:r>
        <w:rPr>
          <w:rFonts w:ascii="Aptos" w:hAnsi="Aptos"/>
          <w:sz w:val="21"/>
        </w:rPr>
        <w:t>Metrics use common scopes.</w:t>
      </w:r>
    </w:p>
    <w:p>
      <w:pPr>
        <w:spacing w:after="40"/>
        <w:ind w:left="259" w:hanging="259"/>
      </w:pPr>
      <w:r>
        <w:rPr>
          <w:rFonts w:ascii="DejaVu Sans" w:hAnsi="DejaVu Sans"/>
          <w:sz w:val="21"/>
        </w:rPr>
        <w:t xml:space="preserve">☐ </w:t>
      </w:r>
      <w:r>
        <w:rPr>
          <w:rFonts w:ascii="Aptos" w:hAnsi="Aptos"/>
          <w:sz w:val="21"/>
        </w:rPr>
        <w:t>Sample sizes are visible.</w:t>
      </w:r>
    </w:p>
    <w:p>
      <w:pPr>
        <w:spacing w:after="40"/>
        <w:ind w:left="259" w:hanging="259"/>
      </w:pPr>
      <w:r>
        <w:rPr>
          <w:rFonts w:ascii="DejaVu Sans" w:hAnsi="DejaVu Sans"/>
          <w:sz w:val="21"/>
        </w:rPr>
        <w:t xml:space="preserve">☐ </w:t>
      </w:r>
      <w:r>
        <w:rPr>
          <w:rFonts w:ascii="Aptos" w:hAnsi="Aptos"/>
          <w:sz w:val="21"/>
        </w:rPr>
        <w:t>Direct matchup is distinct.</w:t>
      </w:r>
    </w:p>
    <w:p>
      <w:pPr>
        <w:spacing w:after="40"/>
        <w:ind w:left="259" w:hanging="259"/>
      </w:pPr>
      <w:r>
        <w:rPr>
          <w:rFonts w:ascii="DejaVu Sans" w:hAnsi="DejaVu Sans"/>
          <w:sz w:val="21"/>
        </w:rPr>
        <w:t xml:space="preserve">☐ </w:t>
      </w:r>
      <w:r>
        <w:rPr>
          <w:rFonts w:ascii="Aptos" w:hAnsi="Aptos"/>
          <w:sz w:val="21"/>
        </w:rPr>
        <w:t>No Compare-only calculation duplicates exist.</w:t>
      </w:r>
    </w:p>
    <w:p>
      <w:pPr/>
      <w:r>
        <w:t>☐ Compare aligns production graphics and preserves accessible text identification.</w:t>
      </w:r>
    </w:p>
    <w:p>
      <w:pPr>
        <w:spacing w:after="40"/>
        <w:ind w:left="259" w:hanging="259"/>
      </w:pPr>
      <w:r>
        <w:rPr>
          <w:rFonts w:ascii="DejaVu Sans" w:hAnsi="DejaVu Sans"/>
          <w:sz w:val="21"/>
        </w:rPr>
        <w:t xml:space="preserve">☐ </w:t>
      </w:r>
      <w:r>
        <w:rPr>
          <w:rFonts w:ascii="Aptos" w:hAnsi="Aptos"/>
          <w:sz w:val="21"/>
        </w:rPr>
        <w:t>Compare uses aligned scales and coordinated comparison graphics, not separate entity report cards.</w:t>
      </w:r>
    </w:p>
    <w:p>
      <w:pPr>
        <w:spacing w:after="40"/>
        <w:ind w:left="259" w:hanging="259"/>
      </w:pPr>
      <w:r>
        <w:rPr>
          <w:rFonts w:ascii="DejaVu Sans" w:hAnsi="DejaVu Sans"/>
          <w:sz w:val="21"/>
        </w:rPr>
        <w:t xml:space="preserve">☐ </w:t>
      </w:r>
      <w:r>
        <w:rPr>
          <w:rFonts w:ascii="Aptos" w:hAnsi="Aptos"/>
          <w:sz w:val="21"/>
        </w:rPr>
        <w:t>Entity order, colors, assets, filters, and metric definitions remain consistent across the page.</w:t>
      </w:r>
    </w:p>
    <w:p>
      <w:pPr/>
      <w:r>
        <w:t>☐ Compare uses identical win-margin definitions, thresholds, eligibility, and shared chart scales for every entity.</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12 - Improvement Baseline</w:t>
      </w:r>
    </w:p>
    <w:p>
      <w:pPr>
        <w:pStyle w:val="Subtitle"/>
        <w:keepNext w:val="0"/>
        <w:spacing w:after="200" w:before="0" w:line="259" w:lineRule="auto"/>
      </w:pPr>
      <w:r>
        <w:rPr>
          <w:rFonts w:ascii="Aptos" w:hAnsi="Aptos"/>
        </w:rPr>
        <w:t>Create an evidence-based improvement product using transparent deterministic rules.</w:t>
      </w:r>
    </w:p>
    <w:p>
      <w:pPr>
        <w:pStyle w:val="Heading2"/>
        <w:keepNext/>
      </w:pPr>
      <w:r>
        <w:t>Outcome of this phase</w:t>
      </w:r>
    </w:p>
    <w:p>
      <w:pPr>
        <w:keepNext w:val="0"/>
        <w:spacing w:after="100" w:before="0" w:line="259" w:lineRule="auto"/>
      </w:pPr>
      <w:r>
        <w:rPr>
          <w:rFonts w:ascii="Aptos" w:hAnsi="Aptos"/>
        </w:rPr>
        <w:t>Improvement overview, recommendations, focus areas, evidence, and honest persistence behavior.</w:t>
      </w:r>
    </w:p>
    <w:p>
      <w:pPr>
        <w:pStyle w:val="Heading2"/>
        <w:keepNext/>
      </w:pPr>
      <w:r>
        <w:t>Why this phase comes now</w:t>
      </w:r>
    </w:p>
    <w:p>
      <w:pPr>
        <w:keepNext w:val="0"/>
        <w:spacing w:after="100" w:before="0" w:line="259" w:lineRule="auto"/>
      </w:pPr>
      <w:r>
        <w:rPr>
          <w:rFonts w:ascii="Aptos" w:hAnsi="Aptos"/>
        </w:rPr>
        <w:t>Recommendations must be traceable to stable analytics rather than generated free-form commentary.</w:t>
      </w:r>
    </w:p>
    <w:p>
      <w:pPr>
        <w:pStyle w:val="Heading2"/>
        <w:keepNext/>
      </w:pPr>
      <w:r>
        <w:t>Prerequisites</w:t>
      </w:r>
    </w:p>
    <w:p>
      <w:pPr>
        <w:pStyle w:val="ListBullet"/>
        <w:spacing w:after="40" w:line="252" w:lineRule="auto"/>
        <w:ind w:left="0"/>
      </w:pPr>
      <w:r>
        <w:rPr>
          <w:rFonts w:ascii="Aptos" w:hAnsi="Aptos"/>
          <w:sz w:val="21"/>
        </w:rPr>
        <w:t>Individual Insights baseline is stable.</w:t>
      </w:r>
    </w:p>
    <w:p>
      <w:pPr>
        <w:pStyle w:val="ListBullet"/>
        <w:spacing w:after="40" w:line="252" w:lineRule="auto"/>
        <w:ind w:left="0"/>
      </w:pPr>
      <w:r>
        <w:rPr>
          <w:rFonts w:ascii="Aptos" w:hAnsi="Aptos"/>
          <w:sz w:val="21"/>
        </w:rPr>
        <w:t>Metric definitions, samples, and baselines are known.</w:t>
      </w:r>
    </w:p>
    <w:p>
      <w:pPr>
        <w:pStyle w:val="Heading2"/>
        <w:keepNext/>
      </w:pPr>
      <w:r>
        <w:t>Inspect before editing</w:t>
      </w:r>
    </w:p>
    <w:p>
      <w:pPr>
        <w:pStyle w:val="ListBullet"/>
        <w:spacing w:after="40" w:line="252" w:lineRule="auto"/>
        <w:ind w:left="0"/>
      </w:pPr>
      <w:r>
        <w:rPr>
          <w:rFonts w:ascii="Aptos" w:hAnsi="Aptos"/>
          <w:sz w:val="21"/>
        </w:rPr>
        <w:t>Current player efficiency metrics</w:t>
      </w:r>
    </w:p>
    <w:p>
      <w:pPr>
        <w:pStyle w:val="ListBullet"/>
        <w:spacing w:after="40" w:line="252" w:lineRule="auto"/>
        <w:ind w:left="0"/>
      </w:pPr>
      <w:r>
        <w:rPr>
          <w:rFonts w:ascii="Aptos" w:hAnsi="Aptos"/>
          <w:sz w:val="21"/>
        </w:rPr>
        <w:t>Score versus expected</w:t>
      </w:r>
    </w:p>
    <w:p>
      <w:pPr>
        <w:pStyle w:val="ListBullet"/>
        <w:spacing w:after="40" w:line="252" w:lineRule="auto"/>
        <w:ind w:left="0"/>
      </w:pPr>
      <w:r>
        <w:rPr>
          <w:rFonts w:ascii="Aptos" w:hAnsi="Aptos"/>
          <w:sz w:val="21"/>
        </w:rPr>
        <w:t>Points per generation</w:t>
      </w:r>
    </w:p>
    <w:p>
      <w:pPr>
        <w:pStyle w:val="ListBullet"/>
        <w:spacing w:after="40" w:line="252" w:lineRule="auto"/>
        <w:ind w:left="0"/>
      </w:pPr>
      <w:r>
        <w:rPr>
          <w:rFonts w:ascii="Aptos" w:hAnsi="Aptos"/>
          <w:sz w:val="21"/>
        </w:rPr>
        <w:t>Best score source</w:t>
      </w:r>
    </w:p>
    <w:p>
      <w:pPr>
        <w:pStyle w:val="ListBullet"/>
        <w:spacing w:after="40" w:line="252" w:lineRule="auto"/>
        <w:ind w:left="0"/>
      </w:pPr>
      <w:r>
        <w:rPr>
          <w:rFonts w:ascii="Aptos" w:hAnsi="Aptos"/>
          <w:sz w:val="21"/>
        </w:rPr>
        <w:t>Best tag lane</w:t>
      </w:r>
    </w:p>
    <w:p>
      <w:pPr>
        <w:pStyle w:val="ListBullet"/>
        <w:spacing w:after="40" w:line="252" w:lineRule="auto"/>
        <w:ind w:left="0"/>
      </w:pPr>
      <w:r>
        <w:rPr>
          <w:rFonts w:ascii="Aptos" w:hAnsi="Aptos"/>
          <w:sz w:val="21"/>
        </w:rPr>
        <w:t>Map and style performance</w:t>
      </w:r>
    </w:p>
    <w:p>
      <w:pPr>
        <w:pStyle w:val="ListBullet"/>
        <w:spacing w:after="40" w:line="252" w:lineRule="auto"/>
        <w:ind w:left="0"/>
      </w:pPr>
      <w:r>
        <w:rPr>
          <w:rFonts w:ascii="Aptos" w:hAnsi="Aptos"/>
          <w:sz w:val="21"/>
        </w:rPr>
        <w:t>Head-to-head</w:t>
      </w:r>
    </w:p>
    <w:p>
      <w:pPr>
        <w:pStyle w:val="ListBullet"/>
        <w:spacing w:after="40" w:line="252" w:lineRule="auto"/>
        <w:ind w:left="0"/>
      </w:pPr>
      <w:r>
        <w:rPr>
          <w:rFonts w:ascii="Aptos" w:hAnsi="Aptos"/>
          <w:sz w:val="21"/>
        </w:rPr>
        <w:t>Lineup effects</w:t>
      </w:r>
    </w:p>
    <w:p>
      <w:pPr>
        <w:pStyle w:val="ListBullet"/>
        <w:spacing w:after="40" w:line="252" w:lineRule="auto"/>
        <w:ind w:left="0"/>
      </w:pPr>
      <w:r>
        <w:rPr>
          <w:rFonts w:ascii="Aptos" w:hAnsi="Aptos"/>
          <w:sz w:val="21"/>
        </w:rPr>
        <w:t>Awards</w:t>
      </w:r>
    </w:p>
    <w:p>
      <w:pPr>
        <w:pStyle w:val="ListBullet"/>
        <w:spacing w:after="40" w:line="252" w:lineRule="auto"/>
        <w:ind w:left="0"/>
      </w:pPr>
      <w:r>
        <w:rPr>
          <w:rFonts w:ascii="Aptos" w:hAnsi="Aptos"/>
          <w:sz w:val="21"/>
        </w:rPr>
        <w:t>Close-game metrics</w:t>
      </w:r>
    </w:p>
    <w:p>
      <w:pPr>
        <w:pStyle w:val="ListBullet"/>
        <w:spacing w:after="40" w:line="252" w:lineRule="auto"/>
        <w:ind w:left="0"/>
      </w:pPr>
      <w:r>
        <w:rPr>
          <w:rFonts w:ascii="Aptos" w:hAnsi="Aptos"/>
          <w:sz w:val="21"/>
        </w:rPr>
        <w:t>Persistence and migration capabilities</w:t>
      </w:r>
    </w:p>
    <w:p>
      <w:pPr>
        <w:pStyle w:val="Heading2"/>
        <w:keepNext/>
      </w:pPr>
      <w:r>
        <w:t>Do not do in this phase</w:t>
      </w:r>
    </w:p>
    <w:p>
      <w:pPr>
        <w:pStyle w:val="ListBullet"/>
        <w:spacing w:after="40" w:line="252" w:lineRule="auto"/>
        <w:ind w:left="0"/>
      </w:pPr>
      <w:r>
        <w:rPr>
          <w:rFonts w:ascii="Aptos" w:hAnsi="Aptos"/>
          <w:sz w:val="21"/>
        </w:rPr>
        <w:t>Do not claim causation.</w:t>
      </w:r>
    </w:p>
    <w:p>
      <w:pPr>
        <w:pStyle w:val="ListBullet"/>
        <w:spacing w:after="40" w:line="252" w:lineRule="auto"/>
        <w:ind w:left="0"/>
      </w:pPr>
      <w:r>
        <w:rPr>
          <w:rFonts w:ascii="Aptos" w:hAnsi="Aptos"/>
          <w:sz w:val="21"/>
        </w:rPr>
        <w:t>Do not rank recommendations without sample thresholds.</w:t>
      </w:r>
    </w:p>
    <w:p>
      <w:pPr>
        <w:pStyle w:val="ListBullet"/>
        <w:spacing w:after="40" w:line="252" w:lineRule="auto"/>
        <w:ind w:left="0"/>
      </w:pPr>
      <w:r>
        <w:rPr>
          <w:rFonts w:ascii="Aptos" w:hAnsi="Aptos"/>
          <w:sz w:val="21"/>
        </w:rPr>
        <w:t>Do not imply action-plan persistence if none exists.</w:t>
      </w:r>
    </w:p>
    <w:p>
      <w:pPr>
        <w:pStyle w:val="ListBullet"/>
        <w:spacing w:after="40" w:line="252" w:lineRule="auto"/>
        <w:ind w:left="0"/>
      </w:pPr>
      <w:r>
        <w:rPr>
          <w:rFonts w:ascii="Aptos" w:hAnsi="Aptos"/>
          <w:sz w:val="21"/>
        </w:rPr>
        <w:t>Do not duplicate the underlying metric calculations.</w:t>
      </w:r>
    </w:p>
    <w:p>
      <w:pPr>
        <w:pStyle w:val="Heading2"/>
        <w:keepNext/>
      </w:pPr>
      <w:r>
        <w:t>Small implementation steps</w:t>
      </w:r>
    </w:p>
    <w:p>
      <w:pPr>
        <w:pStyle w:val="Heading3"/>
        <w:keepNext/>
      </w:pPr>
      <w:r>
        <w:t>1. Create recommendation types</w:t>
      </w:r>
    </w:p>
    <w:p>
      <w:pPr>
        <w:pStyle w:val="ListBullet"/>
        <w:spacing w:after="40" w:line="252" w:lineRule="auto"/>
        <w:ind w:left="0"/>
      </w:pPr>
      <w:r>
        <w:rPr>
          <w:rFonts w:ascii="Aptos" w:hAnsi="Aptos"/>
          <w:sz w:val="21"/>
        </w:rPr>
        <w:t>Category</w:t>
      </w:r>
    </w:p>
    <w:p>
      <w:pPr>
        <w:pStyle w:val="ListBullet"/>
        <w:spacing w:after="40" w:line="252" w:lineRule="auto"/>
        <w:ind w:left="0"/>
      </w:pPr>
      <w:r>
        <w:rPr>
          <w:rFonts w:ascii="Aptos" w:hAnsi="Aptos"/>
          <w:sz w:val="21"/>
        </w:rPr>
        <w:t>Title</w:t>
      </w:r>
    </w:p>
    <w:p>
      <w:pPr>
        <w:pStyle w:val="ListBullet"/>
        <w:spacing w:after="40" w:line="252" w:lineRule="auto"/>
        <w:ind w:left="0"/>
      </w:pPr>
      <w:r>
        <w:rPr>
          <w:rFonts w:ascii="Aptos" w:hAnsi="Aptos"/>
          <w:sz w:val="21"/>
        </w:rPr>
        <w:t>Summary</w:t>
      </w:r>
    </w:p>
    <w:p>
      <w:pPr>
        <w:pStyle w:val="ListBullet"/>
        <w:spacing w:after="40" w:line="252" w:lineRule="auto"/>
        <w:ind w:left="0"/>
      </w:pPr>
      <w:r>
        <w:rPr>
          <w:rFonts w:ascii="Aptos" w:hAnsi="Aptos"/>
          <w:sz w:val="21"/>
        </w:rPr>
        <w:t>Impact</w:t>
      </w:r>
    </w:p>
    <w:p>
      <w:pPr>
        <w:pStyle w:val="ListBullet"/>
        <w:spacing w:after="40" w:line="252" w:lineRule="auto"/>
        <w:ind w:left="0"/>
      </w:pPr>
      <w:r>
        <w:rPr>
          <w:rFonts w:ascii="Aptos" w:hAnsi="Aptos"/>
          <w:sz w:val="21"/>
        </w:rPr>
        <w:t>Confidence</w:t>
      </w:r>
    </w:p>
    <w:p>
      <w:pPr>
        <w:pStyle w:val="ListBullet"/>
        <w:spacing w:after="40" w:line="252" w:lineRule="auto"/>
        <w:ind w:left="0"/>
      </w:pPr>
      <w:r>
        <w:rPr>
          <w:rFonts w:ascii="Aptos" w:hAnsi="Aptos"/>
          <w:sz w:val="21"/>
        </w:rPr>
        <w:t>Effort</w:t>
      </w:r>
    </w:p>
    <w:p>
      <w:pPr>
        <w:pStyle w:val="ListBullet"/>
        <w:spacing w:after="40" w:line="252" w:lineRule="auto"/>
        <w:ind w:left="0"/>
      </w:pPr>
      <w:r>
        <w:rPr>
          <w:rFonts w:ascii="Aptos" w:hAnsi="Aptos"/>
          <w:sz w:val="21"/>
        </w:rPr>
        <w:t>Recurrence</w:t>
      </w:r>
    </w:p>
    <w:p>
      <w:pPr>
        <w:pStyle w:val="ListBullet"/>
        <w:spacing w:after="40" w:line="252" w:lineRule="auto"/>
        <w:ind w:left="0"/>
      </w:pPr>
      <w:r>
        <w:rPr>
          <w:rFonts w:ascii="Aptos" w:hAnsi="Aptos"/>
          <w:sz w:val="21"/>
        </w:rPr>
        <w:t>Priority</w:t>
      </w:r>
    </w:p>
    <w:p>
      <w:pPr>
        <w:pStyle w:val="ListBullet"/>
        <w:spacing w:after="40" w:line="252" w:lineRule="auto"/>
        <w:ind w:left="0"/>
      </w:pPr>
      <w:r>
        <w:rPr>
          <w:rFonts w:ascii="Aptos" w:hAnsi="Aptos"/>
          <w:sz w:val="21"/>
        </w:rPr>
        <w:t>Sample</w:t>
      </w:r>
    </w:p>
    <w:p>
      <w:pPr>
        <w:pStyle w:val="ListBullet"/>
        <w:spacing w:after="40" w:line="252" w:lineRule="auto"/>
        <w:ind w:left="0"/>
      </w:pPr>
      <w:r>
        <w:rPr>
          <w:rFonts w:ascii="Aptos" w:hAnsi="Aptos"/>
          <w:sz w:val="21"/>
        </w:rPr>
        <w:t>Evidence metric</w:t>
      </w:r>
    </w:p>
    <w:p>
      <w:pPr>
        <w:pStyle w:val="ListBullet"/>
        <w:spacing w:after="40" w:line="252" w:lineRule="auto"/>
        <w:ind w:left="0"/>
      </w:pPr>
      <w:r>
        <w:rPr>
          <w:rFonts w:ascii="Aptos" w:hAnsi="Aptos"/>
          <w:sz w:val="21"/>
        </w:rPr>
        <w:t>Games</w:t>
      </w:r>
    </w:p>
    <w:p>
      <w:pPr>
        <w:pStyle w:val="ListBullet"/>
        <w:spacing w:after="40" w:line="252" w:lineRule="auto"/>
        <w:ind w:left="0"/>
      </w:pPr>
      <w:r>
        <w:rPr>
          <w:rFonts w:ascii="Aptos" w:hAnsi="Aptos"/>
          <w:sz w:val="21"/>
        </w:rPr>
        <w:t>Related dashboard</w:t>
      </w:r>
    </w:p>
    <w:p>
      <w:pPr>
        <w:pStyle w:val="ListBullet"/>
        <w:spacing w:after="40" w:line="252" w:lineRule="auto"/>
        <w:ind w:left="0"/>
      </w:pPr>
      <w:r>
        <w:rPr>
          <w:rFonts w:ascii="Aptos" w:hAnsi="Aptos"/>
          <w:sz w:val="21"/>
        </w:rPr>
        <w:t>Status when supported</w:t>
      </w:r>
    </w:p>
    <w:p>
      <w:pPr>
        <w:pStyle w:val="Heading3"/>
        <w:keepNext/>
      </w:pPr>
      <w:r>
        <w:t>2. Create deterministic rules</w:t>
      </w:r>
    </w:p>
    <w:p>
      <w:pPr>
        <w:pStyle w:val="ListBullet"/>
        <w:spacing w:after="40" w:line="252" w:lineRule="auto"/>
        <w:ind w:left="0"/>
      </w:pPr>
      <w:r>
        <w:rPr>
          <w:rFonts w:ascii="Aptos" w:hAnsi="Aptos"/>
          <w:sz w:val="21"/>
        </w:rPr>
        <w:t>Only use known metrics and baselines.</w:t>
      </w:r>
    </w:p>
    <w:p>
      <w:pPr>
        <w:pStyle w:val="ListBullet"/>
        <w:spacing w:after="40" w:line="252" w:lineRule="auto"/>
        <w:ind w:left="0"/>
      </w:pPr>
      <w:r>
        <w:rPr>
          <w:rFonts w:ascii="Aptos" w:hAnsi="Aptos"/>
          <w:sz w:val="21"/>
        </w:rPr>
        <w:t>Require minimum samples.</w:t>
      </w:r>
    </w:p>
    <w:p>
      <w:pPr>
        <w:pStyle w:val="ListBullet"/>
        <w:spacing w:after="40" w:line="252" w:lineRule="auto"/>
        <w:ind w:left="0"/>
      </w:pPr>
      <w:r>
        <w:rPr>
          <w:rFonts w:ascii="Aptos" w:hAnsi="Aptos"/>
          <w:sz w:val="21"/>
        </w:rPr>
        <w:t>Link each result to evidence.</w:t>
      </w:r>
    </w:p>
    <w:p>
      <w:pPr>
        <w:pStyle w:val="ListBullet"/>
      </w:pPr>
      <w:r>
        <w:t>Use win point differential only when the player has enough qualifying wins and the rule adds information beyond win rate.</w:t>
      </w:r>
    </w:p>
    <w:p>
      <w:pPr>
        <w:pStyle w:val="ListBullet"/>
      </w:pPr>
      <w:r>
        <w:t>Potential evidence patterns include many close wins, declining win margins, weak margins in a specific condition, or improved margins after a focus period.</w:t>
      </w:r>
    </w:p>
    <w:p>
      <w:pPr>
        <w:pStyle w:val="ListBullet"/>
      </w:pPr>
      <w:r>
        <w:t>Do not frame a small win margin as a failure when the player is consistently winning, and do not infer cause from margin alone.</w:t>
      </w:r>
    </w:p>
    <w:p>
      <w:pPr>
        <w:pStyle w:val="ListBullet"/>
        <w:spacing w:after="40" w:line="252" w:lineRule="auto"/>
        <w:ind w:left="0"/>
      </w:pPr>
      <w:r>
        <w:rPr>
          <w:rFonts w:ascii="Aptos" w:hAnsi="Aptos"/>
          <w:sz w:val="21"/>
        </w:rPr>
        <w:t>Write tests for each rule.</w:t>
      </w:r>
    </w:p>
    <w:p>
      <w:pPr>
        <w:pStyle w:val="Heading3"/>
        <w:keepNext/>
      </w:pPr>
      <w:r>
        <w:t>3. Merge root causes</w:t>
      </w:r>
    </w:p>
    <w:p>
      <w:pPr>
        <w:pStyle w:val="ListBullet"/>
        <w:spacing w:after="40" w:line="252" w:lineRule="auto"/>
        <w:ind w:left="0"/>
      </w:pPr>
      <w:r>
        <w:rPr>
          <w:rFonts w:ascii="Aptos" w:hAnsi="Aptos"/>
          <w:sz w:val="21"/>
        </w:rPr>
        <w:t>Group related findings into scoring efficiency, style selection, map preparation, opponent preparation, game length, objectives, consistency.</w:t>
      </w:r>
    </w:p>
    <w:p>
      <w:pPr>
        <w:pStyle w:val="Heading3"/>
        <w:keepNext/>
      </w:pPr>
      <w:r>
        <w:t>4. Build views</w:t>
      </w:r>
    </w:p>
    <w:p>
      <w:pPr>
        <w:pStyle w:val="ListBullet"/>
        <w:spacing w:after="40" w:line="252" w:lineRule="auto"/>
        <w:ind w:left="0"/>
      </w:pPr>
      <w:r>
        <w:rPr>
          <w:rFonts w:ascii="Aptos" w:hAnsi="Aptos"/>
          <w:sz w:val="21"/>
        </w:rPr>
        <w:t>Overview</w:t>
      </w:r>
    </w:p>
    <w:p>
      <w:pPr>
        <w:pStyle w:val="ListBullet"/>
        <w:spacing w:after="40" w:line="252" w:lineRule="auto"/>
        <w:ind w:left="0"/>
      </w:pPr>
      <w:r>
        <w:rPr>
          <w:rFonts w:ascii="Aptos" w:hAnsi="Aptos"/>
          <w:sz w:val="21"/>
        </w:rPr>
        <w:t>Recommendations</w:t>
      </w:r>
    </w:p>
    <w:p>
      <w:pPr>
        <w:pStyle w:val="ListBullet"/>
        <w:spacing w:after="40" w:line="252" w:lineRule="auto"/>
        <w:ind w:left="0"/>
      </w:pPr>
      <w:r>
        <w:rPr>
          <w:rFonts w:ascii="Aptos" w:hAnsi="Aptos"/>
          <w:sz w:val="21"/>
        </w:rPr>
        <w:t>Focus Areas</w:t>
      </w:r>
    </w:p>
    <w:p>
      <w:pPr>
        <w:pStyle w:val="ListBullet"/>
        <w:spacing w:after="40" w:line="252" w:lineRule="auto"/>
        <w:ind w:left="0"/>
      </w:pPr>
      <w:r>
        <w:rPr>
          <w:rFonts w:ascii="Aptos" w:hAnsi="Aptos"/>
          <w:sz w:val="21"/>
        </w:rPr>
        <w:t>Evidence</w:t>
      </w:r>
    </w:p>
    <w:p>
      <w:pPr>
        <w:pStyle w:val="ListBullet"/>
        <w:spacing w:after="40" w:line="252" w:lineRule="auto"/>
        <w:ind w:left="0"/>
      </w:pPr>
      <w:r>
        <w:rPr>
          <w:rFonts w:ascii="Aptos" w:hAnsi="Aptos"/>
          <w:sz w:val="21"/>
        </w:rPr>
        <w:t>Action Plan/Progress/History only when persistence exists</w:t>
      </w:r>
    </w:p>
    <w:p>
      <w:pPr>
        <w:pStyle w:val="Heading3"/>
        <w:keepNext/>
      </w:pPr>
      <w:r>
        <w:t>5. Use careful language</w:t>
      </w:r>
    </w:p>
    <w:p>
      <w:pPr>
        <w:pStyle w:val="ListBullet"/>
        <w:spacing w:after="40" w:line="252" w:lineRule="auto"/>
        <w:ind w:left="0"/>
      </w:pPr>
      <w:r>
        <w:rPr>
          <w:rFonts w:ascii="Aptos" w:hAnsi="Aptos"/>
          <w:sz w:val="21"/>
        </w:rPr>
        <w:t>Associated with</w:t>
      </w:r>
    </w:p>
    <w:p>
      <w:pPr>
        <w:pStyle w:val="ListBullet"/>
        <w:spacing w:after="40" w:line="252" w:lineRule="auto"/>
        <w:ind w:left="0"/>
      </w:pPr>
      <w:r>
        <w:rPr>
          <w:rFonts w:ascii="Aptos" w:hAnsi="Aptos"/>
          <w:sz w:val="21"/>
        </w:rPr>
        <w:t>Within this sample</w:t>
      </w:r>
    </w:p>
    <w:p>
      <w:pPr>
        <w:pStyle w:val="ListBullet"/>
        <w:spacing w:after="40" w:line="252" w:lineRule="auto"/>
        <w:ind w:left="0"/>
      </w:pPr>
      <w:r>
        <w:rPr>
          <w:rFonts w:ascii="Aptos" w:hAnsi="Aptos"/>
          <w:sz w:val="21"/>
        </w:rPr>
        <w:t>Below benchmark</w:t>
      </w:r>
    </w:p>
    <w:p>
      <w:pPr>
        <w:pStyle w:val="ListBullet"/>
        <w:spacing w:after="40" w:line="252" w:lineRule="auto"/>
        <w:ind w:left="0"/>
      </w:pPr>
      <w:r>
        <w:rPr>
          <w:rFonts w:ascii="Aptos" w:hAnsi="Aptos"/>
          <w:sz w:val="21"/>
        </w:rPr>
        <w:t>Consider testing</w:t>
      </w:r>
    </w:p>
    <w:p>
      <w:pPr>
        <w:pStyle w:val="ListBullet"/>
        <w:spacing w:after="40" w:line="252" w:lineRule="auto"/>
        <w:ind w:left="0"/>
      </w:pPr>
      <w:r>
        <w:rPr>
          <w:rFonts w:ascii="Aptos" w:hAnsi="Aptos"/>
          <w:sz w:val="21"/>
        </w:rPr>
        <w:t>Do not use proves, guarantees, always, or never</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12 only: build /improvement version one with a deterministic, typed recommendation engine. Do not use free-form generated AI commentary as the source of recommendations.</w:t>
            </w:r>
            <w:r>
              <w:br/>
            </w:r>
            <w:r>
              <w:rPr>
                <w:rFonts w:ascii="Consolas" w:hAnsi="Consolas"/>
                <w:color w:val="1E2832"/>
                <w:sz w:val="17"/>
              </w:rPr>
            </w:r>
            <w:r>
              <w:br/>
            </w:r>
            <w:r>
              <w:rPr>
                <w:rFonts w:ascii="Consolas" w:hAnsi="Consolas"/>
                <w:color w:val="1E2832"/>
                <w:sz w:val="17"/>
              </w:rPr>
              <w:t>Implement Overview, Recommendations, Focus Areas, and Evidence. Add Action Plan, Progress, and History only if real server persistence exists or after an explicitly approved migration.</w:t>
            </w:r>
            <w:r>
              <w:br/>
            </w:r>
            <w:r>
              <w:rPr>
                <w:rFonts w:ascii="Consolas" w:hAnsi="Consolas"/>
                <w:color w:val="1E2832"/>
                <w:sz w:val="17"/>
              </w:rPr>
            </w:r>
            <w:r>
              <w:br/>
            </w:r>
            <w:r>
              <w:rPr>
                <w:rFonts w:ascii="Consolas" w:hAnsi="Consolas"/>
                <w:color w:val="1E2832"/>
                <w:sz w:val="17"/>
              </w:rPr>
              <w:t>Each recommendation must include category, impact, confidence, effort, recurrence, priority, sample size, evidence metric, evidence game IDs, related dashboard, and status when supported. Initial rules may use verified points per generation, score versus expected, score sources, tags, maps, styles, head-to-head, lineups, awards, close-game performance, and trends.</w:t>
            </w:r>
            <w:r>
              <w:br/>
            </w:r>
            <w:r>
              <w:rPr>
                <w:rFonts w:ascii="Consolas" w:hAnsi="Consolas"/>
                <w:color w:val="1E2832"/>
                <w:sz w:val="17"/>
              </w:rPr>
            </w:r>
            <w:r>
              <w:br/>
            </w:r>
            <w:r>
              <w:rPr>
                <w:rFonts w:ascii="Consolas" w:hAnsi="Consolas"/>
                <w:color w:val="1E2832"/>
                <w:sz w:val="17"/>
              </w:rPr>
              <w:t>Require known denominators, baselines, and minimum samples. Merge duplicate root causes. Use non-causal language and link every recommendation to evidence. Add unit tests for rule triggering, exclusions, priority, sample handling, and root-cause merging.</w:t>
            </w:r>
          </w:p>
          <w:p>
            <w:pPr>
              <w:spacing w:before="140" w:after="0" w:line="240" w:lineRule="auto"/>
            </w:pPr>
            <w:r>
              <w:rPr>
                <w:rFonts w:ascii="Consolas" w:hAnsi="Consolas"/>
                <w:b/>
                <w:color w:val="9A4A18"/>
                <w:sz w:val="17"/>
              </w:rPr>
              <w:t>IMPROVEMENT DASHBOARD COMPOSITION</w:t>
            </w:r>
            <w:r>
              <w:br/>
            </w:r>
            <w:r>
              <w:rPr>
                <w:rFonts w:ascii="Consolas" w:hAnsi="Consolas"/>
                <w:color w:val="1E2832"/>
                <w:sz w:val="17"/>
              </w:rPr>
              <w:t>Combine priority recommendations, impact-versus-effort visualization, focus-area grouping, progress trend, and evidence detail.</w:t>
            </w:r>
            <w:r>
              <w:br/>
            </w:r>
            <w:r>
              <w:rPr>
                <w:rFonts w:ascii="Consolas" w:hAnsi="Consolas"/>
                <w:color w:val="1E2832"/>
                <w:sz w:val="17"/>
              </w:rPr>
              <w:t>Every visual recommendation must link to the source metric and supporting games. Use graphics only to clarify evidence, not to imply unsupported precision.</w:t>
            </w:r>
          </w:p>
          <w:p>
            <w:pPr>
              <w:spacing w:before="120"/>
            </w:pPr>
            <w:r>
              <w:rPr>
                <w:b/>
              </w:rPr>
              <w:t>IMPROVEMENT WIN DIFFERENTIAL RULES</w:t>
            </w:r>
          </w:p>
          <w:p>
            <w:pPr>
              <w:spacing w:after="40"/>
            </w:pPr>
            <w:r>
              <w:t>- Recommendation rules may use win point differential only above the minimum-wins threshold and must show the exact baseline, thresholds, confidence, qualifying games, and supporting evidence. Do not infer causation or treat a close win as a failure by itself.</w:t>
            </w:r>
          </w:p>
        </w:tc>
      </w:tr>
    </w:tbl>
    <w:p>
      <w:pPr>
        <w:spacing w:after="40"/>
      </w:pP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Improvement is a real destination.</w:t>
      </w:r>
    </w:p>
    <w:p>
      <w:pPr>
        <w:spacing w:after="40"/>
        <w:ind w:left="259" w:hanging="259"/>
      </w:pPr>
      <w:r>
        <w:rPr>
          <w:rFonts w:ascii="DejaVu Sans" w:hAnsi="DejaVu Sans"/>
          <w:sz w:val="21"/>
        </w:rPr>
        <w:t xml:space="preserve">☐ </w:t>
      </w:r>
      <w:r>
        <w:rPr>
          <w:rFonts w:ascii="Aptos" w:hAnsi="Aptos"/>
          <w:sz w:val="21"/>
        </w:rPr>
        <w:t>Recommendations are deterministic.</w:t>
      </w:r>
    </w:p>
    <w:p>
      <w:pPr>
        <w:spacing w:after="40"/>
        <w:ind w:left="259" w:hanging="259"/>
      </w:pPr>
      <w:r>
        <w:rPr>
          <w:rFonts w:ascii="DejaVu Sans" w:hAnsi="DejaVu Sans"/>
          <w:sz w:val="21"/>
        </w:rPr>
        <w:t xml:space="preserve">☐ </w:t>
      </w:r>
      <w:r>
        <w:rPr>
          <w:rFonts w:ascii="Aptos" w:hAnsi="Aptos"/>
          <w:sz w:val="21"/>
        </w:rPr>
        <w:t>Every recommendation has evidence and sample size.</w:t>
      </w:r>
    </w:p>
    <w:p>
      <w:pPr>
        <w:spacing w:after="40"/>
        <w:ind w:left="259" w:hanging="259"/>
      </w:pPr>
      <w:r>
        <w:rPr>
          <w:rFonts w:ascii="DejaVu Sans" w:hAnsi="DejaVu Sans"/>
          <w:sz w:val="21"/>
        </w:rPr>
        <w:t xml:space="preserve">☐ </w:t>
      </w:r>
      <w:r>
        <w:rPr>
          <w:rFonts w:ascii="Aptos" w:hAnsi="Aptos"/>
          <w:sz w:val="21"/>
        </w:rPr>
        <w:t>Low confidence is visible.</w:t>
      </w:r>
    </w:p>
    <w:p>
      <w:pPr>
        <w:spacing w:after="40"/>
        <w:ind w:left="259" w:hanging="259"/>
      </w:pPr>
      <w:r>
        <w:rPr>
          <w:rFonts w:ascii="DejaVu Sans" w:hAnsi="DejaVu Sans"/>
          <w:sz w:val="21"/>
        </w:rPr>
        <w:t xml:space="preserve">☐ </w:t>
      </w:r>
      <w:r>
        <w:rPr>
          <w:rFonts w:ascii="Aptos" w:hAnsi="Aptos"/>
          <w:sz w:val="21"/>
        </w:rPr>
        <w:t>No unsupported causal claim is made.</w:t>
      </w:r>
    </w:p>
    <w:p>
      <w:pPr>
        <w:spacing w:after="40"/>
        <w:ind w:left="259" w:hanging="259"/>
      </w:pPr>
      <w:r>
        <w:rPr>
          <w:rFonts w:ascii="DejaVu Sans" w:hAnsi="DejaVu Sans"/>
          <w:sz w:val="21"/>
        </w:rPr>
        <w:t xml:space="preserve">☐ </w:t>
      </w:r>
      <w:r>
        <w:rPr>
          <w:rFonts w:ascii="Aptos" w:hAnsi="Aptos"/>
          <w:sz w:val="21"/>
        </w:rPr>
        <w:t>Persistence behavior is truthful.</w:t>
      </w:r>
    </w:p>
    <w:p>
      <w:pPr>
        <w:spacing w:after="40"/>
        <w:ind w:left="259" w:hanging="259"/>
      </w:pPr>
      <w:r>
        <w:rPr>
          <w:rFonts w:ascii="DejaVu Sans" w:hAnsi="DejaVu Sans"/>
          <w:sz w:val="21"/>
        </w:rPr>
        <w:t xml:space="preserve">☐ </w:t>
      </w:r>
      <w:r>
        <w:rPr>
          <w:rFonts w:ascii="Aptos" w:hAnsi="Aptos"/>
          <w:sz w:val="21"/>
        </w:rPr>
        <w:t>Improvement combines recommendation priority, focus areas, evidence, and progress without implying unsupported precision.</w:t>
      </w:r>
    </w:p>
    <w:p>
      <w:pPr>
        <w:spacing w:after="40"/>
        <w:ind w:left="259" w:hanging="259"/>
      </w:pPr>
      <w:r>
        <w:rPr>
          <w:rFonts w:ascii="DejaVu Sans" w:hAnsi="DejaVu Sans"/>
          <w:sz w:val="21"/>
        </w:rPr>
        <w:t xml:space="preserve">☐ </w:t>
      </w:r>
      <w:r>
        <w:rPr>
          <w:rFonts w:ascii="Aptos" w:hAnsi="Aptos"/>
          <w:sz w:val="21"/>
        </w:rPr>
        <w:t>Every recommendation graphic links to the underlying metric and supporting games.</w:t>
      </w:r>
    </w:p>
    <w:p>
      <w:pPr/>
      <w:r>
        <w:t>☐ Any win-margin recommendation shows qualifying wins, thresholds, baseline, confidence, and the exact supporting games.</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13 - Card and Tag Analytics</w:t>
      </w:r>
    </w:p>
    <w:p>
      <w:pPr>
        <w:pStyle w:val="Subtitle"/>
        <w:keepNext w:val="0"/>
        <w:spacing w:after="200" w:before="0" w:line="259" w:lineRule="auto"/>
      </w:pPr>
      <w:r>
        <w:rPr>
          <w:rFonts w:ascii="Aptos" w:hAnsi="Aptos"/>
        </w:rPr>
        <w:t>Build canonical card and tag modules reusable across all supported scopes.</w:t>
      </w:r>
    </w:p>
    <w:p>
      <w:pPr>
        <w:pStyle w:val="Heading2"/>
        <w:keepNext/>
      </w:pPr>
      <w:r>
        <w:t>Outcome of this phase</w:t>
      </w:r>
    </w:p>
    <w:p>
      <w:pPr>
        <w:keepNext w:val="0"/>
        <w:spacing w:after="100" w:before="0" w:line="259" w:lineRule="auto"/>
      </w:pPr>
      <w:r>
        <w:rPr>
          <w:rFonts w:ascii="Aptos" w:hAnsi="Aptos"/>
        </w:rPr>
        <w:t>Unified Tag Analytics plus card impact, loss correlation, usage, timing, and evidence where data exists.</w:t>
      </w:r>
    </w:p>
    <w:p>
      <w:pPr>
        <w:pStyle w:val="Heading2"/>
        <w:keepNext/>
      </w:pPr>
      <w:r>
        <w:t>Why this phase comes now</w:t>
      </w:r>
    </w:p>
    <w:p>
      <w:pPr>
        <w:keepNext w:val="0"/>
        <w:spacing w:after="100" w:before="0" w:line="259" w:lineRule="auto"/>
      </w:pPr>
      <w:r>
        <w:rPr>
          <w:rFonts w:ascii="Aptos" w:hAnsi="Aptos"/>
        </w:rPr>
        <w:t>The supplied redesign material contains several overlapping card and tag dashboards that should share calculations and selection state.</w:t>
      </w:r>
    </w:p>
    <w:p>
      <w:pPr>
        <w:pStyle w:val="Heading2"/>
        <w:keepNext/>
      </w:pPr>
      <w:r>
        <w:t>Prerequisites</w:t>
      </w:r>
    </w:p>
    <w:p>
      <w:pPr>
        <w:pStyle w:val="ListBullet"/>
        <w:spacing w:after="40" w:line="252" w:lineRule="auto"/>
        <w:ind w:left="0"/>
      </w:pPr>
      <w:r>
        <w:rPr>
          <w:rFonts w:ascii="Aptos" w:hAnsi="Aptos"/>
          <w:sz w:val="21"/>
        </w:rPr>
        <w:t>Global, Individual, Group, and Compare shells exist.</w:t>
      </w:r>
    </w:p>
    <w:p>
      <w:pPr>
        <w:pStyle w:val="ListBullet"/>
        <w:spacing w:after="40" w:line="252" w:lineRule="auto"/>
        <w:ind w:left="0"/>
      </w:pPr>
      <w:r>
        <w:rPr>
          <w:rFonts w:ascii="Aptos" w:hAnsi="Aptos"/>
          <w:sz w:val="21"/>
        </w:rPr>
        <w:t>Tag and card data capabilities are audited.</w:t>
      </w:r>
    </w:p>
    <w:p>
      <w:pPr>
        <w:pStyle w:val="Heading2"/>
        <w:keepNext/>
      </w:pPr>
      <w:r>
        <w:t>Inspect before editing</w:t>
      </w:r>
    </w:p>
    <w:p>
      <w:pPr>
        <w:pStyle w:val="ListBullet"/>
        <w:spacing w:after="40" w:line="252" w:lineRule="auto"/>
        <w:ind w:left="0"/>
      </w:pPr>
      <w:r>
        <w:rPr>
          <w:rFonts w:ascii="Aptos" w:hAnsi="Aptos"/>
          <w:sz w:val="21"/>
        </w:rPr>
        <w:t>Existing tag distributions and outcomes</w:t>
      </w:r>
    </w:p>
    <w:p>
      <w:pPr>
        <w:pStyle w:val="ListBullet"/>
        <w:spacing w:after="40" w:line="252" w:lineRule="auto"/>
        <w:ind w:left="0"/>
      </w:pPr>
      <w:r>
        <w:rPr>
          <w:rFonts w:ascii="Aptos" w:hAnsi="Aptos"/>
          <w:sz w:val="21"/>
        </w:rPr>
        <w:t>Global tag metrics</w:t>
      </w:r>
    </w:p>
    <w:p>
      <w:pPr>
        <w:pStyle w:val="ListBullet"/>
        <w:spacing w:after="40" w:line="252" w:lineRule="auto"/>
        <w:ind w:left="0"/>
      </w:pPr>
      <w:r>
        <w:rPr>
          <w:rFonts w:ascii="Aptos" w:hAnsi="Aptos"/>
          <w:sz w:val="21"/>
        </w:rPr>
        <w:t>Card appearance and key-card data</w:t>
      </w:r>
    </w:p>
    <w:p>
      <w:pPr>
        <w:pStyle w:val="ListBullet"/>
        <w:spacing w:after="40" w:line="252" w:lineRule="auto"/>
        <w:ind w:left="0"/>
      </w:pPr>
      <w:r>
        <w:rPr>
          <w:rFonts w:ascii="Aptos" w:hAnsi="Aptos"/>
          <w:sz w:val="21"/>
        </w:rPr>
        <w:t>Victory impact and loss-correlation logic</w:t>
      </w:r>
    </w:p>
    <w:p>
      <w:pPr>
        <w:pStyle w:val="ListBullet"/>
        <w:spacing w:after="40" w:line="252" w:lineRule="auto"/>
        <w:ind w:left="0"/>
      </w:pPr>
      <w:r>
        <w:rPr>
          <w:rFonts w:ascii="Aptos" w:hAnsi="Aptos"/>
          <w:sz w:val="21"/>
        </w:rPr>
        <w:t>Most-played card outcomes</w:t>
      </w:r>
    </w:p>
    <w:p>
      <w:pPr>
        <w:pStyle w:val="ListBullet"/>
        <w:spacing w:after="40" w:line="252" w:lineRule="auto"/>
        <w:ind w:left="0"/>
      </w:pPr>
      <w:r>
        <w:rPr>
          <w:rFonts w:ascii="Aptos" w:hAnsi="Aptos"/>
          <w:sz w:val="21"/>
        </w:rPr>
        <w:t>Tag assets</w:t>
      </w:r>
    </w:p>
    <w:p>
      <w:pPr>
        <w:pStyle w:val="ListBullet"/>
        <w:spacing w:after="40" w:line="252" w:lineRule="auto"/>
        <w:ind w:left="0"/>
      </w:pPr>
      <w:r>
        <w:rPr>
          <w:rFonts w:ascii="Aptos" w:hAnsi="Aptos"/>
          <w:sz w:val="21"/>
        </w:rPr>
        <w:t>Supporting game queries</w:t>
      </w:r>
    </w:p>
    <w:p>
      <w:pPr>
        <w:pStyle w:val="Heading2"/>
        <w:keepNext/>
      </w:pPr>
      <w:r>
        <w:t>Do not do in this phase</w:t>
      </w:r>
    </w:p>
    <w:p>
      <w:pPr>
        <w:pStyle w:val="ListBullet"/>
        <w:spacing w:after="40" w:line="252" w:lineRule="auto"/>
        <w:ind w:left="0"/>
      </w:pPr>
      <w:r>
        <w:rPr>
          <w:rFonts w:ascii="Aptos" w:hAnsi="Aptos"/>
          <w:sz w:val="21"/>
        </w:rPr>
        <w:t>Do not claim cards or tags cause outcomes.</w:t>
      </w:r>
    </w:p>
    <w:p>
      <w:pPr>
        <w:pStyle w:val="ListBullet"/>
        <w:spacing w:after="40" w:line="252" w:lineRule="auto"/>
        <w:ind w:left="0"/>
      </w:pPr>
      <w:r>
        <w:rPr>
          <w:rFonts w:ascii="Aptos" w:hAnsi="Aptos"/>
          <w:sz w:val="21"/>
        </w:rPr>
        <w:t>Do not add timing analytics without timing events.</w:t>
      </w:r>
    </w:p>
    <w:p>
      <w:pPr>
        <w:pStyle w:val="ListBullet"/>
        <w:spacing w:after="40" w:line="252" w:lineRule="auto"/>
        <w:ind w:left="0"/>
      </w:pPr>
      <w:r>
        <w:rPr>
          <w:rFonts w:ascii="Aptos" w:hAnsi="Aptos"/>
          <w:sz w:val="21"/>
        </w:rPr>
        <w:t>Do not allow one-game leaders to dominate supported summaries.</w:t>
      </w:r>
    </w:p>
    <w:p>
      <w:pPr>
        <w:pStyle w:val="Heading2"/>
        <w:keepNext/>
      </w:pPr>
      <w:r>
        <w:t>Small implementation steps</w:t>
      </w:r>
    </w:p>
    <w:p>
      <w:pPr>
        <w:pStyle w:val="Heading3"/>
        <w:keepNext/>
      </w:pPr>
      <w:r>
        <w:t>1. Build unified Tag Analytics</w:t>
      </w:r>
    </w:p>
    <w:p>
      <w:pPr>
        <w:pStyle w:val="ListBullet"/>
        <w:spacing w:after="40" w:line="252" w:lineRule="auto"/>
        <w:ind w:left="0"/>
      </w:pPr>
      <w:r>
        <w:rPr>
          <w:rFonts w:ascii="Aptos" w:hAnsi="Aptos"/>
          <w:sz w:val="21"/>
        </w:rPr>
        <w:t>Performance overview</w:t>
      </w:r>
    </w:p>
    <w:p>
      <w:pPr>
        <w:pStyle w:val="ListBullet"/>
        <w:spacing w:after="40" w:line="252" w:lineRule="auto"/>
        <w:ind w:left="0"/>
      </w:pPr>
      <w:r>
        <w:rPr>
          <w:rFonts w:ascii="Aptos" w:hAnsi="Aptos"/>
          <w:sz w:val="21"/>
        </w:rPr>
        <w:t>Results</w:t>
      </w:r>
    </w:p>
    <w:p>
      <w:pPr>
        <w:pStyle w:val="ListBullet"/>
        <w:spacing w:after="40" w:line="252" w:lineRule="auto"/>
        <w:ind w:left="0"/>
      </w:pPr>
      <w:r>
        <w:rPr>
          <w:rFonts w:ascii="Aptos" w:hAnsi="Aptos"/>
          <w:sz w:val="21"/>
        </w:rPr>
        <w:t>Wins</w:t>
      </w:r>
    </w:p>
    <w:p>
      <w:pPr>
        <w:pStyle w:val="ListBullet"/>
        <w:spacing w:after="40" w:line="252" w:lineRule="auto"/>
        <w:ind w:left="0"/>
      </w:pPr>
      <w:r>
        <w:rPr>
          <w:rFonts w:ascii="Aptos" w:hAnsi="Aptos"/>
          <w:sz w:val="21"/>
        </w:rPr>
        <w:t>Win rate</w:t>
      </w:r>
    </w:p>
    <w:p>
      <w:pPr>
        <w:pStyle w:val="ListBullet"/>
        <w:spacing w:after="40" w:line="252" w:lineRule="auto"/>
        <w:ind w:left="0"/>
      </w:pPr>
      <w:r>
        <w:rPr>
          <w:rFonts w:ascii="Aptos" w:hAnsi="Aptos"/>
          <w:sz w:val="21"/>
        </w:rPr>
        <w:t>Baseline</w:t>
      </w:r>
    </w:p>
    <w:p>
      <w:pPr>
        <w:pStyle w:val="ListBullet"/>
        <w:spacing w:after="40" w:line="252" w:lineRule="auto"/>
        <w:ind w:left="0"/>
      </w:pPr>
      <w:r>
        <w:rPr>
          <w:rFonts w:ascii="Aptos" w:hAnsi="Aptos"/>
          <w:sz w:val="21"/>
        </w:rPr>
        <w:t>Delta</w:t>
      </w:r>
    </w:p>
    <w:p>
      <w:pPr>
        <w:pStyle w:val="ListBullet"/>
        <w:spacing w:after="40" w:line="252" w:lineRule="auto"/>
        <w:ind w:left="0"/>
      </w:pPr>
      <w:r>
        <w:rPr>
          <w:rFonts w:ascii="Aptos" w:hAnsi="Aptos"/>
          <w:sz w:val="21"/>
        </w:rPr>
        <w:t>Average count</w:t>
      </w:r>
    </w:p>
    <w:p>
      <w:pPr>
        <w:pStyle w:val="ListBullet"/>
        <w:spacing w:after="40" w:line="252" w:lineRule="auto"/>
        <w:ind w:left="0"/>
      </w:pPr>
      <w:r>
        <w:rPr>
          <w:rFonts w:ascii="Aptos" w:hAnsi="Aptos"/>
          <w:sz w:val="21"/>
        </w:rPr>
        <w:t>Maximum count</w:t>
      </w:r>
    </w:p>
    <w:p>
      <w:pPr>
        <w:pStyle w:val="ListBullet"/>
        <w:spacing w:after="40" w:line="252" w:lineRule="auto"/>
        <w:ind w:left="0"/>
      </w:pPr>
      <w:r>
        <w:rPr>
          <w:rFonts w:ascii="Aptos" w:hAnsi="Aptos"/>
          <w:sz w:val="21"/>
        </w:rPr>
        <w:t>Share</w:t>
      </w:r>
    </w:p>
    <w:p>
      <w:pPr>
        <w:pStyle w:val="ListBullet"/>
        <w:spacing w:after="40" w:line="252" w:lineRule="auto"/>
        <w:ind w:left="0"/>
      </w:pPr>
      <w:r>
        <w:rPr>
          <w:rFonts w:ascii="Aptos" w:hAnsi="Aptos"/>
          <w:sz w:val="21"/>
        </w:rPr>
        <w:t>Count distribution</w:t>
      </w:r>
    </w:p>
    <w:p>
      <w:pPr>
        <w:pStyle w:val="ListBullet"/>
        <w:spacing w:after="40" w:line="252" w:lineRule="auto"/>
        <w:ind w:left="0"/>
      </w:pPr>
      <w:r>
        <w:rPr>
          <w:rFonts w:ascii="Aptos" w:hAnsi="Aptos"/>
          <w:sz w:val="21"/>
        </w:rPr>
        <w:t>Intensity outcomes</w:t>
      </w:r>
    </w:p>
    <w:p>
      <w:pPr>
        <w:pStyle w:val="ListBullet"/>
        <w:spacing w:after="40" w:line="252" w:lineRule="auto"/>
        <w:ind w:left="0"/>
      </w:pPr>
      <w:r>
        <w:rPr>
          <w:rFonts w:ascii="Aptos" w:hAnsi="Aptos"/>
          <w:sz w:val="21"/>
        </w:rPr>
        <w:t>Minimum sample</w:t>
      </w:r>
    </w:p>
    <w:p>
      <w:pPr>
        <w:pStyle w:val="ListBullet"/>
        <w:spacing w:after="40" w:line="252" w:lineRule="auto"/>
        <w:ind w:left="0"/>
      </w:pPr>
      <w:r>
        <w:rPr>
          <w:rFonts w:ascii="Aptos" w:hAnsi="Aptos"/>
          <w:sz w:val="21"/>
        </w:rPr>
        <w:t>Best supported count</w:t>
      </w:r>
    </w:p>
    <w:p>
      <w:pPr>
        <w:pStyle w:val="ListBullet"/>
        <w:spacing w:after="40" w:line="252" w:lineRule="auto"/>
        <w:ind w:left="0"/>
      </w:pPr>
      <w:r>
        <w:rPr>
          <w:rFonts w:ascii="Aptos" w:hAnsi="Aptos"/>
          <w:sz w:val="21"/>
        </w:rPr>
        <w:t>Table</w:t>
      </w:r>
    </w:p>
    <w:p>
      <w:pPr>
        <w:pStyle w:val="ListBullet"/>
        <w:spacing w:after="40" w:line="252" w:lineRule="auto"/>
        <w:ind w:left="0"/>
      </w:pPr>
      <w:r>
        <w:rPr>
          <w:rFonts w:ascii="Aptos" w:hAnsi="Aptos"/>
          <w:sz w:val="21"/>
        </w:rPr>
        <w:t>Insights</w:t>
      </w:r>
    </w:p>
    <w:p>
      <w:pPr>
        <w:pStyle w:val="ListBullet"/>
        <w:spacing w:after="40" w:line="252" w:lineRule="auto"/>
        <w:ind w:left="0"/>
      </w:pPr>
      <w:r>
        <w:rPr>
          <w:rFonts w:ascii="Aptos" w:hAnsi="Aptos"/>
          <w:sz w:val="21"/>
        </w:rPr>
        <w:t>Games</w:t>
      </w:r>
    </w:p>
    <w:p>
      <w:pPr>
        <w:pStyle w:val="Heading3"/>
        <w:keepNext/>
      </w:pPr>
      <w:r>
        <w:t>2. Synchronize tag selection</w:t>
      </w:r>
    </w:p>
    <w:p>
      <w:pPr>
        <w:pStyle w:val="ListBullet"/>
        <w:spacing w:after="40" w:line="252" w:lineRule="auto"/>
        <w:ind w:left="0"/>
      </w:pPr>
      <w:r>
        <w:rPr>
          <w:rFonts w:ascii="Aptos" w:hAnsi="Aptos"/>
          <w:sz w:val="21"/>
        </w:rPr>
        <w:t>Selector</w:t>
      </w:r>
    </w:p>
    <w:p>
      <w:pPr>
        <w:pStyle w:val="ListBullet"/>
        <w:spacing w:after="40" w:line="252" w:lineRule="auto"/>
        <w:ind w:left="0"/>
      </w:pPr>
      <w:r>
        <w:rPr>
          <w:rFonts w:ascii="Aptos" w:hAnsi="Aptos"/>
          <w:sz w:val="21"/>
        </w:rPr>
        <w:t>Overview chart</w:t>
      </w:r>
    </w:p>
    <w:p>
      <w:pPr>
        <w:pStyle w:val="ListBullet"/>
        <w:spacing w:after="40" w:line="252" w:lineRule="auto"/>
        <w:ind w:left="0"/>
      </w:pPr>
      <w:r>
        <w:rPr>
          <w:rFonts w:ascii="Aptos" w:hAnsi="Aptos"/>
          <w:sz w:val="21"/>
        </w:rPr>
        <w:t>Distribution chart</w:t>
      </w:r>
    </w:p>
    <w:p>
      <w:pPr>
        <w:pStyle w:val="ListBullet"/>
        <w:spacing w:after="40" w:line="252" w:lineRule="auto"/>
        <w:ind w:left="0"/>
      </w:pPr>
      <w:r>
        <w:rPr>
          <w:rFonts w:ascii="Aptos" w:hAnsi="Aptos"/>
          <w:sz w:val="21"/>
        </w:rPr>
        <w:t>Table row</w:t>
      </w:r>
    </w:p>
    <w:p>
      <w:pPr>
        <w:pStyle w:val="ListBullet"/>
        <w:spacing w:after="40" w:line="252" w:lineRule="auto"/>
        <w:ind w:left="0"/>
      </w:pPr>
      <w:r>
        <w:rPr>
          <w:rFonts w:ascii="Aptos" w:hAnsi="Aptos"/>
          <w:sz w:val="21"/>
        </w:rPr>
        <w:t>Insight text</w:t>
      </w:r>
    </w:p>
    <w:p>
      <w:pPr>
        <w:pStyle w:val="ListBullet"/>
        <w:spacing w:after="40" w:line="252" w:lineRule="auto"/>
        <w:ind w:left="0"/>
      </w:pPr>
      <w:r>
        <w:rPr>
          <w:rFonts w:ascii="Aptos" w:hAnsi="Aptos"/>
          <w:sz w:val="21"/>
        </w:rPr>
        <w:t>URL state</w:t>
      </w:r>
    </w:p>
    <w:p>
      <w:pPr>
        <w:pStyle w:val="Heading3"/>
        <w:keepNext/>
      </w:pPr>
      <w:r>
        <w:t>3. Build card analytics</w:t>
      </w:r>
    </w:p>
    <w:p>
      <w:pPr>
        <w:pStyle w:val="ListBullet"/>
        <w:spacing w:after="40" w:line="252" w:lineRule="auto"/>
        <w:ind w:left="0"/>
      </w:pPr>
      <w:r>
        <w:rPr>
          <w:rFonts w:ascii="Aptos" w:hAnsi="Aptos"/>
          <w:sz w:val="21"/>
        </w:rPr>
        <w:t>Global Card Insight</w:t>
      </w:r>
    </w:p>
    <w:p>
      <w:pPr>
        <w:pStyle w:val="ListBullet"/>
        <w:spacing w:after="40" w:line="252" w:lineRule="auto"/>
        <w:ind w:left="0"/>
      </w:pPr>
      <w:r>
        <w:rPr>
          <w:rFonts w:ascii="Aptos" w:hAnsi="Aptos"/>
          <w:sz w:val="21"/>
        </w:rPr>
        <w:t>Victory Impact</w:t>
      </w:r>
    </w:p>
    <w:p>
      <w:pPr>
        <w:pStyle w:val="ListBullet"/>
        <w:spacing w:after="40" w:line="252" w:lineRule="auto"/>
        <w:ind w:left="0"/>
      </w:pPr>
      <w:r>
        <w:rPr>
          <w:rFonts w:ascii="Aptos" w:hAnsi="Aptos"/>
          <w:sz w:val="21"/>
        </w:rPr>
        <w:t>Loss Correlation</w:t>
      </w:r>
    </w:p>
    <w:p>
      <w:pPr>
        <w:pStyle w:val="ListBullet"/>
        <w:spacing w:after="40" w:line="252" w:lineRule="auto"/>
        <w:ind w:left="0"/>
      </w:pPr>
      <w:r>
        <w:rPr>
          <w:rFonts w:ascii="Aptos" w:hAnsi="Aptos"/>
          <w:sz w:val="21"/>
        </w:rPr>
        <w:t>Most Played in Wins</w:t>
      </w:r>
    </w:p>
    <w:p>
      <w:pPr>
        <w:pStyle w:val="ListBullet"/>
        <w:spacing w:after="40" w:line="252" w:lineRule="auto"/>
        <w:ind w:left="0"/>
      </w:pPr>
      <w:r>
        <w:rPr>
          <w:rFonts w:ascii="Aptos" w:hAnsi="Aptos"/>
          <w:sz w:val="21"/>
        </w:rPr>
        <w:t>Helpful/harmful personal signals</w:t>
      </w:r>
    </w:p>
    <w:p>
      <w:pPr>
        <w:pStyle w:val="ListBullet"/>
        <w:spacing w:after="40" w:line="252" w:lineRule="auto"/>
        <w:ind w:left="0"/>
      </w:pPr>
      <w:r>
        <w:rPr>
          <w:rFonts w:ascii="Aptos" w:hAnsi="Aptos"/>
          <w:sz w:val="21"/>
        </w:rPr>
        <w:t>Most-Played Outcomes</w:t>
      </w:r>
    </w:p>
    <w:p>
      <w:pPr>
        <w:pStyle w:val="ListBullet"/>
        <w:spacing w:after="40" w:line="252" w:lineRule="auto"/>
        <w:ind w:left="0"/>
      </w:pPr>
      <w:r>
        <w:rPr>
          <w:rFonts w:ascii="Aptos" w:hAnsi="Aptos"/>
          <w:sz w:val="21"/>
        </w:rPr>
        <w:t>Usage vs performance</w:t>
      </w:r>
    </w:p>
    <w:p>
      <w:pPr>
        <w:pStyle w:val="ListBullet"/>
        <w:spacing w:after="40" w:line="252" w:lineRule="auto"/>
        <w:ind w:left="0"/>
      </w:pPr>
      <w:r>
        <w:rPr>
          <w:rFonts w:ascii="Aptos" w:hAnsi="Aptos"/>
          <w:sz w:val="21"/>
        </w:rPr>
        <w:t>Timing when supported</w:t>
      </w:r>
    </w:p>
    <w:p>
      <w:pPr>
        <w:pStyle w:val="Heading3"/>
        <w:keepNext/>
      </w:pPr>
      <w:r>
        <w:t>4. Add comparison modes</w:t>
      </w:r>
    </w:p>
    <w:p>
      <w:pPr>
        <w:pStyle w:val="ListBullet"/>
        <w:spacing w:after="40" w:line="252" w:lineRule="auto"/>
        <w:ind w:left="0"/>
      </w:pPr>
      <w:r>
        <w:rPr>
          <w:rFonts w:ascii="Aptos" w:hAnsi="Aptos"/>
          <w:sz w:val="21"/>
        </w:rPr>
        <w:t>Card comparison</w:t>
      </w:r>
    </w:p>
    <w:p>
      <w:pPr>
        <w:pStyle w:val="ListBullet"/>
        <w:spacing w:after="40" w:line="252" w:lineRule="auto"/>
        <w:ind w:left="0"/>
      </w:pPr>
      <w:r>
        <w:rPr>
          <w:rFonts w:ascii="Aptos" w:hAnsi="Aptos"/>
          <w:sz w:val="21"/>
        </w:rPr>
        <w:t>Tag comparison</w:t>
      </w:r>
    </w:p>
    <w:p>
      <w:pPr>
        <w:pStyle w:val="ListBullet"/>
        <w:spacing w:after="40" w:line="252" w:lineRule="auto"/>
        <w:ind w:left="0"/>
      </w:pPr>
      <w:r>
        <w:rPr>
          <w:rFonts w:ascii="Aptos" w:hAnsi="Aptos"/>
          <w:sz w:val="21"/>
        </w:rPr>
        <w:t>Only after canonical modules are tested</w:t>
      </w:r>
    </w:p>
    <w:p>
      <w:pPr>
        <w:pStyle w:val="Heading3"/>
        <w:keepNext/>
      </w:pPr>
      <w:r>
        <w:t>5. Add reliability and evidence</w:t>
      </w:r>
    </w:p>
    <w:p>
      <w:pPr>
        <w:pStyle w:val="ListBullet"/>
        <w:spacing w:after="40" w:line="252" w:lineRule="auto"/>
        <w:ind w:left="0"/>
      </w:pPr>
      <w:r>
        <w:rPr>
          <w:rFonts w:ascii="Aptos" w:hAnsi="Aptos"/>
          <w:sz w:val="21"/>
        </w:rPr>
        <w:t>Sample thresholds</w:t>
      </w:r>
    </w:p>
    <w:p>
      <w:pPr>
        <w:pStyle w:val="ListBullet"/>
        <w:spacing w:after="40" w:line="252" w:lineRule="auto"/>
        <w:ind w:left="0"/>
      </w:pPr>
      <w:r>
        <w:rPr>
          <w:rFonts w:ascii="Aptos" w:hAnsi="Aptos"/>
          <w:sz w:val="21"/>
        </w:rPr>
        <w:t>Denominators</w:t>
      </w:r>
    </w:p>
    <w:p>
      <w:pPr>
        <w:pStyle w:val="ListBullet"/>
        <w:spacing w:after="40" w:line="252" w:lineRule="auto"/>
        <w:ind w:left="0"/>
      </w:pPr>
      <w:r>
        <w:rPr>
          <w:rFonts w:ascii="Aptos" w:hAnsi="Aptos"/>
          <w:sz w:val="21"/>
        </w:rPr>
        <w:t>Low-sample badges</w:t>
      </w:r>
    </w:p>
    <w:p>
      <w:pPr>
        <w:pStyle w:val="ListBullet"/>
        <w:spacing w:after="40" w:line="252" w:lineRule="auto"/>
        <w:ind w:left="0"/>
      </w:pPr>
      <w:r>
        <w:rPr>
          <w:rFonts w:ascii="Aptos" w:hAnsi="Aptos"/>
          <w:sz w:val="21"/>
        </w:rPr>
        <w:t>Supporting games</w:t>
      </w:r>
    </w:p>
    <w:p>
      <w:pPr>
        <w:pStyle w:val="ListBullet"/>
        <w:spacing w:after="40" w:line="252" w:lineRule="auto"/>
        <w:ind w:left="0"/>
      </w:pPr>
      <w:r>
        <w:rPr>
          <w:rFonts w:ascii="Aptos" w:hAnsi="Aptos"/>
          <w:sz w:val="21"/>
        </w:rPr>
        <w:t>Methodology</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13 only: create canonical reusable Card Analytics and Unified Tag Analytics modules for Global, Individual, Group, and Compare scopes.</w:t>
            </w:r>
            <w:r>
              <w:br/>
            </w:r>
            <w:r>
              <w:rPr>
                <w:rFonts w:ascii="Consolas" w:hAnsi="Consolas"/>
                <w:color w:val="1E2832"/>
                <w:sz w:val="17"/>
              </w:rPr>
            </w:r>
            <w:r>
              <w:br/>
            </w:r>
            <w:r>
              <w:rPr>
                <w:rFonts w:ascii="Consolas" w:hAnsi="Consolas"/>
                <w:color w:val="1E2832"/>
                <w:sz w:val="17"/>
              </w:rPr>
              <w:t>Merge Tag Outcomes and Tag Distribution into one coordinated selected-tag experience. Include performance overview, baseline delta, result volume, average and maximum count, count distribution, outcome by intensity, minimum sample, best supported count, sortable table, deterministic insights, and supporting games. Synchronize selection across selector, charts, table, insights, and URL.</w:t>
            </w:r>
            <w:r>
              <w:br/>
            </w:r>
            <w:r>
              <w:rPr>
                <w:rFonts w:ascii="Consolas" w:hAnsi="Consolas"/>
                <w:color w:val="1E2832"/>
                <w:sz w:val="17"/>
              </w:rPr>
            </w:r>
            <w:r>
              <w:br/>
            </w:r>
            <w:r>
              <w:rPr>
                <w:rFonts w:ascii="Consolas" w:hAnsi="Consolas"/>
                <w:color w:val="1E2832"/>
                <w:sz w:val="17"/>
              </w:rPr>
              <w:t>Build card modules for victory impact, loss correlation, most-played cards in wins, personal helpful/harmful signals, most-played outcomes, usage versus performance, and timing only when card-event timing exists.</w:t>
            </w:r>
            <w:r>
              <w:br/>
            </w:r>
            <w:r>
              <w:rPr>
                <w:rFonts w:ascii="Consolas" w:hAnsi="Consolas"/>
                <w:color w:val="1E2832"/>
                <w:sz w:val="17"/>
              </w:rPr>
            </w:r>
            <w:r>
              <w:br/>
            </w:r>
            <w:r>
              <w:rPr>
                <w:rFonts w:ascii="Consolas" w:hAnsi="Consolas"/>
                <w:color w:val="1E2832"/>
                <w:sz w:val="17"/>
              </w:rPr>
              <w:t>Use association language, show denominators and samples, qualify low samples, and prevent one-game leaders from becoming supported leaders. Reuse one calculation layer across scopes and add tests.</w:t>
            </w:r>
          </w:p>
          <w:p>
            <w:r>
              <w:rPr>
                <w:b/>
              </w:rPr>
              <w:t>PRODUCTION GRAPHICS</w:t>
            </w:r>
          </w:p>
          <w:p>
            <w:pPr/>
            <w:r>
              <w:t>Use the existing Supabase tag graphics throughout Unified Tag Analytics. Resolve by canonical tag ID or slug and use the shared TagGraphic component in selectors, charts, tables, detail panels, chips, and Compare. Do not create local replacements.</w:t>
            </w:r>
          </w:p>
          <w:p>
            <w:pPr>
              <w:spacing w:before="140" w:after="0" w:line="240" w:lineRule="auto"/>
            </w:pPr>
            <w:r>
              <w:rPr>
                <w:rFonts w:ascii="Consolas" w:hAnsi="Consolas"/>
                <w:b/>
                <w:color w:val="9A4A18"/>
                <w:sz w:val="17"/>
              </w:rPr>
              <w:t>CARD AND TAG DASHBOARD COMPOSITION</w:t>
            </w:r>
            <w:r>
              <w:br/>
            </w:r>
            <w:r>
              <w:rPr>
                <w:rFonts w:ascii="Consolas" w:hAnsi="Consolas"/>
                <w:color w:val="1E2832"/>
                <w:sz w:val="17"/>
              </w:rPr>
              <w:t>Build a synchronized selected-tag dashboard with icon selector, ranked performance bars, count distribution, outcome-by-intensity chart, table, insights, and supporting games.</w:t>
            </w:r>
            <w:r>
              <w:br/>
            </w:r>
            <w:r>
              <w:rPr>
                <w:rFonts w:ascii="Consolas" w:hAnsi="Consolas"/>
                <w:color w:val="1E2832"/>
                <w:sz w:val="17"/>
              </w:rPr>
              <w:t>Build card analytics with ranked outcome panels, baseline markers, timing or usage distributions when supported, and detail evidence.</w:t>
            </w:r>
            <w:r>
              <w:br/>
            </w:r>
            <w:r>
              <w:rPr>
                <w:rFonts w:ascii="Consolas" w:hAnsi="Consolas"/>
                <w:color w:val="1E2832"/>
                <w:sz w:val="17"/>
              </w:rPr>
              <w:t>Use Supabase tag graphics in selectors, labels, legends, table rows, and details.</w:t>
            </w:r>
          </w:p>
        </w:tc>
      </w:tr>
    </w:tbl>
    <w:p>
      <w:pPr>
        <w:spacing w:after="40"/>
      </w:pPr>
    </w:p>
    <w:p>
      <w:pPr>
        <w:pStyle w:val="Heading3"/>
      </w:pPr>
      <w:r>
        <w:t>6. Integrate Supabase tag graphics</w:t>
      </w:r>
    </w:p>
    <w:p>
      <w:pPr>
        <w:pStyle w:val="ListBullet"/>
      </w:pPr>
      <w:r>
        <w:t>Use the production tag graphic in the tag selector, overview chart labels, distribution header, table rows, detail views, filter chips, and Compare.</w:t>
      </w:r>
    </w:p>
    <w:p>
      <w:pPr>
        <w:pStyle w:val="ListBullet"/>
      </w:pPr>
      <w:r>
        <w:t>Resolve tags by the canonical ID or slug identified in Phase 0, not by display text.</w:t>
      </w:r>
    </w:p>
    <w:p>
      <w:pPr>
        <w:pStyle w:val="ListBullet"/>
      </w:pPr>
      <w:r>
        <w:t>Use a consistent compact icon size and preserve the original aspect ratio.</w:t>
      </w:r>
    </w:p>
    <w:p>
      <w:pPr>
        <w:pStyle w:val="ListBullet"/>
      </w:pPr>
      <w:r>
        <w:t>Display the tag name alongside the graphic in controls and data tables.</w:t>
      </w: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One canonical Tag Analytics module exists.</w:t>
      </w:r>
    </w:p>
    <w:p>
      <w:pPr>
        <w:spacing w:after="40"/>
        <w:ind w:left="259" w:hanging="259"/>
      </w:pPr>
      <w:r>
        <w:rPr>
          <w:rFonts w:ascii="DejaVu Sans" w:hAnsi="DejaVu Sans"/>
          <w:sz w:val="21"/>
        </w:rPr>
        <w:t xml:space="preserve">☐ </w:t>
      </w:r>
      <w:r>
        <w:rPr>
          <w:rFonts w:ascii="Aptos" w:hAnsi="Aptos"/>
          <w:sz w:val="21"/>
        </w:rPr>
        <w:t>Selection is synchronized.</w:t>
      </w:r>
    </w:p>
    <w:p>
      <w:pPr>
        <w:spacing w:after="40"/>
        <w:ind w:left="259" w:hanging="259"/>
      </w:pPr>
      <w:r>
        <w:rPr>
          <w:rFonts w:ascii="DejaVu Sans" w:hAnsi="DejaVu Sans"/>
          <w:sz w:val="21"/>
        </w:rPr>
        <w:t xml:space="preserve">☐ </w:t>
      </w:r>
      <w:r>
        <w:rPr>
          <w:rFonts w:ascii="Aptos" w:hAnsi="Aptos"/>
          <w:sz w:val="21"/>
        </w:rPr>
        <w:t>Card analytics are evidence based.</w:t>
      </w:r>
    </w:p>
    <w:p>
      <w:pPr>
        <w:spacing w:after="40"/>
        <w:ind w:left="259" w:hanging="259"/>
      </w:pPr>
      <w:r>
        <w:rPr>
          <w:rFonts w:ascii="DejaVu Sans" w:hAnsi="DejaVu Sans"/>
          <w:sz w:val="21"/>
        </w:rPr>
        <w:t xml:space="preserve">☐ </w:t>
      </w:r>
      <w:r>
        <w:rPr>
          <w:rFonts w:ascii="Aptos" w:hAnsi="Aptos"/>
          <w:sz w:val="21"/>
        </w:rPr>
        <w:t>Timing is only shown when available.</w:t>
      </w:r>
    </w:p>
    <w:p>
      <w:pPr>
        <w:spacing w:after="40"/>
        <w:ind w:left="259" w:hanging="259"/>
      </w:pPr>
      <w:r>
        <w:rPr>
          <w:rFonts w:ascii="DejaVu Sans" w:hAnsi="DejaVu Sans"/>
          <w:sz w:val="21"/>
        </w:rPr>
        <w:t xml:space="preserve">☐ </w:t>
      </w:r>
      <w:r>
        <w:rPr>
          <w:rFonts w:ascii="Aptos" w:hAnsi="Aptos"/>
          <w:sz w:val="21"/>
        </w:rPr>
        <w:t>Samples and denominators are visible.</w:t>
      </w:r>
    </w:p>
    <w:p>
      <w:pPr>
        <w:spacing w:after="40"/>
        <w:ind w:left="259" w:hanging="259"/>
      </w:pPr>
      <w:r>
        <w:rPr>
          <w:rFonts w:ascii="DejaVu Sans" w:hAnsi="DejaVu Sans"/>
          <w:sz w:val="21"/>
        </w:rPr>
        <w:t xml:space="preserve">☐ </w:t>
      </w:r>
      <w:r>
        <w:rPr>
          <w:rFonts w:ascii="Aptos" w:hAnsi="Aptos"/>
          <w:sz w:val="21"/>
        </w:rPr>
        <w:t>Scope reuse is proven by tests.</w:t>
      </w:r>
    </w:p>
    <w:p>
      <w:pPr/>
      <w:r>
        <w:t>☐ All visible tag graphics come from the audited Supabase source of truth.</w:t>
      </w:r>
    </w:p>
    <w:p>
      <w:pPr>
        <w:spacing w:after="40"/>
        <w:ind w:left="259" w:hanging="259"/>
      </w:pPr>
      <w:r>
        <w:rPr>
          <w:rFonts w:ascii="DejaVu Sans" w:hAnsi="DejaVu Sans"/>
          <w:sz w:val="21"/>
        </w:rPr>
        <w:t xml:space="preserve">☐ </w:t>
      </w:r>
      <w:r>
        <w:rPr>
          <w:rFonts w:ascii="Aptos" w:hAnsi="Aptos"/>
          <w:sz w:val="21"/>
        </w:rPr>
        <w:t>Card and Tag dashboards synchronize selection across graphics, tables, insights, evidence, and URL state.</w:t>
      </w:r>
    </w:p>
    <w:p>
      <w:pPr>
        <w:spacing w:after="40"/>
        <w:ind w:left="259" w:hanging="259"/>
      </w:pPr>
      <w:r>
        <w:rPr>
          <w:rFonts w:ascii="DejaVu Sans" w:hAnsi="DejaVu Sans"/>
          <w:sz w:val="21"/>
        </w:rPr>
        <w:t xml:space="preserve">☐ </w:t>
      </w:r>
      <w:r>
        <w:rPr>
          <w:rFonts w:ascii="Aptos" w:hAnsi="Aptos"/>
          <w:sz w:val="21"/>
        </w:rPr>
        <w:t>Supabase tag graphics are used consistently and missing assets preserve layout.</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14 - Corporation and Prelude Analytics</w:t>
      </w:r>
    </w:p>
    <w:p>
      <w:pPr>
        <w:pStyle w:val="Subtitle"/>
        <w:keepNext w:val="0"/>
        <w:spacing w:after="200" w:before="0" w:line="259" w:lineRule="auto"/>
      </w:pPr>
      <w:r>
        <w:rPr>
          <w:rFonts w:ascii="Aptos" w:hAnsi="Aptos"/>
        </w:rPr>
        <w:t>Create reusable corporation, Prelude, and pairing analytics for global, group, player, and comparison contexts.</w:t>
      </w:r>
    </w:p>
    <w:p>
      <w:pPr>
        <w:pStyle w:val="Heading2"/>
        <w:keepNext/>
      </w:pPr>
      <w:r>
        <w:t>Outcome of this phase</w:t>
      </w:r>
    </w:p>
    <w:p>
      <w:pPr>
        <w:keepNext w:val="0"/>
        <w:spacing w:after="100" w:before="0" w:line="259" w:lineRule="auto"/>
      </w:pPr>
      <w:r>
        <w:rPr>
          <w:rFonts w:ascii="Aptos" w:hAnsi="Aptos"/>
        </w:rPr>
        <w:t>Entity rankings, raw and adjusted pairings, detail evidence, fit, and comparison.</w:t>
      </w:r>
    </w:p>
    <w:p>
      <w:pPr>
        <w:pStyle w:val="Heading2"/>
        <w:keepNext/>
      </w:pPr>
      <w:r>
        <w:t>Why this phase comes now</w:t>
      </w:r>
    </w:p>
    <w:p>
      <w:pPr>
        <w:keepNext w:val="0"/>
        <w:spacing w:after="100" w:before="0" w:line="259" w:lineRule="auto"/>
      </w:pPr>
      <w:r>
        <w:rPr>
          <w:rFonts w:ascii="Aptos" w:hAnsi="Aptos"/>
        </w:rPr>
        <w:t>Corporation and Prelude analysis appears in several briefs and should not be separately reimplemented per page.</w:t>
      </w:r>
    </w:p>
    <w:p>
      <w:pPr>
        <w:pStyle w:val="Heading2"/>
        <w:keepNext/>
      </w:pPr>
      <w:r>
        <w:t>Prerequisites</w:t>
      </w:r>
    </w:p>
    <w:p>
      <w:pPr>
        <w:pStyle w:val="ListBullet"/>
        <w:spacing w:after="40" w:line="252" w:lineRule="auto"/>
        <w:ind w:left="0"/>
      </w:pPr>
      <w:r>
        <w:rPr>
          <w:rFonts w:ascii="Aptos" w:hAnsi="Aptos"/>
          <w:sz w:val="21"/>
        </w:rPr>
        <w:t>Canonical scope and reliability rules exist.</w:t>
      </w:r>
    </w:p>
    <w:p>
      <w:pPr>
        <w:pStyle w:val="ListBullet"/>
        <w:spacing w:after="40" w:line="252" w:lineRule="auto"/>
        <w:ind w:left="0"/>
      </w:pPr>
      <w:r>
        <w:rPr>
          <w:rFonts w:ascii="Aptos" w:hAnsi="Aptos"/>
          <w:sz w:val="21"/>
        </w:rPr>
        <w:t>Pairing and entity queries are audited.</w:t>
      </w:r>
    </w:p>
    <w:p>
      <w:pPr>
        <w:pStyle w:val="Heading2"/>
        <w:keepNext/>
      </w:pPr>
      <w:r>
        <w:t>Inspect before editing</w:t>
      </w:r>
    </w:p>
    <w:p>
      <w:pPr>
        <w:pStyle w:val="ListBullet"/>
        <w:spacing w:after="40" w:line="252" w:lineRule="auto"/>
        <w:ind w:left="0"/>
      </w:pPr>
      <w:r>
        <w:rPr>
          <w:rFonts w:ascii="Aptos" w:hAnsi="Aptos"/>
          <w:sz w:val="21"/>
        </w:rPr>
        <w:t>CorporationPreludePairingsPanel</w:t>
      </w:r>
    </w:p>
    <w:p>
      <w:pPr>
        <w:pStyle w:val="ListBullet"/>
        <w:spacing w:after="40" w:line="252" w:lineRule="auto"/>
        <w:ind w:left="0"/>
      </w:pPr>
      <w:r>
        <w:rPr>
          <w:rFonts w:ascii="Aptos" w:hAnsi="Aptos"/>
          <w:sz w:val="21"/>
        </w:rPr>
        <w:t>Global corporation metrics</w:t>
      </w:r>
    </w:p>
    <w:p>
      <w:pPr>
        <w:pStyle w:val="ListBullet"/>
        <w:spacing w:after="40" w:line="252" w:lineRule="auto"/>
        <w:ind w:left="0"/>
      </w:pPr>
      <w:r>
        <w:rPr>
          <w:rFonts w:ascii="Aptos" w:hAnsi="Aptos"/>
          <w:sz w:val="21"/>
        </w:rPr>
        <w:t>Player corporation and Prelude rows</w:t>
      </w:r>
    </w:p>
    <w:p>
      <w:pPr>
        <w:pStyle w:val="ListBullet"/>
        <w:spacing w:after="40" w:line="252" w:lineRule="auto"/>
        <w:ind w:left="0"/>
      </w:pPr>
      <w:r>
        <w:rPr>
          <w:rFonts w:ascii="Aptos" w:hAnsi="Aptos"/>
          <w:sz w:val="21"/>
        </w:rPr>
        <w:t>Pairing detail data</w:t>
      </w:r>
    </w:p>
    <w:p>
      <w:pPr>
        <w:pStyle w:val="ListBullet"/>
        <w:spacing w:after="40" w:line="252" w:lineRule="auto"/>
        <w:ind w:left="0"/>
      </w:pPr>
      <w:r>
        <w:rPr>
          <w:rFonts w:ascii="Aptos" w:hAnsi="Aptos"/>
          <w:sz w:val="21"/>
        </w:rPr>
        <w:t>Existing smoothing or confidence rules</w:t>
      </w:r>
    </w:p>
    <w:p>
      <w:pPr>
        <w:pStyle w:val="ListBullet"/>
        <w:spacing w:after="40" w:line="252" w:lineRule="auto"/>
        <w:ind w:left="0"/>
      </w:pPr>
      <w:r>
        <w:rPr>
          <w:rFonts w:ascii="Aptos" w:hAnsi="Aptos"/>
          <w:sz w:val="21"/>
        </w:rPr>
        <w:t>Supporting games</w:t>
      </w:r>
    </w:p>
    <w:p>
      <w:pPr>
        <w:pStyle w:val="Heading2"/>
        <w:keepNext/>
      </w:pPr>
      <w:r>
        <w:t>Do not do in this phase</w:t>
      </w:r>
    </w:p>
    <w:p>
      <w:pPr>
        <w:pStyle w:val="ListBullet"/>
        <w:spacing w:after="40" w:line="252" w:lineRule="auto"/>
        <w:ind w:left="0"/>
      </w:pPr>
      <w:r>
        <w:rPr>
          <w:rFonts w:ascii="Aptos" w:hAnsi="Aptos"/>
          <w:sz w:val="21"/>
        </w:rPr>
        <w:t>Do not invent a new adjusted formula if one already exists.</w:t>
      </w:r>
    </w:p>
    <w:p>
      <w:pPr>
        <w:pStyle w:val="ListBullet"/>
        <w:spacing w:after="40" w:line="252" w:lineRule="auto"/>
        <w:ind w:left="0"/>
      </w:pPr>
      <w:r>
        <w:rPr>
          <w:rFonts w:ascii="Aptos" w:hAnsi="Aptos"/>
          <w:sz w:val="21"/>
        </w:rPr>
        <w:t>Do not hide raw one-game results; qualify them.</w:t>
      </w:r>
    </w:p>
    <w:p>
      <w:pPr>
        <w:pStyle w:val="ListBullet"/>
        <w:spacing w:after="40" w:line="252" w:lineRule="auto"/>
        <w:ind w:left="0"/>
      </w:pPr>
      <w:r>
        <w:rPr>
          <w:rFonts w:ascii="Aptos" w:hAnsi="Aptos"/>
          <w:sz w:val="21"/>
        </w:rPr>
        <w:t>Do not duplicate entity calculations across pages.</w:t>
      </w:r>
    </w:p>
    <w:p>
      <w:pPr>
        <w:pStyle w:val="Heading2"/>
        <w:keepNext/>
      </w:pPr>
      <w:r>
        <w:t>Small implementation steps</w:t>
      </w:r>
    </w:p>
    <w:p>
      <w:pPr>
        <w:pStyle w:val="Heading3"/>
        <w:keepNext/>
      </w:pPr>
      <w:r>
        <w:t>1. Build pairing rankings</w:t>
      </w:r>
    </w:p>
    <w:p>
      <w:pPr>
        <w:pStyle w:val="ListBullet"/>
        <w:spacing w:after="40" w:line="252" w:lineRule="auto"/>
        <w:ind w:left="0"/>
      </w:pPr>
      <w:r>
        <w:rPr>
          <w:rFonts w:ascii="Aptos" w:hAnsi="Aptos"/>
          <w:sz w:val="21"/>
        </w:rPr>
        <w:t>Raw win rate</w:t>
      </w:r>
    </w:p>
    <w:p>
      <w:pPr>
        <w:pStyle w:val="ListBullet"/>
        <w:spacing w:after="40" w:line="252" w:lineRule="auto"/>
        <w:ind w:left="0"/>
      </w:pPr>
      <w:r>
        <w:rPr>
          <w:rFonts w:ascii="Aptos" w:hAnsi="Aptos"/>
          <w:sz w:val="21"/>
        </w:rPr>
        <w:t>Adjusted win rate</w:t>
      </w:r>
    </w:p>
    <w:p>
      <w:pPr>
        <w:pStyle w:val="ListBullet"/>
        <w:spacing w:after="40" w:line="252" w:lineRule="auto"/>
        <w:ind w:left="0"/>
      </w:pPr>
      <w:r>
        <w:rPr>
          <w:rFonts w:ascii="Aptos" w:hAnsi="Aptos"/>
          <w:sz w:val="21"/>
        </w:rPr>
        <w:t>Games</w:t>
      </w:r>
    </w:p>
    <w:p>
      <w:pPr>
        <w:pStyle w:val="ListBullet"/>
        <w:spacing w:after="40" w:line="252" w:lineRule="auto"/>
        <w:ind w:left="0"/>
      </w:pPr>
      <w:r>
        <w:rPr>
          <w:rFonts w:ascii="Aptos" w:hAnsi="Aptos"/>
          <w:sz w:val="21"/>
        </w:rPr>
        <w:t>Wins</w:t>
      </w:r>
    </w:p>
    <w:p>
      <w:pPr>
        <w:pStyle w:val="ListBullet"/>
        <w:spacing w:after="40" w:line="252" w:lineRule="auto"/>
        <w:ind w:left="0"/>
      </w:pPr>
      <w:r>
        <w:rPr>
          <w:rFonts w:ascii="Aptos" w:hAnsi="Aptos"/>
          <w:sz w:val="21"/>
        </w:rPr>
        <w:t>Score</w:t>
      </w:r>
    </w:p>
    <w:p>
      <w:pPr>
        <w:pStyle w:val="ListBullet"/>
        <w:spacing w:after="40" w:line="252" w:lineRule="auto"/>
        <w:ind w:left="0"/>
      </w:pPr>
      <w:r>
        <w:rPr>
          <w:rFonts w:ascii="Aptos" w:hAnsi="Aptos"/>
          <w:sz w:val="21"/>
        </w:rPr>
        <w:t>Placement</w:t>
      </w:r>
    </w:p>
    <w:p>
      <w:pPr>
        <w:pStyle w:val="ListBullet"/>
        <w:spacing w:after="40" w:line="252" w:lineRule="auto"/>
        <w:ind w:left="0"/>
      </w:pPr>
      <w:r>
        <w:rPr>
          <w:rFonts w:ascii="Aptos" w:hAnsi="Aptos"/>
          <w:sz w:val="21"/>
        </w:rPr>
        <w:t>Generations</w:t>
      </w:r>
    </w:p>
    <w:p>
      <w:pPr>
        <w:pStyle w:val="ListBullet"/>
        <w:spacing w:after="40" w:line="252" w:lineRule="auto"/>
        <w:ind w:left="0"/>
      </w:pPr>
      <w:r>
        <w:rPr>
          <w:rFonts w:ascii="Aptos" w:hAnsi="Aptos"/>
          <w:sz w:val="21"/>
        </w:rPr>
        <w:t>Confidence</w:t>
      </w:r>
    </w:p>
    <w:p>
      <w:pPr>
        <w:pStyle w:val="ListBullet"/>
        <w:spacing w:after="40" w:line="252" w:lineRule="auto"/>
        <w:ind w:left="0"/>
      </w:pPr>
      <w:r>
        <w:rPr>
          <w:rFonts w:ascii="Aptos" w:hAnsi="Aptos"/>
          <w:sz w:val="21"/>
        </w:rPr>
        <w:t>Player distribution</w:t>
      </w:r>
    </w:p>
    <w:p>
      <w:pPr>
        <w:pStyle w:val="ListBullet"/>
        <w:spacing w:after="40" w:line="252" w:lineRule="auto"/>
        <w:ind w:left="0"/>
      </w:pPr>
      <w:r>
        <w:rPr>
          <w:rFonts w:ascii="Aptos" w:hAnsi="Aptos"/>
          <w:sz w:val="21"/>
        </w:rPr>
        <w:t>Final action where available</w:t>
      </w:r>
    </w:p>
    <w:p>
      <w:pPr>
        <w:pStyle w:val="Heading3"/>
        <w:keepNext/>
      </w:pPr>
      <w:r>
        <w:t>2. Define adjustment method</w:t>
      </w:r>
    </w:p>
    <w:p>
      <w:pPr>
        <w:pStyle w:val="ListBullet"/>
        <w:spacing w:after="40" w:line="252" w:lineRule="auto"/>
        <w:ind w:left="0"/>
      </w:pPr>
      <w:r>
        <w:rPr>
          <w:rFonts w:ascii="Aptos" w:hAnsi="Aptos"/>
          <w:sz w:val="21"/>
        </w:rPr>
        <w:t>Locate canonical method first.</w:t>
      </w:r>
    </w:p>
    <w:p>
      <w:pPr>
        <w:pStyle w:val="ListBullet"/>
        <w:spacing w:after="40" w:line="252" w:lineRule="auto"/>
        <w:ind w:left="0"/>
      </w:pPr>
      <w:r>
        <w:rPr>
          <w:rFonts w:ascii="Aptos" w:hAnsi="Aptos"/>
          <w:sz w:val="21"/>
        </w:rPr>
        <w:t>If absent, use documented configurable smoothing.</w:t>
      </w:r>
    </w:p>
    <w:p>
      <w:pPr>
        <w:pStyle w:val="ListBullet"/>
        <w:spacing w:after="40" w:line="252" w:lineRule="auto"/>
        <w:ind w:left="0"/>
      </w:pPr>
      <w:r>
        <w:rPr>
          <w:rFonts w:ascii="Aptos" w:hAnsi="Aptos"/>
          <w:sz w:val="21"/>
        </w:rPr>
        <w:t>Test prior mean, prior weight, ties, and nulls.</w:t>
      </w:r>
    </w:p>
    <w:p>
      <w:pPr>
        <w:pStyle w:val="Heading3"/>
        <w:keepNext/>
      </w:pPr>
      <w:r>
        <w:t>3. Build corporation and Prelude summaries</w:t>
      </w:r>
    </w:p>
    <w:p>
      <w:pPr>
        <w:pStyle w:val="ListBullet"/>
        <w:spacing w:after="40" w:line="252" w:lineRule="auto"/>
        <w:ind w:left="0"/>
      </w:pPr>
      <w:r>
        <w:rPr>
          <w:rFonts w:ascii="Aptos" w:hAnsi="Aptos"/>
          <w:sz w:val="21"/>
        </w:rPr>
        <w:t>Games</w:t>
      </w:r>
    </w:p>
    <w:p>
      <w:pPr>
        <w:pStyle w:val="ListBullet"/>
        <w:spacing w:after="40" w:line="252" w:lineRule="auto"/>
        <w:ind w:left="0"/>
      </w:pPr>
      <w:r>
        <w:rPr>
          <w:rFonts w:ascii="Aptos" w:hAnsi="Aptos"/>
          <w:sz w:val="21"/>
        </w:rPr>
        <w:t>Win rate</w:t>
      </w:r>
    </w:p>
    <w:p>
      <w:pPr>
        <w:pStyle w:val="ListBullet"/>
        <w:spacing w:after="40" w:line="252" w:lineRule="auto"/>
        <w:ind w:left="0"/>
      </w:pPr>
      <w:r>
        <w:rPr>
          <w:rFonts w:ascii="Aptos" w:hAnsi="Aptos"/>
          <w:sz w:val="21"/>
        </w:rPr>
        <w:t>Score</w:t>
      </w:r>
    </w:p>
    <w:p>
      <w:pPr>
        <w:pStyle w:val="ListBullet"/>
        <w:spacing w:after="40" w:line="252" w:lineRule="auto"/>
        <w:ind w:left="0"/>
      </w:pPr>
      <w:r>
        <w:rPr>
          <w:rFonts w:ascii="Aptos" w:hAnsi="Aptos"/>
          <w:sz w:val="21"/>
        </w:rPr>
        <w:t>Placement</w:t>
      </w:r>
    </w:p>
    <w:p>
      <w:pPr>
        <w:pStyle w:val="ListBullet"/>
        <w:spacing w:after="40" w:line="252" w:lineRule="auto"/>
        <w:ind w:left="0"/>
      </w:pPr>
      <w:r>
        <w:rPr>
          <w:rFonts w:ascii="Aptos" w:hAnsi="Aptos"/>
          <w:sz w:val="21"/>
        </w:rPr>
        <w:t>Period delta</w:t>
      </w:r>
    </w:p>
    <w:p>
      <w:pPr>
        <w:pStyle w:val="ListBullet"/>
        <w:spacing w:after="40" w:line="252" w:lineRule="auto"/>
        <w:ind w:left="0"/>
      </w:pPr>
      <w:r>
        <w:rPr>
          <w:rFonts w:ascii="Aptos" w:hAnsi="Aptos"/>
          <w:sz w:val="21"/>
        </w:rPr>
        <w:t>Player use</w:t>
      </w:r>
    </w:p>
    <w:p>
      <w:pPr>
        <w:pStyle w:val="ListBullet"/>
        <w:spacing w:after="40" w:line="252" w:lineRule="auto"/>
        <w:ind w:left="0"/>
      </w:pPr>
      <w:r>
        <w:rPr>
          <w:rFonts w:ascii="Aptos" w:hAnsi="Aptos"/>
          <w:sz w:val="21"/>
        </w:rPr>
        <w:t>Map</w:t>
      </w:r>
    </w:p>
    <w:p>
      <w:pPr>
        <w:pStyle w:val="ListBullet"/>
        <w:spacing w:after="40" w:line="252" w:lineRule="auto"/>
        <w:ind w:left="0"/>
      </w:pPr>
      <w:r>
        <w:rPr>
          <w:rFonts w:ascii="Aptos" w:hAnsi="Aptos"/>
          <w:sz w:val="21"/>
        </w:rPr>
        <w:t>Table size</w:t>
      </w:r>
    </w:p>
    <w:p>
      <w:pPr>
        <w:pStyle w:val="ListBullet"/>
        <w:spacing w:after="40" w:line="252" w:lineRule="auto"/>
        <w:ind w:left="0"/>
      </w:pPr>
      <w:r>
        <w:rPr>
          <w:rFonts w:ascii="Aptos" w:hAnsi="Aptos"/>
          <w:sz w:val="21"/>
        </w:rPr>
        <w:t>Tags</w:t>
      </w:r>
    </w:p>
    <w:p>
      <w:pPr>
        <w:pStyle w:val="ListBullet"/>
        <w:spacing w:after="40" w:line="252" w:lineRule="auto"/>
        <w:ind w:left="0"/>
      </w:pPr>
      <w:r>
        <w:rPr>
          <w:rFonts w:ascii="Aptos" w:hAnsi="Aptos"/>
          <w:sz w:val="21"/>
        </w:rPr>
        <w:t>Scoring composition</w:t>
      </w:r>
    </w:p>
    <w:p>
      <w:pPr>
        <w:pStyle w:val="ListBullet"/>
        <w:spacing w:after="40" w:line="252" w:lineRule="auto"/>
        <w:ind w:left="0"/>
      </w:pPr>
      <w:r>
        <w:rPr>
          <w:rFonts w:ascii="Aptos" w:hAnsi="Aptos"/>
          <w:sz w:val="21"/>
        </w:rPr>
        <w:t>Confidence</w:t>
      </w:r>
    </w:p>
    <w:p>
      <w:pPr>
        <w:pStyle w:val="Heading3"/>
        <w:keepNext/>
      </w:pPr>
      <w:r>
        <w:t>4. Add details and evidence</w:t>
      </w:r>
    </w:p>
    <w:p>
      <w:pPr>
        <w:pStyle w:val="ListBullet"/>
        <w:spacing w:after="40" w:line="252" w:lineRule="auto"/>
        <w:ind w:left="0"/>
      </w:pPr>
      <w:r>
        <w:rPr>
          <w:rFonts w:ascii="Aptos" w:hAnsi="Aptos"/>
          <w:sz w:val="21"/>
        </w:rPr>
        <w:t>Detail drawer/page</w:t>
      </w:r>
    </w:p>
    <w:p>
      <w:pPr>
        <w:pStyle w:val="ListBullet"/>
        <w:spacing w:after="40" w:line="252" w:lineRule="auto"/>
        <w:ind w:left="0"/>
      </w:pPr>
      <w:r>
        <w:rPr>
          <w:rFonts w:ascii="Aptos" w:hAnsi="Aptos"/>
          <w:sz w:val="21"/>
        </w:rPr>
        <w:t>Trend when sample supports it</w:t>
      </w:r>
    </w:p>
    <w:p>
      <w:pPr>
        <w:pStyle w:val="ListBullet"/>
        <w:spacing w:after="40" w:line="252" w:lineRule="auto"/>
        <w:ind w:left="0"/>
      </w:pPr>
      <w:r>
        <w:rPr>
          <w:rFonts w:ascii="Aptos" w:hAnsi="Aptos"/>
          <w:sz w:val="21"/>
        </w:rPr>
        <w:t>Recent games</w:t>
      </w:r>
    </w:p>
    <w:p>
      <w:pPr>
        <w:pStyle w:val="ListBullet"/>
        <w:spacing w:after="40" w:line="252" w:lineRule="auto"/>
        <w:ind w:left="0"/>
      </w:pPr>
      <w:r>
        <w:rPr>
          <w:rFonts w:ascii="Aptos" w:hAnsi="Aptos"/>
          <w:sz w:val="21"/>
        </w:rPr>
        <w:t>Entity links</w:t>
      </w:r>
    </w:p>
    <w:p>
      <w:pPr>
        <w:pStyle w:val="Heading3"/>
        <w:keepNext/>
      </w:pPr>
      <w:r>
        <w:t>5. Expand Compare</w:t>
      </w:r>
    </w:p>
    <w:p>
      <w:pPr>
        <w:pStyle w:val="ListBullet"/>
        <w:spacing w:after="40" w:line="252" w:lineRule="auto"/>
        <w:ind w:left="0"/>
      </w:pPr>
      <w:r>
        <w:rPr>
          <w:rFonts w:ascii="Aptos" w:hAnsi="Aptos"/>
          <w:sz w:val="21"/>
        </w:rPr>
        <w:t>Corporation</w:t>
      </w:r>
    </w:p>
    <w:p>
      <w:pPr>
        <w:pStyle w:val="ListBullet"/>
        <w:spacing w:after="40" w:line="252" w:lineRule="auto"/>
        <w:ind w:left="0"/>
      </w:pPr>
      <w:r>
        <w:rPr>
          <w:rFonts w:ascii="Aptos" w:hAnsi="Aptos"/>
          <w:sz w:val="21"/>
        </w:rPr>
        <w:t>Prelude</w:t>
      </w:r>
    </w:p>
    <w:p>
      <w:pPr>
        <w:pStyle w:val="ListBullet"/>
        <w:spacing w:after="40" w:line="252" w:lineRule="auto"/>
        <w:ind w:left="0"/>
      </w:pPr>
      <w:r>
        <w:rPr>
          <w:rFonts w:ascii="Aptos" w:hAnsi="Aptos"/>
          <w:sz w:val="21"/>
        </w:rPr>
        <w:t>Pairing comparison using canonical data</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14 only: create reusable Corporation, Prelude, and Corporation + Prelude Pairing analytics for global, group, player, and comparison scopes.</w:t>
            </w:r>
            <w:r>
              <w:br/>
            </w:r>
            <w:r>
              <w:rPr>
                <w:rFonts w:ascii="Consolas" w:hAnsi="Consolas"/>
                <w:color w:val="1E2832"/>
                <w:sz w:val="17"/>
              </w:rPr>
            </w:r>
            <w:r>
              <w:br/>
            </w:r>
            <w:r>
              <w:rPr>
                <w:rFonts w:ascii="Consolas" w:hAnsi="Consolas"/>
                <w:color w:val="1E2832"/>
                <w:sz w:val="17"/>
              </w:rPr>
              <w:t>Refactor and reuse CorporationPreludePairingsPanel and existing repositories. Show raw win rate, confidence-adjusted win rate, games, wins, average score, average placement, average generations, confidence, player distribution, final-action context when available, and supporting games.</w:t>
            </w:r>
            <w:r>
              <w:br/>
            </w:r>
            <w:r>
              <w:rPr>
                <w:rFonts w:ascii="Consolas" w:hAnsi="Consolas"/>
                <w:color w:val="1E2832"/>
                <w:sz w:val="17"/>
              </w:rPr>
            </w:r>
            <w:r>
              <w:br/>
            </w:r>
            <w:r>
              <w:rPr>
                <w:rFonts w:ascii="Consolas" w:hAnsi="Consolas"/>
                <w:color w:val="1E2832"/>
                <w:sz w:val="17"/>
              </w:rPr>
              <w:t>Locate an existing adjustment method before introducing one. If none exists, implement a documented configurable smoothing method in one tested utility. Keep raw one-game 100% results visible but mark them experimental and exclude them from supported-leader conclusions.</w:t>
            </w:r>
            <w:r>
              <w:br/>
            </w:r>
            <w:r>
              <w:rPr>
                <w:rFonts w:ascii="Consolas" w:hAnsi="Consolas"/>
                <w:color w:val="1E2832"/>
                <w:sz w:val="17"/>
              </w:rPr>
            </w:r>
            <w:r>
              <w:br/>
            </w:r>
            <w:r>
              <w:rPr>
                <w:rFonts w:ascii="Consolas" w:hAnsi="Consolas"/>
                <w:color w:val="1E2832"/>
                <w:sz w:val="17"/>
              </w:rPr>
              <w:t>Build corporation and Prelude summaries using only available metrics, detail evidence, and comparison modes. Add unit tests for adjustments, confidence, ties, nulls, filters, and sorting.</w:t>
            </w:r>
          </w:p>
          <w:p>
            <w:r>
              <w:rPr>
                <w:b/>
              </w:rPr>
              <w:t>PRODUCTION GRAPHICS</w:t>
            </w:r>
          </w:p>
          <w:p>
            <w:pPr/>
            <w:r>
              <w:t>Use the existing Supabase corporation logos throughout corporation and pairing analytics. Resolve by canonical corporation ID or slug and use the shared CorporationLogo component in selectors, rankings, tables, player panels, details, supporting games, and Compare.</w:t>
            </w:r>
          </w:p>
          <w:p>
            <w:pPr>
              <w:spacing w:before="140" w:after="0" w:line="240" w:lineRule="auto"/>
            </w:pPr>
            <w:r>
              <w:rPr>
                <w:rFonts w:ascii="Consolas" w:hAnsi="Consolas"/>
                <w:b/>
                <w:color w:val="9A4A18"/>
                <w:sz w:val="17"/>
              </w:rPr>
              <w:t>CORPORATION AND PRELUDE DASHBOARD COMPOSITION</w:t>
            </w:r>
            <w:r>
              <w:br/>
            </w:r>
            <w:r>
              <w:rPr>
                <w:rFonts w:ascii="Consolas" w:hAnsi="Consolas"/>
                <w:color w:val="1E2832"/>
                <w:sz w:val="17"/>
              </w:rPr>
              <w:t>Build logo-rich ranked panels, pairing matrix or comparison chart, scoring composition, condition splits, trend, and supporting games.</w:t>
            </w:r>
            <w:r>
              <w:br/>
            </w:r>
            <w:r>
              <w:rPr>
                <w:rFonts w:ascii="Consolas" w:hAnsi="Consolas"/>
                <w:color w:val="1E2832"/>
                <w:sz w:val="17"/>
              </w:rPr>
              <w:t>Synchronize corporation or pairing selection across charts, table, detail drawer, and Compare links.</w:t>
            </w:r>
            <w:r>
              <w:br/>
            </w:r>
            <w:r>
              <w:rPr>
                <w:rFonts w:ascii="Consolas" w:hAnsi="Consolas"/>
                <w:color w:val="1E2832"/>
                <w:sz w:val="17"/>
              </w:rPr>
              <w:t>Use production corporation logos from Supabase everywhere an entity is visually identified.</w:t>
            </w:r>
          </w:p>
        </w:tc>
      </w:tr>
    </w:tbl>
    <w:p>
      <w:pPr>
        <w:spacing w:after="40"/>
      </w:pPr>
    </w:p>
    <w:p>
      <w:pPr>
        <w:pStyle w:val="Heading3"/>
      </w:pPr>
      <w:r>
        <w:t>6. Integrate Supabase corporation logos</w:t>
      </w:r>
    </w:p>
    <w:p>
      <w:pPr>
        <w:pStyle w:val="ListBullet"/>
      </w:pPr>
      <w:r>
        <w:t>Use production corporation logos in rankings, cards, selectors, tables, pairings, player summaries, details, supporting games, and Compare.</w:t>
      </w:r>
    </w:p>
    <w:p>
      <w:pPr>
        <w:pStyle w:val="ListBullet"/>
      </w:pPr>
      <w:r>
        <w:t>Resolve logos using canonical corporation IDs or slugs.</w:t>
      </w:r>
    </w:p>
    <w:p>
      <w:pPr>
        <w:pStyle w:val="ListBullet"/>
      </w:pPr>
      <w:r>
        <w:t>Preserve logo aspect ratios and support transparent assets on dark surfaces.</w:t>
      </w:r>
    </w:p>
    <w:p>
      <w:pPr>
        <w:pStyle w:val="ListBullet"/>
      </w:pPr>
      <w:r>
        <w:t>Use the corporation name beside the logo except where the graphic is explicitly decorative.</w:t>
      </w: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Entity analytics reuse one calculation layer.</w:t>
      </w:r>
    </w:p>
    <w:p>
      <w:pPr>
        <w:spacing w:after="40"/>
        <w:ind w:left="259" w:hanging="259"/>
      </w:pPr>
      <w:r>
        <w:rPr>
          <w:rFonts w:ascii="DejaVu Sans" w:hAnsi="DejaVu Sans"/>
          <w:sz w:val="21"/>
        </w:rPr>
        <w:t xml:space="preserve">☐ </w:t>
      </w:r>
      <w:r>
        <w:rPr>
          <w:rFonts w:ascii="Aptos" w:hAnsi="Aptos"/>
          <w:sz w:val="21"/>
        </w:rPr>
        <w:t>Raw and adjusted values are distinct.</w:t>
      </w:r>
    </w:p>
    <w:p>
      <w:pPr>
        <w:spacing w:after="40"/>
        <w:ind w:left="259" w:hanging="259"/>
      </w:pPr>
      <w:r>
        <w:rPr>
          <w:rFonts w:ascii="DejaVu Sans" w:hAnsi="DejaVu Sans"/>
          <w:sz w:val="21"/>
        </w:rPr>
        <w:t xml:space="preserve">☐ </w:t>
      </w:r>
      <w:r>
        <w:rPr>
          <w:rFonts w:ascii="Aptos" w:hAnsi="Aptos"/>
          <w:sz w:val="21"/>
        </w:rPr>
        <w:t>Experimental samples are visible but qualified.</w:t>
      </w:r>
    </w:p>
    <w:p>
      <w:pPr>
        <w:spacing w:after="40"/>
        <w:ind w:left="259" w:hanging="259"/>
      </w:pPr>
      <w:r>
        <w:rPr>
          <w:rFonts w:ascii="DejaVu Sans" w:hAnsi="DejaVu Sans"/>
          <w:sz w:val="21"/>
        </w:rPr>
        <w:t xml:space="preserve">☐ </w:t>
      </w:r>
      <w:r>
        <w:rPr>
          <w:rFonts w:ascii="Aptos" w:hAnsi="Aptos"/>
          <w:sz w:val="21"/>
        </w:rPr>
        <w:t>Details link to games.</w:t>
      </w:r>
    </w:p>
    <w:p>
      <w:pPr>
        <w:spacing w:after="40"/>
        <w:ind w:left="259" w:hanging="259"/>
      </w:pPr>
      <w:r>
        <w:rPr>
          <w:rFonts w:ascii="DejaVu Sans" w:hAnsi="DejaVu Sans"/>
          <w:sz w:val="21"/>
        </w:rPr>
        <w:t xml:space="preserve">☐ </w:t>
      </w:r>
      <w:r>
        <w:rPr>
          <w:rFonts w:ascii="Aptos" w:hAnsi="Aptos"/>
          <w:sz w:val="21"/>
        </w:rPr>
        <w:t>Compare uses canonical modules.</w:t>
      </w:r>
    </w:p>
    <w:p>
      <w:pPr>
        <w:spacing w:after="40"/>
        <w:ind w:left="259" w:hanging="259"/>
      </w:pPr>
      <w:r>
        <w:rPr>
          <w:rFonts w:ascii="DejaVu Sans" w:hAnsi="DejaVu Sans"/>
          <w:sz w:val="21"/>
        </w:rPr>
        <w:t xml:space="preserve">☐ </w:t>
      </w:r>
      <w:r>
        <w:rPr>
          <w:rFonts w:ascii="Aptos" w:hAnsi="Aptos"/>
          <w:sz w:val="21"/>
        </w:rPr>
        <w:t>Tests cover adjustment and confidence.</w:t>
      </w:r>
    </w:p>
    <w:p>
      <w:pPr/>
      <w:r>
        <w:t>☐ All visible corporation logos come from the audited Supabase source of truth.</w:t>
      </w:r>
    </w:p>
    <w:p>
      <w:pPr>
        <w:spacing w:after="40"/>
        <w:ind w:left="259" w:hanging="259"/>
      </w:pPr>
      <w:r>
        <w:rPr>
          <w:rFonts w:ascii="DejaVu Sans" w:hAnsi="DejaVu Sans"/>
          <w:sz w:val="21"/>
        </w:rPr>
        <w:t xml:space="preserve">☐ </w:t>
      </w:r>
      <w:r>
        <w:rPr>
          <w:rFonts w:ascii="Aptos" w:hAnsi="Aptos"/>
          <w:sz w:val="21"/>
        </w:rPr>
        <w:t>Corporation and Prelude dashboards combine ranking, pairing, composition, conditions, trends, and evidence.</w:t>
      </w:r>
    </w:p>
    <w:p>
      <w:pPr>
        <w:spacing w:after="40"/>
        <w:ind w:left="259" w:hanging="259"/>
      </w:pPr>
      <w:r>
        <w:rPr>
          <w:rFonts w:ascii="DejaVu Sans" w:hAnsi="DejaVu Sans"/>
          <w:sz w:val="21"/>
        </w:rPr>
        <w:t xml:space="preserve">☐ </w:t>
      </w:r>
      <w:r>
        <w:rPr>
          <w:rFonts w:ascii="Aptos" w:hAnsi="Aptos"/>
          <w:sz w:val="21"/>
        </w:rPr>
        <w:t>Corporation logos are resolved from Supabase through one shared layer.</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15 - Scoring Identity and Play Style</w:t>
      </w:r>
    </w:p>
    <w:p>
      <w:pPr>
        <w:pStyle w:val="Subtitle"/>
        <w:keepNext w:val="0"/>
        <w:spacing w:after="200" w:before="0" w:line="259" w:lineRule="auto"/>
      </w:pPr>
      <w:r>
        <w:rPr>
          <w:rFonts w:ascii="Aptos" w:hAnsi="Aptos"/>
        </w:rPr>
        <w:t>Complete the detailed player scoring and style views using current components and clearer hierarchy.</w:t>
      </w:r>
    </w:p>
    <w:p>
      <w:pPr>
        <w:pStyle w:val="Heading2"/>
        <w:keepNext/>
      </w:pPr>
      <w:r>
        <w:t>Outcome of this phase</w:t>
      </w:r>
    </w:p>
    <w:p>
      <w:pPr>
        <w:keepNext w:val="0"/>
        <w:spacing w:after="100" w:before="0" w:line="259" w:lineRule="auto"/>
      </w:pPr>
      <w:r>
        <w:rPr>
          <w:rFonts w:ascii="Aptos" w:hAnsi="Aptos"/>
        </w:rPr>
        <w:t>Scoring-source composition, benchmark comparison, style ranking, trend, and recent evidence.</w:t>
      </w:r>
    </w:p>
    <w:p>
      <w:pPr>
        <w:pStyle w:val="Heading2"/>
        <w:keepNext/>
      </w:pPr>
      <w:r>
        <w:t>Why this phase comes now</w:t>
      </w:r>
    </w:p>
    <w:p>
      <w:pPr>
        <w:keepNext w:val="0"/>
        <w:spacing w:after="100" w:before="0" w:line="259" w:lineRule="auto"/>
      </w:pPr>
      <w:r>
        <w:rPr>
          <w:rFonts w:ascii="Aptos" w:hAnsi="Aptos"/>
        </w:rPr>
        <w:t>Score Profile, Score Source Radar, Style Effectiveness, and Best Style Snapshot currently overlap and need one coordinated experience.</w:t>
      </w:r>
    </w:p>
    <w:p>
      <w:pPr>
        <w:pStyle w:val="Heading2"/>
        <w:keepNext/>
      </w:pPr>
      <w:r>
        <w:t>Prerequisites</w:t>
      </w:r>
    </w:p>
    <w:p>
      <w:pPr>
        <w:pStyle w:val="ListBullet"/>
        <w:spacing w:after="40" w:line="252" w:lineRule="auto"/>
        <w:ind w:left="0"/>
      </w:pPr>
      <w:r>
        <w:rPr>
          <w:rFonts w:ascii="Aptos" w:hAnsi="Aptos"/>
          <w:sz w:val="21"/>
        </w:rPr>
        <w:t>Individual Insights baseline is stable.</w:t>
      </w:r>
    </w:p>
    <w:p>
      <w:pPr>
        <w:pStyle w:val="ListBullet"/>
        <w:spacing w:after="40" w:line="252" w:lineRule="auto"/>
        <w:ind w:left="0"/>
      </w:pPr>
      <w:r>
        <w:rPr>
          <w:rFonts w:ascii="Aptos" w:hAnsi="Aptos"/>
          <w:sz w:val="21"/>
        </w:rPr>
        <w:t>Canonical score and style scopes are defined.</w:t>
      </w:r>
    </w:p>
    <w:p>
      <w:pPr>
        <w:pStyle w:val="Heading2"/>
        <w:keepNext/>
      </w:pPr>
      <w:r>
        <w:t>Inspect before editing</w:t>
      </w:r>
    </w:p>
    <w:p>
      <w:pPr>
        <w:pStyle w:val="ListBullet"/>
        <w:spacing w:after="40" w:line="252" w:lineRule="auto"/>
        <w:ind w:left="0"/>
      </w:pPr>
      <w:r>
        <w:rPr>
          <w:rFonts w:ascii="Aptos" w:hAnsi="Aptos"/>
          <w:sz w:val="21"/>
        </w:rPr>
        <w:t>ScoreProfilePanel</w:t>
      </w:r>
    </w:p>
    <w:p>
      <w:pPr>
        <w:pStyle w:val="ListBullet"/>
        <w:spacing w:after="40" w:line="252" w:lineRule="auto"/>
        <w:ind w:left="0"/>
      </w:pPr>
      <w:r>
        <w:rPr>
          <w:rFonts w:ascii="Aptos" w:hAnsi="Aptos"/>
          <w:sz w:val="21"/>
        </w:rPr>
        <w:t>ScoreSourceRadar</w:t>
      </w:r>
    </w:p>
    <w:p>
      <w:pPr>
        <w:pStyle w:val="ListBullet"/>
        <w:spacing w:after="40" w:line="252" w:lineRule="auto"/>
        <w:ind w:left="0"/>
      </w:pPr>
      <w:r>
        <w:rPr>
          <w:rFonts w:ascii="Aptos" w:hAnsi="Aptos"/>
          <w:sz w:val="21"/>
        </w:rPr>
        <w:t>ScoreSourceList</w:t>
      </w:r>
    </w:p>
    <w:p>
      <w:pPr>
        <w:pStyle w:val="ListBullet"/>
        <w:spacing w:after="40" w:line="252" w:lineRule="auto"/>
        <w:ind w:left="0"/>
      </w:pPr>
      <w:r>
        <w:rPr>
          <w:rFonts w:ascii="Aptos" w:hAnsi="Aptos"/>
          <w:sz w:val="21"/>
        </w:rPr>
        <w:t>StyleEffectivenessPanel</w:t>
      </w:r>
    </w:p>
    <w:p>
      <w:pPr>
        <w:pStyle w:val="ListBullet"/>
        <w:spacing w:after="40" w:line="252" w:lineRule="auto"/>
        <w:ind w:left="0"/>
      </w:pPr>
      <w:r>
        <w:rPr>
          <w:rFonts w:ascii="Aptos" w:hAnsi="Aptos"/>
          <w:sz w:val="21"/>
        </w:rPr>
        <w:t>Best Style Snapshot content</w:t>
      </w:r>
    </w:p>
    <w:p>
      <w:pPr>
        <w:pStyle w:val="ListBullet"/>
        <w:spacing w:after="40" w:line="252" w:lineRule="auto"/>
        <w:ind w:left="0"/>
      </w:pPr>
      <w:r>
        <w:rPr>
          <w:rFonts w:ascii="Aptos" w:hAnsi="Aptos"/>
          <w:sz w:val="21"/>
        </w:rPr>
        <w:t>Trend Over Time</w:t>
      </w:r>
    </w:p>
    <w:p>
      <w:pPr>
        <w:pStyle w:val="ListBullet"/>
        <w:spacing w:after="40" w:line="252" w:lineRule="auto"/>
        <w:ind w:left="0"/>
      </w:pPr>
      <w:r>
        <w:rPr>
          <w:rFonts w:ascii="Aptos" w:hAnsi="Aptos"/>
          <w:sz w:val="21"/>
        </w:rPr>
        <w:t>Recent games</w:t>
      </w:r>
    </w:p>
    <w:p>
      <w:pPr>
        <w:pStyle w:val="ListBullet"/>
        <w:spacing w:after="40" w:line="252" w:lineRule="auto"/>
        <w:ind w:left="0"/>
      </w:pPr>
      <w:r>
        <w:rPr>
          <w:rFonts w:ascii="Aptos" w:hAnsi="Aptos"/>
          <w:sz w:val="21"/>
        </w:rPr>
        <w:t>Global/group benchmark rows</w:t>
      </w:r>
    </w:p>
    <w:p>
      <w:pPr>
        <w:pStyle w:val="Heading2"/>
        <w:keepNext/>
      </w:pPr>
      <w:r>
        <w:t>Do not do in this phase</w:t>
      </w:r>
    </w:p>
    <w:p>
      <w:pPr>
        <w:pStyle w:val="ListBullet"/>
        <w:spacing w:after="40" w:line="252" w:lineRule="auto"/>
        <w:ind w:left="0"/>
      </w:pPr>
      <w:r>
        <w:rPr>
          <w:rFonts w:ascii="Aptos" w:hAnsi="Aptos"/>
          <w:sz w:val="21"/>
        </w:rPr>
        <w:t>Do not make radar the only view.</w:t>
      </w:r>
    </w:p>
    <w:p>
      <w:pPr>
        <w:pStyle w:val="ListBullet"/>
        <w:spacing w:after="40" w:line="252" w:lineRule="auto"/>
        <w:ind w:left="0"/>
      </w:pPr>
      <w:r>
        <w:rPr>
          <w:rFonts w:ascii="Aptos" w:hAnsi="Aptos"/>
          <w:sz w:val="21"/>
        </w:rPr>
        <w:t>Do not mix preferred-style subset metrics with all classified games.</w:t>
      </w:r>
    </w:p>
    <w:p>
      <w:pPr>
        <w:pStyle w:val="ListBullet"/>
        <w:spacing w:after="40" w:line="252" w:lineRule="auto"/>
        <w:ind w:left="0"/>
      </w:pPr>
      <w:r>
        <w:rPr>
          <w:rFonts w:ascii="Aptos" w:hAnsi="Aptos"/>
          <w:sz w:val="21"/>
        </w:rPr>
        <w:t>Do not hard-code selected player names.</w:t>
      </w:r>
    </w:p>
    <w:p>
      <w:pPr>
        <w:pStyle w:val="Heading2"/>
        <w:keepNext/>
      </w:pPr>
      <w:r>
        <w:t>Small implementation steps</w:t>
      </w:r>
    </w:p>
    <w:p>
      <w:pPr>
        <w:pStyle w:val="Heading3"/>
        <w:keepNext/>
      </w:pPr>
      <w:r>
        <w:t>1. Build Scoring Identity</w:t>
      </w:r>
    </w:p>
    <w:p>
      <w:pPr>
        <w:pStyle w:val="ListBullet"/>
        <w:spacing w:after="40" w:line="252" w:lineRule="auto"/>
        <w:ind w:left="0"/>
      </w:pPr>
      <w:r>
        <w:rPr>
          <w:rFonts w:ascii="Aptos" w:hAnsi="Aptos"/>
          <w:sz w:val="21"/>
        </w:rPr>
        <w:t>Score-source averages</w:t>
      </w:r>
    </w:p>
    <w:p>
      <w:pPr>
        <w:pStyle w:val="ListBullet"/>
        <w:spacing w:after="40" w:line="252" w:lineRule="auto"/>
        <w:ind w:left="0"/>
      </w:pPr>
      <w:r>
        <w:rPr>
          <w:rFonts w:ascii="Aptos" w:hAnsi="Aptos"/>
          <w:sz w:val="21"/>
        </w:rPr>
        <w:t>Share of tracked score</w:t>
      </w:r>
    </w:p>
    <w:p>
      <w:pPr>
        <w:pStyle w:val="ListBullet"/>
        <w:spacing w:after="40" w:line="252" w:lineRule="auto"/>
        <w:ind w:left="0"/>
      </w:pPr>
      <w:r>
        <w:rPr>
          <w:rFonts w:ascii="Aptos" w:hAnsi="Aptos"/>
          <w:sz w:val="21"/>
        </w:rPr>
        <w:t>Benchmark difference</w:t>
      </w:r>
    </w:p>
    <w:p>
      <w:pPr>
        <w:pStyle w:val="ListBullet"/>
        <w:spacing w:after="40" w:line="252" w:lineRule="auto"/>
        <w:ind w:left="0"/>
      </w:pPr>
      <w:r>
        <w:rPr>
          <w:rFonts w:ascii="Aptos" w:hAnsi="Aptos"/>
          <w:sz w:val="21"/>
        </w:rPr>
        <w:t>Balance</w:t>
      </w:r>
    </w:p>
    <w:p>
      <w:pPr>
        <w:pStyle w:val="ListBullet"/>
        <w:spacing w:after="40" w:line="252" w:lineRule="auto"/>
        <w:ind w:left="0"/>
      </w:pPr>
      <w:r>
        <w:rPr>
          <w:rFonts w:ascii="Aptos" w:hAnsi="Aptos"/>
          <w:sz w:val="21"/>
        </w:rPr>
        <w:t>Strongest source</w:t>
      </w:r>
    </w:p>
    <w:p>
      <w:pPr>
        <w:pStyle w:val="ListBullet"/>
        <w:spacing w:after="40" w:line="252" w:lineRule="auto"/>
        <w:ind w:left="0"/>
      </w:pPr>
      <w:r>
        <w:rPr>
          <w:rFonts w:ascii="Aptos" w:hAnsi="Aptos"/>
          <w:sz w:val="21"/>
        </w:rPr>
        <w:t>Reliability when derivable</w:t>
      </w:r>
    </w:p>
    <w:p>
      <w:pPr>
        <w:pStyle w:val="ListBullet"/>
        <w:spacing w:after="40" w:line="252" w:lineRule="auto"/>
        <w:ind w:left="0"/>
      </w:pPr>
      <w:r>
        <w:rPr>
          <w:rFonts w:ascii="Aptos" w:hAnsi="Aptos"/>
          <w:sz w:val="21"/>
        </w:rPr>
        <w:t>Distribution</w:t>
      </w:r>
    </w:p>
    <w:p>
      <w:pPr>
        <w:pStyle w:val="ListBullet"/>
        <w:spacing w:after="40" w:line="252" w:lineRule="auto"/>
        <w:ind w:left="0"/>
      </w:pPr>
      <w:r>
        <w:rPr>
          <w:rFonts w:ascii="Aptos" w:hAnsi="Aptos"/>
          <w:sz w:val="21"/>
        </w:rPr>
        <w:t>Trend</w:t>
      </w:r>
    </w:p>
    <w:p>
      <w:pPr>
        <w:pStyle w:val="ListBullet"/>
        <w:spacing w:after="40" w:line="252" w:lineRule="auto"/>
        <w:ind w:left="0"/>
      </w:pPr>
      <w:r>
        <w:rPr>
          <w:rFonts w:ascii="Aptos" w:hAnsi="Aptos"/>
          <w:sz w:val="21"/>
        </w:rPr>
        <w:t>Recent games</w:t>
      </w:r>
    </w:p>
    <w:p>
      <w:pPr>
        <w:pStyle w:val="Heading3"/>
        <w:keepNext/>
      </w:pPr>
      <w:r>
        <w:t>2. Add scoring modes</w:t>
      </w:r>
    </w:p>
    <w:p>
      <w:pPr>
        <w:pStyle w:val="ListBullet"/>
        <w:spacing w:after="40" w:line="252" w:lineRule="auto"/>
        <w:ind w:left="0"/>
      </w:pPr>
      <w:r>
        <w:rPr>
          <w:rFonts w:ascii="Aptos" w:hAnsi="Aptos"/>
          <w:sz w:val="21"/>
        </w:rPr>
        <w:t>Points</w:t>
      </w:r>
    </w:p>
    <w:p>
      <w:pPr>
        <w:pStyle w:val="ListBullet"/>
        <w:spacing w:after="40" w:line="252" w:lineRule="auto"/>
        <w:ind w:left="0"/>
      </w:pPr>
      <w:r>
        <w:rPr>
          <w:rFonts w:ascii="Aptos" w:hAnsi="Aptos"/>
          <w:sz w:val="21"/>
        </w:rPr>
        <w:t>Percentage mix</w:t>
      </w:r>
    </w:p>
    <w:p>
      <w:pPr>
        <w:pStyle w:val="ListBullet"/>
        <w:spacing w:after="40" w:line="252" w:lineRule="auto"/>
        <w:ind w:left="0"/>
      </w:pPr>
      <w:r>
        <w:rPr>
          <w:rFonts w:ascii="Aptos" w:hAnsi="Aptos"/>
          <w:sz w:val="21"/>
        </w:rPr>
        <w:t>Difference versus benchmark</w:t>
      </w:r>
    </w:p>
    <w:p>
      <w:pPr>
        <w:pStyle w:val="ListBullet"/>
        <w:spacing w:after="40" w:line="252" w:lineRule="auto"/>
        <w:ind w:left="0"/>
      </w:pPr>
      <w:r>
        <w:rPr>
          <w:rFonts w:ascii="Aptos" w:hAnsi="Aptos"/>
          <w:sz w:val="21"/>
        </w:rPr>
        <w:t>Optional radar comparison</w:t>
      </w:r>
    </w:p>
    <w:p>
      <w:pPr>
        <w:pStyle w:val="Heading3"/>
        <w:keepNext/>
      </w:pPr>
      <w:r>
        <w:t>3. Build Play Style</w:t>
      </w:r>
    </w:p>
    <w:p>
      <w:pPr>
        <w:pStyle w:val="ListBullet"/>
        <w:spacing w:after="40" w:line="252" w:lineRule="auto"/>
        <w:ind w:left="0"/>
      </w:pPr>
      <w:r>
        <w:rPr>
          <w:rFonts w:ascii="Aptos" w:hAnsi="Aptos"/>
          <w:sz w:val="21"/>
        </w:rPr>
        <w:t>Usage</w:t>
      </w:r>
    </w:p>
    <w:p>
      <w:pPr>
        <w:pStyle w:val="ListBullet"/>
        <w:spacing w:after="40" w:line="252" w:lineRule="auto"/>
        <w:ind w:left="0"/>
      </w:pPr>
      <w:r>
        <w:rPr>
          <w:rFonts w:ascii="Aptos" w:hAnsi="Aptos"/>
          <w:sz w:val="21"/>
        </w:rPr>
        <w:t>Games</w:t>
      </w:r>
    </w:p>
    <w:p>
      <w:pPr>
        <w:pStyle w:val="ListBullet"/>
        <w:spacing w:after="40" w:line="252" w:lineRule="auto"/>
        <w:ind w:left="0"/>
      </w:pPr>
      <w:r>
        <w:rPr>
          <w:rFonts w:ascii="Aptos" w:hAnsi="Aptos"/>
          <w:sz w:val="21"/>
        </w:rPr>
        <w:t>Win rate</w:t>
      </w:r>
    </w:p>
    <w:p>
      <w:pPr>
        <w:pStyle w:val="ListBullet"/>
        <w:spacing w:after="40" w:line="252" w:lineRule="auto"/>
        <w:ind w:left="0"/>
      </w:pPr>
      <w:r>
        <w:rPr>
          <w:rFonts w:ascii="Aptos" w:hAnsi="Aptos"/>
          <w:sz w:val="21"/>
        </w:rPr>
        <w:t>Score</w:t>
      </w:r>
    </w:p>
    <w:p>
      <w:pPr>
        <w:pStyle w:val="ListBullet"/>
        <w:spacing w:after="40" w:line="252" w:lineRule="auto"/>
        <w:ind w:left="0"/>
      </w:pPr>
      <w:r>
        <w:rPr>
          <w:rFonts w:ascii="Aptos" w:hAnsi="Aptos"/>
          <w:sz w:val="21"/>
        </w:rPr>
        <w:t>Placement</w:t>
      </w:r>
    </w:p>
    <w:p>
      <w:pPr>
        <w:pStyle w:val="ListBullet"/>
        <w:spacing w:after="40" w:line="252" w:lineRule="auto"/>
        <w:ind w:left="0"/>
      </w:pPr>
      <w:r>
        <w:rPr>
          <w:rFonts w:ascii="Aptos" w:hAnsi="Aptos"/>
          <w:sz w:val="21"/>
        </w:rPr>
        <w:t>Player baseline delta</w:t>
      </w:r>
    </w:p>
    <w:p>
      <w:pPr>
        <w:pStyle w:val="ListBullet"/>
        <w:spacing w:after="40" w:line="252" w:lineRule="auto"/>
        <w:ind w:left="0"/>
      </w:pPr>
      <w:r>
        <w:rPr>
          <w:rFonts w:ascii="Aptos" w:hAnsi="Aptos"/>
          <w:sz w:val="21"/>
        </w:rPr>
        <w:t>Group baseline delta</w:t>
      </w:r>
    </w:p>
    <w:p>
      <w:pPr>
        <w:pStyle w:val="ListBullet"/>
        <w:spacing w:after="40" w:line="252" w:lineRule="auto"/>
        <w:ind w:left="0"/>
      </w:pPr>
      <w:r>
        <w:rPr>
          <w:rFonts w:ascii="Aptos" w:hAnsi="Aptos"/>
          <w:sz w:val="21"/>
        </w:rPr>
        <w:t>Confidence</w:t>
      </w:r>
    </w:p>
    <w:p>
      <w:pPr>
        <w:pStyle w:val="ListBullet"/>
        <w:spacing w:after="40" w:line="252" w:lineRule="auto"/>
        <w:ind w:left="0"/>
      </w:pPr>
      <w:r>
        <w:rPr>
          <w:rFonts w:ascii="Aptos" w:hAnsi="Aptos"/>
          <w:sz w:val="21"/>
        </w:rPr>
        <w:t>Ranked panel</w:t>
      </w:r>
    </w:p>
    <w:p>
      <w:pPr>
        <w:pStyle w:val="ListBullet"/>
        <w:spacing w:after="40" w:line="252" w:lineRule="auto"/>
        <w:ind w:left="0"/>
      </w:pPr>
      <w:r>
        <w:rPr>
          <w:rFonts w:ascii="Aptos" w:hAnsi="Aptos"/>
          <w:sz w:val="21"/>
        </w:rPr>
        <w:t>Detail</w:t>
      </w:r>
    </w:p>
    <w:p>
      <w:pPr>
        <w:pStyle w:val="ListBullet"/>
        <w:spacing w:after="40" w:line="252" w:lineRule="auto"/>
        <w:ind w:left="0"/>
      </w:pPr>
      <w:r>
        <w:rPr>
          <w:rFonts w:ascii="Aptos" w:hAnsi="Aptos"/>
          <w:sz w:val="21"/>
        </w:rPr>
        <w:t>Games</w:t>
      </w:r>
    </w:p>
    <w:p>
      <w:pPr>
        <w:pStyle w:val="Heading3"/>
        <w:keepNext/>
      </w:pPr>
      <w:r>
        <w:t>4. Clarify scope</w:t>
      </w:r>
    </w:p>
    <w:p>
      <w:pPr>
        <w:pStyle w:val="ListBullet"/>
        <w:spacing w:after="40" w:line="252" w:lineRule="auto"/>
        <w:ind w:left="0"/>
      </w:pPr>
      <w:r>
        <w:rPr>
          <w:rFonts w:ascii="Aptos" w:hAnsi="Aptos"/>
          <w:sz w:val="21"/>
        </w:rPr>
        <w:t>All classified games</w:t>
      </w:r>
    </w:p>
    <w:p>
      <w:pPr>
        <w:pStyle w:val="ListBullet"/>
        <w:spacing w:after="40" w:line="252" w:lineRule="auto"/>
        <w:ind w:left="0"/>
      </w:pPr>
      <w:r>
        <w:rPr>
          <w:rFonts w:ascii="Aptos" w:hAnsi="Aptos"/>
          <w:sz w:val="21"/>
        </w:rPr>
        <w:t>Preferred-style subset</w:t>
      </w:r>
    </w:p>
    <w:p>
      <w:pPr>
        <w:pStyle w:val="ListBullet"/>
        <w:spacing w:after="40" w:line="252" w:lineRule="auto"/>
        <w:ind w:left="0"/>
      </w:pPr>
      <w:r>
        <w:rPr>
          <w:rFonts w:ascii="Aptos" w:hAnsi="Aptos"/>
          <w:sz w:val="21"/>
        </w:rPr>
        <w:t>Global or group comparison</w:t>
      </w:r>
    </w:p>
    <w:p>
      <w:pPr>
        <w:pStyle w:val="ListBullet"/>
        <w:spacing w:after="40" w:line="252" w:lineRule="auto"/>
        <w:ind w:left="0"/>
      </w:pPr>
      <w:r>
        <w:rPr>
          <w:rFonts w:ascii="Aptos" w:hAnsi="Aptos"/>
          <w:sz w:val="21"/>
        </w:rPr>
        <w:t>Tooltips on scope differences</w:t>
      </w:r>
    </w:p>
    <w:p>
      <w:pPr>
        <w:pStyle w:val="Heading3"/>
        <w:keepNext/>
      </w:pPr>
      <w:r>
        <w:t>5. Build full-width trend</w:t>
      </w:r>
    </w:p>
    <w:p>
      <w:pPr>
        <w:pStyle w:val="ListBullet"/>
        <w:spacing w:after="40" w:line="252" w:lineRule="auto"/>
        <w:ind w:left="0"/>
      </w:pPr>
      <w:r>
        <w:rPr>
          <w:rFonts w:ascii="Aptos" w:hAnsi="Aptos"/>
          <w:sz w:val="21"/>
        </w:rPr>
        <w:t>Score</w:t>
      </w:r>
    </w:p>
    <w:p>
      <w:pPr>
        <w:pStyle w:val="ListBullet"/>
        <w:spacing w:after="40" w:line="252" w:lineRule="auto"/>
        <w:ind w:left="0"/>
      </w:pPr>
      <w:r>
        <w:rPr>
          <w:rFonts w:ascii="Aptos" w:hAnsi="Aptos"/>
          <w:sz w:val="21"/>
        </w:rPr>
        <w:t>Placement</w:t>
      </w:r>
    </w:p>
    <w:p>
      <w:pPr>
        <w:pStyle w:val="ListBullet"/>
        <w:spacing w:after="40" w:line="252" w:lineRule="auto"/>
        <w:ind w:left="0"/>
      </w:pPr>
      <w:r>
        <w:rPr>
          <w:rFonts w:ascii="Aptos" w:hAnsi="Aptos"/>
          <w:sz w:val="21"/>
        </w:rPr>
        <w:t>Relative score</w:t>
      </w:r>
    </w:p>
    <w:p>
      <w:pPr>
        <w:pStyle w:val="ListBullet"/>
        <w:spacing w:after="40" w:line="252" w:lineRule="auto"/>
        <w:ind w:left="0"/>
      </w:pPr>
      <w:r>
        <w:rPr>
          <w:rFonts w:ascii="Aptos" w:hAnsi="Aptos"/>
          <w:sz w:val="21"/>
        </w:rPr>
        <w:t>Win/loss markers</w:t>
      </w:r>
    </w:p>
    <w:p>
      <w:pPr>
        <w:pStyle w:val="ListBullet"/>
        <w:spacing w:after="40" w:line="252" w:lineRule="auto"/>
        <w:ind w:left="0"/>
      </w:pPr>
      <w:r>
        <w:rPr>
          <w:rFonts w:ascii="Aptos" w:hAnsi="Aptos"/>
          <w:sz w:val="21"/>
        </w:rPr>
        <w:t>Rolling average</w:t>
      </w:r>
    </w:p>
    <w:p>
      <w:pPr>
        <w:pStyle w:val="ListBullet"/>
        <w:spacing w:after="40" w:line="252" w:lineRule="auto"/>
        <w:ind w:left="0"/>
      </w:pPr>
      <w:r>
        <w:rPr>
          <w:rFonts w:ascii="Aptos" w:hAnsi="Aptos"/>
          <w:sz w:val="21"/>
        </w:rPr>
        <w:t>Benchmark</w:t>
      </w:r>
    </w:p>
    <w:p>
      <w:pPr>
        <w:pStyle w:val="ListBullet"/>
        <w:spacing w:after="40" w:line="252" w:lineRule="auto"/>
        <w:ind w:left="0"/>
      </w:pPr>
      <w:r>
        <w:rPr>
          <w:rFonts w:ascii="Aptos" w:hAnsi="Aptos"/>
          <w:sz w:val="21"/>
        </w:rPr>
        <w:t>Corporation</w:t>
      </w:r>
    </w:p>
    <w:p>
      <w:pPr>
        <w:pStyle w:val="ListBullet"/>
        <w:spacing w:after="40" w:line="252" w:lineRule="auto"/>
        <w:ind w:left="0"/>
      </w:pPr>
      <w:r>
        <w:rPr>
          <w:rFonts w:ascii="Aptos" w:hAnsi="Aptos"/>
          <w:sz w:val="21"/>
        </w:rPr>
        <w:t>Map</w:t>
      </w:r>
    </w:p>
    <w:p>
      <w:pPr>
        <w:pStyle w:val="ListBullet"/>
        <w:spacing w:after="40" w:line="252" w:lineRule="auto"/>
        <w:ind w:left="0"/>
      </w:pPr>
      <w:r>
        <w:rPr>
          <w:rFonts w:ascii="Aptos" w:hAnsi="Aptos"/>
          <w:sz w:val="21"/>
        </w:rPr>
        <w:t>Style</w:t>
      </w:r>
    </w:p>
    <w:p>
      <w:pPr>
        <w:pStyle w:val="ListBullet"/>
        <w:spacing w:after="40" w:line="252" w:lineRule="auto"/>
        <w:ind w:left="0"/>
      </w:pPr>
      <w:r>
        <w:rPr>
          <w:rFonts w:ascii="Aptos" w:hAnsi="Aptos"/>
          <w:sz w:val="21"/>
        </w:rPr>
        <w:t>Game link</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15 only: complete Individual Insights Scoring Identity and Play Style views by refactoring ScoreProfilePanel, ScoreSourceRadar, ScoreSourceList, StyleEffectivenessPanel, Best Style Snapshot, trend content, and recent games.</w:t>
            </w:r>
            <w:r>
              <w:br/>
            </w:r>
            <w:r>
              <w:rPr>
                <w:rFonts w:ascii="Consolas" w:hAnsi="Consolas"/>
                <w:color w:val="1E2832"/>
                <w:sz w:val="17"/>
              </w:rPr>
            </w:r>
            <w:r>
              <w:br/>
            </w:r>
            <w:r>
              <w:rPr>
                <w:rFonts w:ascii="Consolas" w:hAnsi="Consolas"/>
                <w:color w:val="1E2832"/>
                <w:sz w:val="17"/>
              </w:rPr>
              <w:t>Scoring Identity must show source averages, share of tracked score, benchmark comparison, balance, strongest source, supported reliability, score distribution, trend, recent games, and methodology. Provide Points, Percentage Mix, and Difference versus Benchmark modes. Radar may be optional, not the only representation.</w:t>
            </w:r>
            <w:r>
              <w:br/>
            </w:r>
            <w:r>
              <w:rPr>
                <w:rFonts w:ascii="Consolas" w:hAnsi="Consolas"/>
                <w:color w:val="1E2832"/>
                <w:sz w:val="17"/>
              </w:rPr>
            </w:r>
            <w:r>
              <w:br/>
            </w:r>
            <w:r>
              <w:rPr>
                <w:rFonts w:ascii="Consolas" w:hAnsi="Consolas"/>
                <w:color w:val="1E2832"/>
                <w:sz w:val="17"/>
              </w:rPr>
              <w:t>Play Style must show usage, games, win rate, average score, average placement, personal and group baseline deltas, confidence, ranked styles, selected detail, and supporting games. Keep all-classified-games, preferred-style subset, and comparison scopes distinct and explained.</w:t>
            </w:r>
            <w:r>
              <w:br/>
            </w:r>
            <w:r>
              <w:rPr>
                <w:rFonts w:ascii="Consolas" w:hAnsi="Consolas"/>
                <w:color w:val="1E2832"/>
                <w:sz w:val="17"/>
              </w:rPr>
            </w:r>
            <w:r>
              <w:br/>
            </w:r>
            <w:r>
              <w:rPr>
                <w:rFonts w:ascii="Consolas" w:hAnsi="Consolas"/>
                <w:color w:val="1E2832"/>
                <w:sz w:val="17"/>
              </w:rPr>
              <w:t>Build a full-width performance trend with supported metrics, rolling average, benchmark, outcomes, context, and game links. Add numerical regression and interaction tests.</w:t>
            </w:r>
          </w:p>
          <w:p>
            <w:r>
              <w:rPr>
                <w:b/>
              </w:rPr>
              <w:t>PRODUCTION GRAPHICS</w:t>
            </w:r>
          </w:p>
          <w:p>
            <w:pPr/>
            <w:r>
              <w:t>Use the existing Supabase point-source graphics throughout Scoring Identity. Resolve by canonical point-source keys and use the shared PointSourceGraphic component in cards, rows, legends, tooltips, benchmarks, trends, and game breakdowns.</w:t>
            </w:r>
          </w:p>
          <w:p>
            <w:pPr>
              <w:spacing w:before="140" w:after="0" w:line="240" w:lineRule="auto"/>
            </w:pPr>
            <w:r>
              <w:rPr>
                <w:rFonts w:ascii="Consolas" w:hAnsi="Consolas"/>
                <w:b/>
                <w:color w:val="9A4A18"/>
                <w:sz w:val="17"/>
              </w:rPr>
              <w:t>SCORING AND STYLE DASHBOARD COMPOSITION</w:t>
            </w:r>
            <w:r>
              <w:br/>
            </w:r>
            <w:r>
              <w:rPr>
                <w:rFonts w:ascii="Consolas" w:hAnsi="Consolas"/>
                <w:color w:val="1E2832"/>
                <w:sz w:val="17"/>
              </w:rPr>
              <w:t>Combine point-source composition bars, benchmark dumbbells or deltas, optional radar comparison, ranked style effectiveness, performance trend, and recent-game evidence.</w:t>
            </w:r>
            <w:r>
              <w:br/>
            </w:r>
            <w:r>
              <w:rPr>
                <w:rFonts w:ascii="Consolas" w:hAnsi="Consolas"/>
                <w:color w:val="1E2832"/>
                <w:sz w:val="17"/>
              </w:rPr>
              <w:t>Use point-source graphics from Supabase in KPI cards, rows, legends, tooltips, and details. Use one selected score source or style to coordinate the dashboard.</w:t>
            </w:r>
          </w:p>
        </w:tc>
      </w:tr>
    </w:tbl>
    <w:p>
      <w:pPr>
        <w:spacing w:after="40"/>
      </w:pPr>
    </w:p>
    <w:p>
      <w:pPr>
        <w:pStyle w:val="Heading3"/>
      </w:pPr>
      <w:r>
        <w:t>6. Integrate Supabase point-source graphics</w:t>
      </w:r>
    </w:p>
    <w:p>
      <w:pPr>
        <w:pStyle w:val="ListBullet"/>
      </w:pPr>
      <w:r>
        <w:t>Use production point-source graphics in KPI cards, scoring-source rows, chart legends, tooltips, benchmark comparisons, trend details, and recent-game breakdowns.</w:t>
      </w:r>
    </w:p>
    <w:p>
      <w:pPr>
        <w:pStyle w:val="ListBullet"/>
      </w:pPr>
      <w:r>
        <w:t>Resolve each graphic through the canonical point-source key from the analytics data model.</w:t>
      </w:r>
    </w:p>
    <w:p>
      <w:pPr>
        <w:pStyle w:val="ListBullet"/>
      </w:pPr>
      <w:r>
        <w:t>Do not map icons from human-readable labels inside presentation components.</w:t>
      </w:r>
    </w:p>
    <w:p>
      <w:pPr>
        <w:pStyle w:val="ListBullet"/>
      </w:pPr>
      <w:r>
        <w:t>Keep source names and numeric values visible alongside graphics.</w:t>
      </w: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Scoring and style use shared formatters.</w:t>
      </w:r>
    </w:p>
    <w:p>
      <w:pPr>
        <w:spacing w:after="40"/>
        <w:ind w:left="259" w:hanging="259"/>
      </w:pPr>
      <w:r>
        <w:rPr>
          <w:rFonts w:ascii="DejaVu Sans" w:hAnsi="DejaVu Sans"/>
          <w:sz w:val="21"/>
        </w:rPr>
        <w:t xml:space="preserve">☐ </w:t>
      </w:r>
      <w:r>
        <w:rPr>
          <w:rFonts w:ascii="Aptos" w:hAnsi="Aptos"/>
          <w:sz w:val="21"/>
        </w:rPr>
        <w:t>Scope differences are explicit.</w:t>
      </w:r>
    </w:p>
    <w:p>
      <w:pPr>
        <w:spacing w:after="40"/>
        <w:ind w:left="259" w:hanging="259"/>
      </w:pPr>
      <w:r>
        <w:rPr>
          <w:rFonts w:ascii="DejaVu Sans" w:hAnsi="DejaVu Sans"/>
          <w:sz w:val="21"/>
        </w:rPr>
        <w:t xml:space="preserve">☐ </w:t>
      </w:r>
      <w:r>
        <w:rPr>
          <w:rFonts w:ascii="Aptos" w:hAnsi="Aptos"/>
          <w:sz w:val="21"/>
        </w:rPr>
        <w:t>Old and new values agree.</w:t>
      </w:r>
    </w:p>
    <w:p>
      <w:pPr>
        <w:spacing w:after="40"/>
        <w:ind w:left="259" w:hanging="259"/>
      </w:pPr>
      <w:r>
        <w:rPr>
          <w:rFonts w:ascii="DejaVu Sans" w:hAnsi="DejaVu Sans"/>
          <w:sz w:val="21"/>
        </w:rPr>
        <w:t xml:space="preserve">☐ </w:t>
      </w:r>
      <w:r>
        <w:rPr>
          <w:rFonts w:ascii="Aptos" w:hAnsi="Aptos"/>
          <w:sz w:val="21"/>
        </w:rPr>
        <w:t>Low-sample styles are labeled.</w:t>
      </w:r>
    </w:p>
    <w:p>
      <w:pPr>
        <w:spacing w:after="40"/>
        <w:ind w:left="259" w:hanging="259"/>
      </w:pPr>
      <w:r>
        <w:rPr>
          <w:rFonts w:ascii="DejaVu Sans" w:hAnsi="DejaVu Sans"/>
          <w:sz w:val="21"/>
        </w:rPr>
        <w:t xml:space="preserve">☐ </w:t>
      </w:r>
      <w:r>
        <w:rPr>
          <w:rFonts w:ascii="Aptos" w:hAnsi="Aptos"/>
          <w:sz w:val="21"/>
        </w:rPr>
        <w:t>Trend links to evidence.</w:t>
      </w:r>
    </w:p>
    <w:p>
      <w:pPr>
        <w:spacing w:after="40"/>
        <w:ind w:left="259" w:hanging="259"/>
      </w:pPr>
      <w:r>
        <w:rPr>
          <w:rFonts w:ascii="DejaVu Sans" w:hAnsi="DejaVu Sans"/>
          <w:sz w:val="21"/>
        </w:rPr>
        <w:t xml:space="preserve">☐ </w:t>
      </w:r>
      <w:r>
        <w:rPr>
          <w:rFonts w:ascii="Aptos" w:hAnsi="Aptos"/>
          <w:sz w:val="21"/>
        </w:rPr>
        <w:t>Radar is optional.</w:t>
      </w:r>
    </w:p>
    <w:p>
      <w:pPr/>
      <w:r>
        <w:t>☐ All visible point-source graphics come from canonical Supabase asset keys.</w:t>
      </w:r>
    </w:p>
    <w:p>
      <w:pPr>
        <w:spacing w:after="40"/>
        <w:ind w:left="259" w:hanging="259"/>
      </w:pPr>
      <w:r>
        <w:rPr>
          <w:rFonts w:ascii="DejaVu Sans" w:hAnsi="DejaVu Sans"/>
          <w:sz w:val="21"/>
        </w:rPr>
        <w:t xml:space="preserve">☐ </w:t>
      </w:r>
      <w:r>
        <w:rPr>
          <w:rFonts w:ascii="Aptos" w:hAnsi="Aptos"/>
          <w:sz w:val="21"/>
        </w:rPr>
        <w:t>Scoring Identity and Play Style form coordinated dashboards with complementary graphics and recent-game evidence.</w:t>
      </w:r>
    </w:p>
    <w:p>
      <w:pPr>
        <w:spacing w:after="40"/>
        <w:ind w:left="259" w:hanging="259"/>
      </w:pPr>
      <w:r>
        <w:rPr>
          <w:rFonts w:ascii="DejaVu Sans" w:hAnsi="DejaVu Sans"/>
          <w:sz w:val="21"/>
        </w:rPr>
        <w:t xml:space="preserve">☐ </w:t>
      </w:r>
      <w:r>
        <w:rPr>
          <w:rFonts w:ascii="Aptos" w:hAnsi="Aptos"/>
          <w:sz w:val="21"/>
        </w:rPr>
        <w:t>Point-source graphics appear consistently in cards, legends, rows, tooltips, and detail views.</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16 - Engine, Game State, Tempo, and Conditions</w:t>
      </w:r>
    </w:p>
    <w:p>
      <w:pPr>
        <w:pStyle w:val="Subtitle"/>
        <w:keepNext w:val="0"/>
        <w:spacing w:after="200" w:before="0" w:line="259" w:lineRule="auto"/>
      </w:pPr>
      <w:r>
        <w:rPr>
          <w:rFonts w:ascii="Aptos" w:hAnsi="Aptos"/>
        </w:rPr>
        <w:t>Add temporal and contextual analytics while respecting real event availability.</w:t>
      </w:r>
    </w:p>
    <w:p>
      <w:pPr>
        <w:pStyle w:val="Heading2"/>
        <w:keepNext/>
      </w:pPr>
      <w:r>
        <w:t>Outcome of this phase</w:t>
      </w:r>
    </w:p>
    <w:p>
      <w:pPr>
        <w:keepNext w:val="0"/>
        <w:spacing w:after="100" w:before="0" w:line="259" w:lineRule="auto"/>
      </w:pPr>
      <w:r>
        <w:rPr>
          <w:rFonts w:ascii="Aptos" w:hAnsi="Aptos"/>
        </w:rPr>
        <w:t>Engine development, lead/comeback analysis, game-speed matchups, table size, game length, map performance, and tempo.</w:t>
      </w:r>
    </w:p>
    <w:p>
      <w:pPr>
        <w:pStyle w:val="Heading2"/>
        <w:keepNext/>
      </w:pPr>
      <w:r>
        <w:t>Why this phase comes now</w:t>
      </w:r>
    </w:p>
    <w:p>
      <w:pPr>
        <w:keepNext w:val="0"/>
        <w:spacing w:after="100" w:before="0" w:line="259" w:lineRule="auto"/>
      </w:pPr>
      <w:r>
        <w:rPr>
          <w:rFonts w:ascii="Aptos" w:hAnsi="Aptos"/>
        </w:rPr>
        <w:t>These modules depend heavily on generation and event data, so capability-aware rendering is essential.</w:t>
      </w:r>
    </w:p>
    <w:p>
      <w:pPr>
        <w:pStyle w:val="Heading2"/>
        <w:keepNext/>
      </w:pPr>
      <w:r>
        <w:t>Prerequisites</w:t>
      </w:r>
    </w:p>
    <w:p>
      <w:pPr>
        <w:pStyle w:val="ListBullet"/>
        <w:spacing w:after="40" w:line="252" w:lineRule="auto"/>
        <w:ind w:left="0"/>
      </w:pPr>
      <w:r>
        <w:rPr>
          <w:rFonts w:ascii="Aptos" w:hAnsi="Aptos"/>
          <w:sz w:val="21"/>
        </w:rPr>
        <w:t>Capability model is functioning.</w:t>
      </w:r>
    </w:p>
    <w:p>
      <w:pPr>
        <w:pStyle w:val="ListBullet"/>
        <w:spacing w:after="40" w:line="252" w:lineRule="auto"/>
        <w:ind w:left="0"/>
      </w:pPr>
      <w:r>
        <w:rPr>
          <w:rFonts w:ascii="Aptos" w:hAnsi="Aptos"/>
          <w:sz w:val="21"/>
        </w:rPr>
        <w:t>Game classification rules can be centralized.</w:t>
      </w:r>
    </w:p>
    <w:p>
      <w:pPr>
        <w:pStyle w:val="Heading2"/>
        <w:keepNext/>
      </w:pPr>
      <w:r>
        <w:t>Inspect before editing</w:t>
      </w:r>
    </w:p>
    <w:p>
      <w:pPr>
        <w:pStyle w:val="ListBullet"/>
        <w:spacing w:after="40" w:line="252" w:lineRule="auto"/>
        <w:ind w:left="0"/>
      </w:pPr>
      <w:r>
        <w:rPr>
          <w:rFonts w:ascii="Aptos" w:hAnsi="Aptos"/>
          <w:sz w:val="21"/>
        </w:rPr>
        <w:t>Generation snapshots</w:t>
      </w:r>
    </w:p>
    <w:p>
      <w:pPr>
        <w:pStyle w:val="ListBullet"/>
        <w:spacing w:after="40" w:line="252" w:lineRule="auto"/>
        <w:ind w:left="0"/>
      </w:pPr>
      <w:r>
        <w:rPr>
          <w:rFonts w:ascii="Aptos" w:hAnsi="Aptos"/>
          <w:sz w:val="21"/>
        </w:rPr>
        <w:t>Production snapshots</w:t>
      </w:r>
    </w:p>
    <w:p>
      <w:pPr>
        <w:pStyle w:val="ListBullet"/>
        <w:spacing w:after="40" w:line="252" w:lineRule="auto"/>
        <w:ind w:left="0"/>
      </w:pPr>
      <w:r>
        <w:rPr>
          <w:rFonts w:ascii="Aptos" w:hAnsi="Aptos"/>
          <w:sz w:val="21"/>
        </w:rPr>
        <w:t>Card play events</w:t>
      </w:r>
    </w:p>
    <w:p>
      <w:pPr>
        <w:pStyle w:val="ListBullet"/>
        <w:spacing w:after="40" w:line="252" w:lineRule="auto"/>
        <w:ind w:left="0"/>
      </w:pPr>
      <w:r>
        <w:rPr>
          <w:rFonts w:ascii="Aptos" w:hAnsi="Aptos"/>
          <w:sz w:val="21"/>
        </w:rPr>
        <w:t>Final score breakdowns</w:t>
      </w:r>
    </w:p>
    <w:p>
      <w:pPr>
        <w:pStyle w:val="ListBullet"/>
        <w:spacing w:after="40" w:line="252" w:lineRule="auto"/>
        <w:ind w:left="0"/>
      </w:pPr>
      <w:r>
        <w:rPr>
          <w:rFonts w:ascii="Aptos" w:hAnsi="Aptos"/>
          <w:sz w:val="21"/>
        </w:rPr>
        <w:t>Player count and generation metrics</w:t>
      </w:r>
    </w:p>
    <w:p>
      <w:pPr>
        <w:pStyle w:val="ListBullet"/>
        <w:spacing w:after="40" w:line="252" w:lineRule="auto"/>
        <w:ind w:left="0"/>
      </w:pPr>
      <w:r>
        <w:rPr>
          <w:rFonts w:ascii="Aptos" w:hAnsi="Aptos"/>
          <w:sz w:val="21"/>
        </w:rPr>
        <w:t>Map metrics</w:t>
      </w:r>
    </w:p>
    <w:p>
      <w:pPr>
        <w:pStyle w:val="ListBullet"/>
        <w:spacing w:after="40" w:line="252" w:lineRule="auto"/>
        <w:ind w:left="0"/>
      </w:pPr>
      <w:r>
        <w:rPr>
          <w:rFonts w:ascii="Aptos" w:hAnsi="Aptos"/>
          <w:sz w:val="21"/>
        </w:rPr>
        <w:t>Current table-size and game-length components</w:t>
      </w:r>
    </w:p>
    <w:p>
      <w:pPr>
        <w:pStyle w:val="Heading2"/>
        <w:keepNext/>
      </w:pPr>
      <w:r>
        <w:t>Do not do in this phase</w:t>
      </w:r>
    </w:p>
    <w:p>
      <w:pPr>
        <w:pStyle w:val="ListBullet"/>
        <w:spacing w:after="40" w:line="252" w:lineRule="auto"/>
        <w:ind w:left="0"/>
      </w:pPr>
      <w:r>
        <w:rPr>
          <w:rFonts w:ascii="Aptos" w:hAnsi="Aptos"/>
          <w:sz w:val="21"/>
        </w:rPr>
        <w:t>Do not invent development curves.</w:t>
      </w:r>
    </w:p>
    <w:p>
      <w:pPr>
        <w:pStyle w:val="ListBullet"/>
        <w:spacing w:after="40" w:line="252" w:lineRule="auto"/>
        <w:ind w:left="0"/>
      </w:pPr>
      <w:r>
        <w:rPr>
          <w:rFonts w:ascii="Aptos" w:hAnsi="Aptos"/>
          <w:sz w:val="21"/>
        </w:rPr>
        <w:t>Do not infer generation standings from final scores.</w:t>
      </w:r>
    </w:p>
    <w:p>
      <w:pPr>
        <w:pStyle w:val="ListBullet"/>
        <w:spacing w:after="40" w:line="252" w:lineRule="auto"/>
        <w:ind w:left="0"/>
      </w:pPr>
      <w:r>
        <w:rPr>
          <w:rFonts w:ascii="Aptos" w:hAnsi="Aptos"/>
          <w:sz w:val="21"/>
        </w:rPr>
        <w:t>Do not scatter classification constants across components.</w:t>
      </w:r>
    </w:p>
    <w:p>
      <w:pPr>
        <w:pStyle w:val="Heading2"/>
        <w:keepNext/>
      </w:pPr>
      <w:r>
        <w:t>Small implementation steps</w:t>
      </w:r>
    </w:p>
    <w:p>
      <w:pPr>
        <w:pStyle w:val="Heading3"/>
        <w:keepNext/>
      </w:pPr>
      <w:r>
        <w:t>1. Build Engine Development conditionally</w:t>
      </w:r>
    </w:p>
    <w:p>
      <w:pPr>
        <w:pStyle w:val="ListBullet"/>
        <w:spacing w:after="40" w:line="252" w:lineRule="auto"/>
        <w:ind w:left="0"/>
      </w:pPr>
      <w:r>
        <w:rPr>
          <w:rFonts w:ascii="Aptos" w:hAnsi="Aptos"/>
          <w:sz w:val="21"/>
        </w:rPr>
        <w:t>Timeline</w:t>
      </w:r>
    </w:p>
    <w:p>
      <w:pPr>
        <w:pStyle w:val="ListBullet"/>
        <w:spacing w:after="40" w:line="252" w:lineRule="auto"/>
        <w:ind w:left="0"/>
      </w:pPr>
      <w:r>
        <w:rPr>
          <w:rFonts w:ascii="Aptos" w:hAnsi="Aptos"/>
          <w:sz w:val="21"/>
        </w:rPr>
        <w:t>Production growth</w:t>
      </w:r>
    </w:p>
    <w:p>
      <w:pPr>
        <w:pStyle w:val="ListBullet"/>
        <w:spacing w:after="40" w:line="252" w:lineRule="auto"/>
        <w:ind w:left="0"/>
      </w:pPr>
      <w:r>
        <w:rPr>
          <w:rFonts w:ascii="Aptos" w:hAnsi="Aptos"/>
          <w:sz w:val="21"/>
        </w:rPr>
        <w:t>Composition</w:t>
      </w:r>
    </w:p>
    <w:p>
      <w:pPr>
        <w:pStyle w:val="ListBullet"/>
        <w:spacing w:after="40" w:line="252" w:lineRule="auto"/>
        <w:ind w:left="0"/>
      </w:pPr>
      <w:r>
        <w:rPr>
          <w:rFonts w:ascii="Aptos" w:hAnsi="Aptos"/>
          <w:sz w:val="21"/>
        </w:rPr>
        <w:t>Maturity generation</w:t>
      </w:r>
    </w:p>
    <w:p>
      <w:pPr>
        <w:pStyle w:val="ListBullet"/>
        <w:spacing w:after="40" w:line="252" w:lineRule="auto"/>
        <w:ind w:left="0"/>
      </w:pPr>
      <w:r>
        <w:rPr>
          <w:rFonts w:ascii="Aptos" w:hAnsi="Aptos"/>
          <w:sz w:val="21"/>
        </w:rPr>
        <w:t>Build-to-score transition</w:t>
      </w:r>
    </w:p>
    <w:p>
      <w:pPr>
        <w:pStyle w:val="ListBullet"/>
        <w:spacing w:after="40" w:line="252" w:lineRule="auto"/>
        <w:ind w:left="0"/>
      </w:pPr>
      <w:r>
        <w:rPr>
          <w:rFonts w:ascii="Aptos" w:hAnsi="Aptos"/>
          <w:sz w:val="21"/>
        </w:rPr>
        <w:t>Opening profile</w:t>
      </w:r>
    </w:p>
    <w:p>
      <w:pPr>
        <w:pStyle w:val="ListBullet"/>
        <w:spacing w:after="40" w:line="252" w:lineRule="auto"/>
        <w:ind w:left="0"/>
      </w:pPr>
      <w:r>
        <w:rPr>
          <w:rFonts w:ascii="Aptos" w:hAnsi="Aptos"/>
          <w:sz w:val="21"/>
        </w:rPr>
        <w:t>Card cost and tag development when data exists</w:t>
      </w:r>
    </w:p>
    <w:p>
      <w:pPr>
        <w:pStyle w:val="Heading3"/>
        <w:keepNext/>
      </w:pPr>
      <w:r>
        <w:t>2. Build Game-State conditionally</w:t>
      </w:r>
    </w:p>
    <w:p>
      <w:pPr>
        <w:pStyle w:val="ListBullet"/>
        <w:spacing w:after="40" w:line="252" w:lineRule="auto"/>
        <w:ind w:left="0"/>
      </w:pPr>
      <w:r>
        <w:rPr>
          <w:rFonts w:ascii="Aptos" w:hAnsi="Aptos"/>
          <w:sz w:val="21"/>
        </w:rPr>
        <w:t>Position by generation</w:t>
      </w:r>
    </w:p>
    <w:p>
      <w:pPr>
        <w:pStyle w:val="ListBullet"/>
        <w:spacing w:after="40" w:line="252" w:lineRule="auto"/>
        <w:ind w:left="0"/>
      </w:pPr>
      <w:r>
        <w:rPr>
          <w:rFonts w:ascii="Aptos" w:hAnsi="Aptos"/>
          <w:sz w:val="21"/>
        </w:rPr>
        <w:t>Lead conversion</w:t>
      </w:r>
    </w:p>
    <w:p>
      <w:pPr>
        <w:pStyle w:val="ListBullet"/>
        <w:spacing w:after="40" w:line="252" w:lineRule="auto"/>
        <w:ind w:left="0"/>
      </w:pPr>
      <w:r>
        <w:rPr>
          <w:rFonts w:ascii="Aptos" w:hAnsi="Aptos"/>
          <w:sz w:val="21"/>
        </w:rPr>
        <w:t>Comeback depth</w:t>
      </w:r>
    </w:p>
    <w:p>
      <w:pPr>
        <w:pStyle w:val="ListBullet"/>
        <w:spacing w:after="40" w:line="252" w:lineRule="auto"/>
        <w:ind w:left="0"/>
      </w:pPr>
      <w:r>
        <w:rPr>
          <w:rFonts w:ascii="Aptos" w:hAnsi="Aptos"/>
          <w:sz w:val="21"/>
        </w:rPr>
        <w:t>Leading/trailing performance</w:t>
      </w:r>
    </w:p>
    <w:p>
      <w:pPr>
        <w:pStyle w:val="ListBullet"/>
        <w:spacing w:after="40" w:line="252" w:lineRule="auto"/>
        <w:ind w:left="0"/>
      </w:pPr>
      <w:r>
        <w:rPr>
          <w:rFonts w:ascii="Aptos" w:hAnsi="Aptos"/>
          <w:sz w:val="21"/>
        </w:rPr>
        <w:t>Game phases</w:t>
      </w:r>
    </w:p>
    <w:p>
      <w:pPr>
        <w:pStyle w:val="ListBullet"/>
        <w:spacing w:after="40" w:line="252" w:lineRule="auto"/>
        <w:ind w:left="0"/>
      </w:pPr>
      <w:r>
        <w:rPr>
          <w:rFonts w:ascii="Aptos" w:hAnsi="Aptos"/>
          <w:sz w:val="21"/>
        </w:rPr>
        <w:t>Samples</w:t>
      </w:r>
    </w:p>
    <w:p>
      <w:pPr>
        <w:pStyle w:val="Heading3"/>
        <w:keepNext/>
      </w:pPr>
      <w:r>
        <w:t>3. Centralize game-speed definitions</w:t>
      </w:r>
    </w:p>
    <w:p>
      <w:pPr>
        <w:pStyle w:val="ListBullet"/>
        <w:spacing w:after="40" w:line="252" w:lineRule="auto"/>
        <w:ind w:left="0"/>
      </w:pPr>
      <w:r>
        <w:rPr>
          <w:rFonts w:ascii="Aptos" w:hAnsi="Aptos"/>
          <w:sz w:val="21"/>
        </w:rPr>
        <w:t>Short/standard/long</w:t>
      </w:r>
    </w:p>
    <w:p>
      <w:pPr>
        <w:pStyle w:val="ListBullet"/>
        <w:spacing w:after="40" w:line="252" w:lineRule="auto"/>
        <w:ind w:left="0"/>
      </w:pPr>
      <w:r>
        <w:rPr>
          <w:rFonts w:ascii="Aptos" w:hAnsi="Aptos"/>
          <w:sz w:val="21"/>
        </w:rPr>
        <w:t>Fast oxygen</w:t>
      </w:r>
    </w:p>
    <w:p>
      <w:pPr>
        <w:pStyle w:val="ListBullet"/>
        <w:spacing w:after="40" w:line="252" w:lineRule="auto"/>
        <w:ind w:left="0"/>
      </w:pPr>
      <w:r>
        <w:rPr>
          <w:rFonts w:ascii="Aptos" w:hAnsi="Aptos"/>
          <w:sz w:val="21"/>
        </w:rPr>
        <w:t>Fast heat</w:t>
      </w:r>
    </w:p>
    <w:p>
      <w:pPr>
        <w:pStyle w:val="ListBullet"/>
        <w:spacing w:after="40" w:line="252" w:lineRule="auto"/>
        <w:ind w:left="0"/>
      </w:pPr>
      <w:r>
        <w:rPr>
          <w:rFonts w:ascii="Aptos" w:hAnsi="Aptos"/>
          <w:sz w:val="21"/>
        </w:rPr>
        <w:t>Fast oceans</w:t>
      </w:r>
    </w:p>
    <w:p>
      <w:pPr>
        <w:pStyle w:val="ListBullet"/>
        <w:spacing w:after="40" w:line="252" w:lineRule="auto"/>
        <w:ind w:left="0"/>
      </w:pPr>
      <w:r>
        <w:rPr>
          <w:rFonts w:ascii="Aptos" w:hAnsi="Aptos"/>
          <w:sz w:val="21"/>
        </w:rPr>
        <w:t>Configurable and tested</w:t>
      </w:r>
    </w:p>
    <w:p>
      <w:pPr>
        <w:pStyle w:val="Heading3"/>
        <w:keepNext/>
      </w:pPr>
      <w:r>
        <w:t>4. Build conditions modules</w:t>
      </w:r>
    </w:p>
    <w:p>
      <w:pPr>
        <w:pStyle w:val="ListBullet"/>
        <w:spacing w:after="40" w:line="252" w:lineRule="auto"/>
        <w:ind w:left="0"/>
      </w:pPr>
      <w:r>
        <w:rPr>
          <w:rFonts w:ascii="Aptos" w:hAnsi="Aptos"/>
          <w:sz w:val="21"/>
        </w:rPr>
        <w:t>Table Size</w:t>
      </w:r>
    </w:p>
    <w:p>
      <w:pPr>
        <w:pStyle w:val="ListBullet"/>
        <w:spacing w:after="40" w:line="252" w:lineRule="auto"/>
        <w:ind w:left="0"/>
      </w:pPr>
      <w:r>
        <w:rPr>
          <w:rFonts w:ascii="Aptos" w:hAnsi="Aptos"/>
          <w:sz w:val="21"/>
        </w:rPr>
        <w:t>Game Length</w:t>
      </w:r>
    </w:p>
    <w:p>
      <w:pPr>
        <w:pStyle w:val="ListBullet"/>
        <w:spacing w:after="40" w:line="252" w:lineRule="auto"/>
        <w:ind w:left="0"/>
      </w:pPr>
      <w:r>
        <w:rPr>
          <w:rFonts w:ascii="Aptos" w:hAnsi="Aptos"/>
          <w:sz w:val="21"/>
        </w:rPr>
        <w:t>Map Performance</w:t>
      </w:r>
    </w:p>
    <w:p>
      <w:pPr>
        <w:pStyle w:val="ListBullet"/>
        <w:spacing w:after="40" w:line="252" w:lineRule="auto"/>
        <w:ind w:left="0"/>
      </w:pPr>
      <w:r>
        <w:rPr>
          <w:rFonts w:ascii="Aptos" w:hAnsi="Aptos"/>
          <w:sz w:val="21"/>
        </w:rPr>
        <w:t>Average score</w:t>
      </w:r>
    </w:p>
    <w:p>
      <w:pPr>
        <w:pStyle w:val="ListBullet"/>
        <w:spacing w:after="40" w:line="252" w:lineRule="auto"/>
        <w:ind w:left="0"/>
      </w:pPr>
      <w:r>
        <w:rPr>
          <w:rFonts w:ascii="Aptos" w:hAnsi="Aptos"/>
          <w:sz w:val="21"/>
        </w:rPr>
        <w:t>Win rate</w:t>
      </w:r>
    </w:p>
    <w:p>
      <w:pPr>
        <w:pStyle w:val="ListBullet"/>
        <w:spacing w:after="40" w:line="252" w:lineRule="auto"/>
        <w:ind w:left="0"/>
      </w:pPr>
      <w:r>
        <w:rPr>
          <w:rFonts w:ascii="Aptos" w:hAnsi="Aptos"/>
          <w:sz w:val="21"/>
        </w:rPr>
        <w:t>Score per generation</w:t>
      </w:r>
    </w:p>
    <w:p>
      <w:pPr>
        <w:pStyle w:val="ListBullet"/>
        <w:spacing w:after="40" w:line="252" w:lineRule="auto"/>
        <w:ind w:left="0"/>
      </w:pPr>
      <w:r>
        <w:rPr>
          <w:rFonts w:ascii="Aptos" w:hAnsi="Aptos"/>
          <w:sz w:val="21"/>
        </w:rPr>
        <w:t>Placement</w:t>
      </w:r>
    </w:p>
    <w:p>
      <w:pPr>
        <w:pStyle w:val="Heading3"/>
        <w:keepNext/>
      </w:pPr>
      <w:r>
        <w:t>5. Reuse across scopes</w:t>
      </w:r>
    </w:p>
    <w:p>
      <w:pPr>
        <w:pStyle w:val="ListBullet"/>
        <w:spacing w:after="40" w:line="252" w:lineRule="auto"/>
        <w:ind w:left="0"/>
      </w:pPr>
      <w:r>
        <w:rPr>
          <w:rFonts w:ascii="Aptos" w:hAnsi="Aptos"/>
          <w:sz w:val="21"/>
        </w:rPr>
        <w:t>Global</w:t>
      </w:r>
    </w:p>
    <w:p>
      <w:pPr>
        <w:pStyle w:val="ListBullet"/>
        <w:spacing w:after="40" w:line="252" w:lineRule="auto"/>
        <w:ind w:left="0"/>
      </w:pPr>
      <w:r>
        <w:rPr>
          <w:rFonts w:ascii="Aptos" w:hAnsi="Aptos"/>
          <w:sz w:val="21"/>
        </w:rPr>
        <w:t>Group</w:t>
      </w:r>
    </w:p>
    <w:p>
      <w:pPr>
        <w:pStyle w:val="ListBullet"/>
        <w:spacing w:after="40" w:line="252" w:lineRule="auto"/>
        <w:ind w:left="0"/>
      </w:pPr>
      <w:r>
        <w:rPr>
          <w:rFonts w:ascii="Aptos" w:hAnsi="Aptos"/>
          <w:sz w:val="21"/>
        </w:rPr>
        <w:t>Player</w:t>
      </w:r>
    </w:p>
    <w:p>
      <w:pPr>
        <w:pStyle w:val="ListBullet"/>
        <w:spacing w:after="40" w:line="252" w:lineRule="auto"/>
        <w:ind w:left="0"/>
      </w:pPr>
      <w:r>
        <w:rPr>
          <w:rFonts w:ascii="Aptos" w:hAnsi="Aptos"/>
          <w:sz w:val="21"/>
        </w:rPr>
        <w:t>Compare</w:t>
      </w:r>
    </w:p>
    <w:p>
      <w:pPr>
        <w:pStyle w:val="Heading3"/>
        <w:keepNext/>
      </w:pPr>
      <w:r>
        <w:t>6. Create missing-data fallbacks</w:t>
      </w:r>
    </w:p>
    <w:p>
      <w:pPr>
        <w:pStyle w:val="ListBullet"/>
        <w:spacing w:after="40" w:line="252" w:lineRule="auto"/>
        <w:ind w:left="0"/>
      </w:pPr>
      <w:r>
        <w:rPr>
          <w:rFonts w:ascii="Aptos" w:hAnsi="Aptos"/>
          <w:sz w:val="21"/>
        </w:rPr>
        <w:t>Supported final summaries</w:t>
      </w:r>
    </w:p>
    <w:p>
      <w:pPr>
        <w:pStyle w:val="ListBullet"/>
        <w:spacing w:after="40" w:line="252" w:lineRule="auto"/>
        <w:ind w:left="0"/>
      </w:pPr>
      <w:r>
        <w:rPr>
          <w:rFonts w:ascii="Aptos" w:hAnsi="Aptos"/>
          <w:sz w:val="21"/>
        </w:rPr>
        <w:t>Capability explanations</w:t>
      </w:r>
    </w:p>
    <w:p>
      <w:pPr>
        <w:pStyle w:val="ListBullet"/>
        <w:spacing w:after="40" w:line="252" w:lineRule="auto"/>
        <w:ind w:left="0"/>
      </w:pPr>
      <w:r>
        <w:rPr>
          <w:rFonts w:ascii="Aptos" w:hAnsi="Aptos"/>
          <w:sz w:val="21"/>
        </w:rPr>
        <w:t>Required data additions</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16 only: implement capability-aware Engine Development, Game-State Performance, Game-Speed Matchup, Table Size, Game Length, Map Performance, and Terraforming Tempo modules.</w:t>
            </w:r>
            <w:r>
              <w:br/>
            </w:r>
            <w:r>
              <w:rPr>
                <w:rFonts w:ascii="Consolas" w:hAnsi="Consolas"/>
                <w:color w:val="1E2832"/>
                <w:sz w:val="17"/>
              </w:rPr>
            </w:r>
            <w:r>
              <w:br/>
            </w:r>
            <w:r>
              <w:rPr>
                <w:rFonts w:ascii="Consolas" w:hAnsi="Consolas"/>
                <w:color w:val="1E2832"/>
                <w:sz w:val="17"/>
              </w:rPr>
              <w:t>Render generation-level engine and standing visualizations only when real snapshots or events exist. Do not create estimated curves from final totals. When data is missing, show supported final summaries, explain the missing capability, and document required fields.</w:t>
            </w:r>
            <w:r>
              <w:br/>
            </w:r>
            <w:r>
              <w:rPr>
                <w:rFonts w:ascii="Consolas" w:hAnsi="Consolas"/>
                <w:color w:val="1E2832"/>
                <w:sz w:val="17"/>
              </w:rPr>
            </w:r>
            <w:r>
              <w:br/>
            </w:r>
            <w:r>
              <w:rPr>
                <w:rFonts w:ascii="Consolas" w:hAnsi="Consolas"/>
                <w:color w:val="1E2832"/>
                <w:sz w:val="17"/>
              </w:rPr>
              <w:t>Centralize configurable and tested definitions for short/standard/long games and fast oxygen/heat/ocean conditions. Build reusable Table Size, Game Length, and Map Performance modules with supported metric switching and visible sample counts. Reuse the same modules across global, group, player, and comparison scopes.</w:t>
            </w:r>
            <w:r>
              <w:br/>
            </w:r>
            <w:r>
              <w:rPr>
                <w:rFonts w:ascii="Consolas" w:hAnsi="Consolas"/>
                <w:color w:val="1E2832"/>
                <w:sz w:val="17"/>
              </w:rPr>
            </w:r>
            <w:r>
              <w:br/>
            </w:r>
            <w:r>
              <w:rPr>
                <w:rFonts w:ascii="Consolas" w:hAnsi="Consolas"/>
                <w:color w:val="1E2832"/>
                <w:sz w:val="17"/>
              </w:rPr>
              <w:t>Add unit tests for classifications, aggregation, ties, zero denominators, missing snapshots, and scope filtering.</w:t>
            </w:r>
          </w:p>
          <w:p>
            <w:pPr>
              <w:spacing w:before="140" w:after="0" w:line="240" w:lineRule="auto"/>
            </w:pPr>
            <w:r>
              <w:rPr>
                <w:rFonts w:ascii="Consolas" w:hAnsi="Consolas"/>
                <w:b/>
                <w:color w:val="9A4A18"/>
                <w:sz w:val="17"/>
              </w:rPr>
              <w:t>ENGINE, GAME-STATE, AND CONDITION VISUALS</w:t>
            </w:r>
            <w:r>
              <w:br/>
            </w:r>
            <w:r>
              <w:rPr>
                <w:rFonts w:ascii="Consolas" w:hAnsi="Consolas"/>
                <w:color w:val="1E2832"/>
                <w:sz w:val="17"/>
              </w:rPr>
              <w:t>Use coordinated timeline, phase, distribution, and condition comparison graphics only when verified event or snapshot data exists.</w:t>
            </w:r>
            <w:r>
              <w:br/>
            </w:r>
            <w:r>
              <w:rPr>
                <w:rFonts w:ascii="Consolas" w:hAnsi="Consolas"/>
                <w:color w:val="1E2832"/>
                <w:sz w:val="17"/>
              </w:rPr>
              <w:t>Keep one selected phase, condition, or metric synchronized across trend, distribution, table, and evidence panels.</w:t>
            </w:r>
            <w:r>
              <w:br/>
            </w:r>
            <w:r>
              <w:rPr>
                <w:rFonts w:ascii="Consolas" w:hAnsi="Consolas"/>
                <w:color w:val="1E2832"/>
                <w:sz w:val="17"/>
              </w:rPr>
              <w:t>Use structured capability states instead of decorative empty charts.</w:t>
            </w:r>
          </w:p>
        </w:tc>
      </w:tr>
    </w:tbl>
    <w:p>
      <w:pPr>
        <w:spacing w:after="40"/>
      </w:pP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No temporal data is fabricated.</w:t>
      </w:r>
    </w:p>
    <w:p>
      <w:pPr>
        <w:spacing w:after="40"/>
        <w:ind w:left="259" w:hanging="259"/>
      </w:pPr>
      <w:r>
        <w:rPr>
          <w:rFonts w:ascii="DejaVu Sans" w:hAnsi="DejaVu Sans"/>
          <w:sz w:val="21"/>
        </w:rPr>
        <w:t xml:space="preserve">☐ </w:t>
      </w:r>
      <w:r>
        <w:rPr>
          <w:rFonts w:ascii="Aptos" w:hAnsi="Aptos"/>
          <w:sz w:val="21"/>
        </w:rPr>
        <w:t>Classification rules are centralized.</w:t>
      </w:r>
    </w:p>
    <w:p>
      <w:pPr>
        <w:spacing w:after="40"/>
        <w:ind w:left="259" w:hanging="259"/>
      </w:pPr>
      <w:r>
        <w:rPr>
          <w:rFonts w:ascii="DejaVu Sans" w:hAnsi="DejaVu Sans"/>
          <w:sz w:val="21"/>
        </w:rPr>
        <w:t xml:space="preserve">☐ </w:t>
      </w:r>
      <w:r>
        <w:rPr>
          <w:rFonts w:ascii="Aptos" w:hAnsi="Aptos"/>
          <w:sz w:val="21"/>
        </w:rPr>
        <w:t>Every category shows games.</w:t>
      </w:r>
    </w:p>
    <w:p>
      <w:pPr>
        <w:spacing w:after="40"/>
        <w:ind w:left="259" w:hanging="259"/>
      </w:pPr>
      <w:r>
        <w:rPr>
          <w:rFonts w:ascii="DejaVu Sans" w:hAnsi="DejaVu Sans"/>
          <w:sz w:val="21"/>
        </w:rPr>
        <w:t xml:space="preserve">☐ </w:t>
      </w:r>
      <w:r>
        <w:rPr>
          <w:rFonts w:ascii="Aptos" w:hAnsi="Aptos"/>
          <w:sz w:val="21"/>
        </w:rPr>
        <w:t>Low samples are qualified.</w:t>
      </w:r>
    </w:p>
    <w:p>
      <w:pPr>
        <w:spacing w:after="40"/>
        <w:ind w:left="259" w:hanging="259"/>
      </w:pPr>
      <w:r>
        <w:rPr>
          <w:rFonts w:ascii="DejaVu Sans" w:hAnsi="DejaVu Sans"/>
          <w:sz w:val="21"/>
        </w:rPr>
        <w:t xml:space="preserve">☐ </w:t>
      </w:r>
      <w:r>
        <w:rPr>
          <w:rFonts w:ascii="Aptos" w:hAnsi="Aptos"/>
          <w:sz w:val="21"/>
        </w:rPr>
        <w:t>Modules are reused across scopes.</w:t>
      </w:r>
    </w:p>
    <w:p>
      <w:pPr>
        <w:spacing w:after="40"/>
        <w:ind w:left="259" w:hanging="259"/>
      </w:pPr>
      <w:r>
        <w:rPr>
          <w:rFonts w:ascii="DejaVu Sans" w:hAnsi="DejaVu Sans"/>
          <w:sz w:val="21"/>
        </w:rPr>
        <w:t xml:space="preserve">☐ </w:t>
      </w:r>
      <w:r>
        <w:rPr>
          <w:rFonts w:ascii="Aptos" w:hAnsi="Aptos"/>
          <w:sz w:val="21"/>
        </w:rPr>
        <w:t>Missing-data states are useful.</w:t>
      </w:r>
    </w:p>
    <w:p>
      <w:pPr>
        <w:spacing w:after="40"/>
        <w:ind w:left="259" w:hanging="259"/>
      </w:pPr>
      <w:r>
        <w:rPr>
          <w:rFonts w:ascii="DejaVu Sans" w:hAnsi="DejaVu Sans"/>
          <w:sz w:val="21"/>
        </w:rPr>
        <w:t xml:space="preserve">☐ </w:t>
      </w:r>
      <w:r>
        <w:rPr>
          <w:rFonts w:ascii="Aptos" w:hAnsi="Aptos"/>
          <w:sz w:val="21"/>
        </w:rPr>
        <w:t>Engine, game-state, and condition dashboards use real temporal data or explicit capability states.</w:t>
      </w:r>
    </w:p>
    <w:p>
      <w:pPr>
        <w:spacing w:after="40"/>
        <w:ind w:left="259" w:hanging="259"/>
      </w:pPr>
      <w:r>
        <w:rPr>
          <w:rFonts w:ascii="DejaVu Sans" w:hAnsi="DejaVu Sans"/>
          <w:sz w:val="21"/>
        </w:rPr>
        <w:t xml:space="preserve">☐ </w:t>
      </w:r>
      <w:r>
        <w:rPr>
          <w:rFonts w:ascii="Aptos" w:hAnsi="Aptos"/>
          <w:sz w:val="21"/>
        </w:rPr>
        <w:t>Related timelines, distributions, condition comparisons, and evidence share the same selected metric and filters.</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17 - Competition, Opponent Adjustment, and Board Intelligence</w:t>
      </w:r>
    </w:p>
    <w:p>
      <w:pPr>
        <w:pStyle w:val="Subtitle"/>
        <w:keepNext w:val="0"/>
        <w:spacing w:after="200" w:before="0" w:line="259" w:lineRule="auto"/>
      </w:pPr>
      <w:r>
        <w:rPr>
          <w:rFonts w:ascii="Aptos" w:hAnsi="Aptos"/>
        </w:rPr>
        <w:t>Complete opponent and spatial analytics with transparent methods and real geometry.</w:t>
      </w:r>
    </w:p>
    <w:p>
      <w:pPr>
        <w:pStyle w:val="Heading2"/>
        <w:keepNext/>
      </w:pPr>
      <w:r>
        <w:t>Outcome of this phase</w:t>
      </w:r>
    </w:p>
    <w:p>
      <w:pPr>
        <w:keepNext w:val="0"/>
        <w:spacing w:after="100" w:before="0" w:line="259" w:lineRule="auto"/>
      </w:pPr>
      <w:r>
        <w:rPr>
          <w:rFonts w:ascii="Aptos" w:hAnsi="Aptos"/>
        </w:rPr>
        <w:t>Head-to-head, heatmaps, trends, opponent adjustment, board control, and aggregate board intelligence.</w:t>
      </w:r>
    </w:p>
    <w:p>
      <w:pPr>
        <w:pStyle w:val="Heading2"/>
        <w:keepNext/>
      </w:pPr>
      <w:r>
        <w:t>Why this phase comes now</w:t>
      </w:r>
    </w:p>
    <w:p>
      <w:pPr>
        <w:keepNext w:val="0"/>
        <w:spacing w:after="100" w:before="0" w:line="259" w:lineRule="auto"/>
      </w:pPr>
      <w:r>
        <w:rPr>
          <w:rFonts w:ascii="Aptos" w:hAnsi="Aptos"/>
        </w:rPr>
        <w:t>Competitive and board analytics are analytically distinct but both require careful denominator and capability handling.</w:t>
      </w:r>
    </w:p>
    <w:p>
      <w:pPr>
        <w:pStyle w:val="Heading2"/>
        <w:keepNext/>
      </w:pPr>
      <w:r>
        <w:t>Prerequisites</w:t>
      </w:r>
    </w:p>
    <w:p>
      <w:pPr>
        <w:pStyle w:val="ListBullet"/>
        <w:spacing w:after="40" w:line="252" w:lineRule="auto"/>
        <w:ind w:left="0"/>
      </w:pPr>
      <w:r>
        <w:rPr>
          <w:rFonts w:ascii="Aptos" w:hAnsi="Aptos"/>
          <w:sz w:val="21"/>
        </w:rPr>
        <w:t>Opponent and board capabilities are audited.</w:t>
      </w:r>
    </w:p>
    <w:p>
      <w:pPr>
        <w:pStyle w:val="ListBullet"/>
        <w:spacing w:after="40" w:line="252" w:lineRule="auto"/>
        <w:ind w:left="0"/>
      </w:pPr>
      <w:r>
        <w:rPr>
          <w:rFonts w:ascii="Aptos" w:hAnsi="Aptos"/>
          <w:sz w:val="21"/>
        </w:rPr>
        <w:t>Compare and Individual Competition views exist.</w:t>
      </w:r>
    </w:p>
    <w:p>
      <w:pPr>
        <w:pStyle w:val="Heading2"/>
        <w:keepNext/>
      </w:pPr>
      <w:r>
        <w:t>Inspect before editing</w:t>
      </w:r>
    </w:p>
    <w:p>
      <w:pPr>
        <w:pStyle w:val="ListBullet"/>
        <w:spacing w:after="40" w:line="252" w:lineRule="auto"/>
        <w:ind w:left="0"/>
      </w:pPr>
      <w:r>
        <w:rPr>
          <w:rFonts w:ascii="Aptos" w:hAnsi="Aptos"/>
          <w:sz w:val="21"/>
        </w:rPr>
        <w:t>Head-to-head repositories</w:t>
      </w:r>
    </w:p>
    <w:p>
      <w:pPr>
        <w:pStyle w:val="ListBullet"/>
        <w:spacing w:after="40" w:line="252" w:lineRule="auto"/>
        <w:ind w:left="0"/>
      </w:pPr>
      <w:r>
        <w:rPr>
          <w:rFonts w:ascii="Aptos" w:hAnsi="Aptos"/>
          <w:sz w:val="21"/>
        </w:rPr>
        <w:t>Score differential and trend data</w:t>
      </w:r>
    </w:p>
    <w:p>
      <w:pPr>
        <w:pStyle w:val="ListBullet"/>
        <w:spacing w:after="40" w:line="252" w:lineRule="auto"/>
        <w:ind w:left="0"/>
      </w:pPr>
      <w:r>
        <w:rPr>
          <w:rFonts w:ascii="Aptos" w:hAnsi="Aptos"/>
          <w:sz w:val="21"/>
        </w:rPr>
        <w:t>Opponent rating availability</w:t>
      </w:r>
    </w:p>
    <w:p>
      <w:pPr>
        <w:pStyle w:val="ListBullet"/>
        <w:spacing w:after="40" w:line="252" w:lineRule="auto"/>
        <w:ind w:left="0"/>
      </w:pPr>
      <w:r>
        <w:rPr>
          <w:rFonts w:ascii="Aptos" w:hAnsi="Aptos"/>
          <w:sz w:val="21"/>
        </w:rPr>
        <w:t>Tile events</w:t>
      </w:r>
    </w:p>
    <w:p>
      <w:pPr>
        <w:pStyle w:val="ListBullet"/>
        <w:spacing w:after="40" w:line="252" w:lineRule="auto"/>
        <w:ind w:left="0"/>
      </w:pPr>
      <w:r>
        <w:rPr>
          <w:rFonts w:ascii="Aptos" w:hAnsi="Aptos"/>
          <w:sz w:val="21"/>
        </w:rPr>
        <w:t>Coordinates</w:t>
      </w:r>
    </w:p>
    <w:p>
      <w:pPr>
        <w:pStyle w:val="ListBullet"/>
        <w:spacing w:after="40" w:line="252" w:lineRule="auto"/>
        <w:ind w:left="0"/>
      </w:pPr>
      <w:r>
        <w:rPr>
          <w:rFonts w:ascii="Aptos" w:hAnsi="Aptos"/>
          <w:sz w:val="21"/>
        </w:rPr>
        <w:t>Map geometry</w:t>
      </w:r>
    </w:p>
    <w:p>
      <w:pPr>
        <w:pStyle w:val="ListBullet"/>
        <w:spacing w:after="40" w:line="252" w:lineRule="auto"/>
        <w:ind w:left="0"/>
      </w:pPr>
      <w:r>
        <w:rPr>
          <w:rFonts w:ascii="Aptos" w:hAnsi="Aptos"/>
          <w:sz w:val="21"/>
        </w:rPr>
        <w:t>Board ownership and scoring data</w:t>
      </w:r>
    </w:p>
    <w:p>
      <w:pPr>
        <w:pStyle w:val="ListBullet"/>
        <w:spacing w:after="40" w:line="252" w:lineRule="auto"/>
        <w:ind w:left="0"/>
      </w:pPr>
      <w:r>
        <w:rPr>
          <w:rFonts w:ascii="Aptos" w:hAnsi="Aptos"/>
          <w:sz w:val="21"/>
        </w:rPr>
        <w:t>Existing board heatmap or map components</w:t>
      </w:r>
    </w:p>
    <w:p>
      <w:pPr>
        <w:pStyle w:val="Heading2"/>
        <w:keepNext/>
      </w:pPr>
      <w:r>
        <w:t>Do not do in this phase</w:t>
      </w:r>
    </w:p>
    <w:p>
      <w:pPr>
        <w:pStyle w:val="ListBullet"/>
        <w:spacing w:after="40" w:line="252" w:lineRule="auto"/>
        <w:ind w:left="0"/>
      </w:pPr>
      <w:r>
        <w:rPr>
          <w:rFonts w:ascii="Aptos" w:hAnsi="Aptos"/>
          <w:sz w:val="21"/>
        </w:rPr>
        <w:t>Do not use outcome leakage in expected-performance models.</w:t>
      </w:r>
    </w:p>
    <w:p>
      <w:pPr>
        <w:pStyle w:val="ListBullet"/>
        <w:spacing w:after="40" w:line="252" w:lineRule="auto"/>
        <w:ind w:left="0"/>
      </w:pPr>
      <w:r>
        <w:rPr>
          <w:rFonts w:ascii="Aptos" w:hAnsi="Aptos"/>
          <w:sz w:val="21"/>
        </w:rPr>
        <w:t>Do not draw invented boards.</w:t>
      </w:r>
    </w:p>
    <w:p>
      <w:pPr>
        <w:pStyle w:val="ListBullet"/>
        <w:spacing w:after="40" w:line="252" w:lineRule="auto"/>
        <w:ind w:left="0"/>
      </w:pPr>
      <w:r>
        <w:rPr>
          <w:rFonts w:ascii="Aptos" w:hAnsi="Aptos"/>
          <w:sz w:val="21"/>
        </w:rPr>
        <w:t>Do not show a heatmap with too little qualifying data.</w:t>
      </w:r>
    </w:p>
    <w:p>
      <w:pPr>
        <w:pStyle w:val="ListBullet"/>
        <w:spacing w:after="40" w:line="252" w:lineRule="auto"/>
        <w:ind w:left="0"/>
      </w:pPr>
      <w:r>
        <w:rPr>
          <w:rFonts w:ascii="Aptos" w:hAnsi="Aptos"/>
          <w:sz w:val="21"/>
        </w:rPr>
        <w:t>Do not use color as the only signal.</w:t>
      </w:r>
    </w:p>
    <w:p>
      <w:pPr>
        <w:pStyle w:val="Heading2"/>
        <w:keepNext/>
      </w:pPr>
      <w:r>
        <w:t>Small implementation steps</w:t>
      </w:r>
    </w:p>
    <w:p>
      <w:pPr>
        <w:pStyle w:val="Heading3"/>
        <w:keepNext/>
      </w:pPr>
      <w:r>
        <w:t>1. Build Head-to-Head</w:t>
      </w:r>
    </w:p>
    <w:p>
      <w:pPr>
        <w:pStyle w:val="ListBullet"/>
        <w:spacing w:after="40" w:line="252" w:lineRule="auto"/>
        <w:ind w:left="0"/>
      </w:pPr>
      <w:r>
        <w:rPr>
          <w:rFonts w:ascii="Aptos" w:hAnsi="Aptos"/>
          <w:sz w:val="21"/>
        </w:rPr>
        <w:t>Opponent table</w:t>
      </w:r>
    </w:p>
    <w:p>
      <w:pPr>
        <w:pStyle w:val="ListBullet"/>
        <w:spacing w:after="40" w:line="252" w:lineRule="auto"/>
        <w:ind w:left="0"/>
      </w:pPr>
      <w:r>
        <w:rPr>
          <w:rFonts w:ascii="Aptos" w:hAnsi="Aptos"/>
          <w:sz w:val="21"/>
        </w:rPr>
        <w:t>Direct record</w:t>
      </w:r>
    </w:p>
    <w:p>
      <w:pPr>
        <w:pStyle w:val="ListBullet"/>
        <w:spacing w:after="40" w:line="252" w:lineRule="auto"/>
        <w:ind w:left="0"/>
      </w:pPr>
      <w:r>
        <w:rPr>
          <w:rFonts w:ascii="Aptos" w:hAnsi="Aptos"/>
          <w:sz w:val="21"/>
        </w:rPr>
        <w:t>Score differential</w:t>
      </w:r>
    </w:p>
    <w:p>
      <w:pPr>
        <w:pStyle w:val="ListBullet"/>
        <w:spacing w:after="40" w:line="252" w:lineRule="auto"/>
        <w:ind w:left="0"/>
      </w:pPr>
      <w:r>
        <w:rPr>
          <w:rFonts w:ascii="Aptos" w:hAnsi="Aptos"/>
          <w:sz w:val="21"/>
        </w:rPr>
        <w:t>Placement differential</w:t>
      </w:r>
    </w:p>
    <w:p>
      <w:pPr>
        <w:pStyle w:val="ListBullet"/>
        <w:spacing w:after="40" w:line="252" w:lineRule="auto"/>
        <w:ind w:left="0"/>
      </w:pPr>
      <w:r>
        <w:rPr>
          <w:rFonts w:ascii="Aptos" w:hAnsi="Aptos"/>
          <w:sz w:val="21"/>
        </w:rPr>
        <w:t>Repeat trend</w:t>
      </w:r>
    </w:p>
    <w:p>
      <w:pPr>
        <w:pStyle w:val="ListBullet"/>
        <w:spacing w:after="40" w:line="252" w:lineRule="auto"/>
        <w:ind w:left="0"/>
      </w:pPr>
      <w:r>
        <w:rPr>
          <w:rFonts w:ascii="Aptos" w:hAnsi="Aptos"/>
          <w:sz w:val="21"/>
        </w:rPr>
        <w:t>Minimum games</w:t>
      </w:r>
    </w:p>
    <w:p>
      <w:pPr>
        <w:pStyle w:val="ListBullet"/>
        <w:spacing w:after="40" w:line="252" w:lineRule="auto"/>
        <w:ind w:left="0"/>
      </w:pPr>
      <w:r>
        <w:rPr>
          <w:rFonts w:ascii="Aptos" w:hAnsi="Aptos"/>
          <w:sz w:val="21"/>
        </w:rPr>
        <w:t>Opponent detail</w:t>
      </w:r>
    </w:p>
    <w:p>
      <w:pPr>
        <w:pStyle w:val="ListBullet"/>
        <w:spacing w:after="40" w:line="252" w:lineRule="auto"/>
        <w:ind w:left="0"/>
      </w:pPr>
      <w:r>
        <w:rPr>
          <w:rFonts w:ascii="Aptos" w:hAnsi="Aptos"/>
          <w:sz w:val="21"/>
        </w:rPr>
        <w:t>Games</w:t>
      </w:r>
    </w:p>
    <w:p>
      <w:pPr>
        <w:pStyle w:val="ListBullet"/>
      </w:pPr>
      <w:r>
        <w:t>Keep three differential concepts distinct: win point differential versus the runner-up in wins, overall point differential versus average opponents across all games, and direct head-to-head differential versus one selected opponent.</w:t>
      </w:r>
    </w:p>
    <w:p>
      <w:pPr>
        <w:pStyle w:val="ListBullet"/>
      </w:pPr>
      <w:r>
        <w:t>Allow the opponent detail to show the player's win margins in victories over that opponent without replacing the direct score differential.</w:t>
      </w:r>
    </w:p>
    <w:p>
      <w:pPr>
        <w:pStyle w:val="Heading3"/>
        <w:keepNext/>
      </w:pPr>
      <w:r>
        <w:t>2. Build Matchup Heatmap conditionally</w:t>
      </w:r>
    </w:p>
    <w:p>
      <w:pPr>
        <w:pStyle w:val="ListBullet"/>
        <w:spacing w:after="40" w:line="252" w:lineRule="auto"/>
        <w:ind w:left="0"/>
      </w:pPr>
      <w:r>
        <w:rPr>
          <w:rFonts w:ascii="Aptos" w:hAnsi="Aptos"/>
          <w:sz w:val="21"/>
        </w:rPr>
        <w:t>Only enough qualifying opponents</w:t>
      </w:r>
    </w:p>
    <w:p>
      <w:pPr>
        <w:pStyle w:val="ListBullet"/>
        <w:spacing w:after="40" w:line="252" w:lineRule="auto"/>
        <w:ind w:left="0"/>
      </w:pPr>
      <w:r>
        <w:rPr>
          <w:rFonts w:ascii="Aptos" w:hAnsi="Aptos"/>
          <w:sz w:val="21"/>
        </w:rPr>
        <w:t>Exact cell values</w:t>
      </w:r>
    </w:p>
    <w:p>
      <w:pPr>
        <w:pStyle w:val="ListBullet"/>
        <w:spacing w:after="40" w:line="252" w:lineRule="auto"/>
        <w:ind w:left="0"/>
      </w:pPr>
      <w:r>
        <w:rPr>
          <w:rFonts w:ascii="Aptos" w:hAnsi="Aptos"/>
          <w:sz w:val="21"/>
        </w:rPr>
        <w:t>Sample tooltip</w:t>
      </w:r>
    </w:p>
    <w:p>
      <w:pPr>
        <w:pStyle w:val="ListBullet"/>
        <w:spacing w:after="40" w:line="252" w:lineRule="auto"/>
        <w:ind w:left="0"/>
      </w:pPr>
      <w:r>
        <w:rPr>
          <w:rFonts w:ascii="Aptos" w:hAnsi="Aptos"/>
          <w:sz w:val="21"/>
        </w:rPr>
        <w:t>Accessible table alternative</w:t>
      </w:r>
    </w:p>
    <w:p>
      <w:pPr>
        <w:pStyle w:val="ListBullet"/>
        <w:spacing w:after="40" w:line="252" w:lineRule="auto"/>
        <w:ind w:left="0"/>
      </w:pPr>
      <w:r>
        <w:rPr>
          <w:rFonts w:ascii="Aptos" w:hAnsi="Aptos"/>
          <w:sz w:val="21"/>
        </w:rPr>
        <w:t>View all for large sets</w:t>
      </w:r>
    </w:p>
    <w:p>
      <w:pPr>
        <w:pStyle w:val="Heading3"/>
        <w:keepNext/>
      </w:pPr>
      <w:r>
        <w:t>3. Build transparent opponent adjustment</w:t>
      </w:r>
    </w:p>
    <w:p>
      <w:pPr>
        <w:pStyle w:val="ListBullet"/>
        <w:spacing w:after="40" w:line="252" w:lineRule="auto"/>
        <w:ind w:left="0"/>
      </w:pPr>
      <w:r>
        <w:rPr>
          <w:rFonts w:ascii="Aptos" w:hAnsi="Aptos"/>
          <w:sz w:val="21"/>
        </w:rPr>
        <w:t>Raw margin</w:t>
      </w:r>
    </w:p>
    <w:p>
      <w:pPr>
        <w:pStyle w:val="ListBullet"/>
        <w:spacing w:after="40" w:line="252" w:lineRule="auto"/>
        <w:ind w:left="0"/>
      </w:pPr>
      <w:r>
        <w:rPr>
          <w:rFonts w:ascii="Aptos" w:hAnsi="Aptos"/>
          <w:sz w:val="21"/>
        </w:rPr>
        <w:t>Expected margin</w:t>
      </w:r>
    </w:p>
    <w:p>
      <w:pPr>
        <w:pStyle w:val="ListBullet"/>
        <w:spacing w:after="40" w:line="252" w:lineRule="auto"/>
        <w:ind w:left="0"/>
      </w:pPr>
      <w:r>
        <w:rPr>
          <w:rFonts w:ascii="Aptos" w:hAnsi="Aptos"/>
          <w:sz w:val="21"/>
        </w:rPr>
        <w:t>Adjusted margin</w:t>
      </w:r>
    </w:p>
    <w:p>
      <w:pPr>
        <w:pStyle w:val="ListBullet"/>
        <w:spacing w:after="40" w:line="252" w:lineRule="auto"/>
        <w:ind w:left="0"/>
      </w:pPr>
      <w:r>
        <w:rPr>
          <w:rFonts w:ascii="Aptos" w:hAnsi="Aptos"/>
          <w:sz w:val="21"/>
        </w:rPr>
        <w:t>Opponent strength</w:t>
      </w:r>
    </w:p>
    <w:p>
      <w:pPr>
        <w:pStyle w:val="ListBullet"/>
        <w:spacing w:after="40" w:line="252" w:lineRule="auto"/>
        <w:ind w:left="0"/>
      </w:pPr>
      <w:r>
        <w:rPr>
          <w:rFonts w:ascii="Aptos" w:hAnsi="Aptos"/>
          <w:sz w:val="21"/>
        </w:rPr>
        <w:t>Pre-game features only</w:t>
      </w:r>
    </w:p>
    <w:p>
      <w:pPr>
        <w:pStyle w:val="ListBullet"/>
        <w:spacing w:after="40" w:line="252" w:lineRule="auto"/>
        <w:ind w:left="0"/>
      </w:pPr>
      <w:r>
        <w:rPr>
          <w:rFonts w:ascii="Aptos" w:hAnsi="Aptos"/>
          <w:sz w:val="21"/>
        </w:rPr>
        <w:t>Simple baseline if data is insufficient</w:t>
      </w:r>
    </w:p>
    <w:p>
      <w:pPr>
        <w:pStyle w:val="Heading3"/>
        <w:keepNext/>
      </w:pPr>
      <w:r>
        <w:t>4. Build Board Control</w:t>
      </w:r>
    </w:p>
    <w:p>
      <w:pPr>
        <w:pStyle w:val="ListBullet"/>
        <w:spacing w:after="40" w:line="252" w:lineRule="auto"/>
        <w:ind w:left="0"/>
      </w:pPr>
      <w:r>
        <w:rPr>
          <w:rFonts w:ascii="Aptos" w:hAnsi="Aptos"/>
          <w:sz w:val="21"/>
        </w:rPr>
        <w:t>Tile distribution</w:t>
      </w:r>
    </w:p>
    <w:p>
      <w:pPr>
        <w:pStyle w:val="ListBullet"/>
        <w:spacing w:after="40" w:line="252" w:lineRule="auto"/>
        <w:ind w:left="0"/>
      </w:pPr>
      <w:r>
        <w:rPr>
          <w:rFonts w:ascii="Aptos" w:hAnsi="Aptos"/>
          <w:sz w:val="21"/>
        </w:rPr>
        <w:t>Supported cities</w:t>
      </w:r>
    </w:p>
    <w:p>
      <w:pPr>
        <w:pStyle w:val="ListBullet"/>
        <w:spacing w:after="40" w:line="252" w:lineRule="auto"/>
        <w:ind w:left="0"/>
      </w:pPr>
      <w:r>
        <w:rPr>
          <w:rFonts w:ascii="Aptos" w:hAnsi="Aptos"/>
          <w:sz w:val="21"/>
        </w:rPr>
        <w:t>Board points per tile</w:t>
      </w:r>
    </w:p>
    <w:p>
      <w:pPr>
        <w:pStyle w:val="ListBullet"/>
        <w:spacing w:after="40" w:line="252" w:lineRule="auto"/>
        <w:ind w:left="0"/>
      </w:pPr>
      <w:r>
        <w:rPr>
          <w:rFonts w:ascii="Aptos" w:hAnsi="Aptos"/>
          <w:sz w:val="21"/>
        </w:rPr>
        <w:t>Timing</w:t>
      </w:r>
    </w:p>
    <w:p>
      <w:pPr>
        <w:pStyle w:val="ListBullet"/>
        <w:spacing w:after="40" w:line="252" w:lineRule="auto"/>
        <w:ind w:left="0"/>
      </w:pPr>
      <w:r>
        <w:rPr>
          <w:rFonts w:ascii="Aptos" w:hAnsi="Aptos"/>
          <w:sz w:val="21"/>
        </w:rPr>
        <w:t>Bonuses</w:t>
      </w:r>
    </w:p>
    <w:p>
      <w:pPr>
        <w:pStyle w:val="ListBullet"/>
        <w:spacing w:after="40" w:line="252" w:lineRule="auto"/>
        <w:ind w:left="0"/>
      </w:pPr>
      <w:r>
        <w:rPr>
          <w:rFonts w:ascii="Aptos" w:hAnsi="Aptos"/>
          <w:sz w:val="21"/>
        </w:rPr>
        <w:t>Adjacency</w:t>
      </w:r>
    </w:p>
    <w:p>
      <w:pPr>
        <w:pStyle w:val="ListBullet"/>
        <w:spacing w:after="40" w:line="252" w:lineRule="auto"/>
        <w:ind w:left="0"/>
      </w:pPr>
      <w:r>
        <w:rPr>
          <w:rFonts w:ascii="Aptos" w:hAnsi="Aptos"/>
          <w:sz w:val="21"/>
        </w:rPr>
        <w:t>Map selector</w:t>
      </w:r>
    </w:p>
    <w:p>
      <w:pPr>
        <w:pStyle w:val="Heading3"/>
        <w:keepNext/>
      </w:pPr>
      <w:r>
        <w:t>5. Build Board Intelligence conditionally</w:t>
      </w:r>
    </w:p>
    <w:p>
      <w:pPr>
        <w:pStyle w:val="ListBullet"/>
        <w:spacing w:after="40" w:line="252" w:lineRule="auto"/>
        <w:ind w:left="0"/>
      </w:pPr>
      <w:r>
        <w:rPr>
          <w:rFonts w:ascii="Aptos" w:hAnsi="Aptos"/>
          <w:sz w:val="21"/>
        </w:rPr>
        <w:t>Real geometry</w:t>
      </w:r>
    </w:p>
    <w:p>
      <w:pPr>
        <w:pStyle w:val="ListBullet"/>
        <w:spacing w:after="40" w:line="252" w:lineRule="auto"/>
        <w:ind w:left="0"/>
      </w:pPr>
      <w:r>
        <w:rPr>
          <w:rFonts w:ascii="Aptos" w:hAnsi="Aptos"/>
          <w:sz w:val="21"/>
        </w:rPr>
        <w:t>Placement frequency/share/percentile/comparison</w:t>
      </w:r>
    </w:p>
    <w:p>
      <w:pPr>
        <w:pStyle w:val="ListBullet"/>
        <w:spacing w:after="40" w:line="252" w:lineRule="auto"/>
        <w:ind w:left="0"/>
      </w:pPr>
      <w:r>
        <w:rPr>
          <w:rFonts w:ascii="Aptos" w:hAnsi="Aptos"/>
          <w:sz w:val="21"/>
        </w:rPr>
        <w:t>Hot/cold spaces</w:t>
      </w:r>
    </w:p>
    <w:p>
      <w:pPr>
        <w:pStyle w:val="ListBullet"/>
        <w:spacing w:after="40" w:line="252" w:lineRule="auto"/>
        <w:ind w:left="0"/>
      </w:pPr>
      <w:r>
        <w:rPr>
          <w:rFonts w:ascii="Aptos" w:hAnsi="Aptos"/>
          <w:sz w:val="21"/>
        </w:rPr>
        <w:t>Clustering</w:t>
      </w:r>
    </w:p>
    <w:p>
      <w:pPr>
        <w:pStyle w:val="ListBullet"/>
        <w:spacing w:after="40" w:line="252" w:lineRule="auto"/>
        <w:ind w:left="0"/>
      </w:pPr>
      <w:r>
        <w:rPr>
          <w:rFonts w:ascii="Aptos" w:hAnsi="Aptos"/>
          <w:sz w:val="21"/>
        </w:rPr>
        <w:t>Generation expansion</w:t>
      </w:r>
    </w:p>
    <w:p>
      <w:pPr>
        <w:pStyle w:val="ListBullet"/>
        <w:spacing w:after="40" w:line="252" w:lineRule="auto"/>
        <w:ind w:left="0"/>
      </w:pPr>
      <w:r>
        <w:rPr>
          <w:rFonts w:ascii="Aptos" w:hAnsi="Aptos"/>
          <w:sz w:val="21"/>
        </w:rPr>
        <w:t>Hex detail</w:t>
      </w:r>
    </w:p>
    <w:p>
      <w:pPr>
        <w:pStyle w:val="ListBullet"/>
        <w:spacing w:after="40" w:line="252" w:lineRule="auto"/>
        <w:ind w:left="0"/>
      </w:pPr>
      <w:r>
        <w:rPr>
          <w:rFonts w:ascii="Aptos" w:hAnsi="Aptos"/>
          <w:sz w:val="21"/>
        </w:rPr>
        <w:t>Coverage</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17 only: implement Head-to-Head, Matchup Heatmap, Score Delta Trend, transparent Opponent-Adjusted Performance, Board Control, and Board Intelligence.</w:t>
            </w:r>
            <w:r>
              <w:br/>
            </w:r>
            <w:r>
              <w:rPr>
                <w:rFonts w:ascii="Consolas" w:hAnsi="Consolas"/>
                <w:color w:val="1E2832"/>
                <w:sz w:val="17"/>
              </w:rPr>
            </w:r>
            <w:r>
              <w:br/>
            </w:r>
            <w:r>
              <w:rPr>
                <w:rFonts w:ascii="Consolas" w:hAnsi="Consolas"/>
                <w:color w:val="1E2832"/>
                <w:sz w:val="17"/>
              </w:rPr>
              <w:t>Reuse current head-to-head data. Show direct records, score and placement differentials, repeat trends, minimum-game filtering, opponent details, and supporting games. Render a heatmap only when enough opponents qualify and provide an accessible table alternative.</w:t>
            </w:r>
            <w:r>
              <w:br/>
            </w:r>
            <w:r>
              <w:rPr>
                <w:rFonts w:ascii="Consolas" w:hAnsi="Consolas"/>
                <w:color w:val="1E2832"/>
                <w:sz w:val="17"/>
              </w:rPr>
            </w:r>
            <w:r>
              <w:br/>
            </w:r>
            <w:r>
              <w:rPr>
                <w:rFonts w:ascii="Consolas" w:hAnsi="Consolas"/>
                <w:color w:val="1E2832"/>
                <w:sz w:val="17"/>
              </w:rPr>
              <w:t>For opponent adjustment, prevent target leakage. Use only pre-game or independently available features. Document raw margin, expected margin, adjusted margin, opponent strength, model scope, samples, and limitations. If data is insufficient, use a simpler labeled benchmark.</w:t>
            </w:r>
            <w:r>
              <w:br/>
            </w:r>
            <w:r>
              <w:rPr>
                <w:rFonts w:ascii="Consolas" w:hAnsi="Consolas"/>
                <w:color w:val="1E2832"/>
                <w:sz w:val="17"/>
              </w:rPr>
            </w:r>
            <w:r>
              <w:br/>
            </w:r>
            <w:r>
              <w:rPr>
                <w:rFonts w:ascii="Consolas" w:hAnsi="Consolas"/>
                <w:color w:val="1E2832"/>
                <w:sz w:val="17"/>
              </w:rPr>
              <w:t>For board analytics, use actual tile events and real map geometry. Do not draw an invented board. Provide useful fallbacks when coordinates are missing. Add tests for calculations, filters, insufficient data, accessibility, and multiple map layouts.</w:t>
            </w:r>
          </w:p>
          <w:p>
            <w:pPr>
              <w:spacing w:before="140" w:after="0" w:line="240" w:lineRule="auto"/>
            </w:pPr>
            <w:r>
              <w:rPr>
                <w:rFonts w:ascii="Consolas" w:hAnsi="Consolas"/>
                <w:b/>
                <w:color w:val="9A4A18"/>
                <w:sz w:val="17"/>
              </w:rPr>
              <w:t>COMPETITION AND BOARD DASHBOARD COMPOSITION</w:t>
            </w:r>
            <w:r>
              <w:br/>
            </w:r>
            <w:r>
              <w:rPr>
                <w:rFonts w:ascii="Consolas" w:hAnsi="Consolas"/>
                <w:color w:val="1E2832"/>
                <w:sz w:val="17"/>
              </w:rPr>
              <w:t>Competition should pair matchup matrix or ranked opponent bars with score-delta trend, adjusted-performance view, opponent detail, and game evidence.</w:t>
            </w:r>
            <w:r>
              <w:br/>
            </w:r>
            <w:r>
              <w:rPr>
                <w:rFonts w:ascii="Consolas" w:hAnsi="Consolas"/>
                <w:color w:val="1E2832"/>
                <w:sz w:val="17"/>
              </w:rPr>
              <w:t>Board Intelligence should make the real board heatmap dominant, with a right-side analytical rail, hot/cold rankings, tile distribution, placement timing, and hex detail.</w:t>
            </w:r>
            <w:r>
              <w:br/>
            </w:r>
            <w:r>
              <w:rPr>
                <w:rFonts w:ascii="Consolas" w:hAnsi="Consolas"/>
                <w:color w:val="1E2832"/>
                <w:sz w:val="17"/>
              </w:rPr>
              <w:t>Provide accessible table alternatives and never invent board geometry.</w:t>
            </w:r>
          </w:p>
          <w:p>
            <w:pPr>
              <w:spacing w:before="120"/>
            </w:pPr>
            <w:r>
              <w:rPr>
                <w:b/>
              </w:rPr>
              <w:t>COMPETITION DIFFERENTIAL DEFINITIONS</w:t>
            </w:r>
          </w:p>
          <w:p>
            <w:pPr>
              <w:spacing w:after="40"/>
            </w:pPr>
            <w:r>
              <w:t>- Keep win point differential versus runner-up, overall point differential versus average opponents, direct head-to-head differential, and opponent-adjusted margin as distinct metrics in types, labels, tooltips, and methodology. Add tests preventing these concepts from being conflated.</w:t>
            </w:r>
          </w:p>
        </w:tc>
      </w:tr>
    </w:tbl>
    <w:p>
      <w:pPr>
        <w:spacing w:after="40"/>
      </w:pP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Competition is traceable to games.</w:t>
      </w:r>
    </w:p>
    <w:p>
      <w:pPr>
        <w:spacing w:after="40"/>
        <w:ind w:left="259" w:hanging="259"/>
      </w:pPr>
      <w:r>
        <w:rPr>
          <w:rFonts w:ascii="DejaVu Sans" w:hAnsi="DejaVu Sans"/>
          <w:sz w:val="21"/>
        </w:rPr>
        <w:t xml:space="preserve">☐ </w:t>
      </w:r>
      <w:r>
        <w:rPr>
          <w:rFonts w:ascii="Aptos" w:hAnsi="Aptos"/>
          <w:sz w:val="21"/>
        </w:rPr>
        <w:t>Opponent adjustment is transparent.</w:t>
      </w:r>
    </w:p>
    <w:p>
      <w:pPr>
        <w:spacing w:after="40"/>
        <w:ind w:left="259" w:hanging="259"/>
      </w:pPr>
      <w:r>
        <w:rPr>
          <w:rFonts w:ascii="DejaVu Sans" w:hAnsi="DejaVu Sans"/>
          <w:sz w:val="21"/>
        </w:rPr>
        <w:t xml:space="preserve">☐ </w:t>
      </w:r>
      <w:r>
        <w:rPr>
          <w:rFonts w:ascii="Aptos" w:hAnsi="Aptos"/>
          <w:sz w:val="21"/>
        </w:rPr>
        <w:t>Heatmaps have accessible alternatives.</w:t>
      </w:r>
    </w:p>
    <w:p>
      <w:pPr/>
      <w:r>
        <w:t>☐ Competition labels and tooltips never conflate win margin, average-opponent differential, adjusted margin, or direct head-to-head differential.</w:t>
      </w:r>
    </w:p>
    <w:p>
      <w:pPr>
        <w:spacing w:after="40"/>
        <w:ind w:left="259" w:hanging="259"/>
      </w:pPr>
      <w:r>
        <w:rPr>
          <w:rFonts w:ascii="DejaVu Sans" w:hAnsi="DejaVu Sans"/>
          <w:sz w:val="21"/>
        </w:rPr>
        <w:t xml:space="preserve">☐ </w:t>
      </w:r>
      <w:r>
        <w:rPr>
          <w:rFonts w:ascii="Aptos" w:hAnsi="Aptos"/>
          <w:sz w:val="21"/>
        </w:rPr>
        <w:t>Board geometry is real.</w:t>
      </w:r>
    </w:p>
    <w:p>
      <w:pPr>
        <w:spacing w:after="40"/>
        <w:ind w:left="259" w:hanging="259"/>
      </w:pPr>
      <w:r>
        <w:rPr>
          <w:rFonts w:ascii="DejaVu Sans" w:hAnsi="DejaVu Sans"/>
          <w:sz w:val="21"/>
        </w:rPr>
        <w:t xml:space="preserve">☐ </w:t>
      </w:r>
      <w:r>
        <w:rPr>
          <w:rFonts w:ascii="Aptos" w:hAnsi="Aptos"/>
          <w:sz w:val="21"/>
        </w:rPr>
        <w:t>Missing spatial data has a fallback.</w:t>
      </w:r>
    </w:p>
    <w:p>
      <w:pPr>
        <w:spacing w:after="40"/>
        <w:ind w:left="259" w:hanging="259"/>
      </w:pPr>
      <w:r>
        <w:rPr>
          <w:rFonts w:ascii="DejaVu Sans" w:hAnsi="DejaVu Sans"/>
          <w:sz w:val="21"/>
        </w:rPr>
        <w:t xml:space="preserve">☐ </w:t>
      </w:r>
      <w:r>
        <w:rPr>
          <w:rFonts w:ascii="Aptos" w:hAnsi="Aptos"/>
          <w:sz w:val="21"/>
        </w:rPr>
        <w:t>No outcome leakage exists.</w:t>
      </w:r>
    </w:p>
    <w:p>
      <w:pPr>
        <w:spacing w:after="40"/>
        <w:ind w:left="259" w:hanging="259"/>
      </w:pPr>
      <w:r>
        <w:rPr>
          <w:rFonts w:ascii="DejaVu Sans" w:hAnsi="DejaVu Sans"/>
          <w:sz w:val="21"/>
        </w:rPr>
        <w:t xml:space="preserve">☐ </w:t>
      </w:r>
      <w:r>
        <w:rPr>
          <w:rFonts w:ascii="Aptos" w:hAnsi="Aptos"/>
          <w:sz w:val="21"/>
        </w:rPr>
        <w:t>Competition and Board Intelligence each have a dominant primary graphic plus coordinated supporting analysis and evidence.</w:t>
      </w:r>
    </w:p>
    <w:p>
      <w:pPr>
        <w:spacing w:after="40"/>
        <w:ind w:left="259" w:hanging="259"/>
      </w:pPr>
      <w:r>
        <w:rPr>
          <w:rFonts w:ascii="DejaVu Sans" w:hAnsi="DejaVu Sans"/>
          <w:sz w:val="21"/>
        </w:rPr>
        <w:t xml:space="preserve">☐ </w:t>
      </w:r>
      <w:r>
        <w:rPr>
          <w:rFonts w:ascii="Aptos" w:hAnsi="Aptos"/>
          <w:sz w:val="21"/>
        </w:rPr>
        <w:t>Board layouts use real geometry and provide accessible alternatives.</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18 - Objectives, Endgame, and Group Chemistry</w:t>
      </w:r>
    </w:p>
    <w:p>
      <w:pPr>
        <w:pStyle w:val="Subtitle"/>
        <w:keepNext w:val="0"/>
        <w:spacing w:after="200" w:before="0" w:line="259" w:lineRule="auto"/>
      </w:pPr>
      <w:r>
        <w:rPr>
          <w:rFonts w:ascii="Aptos" w:hAnsi="Aptos"/>
        </w:rPr>
        <w:t>Complete milestone, award, finishing, and group-specific expected-performance analysis.</w:t>
      </w:r>
    </w:p>
    <w:p>
      <w:pPr>
        <w:pStyle w:val="Heading2"/>
        <w:keepNext/>
      </w:pPr>
      <w:r>
        <w:t>Outcome of this phase</w:t>
      </w:r>
    </w:p>
    <w:p>
      <w:pPr>
        <w:keepNext w:val="0"/>
        <w:spacing w:after="100" w:before="0" w:line="259" w:lineRule="auto"/>
      </w:pPr>
      <w:r>
        <w:rPr>
          <w:rFonts w:ascii="Aptos" w:hAnsi="Aptos"/>
        </w:rPr>
        <w:t>Objective economics, final actions, finishing impact, distributions, and transparent chemistry residuals.</w:t>
      </w:r>
    </w:p>
    <w:p>
      <w:pPr>
        <w:pStyle w:val="Heading2"/>
        <w:keepNext/>
      </w:pPr>
      <w:r>
        <w:t>Why this phase comes now</w:t>
      </w:r>
    </w:p>
    <w:p>
      <w:pPr>
        <w:keepNext w:val="0"/>
        <w:spacing w:after="100" w:before="0" w:line="259" w:lineRule="auto"/>
      </w:pPr>
      <w:r>
        <w:rPr>
          <w:rFonts w:ascii="Aptos" w:hAnsi="Aptos"/>
        </w:rPr>
        <w:t>These analyses require careful definitions because attempt data, funding events, and expected-performance baselines may be incomplete.</w:t>
      </w:r>
    </w:p>
    <w:p>
      <w:pPr>
        <w:pStyle w:val="Heading2"/>
        <w:keepNext/>
      </w:pPr>
      <w:r>
        <w:t>Prerequisites</w:t>
      </w:r>
    </w:p>
    <w:p>
      <w:pPr>
        <w:pStyle w:val="ListBullet"/>
        <w:spacing w:after="40" w:line="252" w:lineRule="auto"/>
        <w:ind w:left="0"/>
      </w:pPr>
      <w:r>
        <w:rPr>
          <w:rFonts w:ascii="Aptos" w:hAnsi="Aptos"/>
          <w:sz w:val="21"/>
        </w:rPr>
        <w:t>Objective and final-action data capabilities are confirmed.</w:t>
      </w:r>
    </w:p>
    <w:p>
      <w:pPr>
        <w:pStyle w:val="ListBullet"/>
        <w:spacing w:after="40" w:line="252" w:lineRule="auto"/>
        <w:ind w:left="0"/>
      </w:pPr>
      <w:r>
        <w:rPr>
          <w:rFonts w:ascii="Aptos" w:hAnsi="Aptos"/>
          <w:sz w:val="21"/>
        </w:rPr>
        <w:t>Group baseline and member metrics are stable.</w:t>
      </w:r>
    </w:p>
    <w:p>
      <w:pPr>
        <w:pStyle w:val="Heading2"/>
        <w:keepNext/>
      </w:pPr>
      <w:r>
        <w:t>Inspect before editing</w:t>
      </w:r>
    </w:p>
    <w:p>
      <w:pPr>
        <w:pStyle w:val="ListBullet"/>
        <w:spacing w:after="40" w:line="252" w:lineRule="auto"/>
        <w:ind w:left="0"/>
      </w:pPr>
      <w:r>
        <w:rPr>
          <w:rFonts w:ascii="Aptos" w:hAnsi="Aptos"/>
          <w:sz w:val="21"/>
        </w:rPr>
        <w:t>Milestone claims and eligibility data</w:t>
      </w:r>
    </w:p>
    <w:p>
      <w:pPr>
        <w:pStyle w:val="ListBullet"/>
        <w:spacing w:after="40" w:line="252" w:lineRule="auto"/>
        <w:ind w:left="0"/>
      </w:pPr>
      <w:r>
        <w:rPr>
          <w:rFonts w:ascii="Aptos" w:hAnsi="Aptos"/>
          <w:sz w:val="21"/>
        </w:rPr>
        <w:t>Award funding and wins</w:t>
      </w:r>
    </w:p>
    <w:p>
      <w:pPr>
        <w:pStyle w:val="ListBullet"/>
        <w:spacing w:after="40" w:line="252" w:lineRule="auto"/>
        <w:ind w:left="0"/>
      </w:pPr>
      <w:r>
        <w:rPr>
          <w:rFonts w:ascii="Aptos" w:hAnsi="Aptos"/>
          <w:sz w:val="21"/>
        </w:rPr>
        <w:t>FinalTerraformingActionTable</w:t>
      </w:r>
    </w:p>
    <w:p>
      <w:pPr>
        <w:pStyle w:val="ListBullet"/>
        <w:spacing w:after="40" w:line="252" w:lineRule="auto"/>
        <w:ind w:left="0"/>
      </w:pPr>
      <w:r>
        <w:rPr>
          <w:rFonts w:ascii="Aptos" w:hAnsi="Aptos"/>
          <w:sz w:val="21"/>
        </w:rPr>
        <w:t>Final action repository</w:t>
      </w:r>
    </w:p>
    <w:p>
      <w:pPr>
        <w:pStyle w:val="ListBullet"/>
        <w:spacing w:after="40" w:line="252" w:lineRule="auto"/>
        <w:ind w:left="0"/>
      </w:pPr>
      <w:r>
        <w:rPr>
          <w:rFonts w:ascii="Aptos" w:hAnsi="Aptos"/>
          <w:sz w:val="21"/>
        </w:rPr>
        <w:t>Map assets</w:t>
      </w:r>
    </w:p>
    <w:p>
      <w:pPr>
        <w:pStyle w:val="ListBullet"/>
        <w:spacing w:after="40" w:line="252" w:lineRule="auto"/>
        <w:ind w:left="0"/>
      </w:pPr>
      <w:r>
        <w:rPr>
          <w:rFonts w:ascii="Aptos" w:hAnsi="Aptos"/>
          <w:sz w:val="21"/>
        </w:rPr>
        <w:t>Group distributions</w:t>
      </w:r>
    </w:p>
    <w:p>
      <w:pPr>
        <w:pStyle w:val="ListBullet"/>
        <w:spacing w:after="40" w:line="252" w:lineRule="auto"/>
        <w:ind w:left="0"/>
      </w:pPr>
      <w:r>
        <w:rPr>
          <w:rFonts w:ascii="Aptos" w:hAnsi="Aptos"/>
          <w:sz w:val="21"/>
        </w:rPr>
        <w:t>Expected-performance inputs</w:t>
      </w:r>
    </w:p>
    <w:p>
      <w:pPr>
        <w:pStyle w:val="Heading2"/>
        <w:keepNext/>
      </w:pPr>
      <w:r>
        <w:t>Do not do in this phase</w:t>
      </w:r>
    </w:p>
    <w:p>
      <w:pPr>
        <w:pStyle w:val="ListBullet"/>
        <w:spacing w:after="40" w:line="252" w:lineRule="auto"/>
        <w:ind w:left="0"/>
      </w:pPr>
      <w:r>
        <w:rPr>
          <w:rFonts w:ascii="Aptos" w:hAnsi="Aptos"/>
          <w:sz w:val="21"/>
        </w:rPr>
        <w:t>Do not imply attempt data when only claims exist.</w:t>
      </w:r>
    </w:p>
    <w:p>
      <w:pPr>
        <w:pStyle w:val="ListBullet"/>
        <w:spacing w:after="40" w:line="252" w:lineRule="auto"/>
        <w:ind w:left="0"/>
      </w:pPr>
      <w:r>
        <w:rPr>
          <w:rFonts w:ascii="Aptos" w:hAnsi="Aptos"/>
          <w:sz w:val="21"/>
        </w:rPr>
        <w:t>Do not invent map-linked award values.</w:t>
      </w:r>
    </w:p>
    <w:p>
      <w:pPr>
        <w:pStyle w:val="ListBullet"/>
        <w:spacing w:after="40" w:line="252" w:lineRule="auto"/>
        <w:ind w:left="0"/>
      </w:pPr>
      <w:r>
        <w:rPr>
          <w:rFonts w:ascii="Aptos" w:hAnsi="Aptos"/>
          <w:sz w:val="21"/>
        </w:rPr>
        <w:t>Do not call correlation causation.</w:t>
      </w:r>
    </w:p>
    <w:p>
      <w:pPr>
        <w:pStyle w:val="ListBullet"/>
        <w:spacing w:after="40" w:line="252" w:lineRule="auto"/>
        <w:ind w:left="0"/>
      </w:pPr>
      <w:r>
        <w:rPr>
          <w:rFonts w:ascii="Aptos" w:hAnsi="Aptos"/>
          <w:sz w:val="21"/>
        </w:rPr>
        <w:t>Do not call an unexplained residual chemistry.</w:t>
      </w:r>
    </w:p>
    <w:p>
      <w:pPr>
        <w:pStyle w:val="Heading2"/>
        <w:keepNext/>
      </w:pPr>
      <w:r>
        <w:t>Small implementation steps</w:t>
      </w:r>
    </w:p>
    <w:p>
      <w:pPr>
        <w:pStyle w:val="Heading3"/>
        <w:keepNext/>
      </w:pPr>
      <w:r>
        <w:t>1. Build milestone analytics</w:t>
      </w:r>
    </w:p>
    <w:p>
      <w:pPr>
        <w:pStyle w:val="ListBullet"/>
        <w:spacing w:after="40" w:line="252" w:lineRule="auto"/>
        <w:ind w:left="0"/>
      </w:pPr>
      <w:r>
        <w:rPr>
          <w:rFonts w:ascii="Aptos" w:hAnsi="Aptos"/>
          <w:sz w:val="21"/>
        </w:rPr>
        <w:t>Eligibility/attempt only when recorded</w:t>
      </w:r>
    </w:p>
    <w:p>
      <w:pPr>
        <w:pStyle w:val="ListBullet"/>
        <w:spacing w:after="40" w:line="252" w:lineRule="auto"/>
        <w:ind w:left="0"/>
      </w:pPr>
      <w:r>
        <w:rPr>
          <w:rFonts w:ascii="Aptos" w:hAnsi="Aptos"/>
          <w:sz w:val="21"/>
        </w:rPr>
        <w:t>Claims</w:t>
      </w:r>
    </w:p>
    <w:p>
      <w:pPr>
        <w:pStyle w:val="ListBullet"/>
        <w:spacing w:after="40" w:line="252" w:lineRule="auto"/>
        <w:ind w:left="0"/>
      </w:pPr>
      <w:r>
        <w:rPr>
          <w:rFonts w:ascii="Aptos" w:hAnsi="Aptos"/>
          <w:sz w:val="21"/>
        </w:rPr>
        <w:t>Wins</w:t>
      </w:r>
    </w:p>
    <w:p>
      <w:pPr>
        <w:pStyle w:val="ListBullet"/>
        <w:spacing w:after="40" w:line="252" w:lineRule="auto"/>
        <w:ind w:left="0"/>
      </w:pPr>
      <w:r>
        <w:rPr>
          <w:rFonts w:ascii="Aptos" w:hAnsi="Aptos"/>
          <w:sz w:val="21"/>
        </w:rPr>
        <w:t>Conversion</w:t>
      </w:r>
    </w:p>
    <w:p>
      <w:pPr>
        <w:pStyle w:val="ListBullet"/>
        <w:spacing w:after="40" w:line="252" w:lineRule="auto"/>
        <w:ind w:left="0"/>
      </w:pPr>
      <w:r>
        <w:rPr>
          <w:rFonts w:ascii="Aptos" w:hAnsi="Aptos"/>
          <w:sz w:val="21"/>
        </w:rPr>
        <w:t>Timing</w:t>
      </w:r>
    </w:p>
    <w:p>
      <w:pPr>
        <w:pStyle w:val="ListBullet"/>
        <w:spacing w:after="40" w:line="252" w:lineRule="auto"/>
        <w:ind w:left="0"/>
      </w:pPr>
      <w:r>
        <w:rPr>
          <w:rFonts w:ascii="Aptos" w:hAnsi="Aptos"/>
          <w:sz w:val="21"/>
        </w:rPr>
        <w:t>Players</w:t>
      </w:r>
    </w:p>
    <w:p>
      <w:pPr>
        <w:pStyle w:val="ListBullet"/>
        <w:spacing w:after="40" w:line="252" w:lineRule="auto"/>
        <w:ind w:left="0"/>
      </w:pPr>
      <w:r>
        <w:rPr>
          <w:rFonts w:ascii="Aptos" w:hAnsi="Aptos"/>
          <w:sz w:val="21"/>
        </w:rPr>
        <w:t>Corporations</w:t>
      </w:r>
    </w:p>
    <w:p>
      <w:pPr>
        <w:pStyle w:val="ListBullet"/>
        <w:spacing w:after="40" w:line="252" w:lineRule="auto"/>
        <w:ind w:left="0"/>
      </w:pPr>
      <w:r>
        <w:rPr>
          <w:rFonts w:ascii="Aptos" w:hAnsi="Aptos"/>
          <w:sz w:val="21"/>
        </w:rPr>
        <w:t>Maps</w:t>
      </w:r>
    </w:p>
    <w:p>
      <w:pPr>
        <w:pStyle w:val="ListBullet"/>
        <w:spacing w:after="40" w:line="252" w:lineRule="auto"/>
        <w:ind w:left="0"/>
      </w:pPr>
      <w:r>
        <w:rPr>
          <w:rFonts w:ascii="Aptos" w:hAnsi="Aptos"/>
          <w:sz w:val="21"/>
        </w:rPr>
        <w:t>Games</w:t>
      </w:r>
    </w:p>
    <w:p>
      <w:pPr>
        <w:pStyle w:val="Heading3"/>
        <w:keepNext/>
      </w:pPr>
      <w:r>
        <w:t>2. Build award analytics</w:t>
      </w:r>
    </w:p>
    <w:p>
      <w:pPr>
        <w:pStyle w:val="ListBullet"/>
        <w:spacing w:after="40" w:line="252" w:lineRule="auto"/>
        <w:ind w:left="0"/>
      </w:pPr>
      <w:r>
        <w:rPr>
          <w:rFonts w:ascii="Aptos" w:hAnsi="Aptos"/>
          <w:sz w:val="21"/>
        </w:rPr>
        <w:t>Funding</w:t>
      </w:r>
    </w:p>
    <w:p>
      <w:pPr>
        <w:pStyle w:val="ListBullet"/>
        <w:spacing w:after="40" w:line="252" w:lineRule="auto"/>
        <w:ind w:left="0"/>
      </w:pPr>
      <w:r>
        <w:rPr>
          <w:rFonts w:ascii="Aptos" w:hAnsi="Aptos"/>
          <w:sz w:val="21"/>
        </w:rPr>
        <w:t>Wins</w:t>
      </w:r>
    </w:p>
    <w:p>
      <w:pPr>
        <w:pStyle w:val="ListBullet"/>
        <w:spacing w:after="40" w:line="252" w:lineRule="auto"/>
        <w:ind w:left="0"/>
      </w:pPr>
      <w:r>
        <w:rPr>
          <w:rFonts w:ascii="Aptos" w:hAnsi="Aptos"/>
          <w:sz w:val="21"/>
        </w:rPr>
        <w:t>First-place conversion</w:t>
      </w:r>
    </w:p>
    <w:p>
      <w:pPr>
        <w:pStyle w:val="ListBullet"/>
        <w:spacing w:after="40" w:line="252" w:lineRule="auto"/>
        <w:ind w:left="0"/>
      </w:pPr>
      <w:r>
        <w:rPr>
          <w:rFonts w:ascii="Aptos" w:hAnsi="Aptos"/>
          <w:sz w:val="21"/>
        </w:rPr>
        <w:t>Award VP</w:t>
      </w:r>
    </w:p>
    <w:p>
      <w:pPr>
        <w:pStyle w:val="ListBullet"/>
        <w:spacing w:after="40" w:line="252" w:lineRule="auto"/>
        <w:ind w:left="0"/>
      </w:pPr>
      <w:r>
        <w:rPr>
          <w:rFonts w:ascii="Aptos" w:hAnsi="Aptos"/>
          <w:sz w:val="21"/>
        </w:rPr>
        <w:t>Distribution</w:t>
      </w:r>
    </w:p>
    <w:p>
      <w:pPr>
        <w:pStyle w:val="ListBullet"/>
        <w:spacing w:after="40" w:line="252" w:lineRule="auto"/>
        <w:ind w:left="0"/>
      </w:pPr>
      <w:r>
        <w:rPr>
          <w:rFonts w:ascii="Aptos" w:hAnsi="Aptos"/>
          <w:sz w:val="21"/>
        </w:rPr>
        <w:t>Timing</w:t>
      </w:r>
    </w:p>
    <w:p>
      <w:pPr>
        <w:pStyle w:val="ListBullet"/>
        <w:spacing w:after="40" w:line="252" w:lineRule="auto"/>
        <w:ind w:left="0"/>
      </w:pPr>
      <w:r>
        <w:rPr>
          <w:rFonts w:ascii="Aptos" w:hAnsi="Aptos"/>
          <w:sz w:val="21"/>
        </w:rPr>
        <w:t>Map</w:t>
      </w:r>
    </w:p>
    <w:p>
      <w:pPr>
        <w:pStyle w:val="ListBullet"/>
        <w:spacing w:after="40" w:line="252" w:lineRule="auto"/>
        <w:ind w:left="0"/>
      </w:pPr>
      <w:r>
        <w:rPr>
          <w:rFonts w:ascii="Aptos" w:hAnsi="Aptos"/>
          <w:sz w:val="21"/>
        </w:rPr>
        <w:t>Corporation</w:t>
      </w:r>
    </w:p>
    <w:p>
      <w:pPr>
        <w:pStyle w:val="ListBullet"/>
        <w:spacing w:after="40" w:line="252" w:lineRule="auto"/>
        <w:ind w:left="0"/>
      </w:pPr>
      <w:r>
        <w:rPr>
          <w:rFonts w:ascii="Aptos" w:hAnsi="Aptos"/>
          <w:sz w:val="21"/>
        </w:rPr>
        <w:t>Confidence</w:t>
      </w:r>
    </w:p>
    <w:p>
      <w:pPr>
        <w:pStyle w:val="ListBullet"/>
        <w:spacing w:after="40" w:line="252" w:lineRule="auto"/>
        <w:ind w:left="0"/>
      </w:pPr>
      <w:r>
        <w:rPr>
          <w:rFonts w:ascii="Aptos" w:hAnsi="Aptos"/>
          <w:sz w:val="21"/>
        </w:rPr>
        <w:t>Games</w:t>
      </w:r>
    </w:p>
    <w:p>
      <w:pPr>
        <w:pStyle w:val="Heading3"/>
        <w:keepNext/>
      </w:pPr>
      <w:r>
        <w:t>3. Expand final actions</w:t>
      </w:r>
    </w:p>
    <w:p>
      <w:pPr>
        <w:pStyle w:val="ListBullet"/>
        <w:spacing w:after="40" w:line="252" w:lineRule="auto"/>
        <w:ind w:left="0"/>
      </w:pPr>
      <w:r>
        <w:rPr>
          <w:rFonts w:ascii="Aptos" w:hAnsi="Aptos"/>
          <w:sz w:val="21"/>
        </w:rPr>
        <w:t>Distribution</w:t>
      </w:r>
    </w:p>
    <w:p>
      <w:pPr>
        <w:pStyle w:val="ListBullet"/>
        <w:spacing w:after="40" w:line="252" w:lineRule="auto"/>
        <w:ind w:left="0"/>
      </w:pPr>
      <w:r>
        <w:rPr>
          <w:rFonts w:ascii="Aptos" w:hAnsi="Aptos"/>
          <w:sz w:val="21"/>
        </w:rPr>
        <w:t>Player finishing impact</w:t>
      </w:r>
    </w:p>
    <w:p>
      <w:pPr>
        <w:pStyle w:val="ListBullet"/>
        <w:spacing w:after="40" w:line="252" w:lineRule="auto"/>
        <w:ind w:left="0"/>
      </w:pPr>
      <w:r>
        <w:rPr>
          <w:rFonts w:ascii="Aptos" w:hAnsi="Aptos"/>
          <w:sz w:val="21"/>
        </w:rPr>
        <w:t>Frequency</w:t>
      </w:r>
    </w:p>
    <w:p>
      <w:pPr>
        <w:pStyle w:val="ListBullet"/>
        <w:spacing w:after="40" w:line="252" w:lineRule="auto"/>
        <w:ind w:left="0"/>
      </w:pPr>
      <w:r>
        <w:rPr>
          <w:rFonts w:ascii="Aptos" w:hAnsi="Aptos"/>
          <w:sz w:val="21"/>
        </w:rPr>
        <w:t>Action win rate</w:t>
      </w:r>
    </w:p>
    <w:p>
      <w:pPr>
        <w:pStyle w:val="ListBullet"/>
        <w:spacing w:after="40" w:line="252" w:lineRule="auto"/>
        <w:ind w:left="0"/>
      </w:pPr>
      <w:r>
        <w:rPr>
          <w:rFonts w:ascii="Aptos" w:hAnsi="Aptos"/>
          <w:sz w:val="21"/>
        </w:rPr>
        <w:t>Overall win rate</w:t>
      </w:r>
    </w:p>
    <w:p>
      <w:pPr>
        <w:pStyle w:val="ListBullet"/>
        <w:spacing w:after="40" w:line="252" w:lineRule="auto"/>
        <w:ind w:left="0"/>
      </w:pPr>
      <w:r>
        <w:rPr>
          <w:rFonts w:ascii="Aptos" w:hAnsi="Aptos"/>
          <w:sz w:val="21"/>
        </w:rPr>
        <w:t>Delta</w:t>
      </w:r>
    </w:p>
    <w:p>
      <w:pPr>
        <w:pStyle w:val="ListBullet"/>
        <w:spacing w:after="40" w:line="252" w:lineRule="auto"/>
        <w:ind w:left="0"/>
      </w:pPr>
      <w:r>
        <w:rPr>
          <w:rFonts w:ascii="Aptos" w:hAnsi="Aptos"/>
          <w:sz w:val="21"/>
        </w:rPr>
        <w:t>Generation</w:t>
      </w:r>
    </w:p>
    <w:p>
      <w:pPr>
        <w:pStyle w:val="ListBullet"/>
        <w:spacing w:after="40" w:line="252" w:lineRule="auto"/>
        <w:ind w:left="0"/>
      </w:pPr>
      <w:r>
        <w:rPr>
          <w:rFonts w:ascii="Aptos" w:hAnsi="Aptos"/>
          <w:sz w:val="21"/>
        </w:rPr>
        <w:t>Detail</w:t>
      </w:r>
    </w:p>
    <w:p>
      <w:pPr>
        <w:pStyle w:val="ListBullet"/>
        <w:spacing w:after="40" w:line="252" w:lineRule="auto"/>
        <w:ind w:left="0"/>
      </w:pPr>
      <w:r>
        <w:rPr>
          <w:rFonts w:ascii="Aptos" w:hAnsi="Aptos"/>
          <w:sz w:val="21"/>
        </w:rPr>
        <w:t>Games</w:t>
      </w:r>
    </w:p>
    <w:p>
      <w:pPr>
        <w:pStyle w:val="Heading3"/>
        <w:keepNext/>
      </w:pPr>
      <w:r>
        <w:t>4. Build group distributions</w:t>
      </w:r>
    </w:p>
    <w:p>
      <w:pPr>
        <w:pStyle w:val="ListBullet"/>
        <w:spacing w:after="40" w:line="252" w:lineRule="auto"/>
        <w:ind w:left="0"/>
      </w:pPr>
      <w:r>
        <w:rPr>
          <w:rFonts w:ascii="Aptos" w:hAnsi="Aptos"/>
          <w:sz w:val="21"/>
        </w:rPr>
        <w:t>Score distribution</w:t>
      </w:r>
    </w:p>
    <w:p>
      <w:pPr>
        <w:pStyle w:val="ListBullet"/>
        <w:spacing w:after="40" w:line="252" w:lineRule="auto"/>
        <w:ind w:left="0"/>
      </w:pPr>
      <w:r>
        <w:rPr>
          <w:rFonts w:ascii="Aptos" w:hAnsi="Aptos"/>
          <w:sz w:val="21"/>
        </w:rPr>
        <w:t>Placement distribution</w:t>
      </w:r>
    </w:p>
    <w:p>
      <w:pPr>
        <w:pStyle w:val="ListBullet"/>
        <w:spacing w:after="40" w:line="252" w:lineRule="auto"/>
        <w:ind w:left="0"/>
      </w:pPr>
      <w:r>
        <w:rPr>
          <w:rFonts w:ascii="Aptos" w:hAnsi="Aptos"/>
          <w:sz w:val="21"/>
        </w:rPr>
        <w:t>Outliers</w:t>
      </w:r>
    </w:p>
    <w:p>
      <w:pPr>
        <w:pStyle w:val="ListBullet"/>
        <w:spacing w:after="40" w:line="252" w:lineRule="auto"/>
        <w:ind w:left="0"/>
      </w:pPr>
      <w:r>
        <w:rPr>
          <w:rFonts w:ascii="Aptos" w:hAnsi="Aptos"/>
          <w:sz w:val="21"/>
        </w:rPr>
        <w:t>Trend</w:t>
      </w:r>
    </w:p>
    <w:p>
      <w:pPr>
        <w:pStyle w:val="Heading3"/>
        <w:keepNext/>
      </w:pPr>
      <w:r>
        <w:t>5. Define group chemistry transparently</w:t>
      </w:r>
    </w:p>
    <w:p>
      <w:pPr>
        <w:pStyle w:val="ListBullet"/>
        <w:spacing w:after="40" w:line="252" w:lineRule="auto"/>
        <w:ind w:left="0"/>
      </w:pPr>
      <w:r>
        <w:rPr>
          <w:rFonts w:ascii="Aptos" w:hAnsi="Aptos"/>
          <w:sz w:val="21"/>
        </w:rPr>
        <w:t>Expected performance model</w:t>
      </w:r>
    </w:p>
    <w:p>
      <w:pPr>
        <w:pStyle w:val="ListBullet"/>
        <w:spacing w:after="40" w:line="252" w:lineRule="auto"/>
        <w:ind w:left="0"/>
      </w:pPr>
      <w:r>
        <w:rPr>
          <w:rFonts w:ascii="Aptos" w:hAnsi="Aptos"/>
          <w:sz w:val="21"/>
        </w:rPr>
        <w:t>Actual minus expected</w:t>
      </w:r>
    </w:p>
    <w:p>
      <w:pPr>
        <w:pStyle w:val="ListBullet"/>
        <w:spacing w:after="40" w:line="252" w:lineRule="auto"/>
        <w:ind w:left="0"/>
      </w:pPr>
      <w:r>
        <w:rPr>
          <w:rFonts w:ascii="Aptos" w:hAnsi="Aptos"/>
          <w:sz w:val="21"/>
        </w:rPr>
        <w:t>Member effects</w:t>
      </w:r>
    </w:p>
    <w:p>
      <w:pPr>
        <w:pStyle w:val="ListBullet"/>
        <w:spacing w:after="40" w:line="252" w:lineRule="auto"/>
        <w:ind w:left="0"/>
      </w:pPr>
      <w:r>
        <w:rPr>
          <w:rFonts w:ascii="Aptos" w:hAnsi="Aptos"/>
          <w:sz w:val="21"/>
        </w:rPr>
        <w:t>Lineup balance</w:t>
      </w:r>
    </w:p>
    <w:p>
      <w:pPr>
        <w:pStyle w:val="ListBullet"/>
        <w:spacing w:after="40" w:line="252" w:lineRule="auto"/>
        <w:ind w:left="0"/>
      </w:pPr>
      <w:r>
        <w:rPr>
          <w:rFonts w:ascii="Aptos" w:hAnsi="Aptos"/>
          <w:sz w:val="21"/>
        </w:rPr>
        <w:t>Context strengths/weaknesses</w:t>
      </w:r>
    </w:p>
    <w:p>
      <w:pPr>
        <w:pStyle w:val="ListBullet"/>
        <w:spacing w:after="40" w:line="252" w:lineRule="auto"/>
        <w:ind w:left="0"/>
      </w:pPr>
      <w:r>
        <w:rPr>
          <w:rFonts w:ascii="Aptos" w:hAnsi="Aptos"/>
          <w:sz w:val="21"/>
        </w:rPr>
        <w:t>Uncertainty</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18 only: implement Milestone &amp; Award Economics, Award Funding ROI, Objective Conversion, Final Terraforming Actions, Finishing Impact, group score/placement distributions, and a transparent Group Chemistry model.</w:t>
            </w:r>
            <w:r>
              <w:br/>
            </w:r>
            <w:r>
              <w:rPr>
                <w:rFonts w:ascii="Consolas" w:hAnsi="Consolas"/>
                <w:color w:val="1E2832"/>
                <w:sz w:val="17"/>
              </w:rPr>
            </w:r>
            <w:r>
              <w:br/>
            </w:r>
            <w:r>
              <w:rPr>
                <w:rFonts w:ascii="Consolas" w:hAnsi="Consolas"/>
                <w:color w:val="1E2832"/>
                <w:sz w:val="17"/>
              </w:rPr>
              <w:t>Use only recorded eligibility, attempt, claim, funding, win, scoring, map, and final-action data. Do not imply attempts or map location metrics exist when they do not. Expand the current FinalTerraformingActionTable into distribution, player finishing impact, action frequency, action win rate, overall win rate, delta, average finish generation, detail, and supporting games.</w:t>
            </w:r>
            <w:r>
              <w:br/>
            </w:r>
            <w:r>
              <w:rPr>
                <w:rFonts w:ascii="Consolas" w:hAnsi="Consolas"/>
                <w:color w:val="1E2832"/>
                <w:sz w:val="17"/>
              </w:rPr>
            </w:r>
            <w:r>
              <w:br/>
            </w:r>
            <w:r>
              <w:rPr>
                <w:rFonts w:ascii="Consolas" w:hAnsi="Consolas"/>
                <w:color w:val="1E2832"/>
                <w:sz w:val="17"/>
              </w:rPr>
              <w:t>Before labeling a metric Group Chemistry, define and test the expected-performance baseline, inputs, exclusions, uncertainty, and residual interpretation. Show expected, actual, actual-minus-expected, member effects, lineup balance, context strengths, and context weaknesses. Use association language and visible samples.</w:t>
            </w:r>
          </w:p>
          <w:p>
            <w:pPr>
              <w:spacing w:before="140" w:after="0" w:line="240" w:lineRule="auto"/>
            </w:pPr>
            <w:r>
              <w:rPr>
                <w:rFonts w:ascii="Consolas" w:hAnsi="Consolas"/>
                <w:b/>
                <w:color w:val="9A4A18"/>
                <w:sz w:val="17"/>
              </w:rPr>
              <w:t>OBJECTIVE, ENDGAME, AND CHEMISTRY VISUALS</w:t>
            </w:r>
            <w:r>
              <w:br/>
            </w:r>
            <w:r>
              <w:rPr>
                <w:rFonts w:ascii="Consolas" w:hAnsi="Consolas"/>
                <w:color w:val="1E2832"/>
                <w:sz w:val="17"/>
              </w:rPr>
              <w:t>Combine milestone/award funnels, conversion bars, timing distributions, final-action breakdown, player impact, expected-versus-actual group comparison, and supporting games.</w:t>
            </w:r>
            <w:r>
              <w:br/>
            </w:r>
            <w:r>
              <w:rPr>
                <w:rFonts w:ascii="Consolas" w:hAnsi="Consolas"/>
                <w:color w:val="1E2832"/>
                <w:sz w:val="17"/>
              </w:rPr>
              <w:t>Use consistent selected player, objective, map, and date context across all graphics.</w:t>
            </w:r>
          </w:p>
        </w:tc>
      </w:tr>
    </w:tbl>
    <w:p>
      <w:pPr>
        <w:spacing w:after="40"/>
      </w:pP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Objectives use explicit definitions.</w:t>
      </w:r>
    </w:p>
    <w:p>
      <w:pPr>
        <w:spacing w:after="40"/>
        <w:ind w:left="259" w:hanging="259"/>
      </w:pPr>
      <w:r>
        <w:rPr>
          <w:rFonts w:ascii="DejaVu Sans" w:hAnsi="DejaVu Sans"/>
          <w:sz w:val="21"/>
        </w:rPr>
        <w:t xml:space="preserve">☐ </w:t>
      </w:r>
      <w:r>
        <w:rPr>
          <w:rFonts w:ascii="Aptos" w:hAnsi="Aptos"/>
          <w:sz w:val="21"/>
        </w:rPr>
        <w:t>Final actions show denominators.</w:t>
      </w:r>
    </w:p>
    <w:p>
      <w:pPr>
        <w:spacing w:after="40"/>
        <w:ind w:left="259" w:hanging="259"/>
      </w:pPr>
      <w:r>
        <w:rPr>
          <w:rFonts w:ascii="DejaVu Sans" w:hAnsi="DejaVu Sans"/>
          <w:sz w:val="21"/>
        </w:rPr>
        <w:t xml:space="preserve">☐ </w:t>
      </w:r>
      <w:r>
        <w:rPr>
          <w:rFonts w:ascii="Aptos" w:hAnsi="Aptos"/>
          <w:sz w:val="21"/>
        </w:rPr>
        <w:t>Map data is real.</w:t>
      </w:r>
    </w:p>
    <w:p>
      <w:pPr>
        <w:spacing w:after="40"/>
        <w:ind w:left="259" w:hanging="259"/>
      </w:pPr>
      <w:r>
        <w:rPr>
          <w:rFonts w:ascii="DejaVu Sans" w:hAnsi="DejaVu Sans"/>
          <w:sz w:val="21"/>
        </w:rPr>
        <w:t xml:space="preserve">☐ </w:t>
      </w:r>
      <w:r>
        <w:rPr>
          <w:rFonts w:ascii="Aptos" w:hAnsi="Aptos"/>
          <w:sz w:val="21"/>
        </w:rPr>
        <w:t>Group distributions are available.</w:t>
      </w:r>
    </w:p>
    <w:p>
      <w:pPr>
        <w:spacing w:after="40"/>
        <w:ind w:left="259" w:hanging="259"/>
      </w:pPr>
      <w:r>
        <w:rPr>
          <w:rFonts w:ascii="DejaVu Sans" w:hAnsi="DejaVu Sans"/>
          <w:sz w:val="21"/>
        </w:rPr>
        <w:t xml:space="preserve">☐ </w:t>
      </w:r>
      <w:r>
        <w:rPr>
          <w:rFonts w:ascii="Aptos" w:hAnsi="Aptos"/>
          <w:sz w:val="21"/>
        </w:rPr>
        <w:t>Chemistry is modeled and qualified.</w:t>
      </w:r>
    </w:p>
    <w:p>
      <w:pPr>
        <w:spacing w:after="40"/>
        <w:ind w:left="259" w:hanging="259"/>
      </w:pPr>
      <w:r>
        <w:rPr>
          <w:rFonts w:ascii="DejaVu Sans" w:hAnsi="DejaVu Sans"/>
          <w:sz w:val="21"/>
        </w:rPr>
        <w:t xml:space="preserve">☐ </w:t>
      </w:r>
      <w:r>
        <w:rPr>
          <w:rFonts w:ascii="Aptos" w:hAnsi="Aptos"/>
          <w:sz w:val="21"/>
        </w:rPr>
        <w:t>Tests cover formulas and missing data.</w:t>
      </w:r>
    </w:p>
    <w:p>
      <w:pPr>
        <w:spacing w:after="40"/>
        <w:ind w:left="259" w:hanging="259"/>
      </w:pPr>
      <w:r>
        <w:rPr>
          <w:rFonts w:ascii="DejaVu Sans" w:hAnsi="DejaVu Sans"/>
          <w:sz w:val="21"/>
        </w:rPr>
        <w:t xml:space="preserve">☐ </w:t>
      </w:r>
      <w:r>
        <w:rPr>
          <w:rFonts w:ascii="Aptos" w:hAnsi="Aptos"/>
          <w:sz w:val="21"/>
        </w:rPr>
        <w:t>Objectives, endgame, and group chemistry use complementary conversion, timing, distribution, and comparison graphics.</w:t>
      </w:r>
    </w:p>
    <w:p>
      <w:pPr>
        <w:spacing w:after="40"/>
        <w:ind w:left="259" w:hanging="259"/>
      </w:pPr>
      <w:r>
        <w:rPr>
          <w:rFonts w:ascii="DejaVu Sans" w:hAnsi="DejaVu Sans"/>
          <w:sz w:val="21"/>
        </w:rPr>
        <w:t xml:space="preserve">☐ </w:t>
      </w:r>
      <w:r>
        <w:rPr>
          <w:rFonts w:ascii="Aptos" w:hAnsi="Aptos"/>
          <w:sz w:val="21"/>
        </w:rPr>
        <w:t>Selected objective, player, map, and date context remain synchronized.</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19 - Compare and Improvement Expansion</w:t>
      </w:r>
    </w:p>
    <w:p>
      <w:pPr>
        <w:pStyle w:val="Subtitle"/>
        <w:keepNext w:val="0"/>
        <w:spacing w:after="200" w:before="0" w:line="259" w:lineRule="auto"/>
      </w:pPr>
      <w:r>
        <w:rPr>
          <w:rFonts w:ascii="Aptos" w:hAnsi="Aptos"/>
        </w:rPr>
        <w:t>Connect all completed domain analytics to the comparison and coaching workflows.</w:t>
      </w:r>
    </w:p>
    <w:p>
      <w:pPr>
        <w:pStyle w:val="Heading2"/>
        <w:keepNext/>
      </w:pPr>
      <w:r>
        <w:t>Outcome of this phase</w:t>
      </w:r>
    </w:p>
    <w:p>
      <w:pPr>
        <w:keepNext w:val="0"/>
        <w:spacing w:after="100" w:before="0" w:line="259" w:lineRule="auto"/>
      </w:pPr>
      <w:r>
        <w:rPr>
          <w:rFonts w:ascii="Aptos" w:hAnsi="Aptos"/>
        </w:rPr>
        <w:t>More entity comparison types, evidence-linked recommendations, and honest progress tracking.</w:t>
      </w:r>
    </w:p>
    <w:p>
      <w:pPr>
        <w:pStyle w:val="Heading2"/>
        <w:keepNext/>
      </w:pPr>
      <w:r>
        <w:t>Why this phase comes now</w:t>
      </w:r>
    </w:p>
    <w:p>
      <w:pPr>
        <w:keepNext w:val="0"/>
        <w:spacing w:after="100" w:before="0" w:line="259" w:lineRule="auto"/>
      </w:pPr>
      <w:r>
        <w:rPr>
          <w:rFonts w:ascii="Aptos" w:hAnsi="Aptos"/>
        </w:rPr>
        <w:t>Compare and Improvement should reuse canonical domain modules after those modules are stable.</w:t>
      </w:r>
    </w:p>
    <w:p>
      <w:pPr>
        <w:pStyle w:val="Heading2"/>
        <w:keepNext/>
      </w:pPr>
      <w:r>
        <w:t>Prerequisites</w:t>
      </w:r>
    </w:p>
    <w:p>
      <w:pPr>
        <w:pStyle w:val="ListBullet"/>
        <w:spacing w:after="40" w:line="252" w:lineRule="auto"/>
        <w:ind w:left="0"/>
      </w:pPr>
      <w:r>
        <w:rPr>
          <w:rFonts w:ascii="Aptos" w:hAnsi="Aptos"/>
          <w:sz w:val="21"/>
        </w:rPr>
        <w:t>Phases 13-18 domain modules are complete.</w:t>
      </w:r>
    </w:p>
    <w:p>
      <w:pPr>
        <w:pStyle w:val="ListBullet"/>
        <w:spacing w:after="40" w:line="252" w:lineRule="auto"/>
        <w:ind w:left="0"/>
      </w:pPr>
      <w:r>
        <w:rPr>
          <w:rFonts w:ascii="Aptos" w:hAnsi="Aptos"/>
          <w:sz w:val="21"/>
        </w:rPr>
        <w:t>Recommendation persistence decision is documented.</w:t>
      </w:r>
    </w:p>
    <w:p>
      <w:pPr>
        <w:pStyle w:val="Heading2"/>
        <w:keepNext/>
      </w:pPr>
      <w:r>
        <w:t>Inspect before editing</w:t>
      </w:r>
    </w:p>
    <w:p>
      <w:pPr>
        <w:pStyle w:val="ListBullet"/>
        <w:spacing w:after="40" w:line="252" w:lineRule="auto"/>
        <w:ind w:left="0"/>
      </w:pPr>
      <w:r>
        <w:rPr>
          <w:rFonts w:ascii="Aptos" w:hAnsi="Aptos"/>
          <w:sz w:val="21"/>
        </w:rPr>
        <w:t>Compare route and selectors</w:t>
      </w:r>
    </w:p>
    <w:p>
      <w:pPr>
        <w:pStyle w:val="ListBullet"/>
        <w:spacing w:after="40" w:line="252" w:lineRule="auto"/>
        <w:ind w:left="0"/>
      </w:pPr>
      <w:r>
        <w:rPr>
          <w:rFonts w:ascii="Aptos" w:hAnsi="Aptos"/>
          <w:sz w:val="21"/>
        </w:rPr>
        <w:t>Improvement recommendation rules</w:t>
      </w:r>
    </w:p>
    <w:p>
      <w:pPr>
        <w:pStyle w:val="ListBullet"/>
        <w:spacing w:after="40" w:line="252" w:lineRule="auto"/>
        <w:ind w:left="0"/>
      </w:pPr>
      <w:r>
        <w:rPr>
          <w:rFonts w:ascii="Aptos" w:hAnsi="Aptos"/>
          <w:sz w:val="21"/>
        </w:rPr>
        <w:t>Completed card, tag, corporation, scoring, style, engine, condition, opponent, board, and objective modules</w:t>
      </w:r>
    </w:p>
    <w:p>
      <w:pPr>
        <w:pStyle w:val="ListBullet"/>
        <w:spacing w:after="40" w:line="252" w:lineRule="auto"/>
        <w:ind w:left="0"/>
      </w:pPr>
      <w:r>
        <w:rPr>
          <w:rFonts w:ascii="Aptos" w:hAnsi="Aptos"/>
          <w:sz w:val="21"/>
        </w:rPr>
        <w:t>Persistence schema or migration capability</w:t>
      </w:r>
    </w:p>
    <w:p>
      <w:pPr>
        <w:pStyle w:val="Heading2"/>
        <w:keepNext/>
      </w:pPr>
      <w:r>
        <w:t>Do not do in this phase</w:t>
      </w:r>
    </w:p>
    <w:p>
      <w:pPr>
        <w:pStyle w:val="ListBullet"/>
        <w:spacing w:after="40" w:line="252" w:lineRule="auto"/>
        <w:ind w:left="0"/>
      </w:pPr>
      <w:r>
        <w:rPr>
          <w:rFonts w:ascii="Aptos" w:hAnsi="Aptos"/>
          <w:sz w:val="21"/>
        </w:rPr>
        <w:t>Do not create separate formulas for Compare.</w:t>
      </w:r>
    </w:p>
    <w:p>
      <w:pPr>
        <w:pStyle w:val="ListBullet"/>
        <w:spacing w:after="40" w:line="252" w:lineRule="auto"/>
        <w:ind w:left="0"/>
      </w:pPr>
      <w:r>
        <w:rPr>
          <w:rFonts w:ascii="Aptos" w:hAnsi="Aptos"/>
          <w:sz w:val="21"/>
        </w:rPr>
        <w:t>Do not store progress only in browser memory while implying server persistence.</w:t>
      </w:r>
    </w:p>
    <w:p>
      <w:pPr>
        <w:pStyle w:val="ListBullet"/>
        <w:spacing w:after="40" w:line="252" w:lineRule="auto"/>
        <w:ind w:left="0"/>
      </w:pPr>
      <w:r>
        <w:rPr>
          <w:rFonts w:ascii="Aptos" w:hAnsi="Aptos"/>
          <w:sz w:val="21"/>
        </w:rPr>
        <w:t>Do not mark a goal achieved from one game.</w:t>
      </w:r>
    </w:p>
    <w:p>
      <w:pPr>
        <w:pStyle w:val="Heading2"/>
        <w:keepNext/>
      </w:pPr>
      <w:r>
        <w:t>Small implementation steps</w:t>
      </w:r>
    </w:p>
    <w:p>
      <w:pPr>
        <w:pStyle w:val="Heading3"/>
        <w:keepNext/>
      </w:pPr>
      <w:r>
        <w:t>1. Expand comparison types</w:t>
      </w:r>
    </w:p>
    <w:p>
      <w:pPr>
        <w:pStyle w:val="ListBullet"/>
        <w:spacing w:after="40" w:line="252" w:lineRule="auto"/>
        <w:ind w:left="0"/>
      </w:pPr>
      <w:r>
        <w:rPr>
          <w:rFonts w:ascii="Aptos" w:hAnsi="Aptos"/>
          <w:sz w:val="21"/>
        </w:rPr>
        <w:t>Corporations</w:t>
      </w:r>
    </w:p>
    <w:p>
      <w:pPr>
        <w:pStyle w:val="ListBullet"/>
        <w:spacing w:after="40" w:line="252" w:lineRule="auto"/>
        <w:ind w:left="0"/>
      </w:pPr>
      <w:r>
        <w:rPr>
          <w:rFonts w:ascii="Aptos" w:hAnsi="Aptos"/>
          <w:sz w:val="21"/>
        </w:rPr>
        <w:t>Preludes</w:t>
      </w:r>
    </w:p>
    <w:p>
      <w:pPr>
        <w:pStyle w:val="ListBullet"/>
        <w:spacing w:after="40" w:line="252" w:lineRule="auto"/>
        <w:ind w:left="0"/>
      </w:pPr>
      <w:r>
        <w:rPr>
          <w:rFonts w:ascii="Aptos" w:hAnsi="Aptos"/>
          <w:sz w:val="21"/>
        </w:rPr>
        <w:t>Pairings</w:t>
      </w:r>
    </w:p>
    <w:p>
      <w:pPr>
        <w:pStyle w:val="ListBullet"/>
        <w:spacing w:after="40" w:line="252" w:lineRule="auto"/>
        <w:ind w:left="0"/>
      </w:pPr>
      <w:r>
        <w:rPr>
          <w:rFonts w:ascii="Aptos" w:hAnsi="Aptos"/>
          <w:sz w:val="21"/>
        </w:rPr>
        <w:t>Cards</w:t>
      </w:r>
    </w:p>
    <w:p>
      <w:pPr>
        <w:pStyle w:val="ListBullet"/>
        <w:spacing w:after="40" w:line="252" w:lineRule="auto"/>
        <w:ind w:left="0"/>
      </w:pPr>
      <w:r>
        <w:rPr>
          <w:rFonts w:ascii="Aptos" w:hAnsi="Aptos"/>
          <w:sz w:val="21"/>
        </w:rPr>
        <w:t>Tags</w:t>
      </w:r>
    </w:p>
    <w:p>
      <w:pPr>
        <w:pStyle w:val="ListBullet"/>
        <w:spacing w:after="40" w:line="252" w:lineRule="auto"/>
        <w:ind w:left="0"/>
      </w:pPr>
      <w:r>
        <w:rPr>
          <w:rFonts w:ascii="Aptos" w:hAnsi="Aptos"/>
          <w:sz w:val="21"/>
        </w:rPr>
        <w:t>Maps</w:t>
      </w:r>
    </w:p>
    <w:p>
      <w:pPr>
        <w:pStyle w:val="ListBullet"/>
        <w:spacing w:after="40" w:line="252" w:lineRule="auto"/>
        <w:ind w:left="0"/>
      </w:pPr>
      <w:r>
        <w:rPr>
          <w:rFonts w:ascii="Aptos" w:hAnsi="Aptos"/>
          <w:sz w:val="21"/>
        </w:rPr>
        <w:t>Table sizes</w:t>
      </w:r>
    </w:p>
    <w:p>
      <w:pPr>
        <w:pStyle w:val="ListBullet"/>
        <w:spacing w:after="40" w:line="252" w:lineRule="auto"/>
        <w:ind w:left="0"/>
      </w:pPr>
      <w:r>
        <w:rPr>
          <w:rFonts w:ascii="Aptos" w:hAnsi="Aptos"/>
          <w:sz w:val="21"/>
        </w:rPr>
        <w:t>Game lengths</w:t>
      </w:r>
    </w:p>
    <w:p>
      <w:pPr>
        <w:pStyle w:val="ListBullet"/>
        <w:spacing w:after="40" w:line="252" w:lineRule="auto"/>
        <w:ind w:left="0"/>
      </w:pPr>
      <w:r>
        <w:rPr>
          <w:rFonts w:ascii="Aptos" w:hAnsi="Aptos"/>
          <w:sz w:val="21"/>
        </w:rPr>
        <w:t>Specific games</w:t>
      </w:r>
    </w:p>
    <w:p>
      <w:pPr>
        <w:pStyle w:val="Heading3"/>
        <w:keepNext/>
      </w:pPr>
      <w:r>
        <w:t>2. Add comparison interpretation</w:t>
      </w:r>
    </w:p>
    <w:p>
      <w:pPr>
        <w:pStyle w:val="ListBullet"/>
        <w:spacing w:after="40" w:line="252" w:lineRule="auto"/>
        <w:ind w:left="0"/>
      </w:pPr>
      <w:r>
        <w:rPr>
          <w:rFonts w:ascii="Aptos" w:hAnsi="Aptos"/>
          <w:sz w:val="21"/>
        </w:rPr>
        <w:t>Difference highlights</w:t>
      </w:r>
    </w:p>
    <w:p>
      <w:pPr>
        <w:pStyle w:val="ListBullet"/>
        <w:spacing w:after="40" w:line="252" w:lineRule="auto"/>
        <w:ind w:left="0"/>
      </w:pPr>
      <w:r>
        <w:rPr>
          <w:rFonts w:ascii="Aptos" w:hAnsi="Aptos"/>
          <w:sz w:val="21"/>
        </w:rPr>
        <w:t>Shared strengths</w:t>
      </w:r>
    </w:p>
    <w:p>
      <w:pPr>
        <w:pStyle w:val="ListBullet"/>
        <w:spacing w:after="40" w:line="252" w:lineRule="auto"/>
        <w:ind w:left="0"/>
      </w:pPr>
      <w:r>
        <w:rPr>
          <w:rFonts w:ascii="Aptos" w:hAnsi="Aptos"/>
          <w:sz w:val="21"/>
        </w:rPr>
        <w:t>Distinctive traits</w:t>
      </w:r>
    </w:p>
    <w:p>
      <w:pPr>
        <w:pStyle w:val="ListBullet"/>
        <w:spacing w:after="40" w:line="252" w:lineRule="auto"/>
        <w:ind w:left="0"/>
      </w:pPr>
      <w:r>
        <w:rPr>
          <w:rFonts w:ascii="Aptos" w:hAnsi="Aptos"/>
          <w:sz w:val="21"/>
        </w:rPr>
        <w:t>Direct matchup context</w:t>
      </w:r>
    </w:p>
    <w:p>
      <w:pPr>
        <w:pStyle w:val="ListBullet"/>
        <w:spacing w:after="40" w:line="252" w:lineRule="auto"/>
        <w:ind w:left="0"/>
      </w:pPr>
      <w:r>
        <w:rPr>
          <w:rFonts w:ascii="Aptos" w:hAnsi="Aptos"/>
          <w:sz w:val="21"/>
        </w:rPr>
        <w:t>Sample warnings</w:t>
      </w:r>
    </w:p>
    <w:p>
      <w:pPr>
        <w:pStyle w:val="ListBullet"/>
        <w:spacing w:after="40" w:line="252" w:lineRule="auto"/>
        <w:ind w:left="0"/>
      </w:pPr>
      <w:r>
        <w:rPr>
          <w:rFonts w:ascii="Aptos" w:hAnsi="Aptos"/>
          <w:sz w:val="21"/>
        </w:rPr>
        <w:t>Export where supported</w:t>
      </w:r>
    </w:p>
    <w:p>
      <w:pPr>
        <w:pStyle w:val="Heading3"/>
        <w:keepNext/>
      </w:pPr>
      <w:r>
        <w:t>3. Expand recommendation sources</w:t>
      </w:r>
    </w:p>
    <w:p>
      <w:pPr>
        <w:pStyle w:val="ListBullet"/>
        <w:spacing w:after="40" w:line="252" w:lineRule="auto"/>
        <w:ind w:left="0"/>
      </w:pPr>
      <w:r>
        <w:rPr>
          <w:rFonts w:ascii="Aptos" w:hAnsi="Aptos"/>
          <w:sz w:val="21"/>
        </w:rPr>
        <w:t>Cards</w:t>
      </w:r>
    </w:p>
    <w:p>
      <w:pPr>
        <w:pStyle w:val="ListBullet"/>
        <w:spacing w:after="40" w:line="252" w:lineRule="auto"/>
        <w:ind w:left="0"/>
      </w:pPr>
      <w:r>
        <w:rPr>
          <w:rFonts w:ascii="Aptos" w:hAnsi="Aptos"/>
          <w:sz w:val="21"/>
        </w:rPr>
        <w:t>Tags</w:t>
      </w:r>
    </w:p>
    <w:p>
      <w:pPr>
        <w:pStyle w:val="ListBullet"/>
        <w:spacing w:after="40" w:line="252" w:lineRule="auto"/>
        <w:ind w:left="0"/>
      </w:pPr>
      <w:r>
        <w:rPr>
          <w:rFonts w:ascii="Aptos" w:hAnsi="Aptos"/>
          <w:sz w:val="21"/>
        </w:rPr>
        <w:t>Pairings</w:t>
      </w:r>
    </w:p>
    <w:p>
      <w:pPr>
        <w:pStyle w:val="ListBullet"/>
        <w:spacing w:after="40" w:line="252" w:lineRule="auto"/>
        <w:ind w:left="0"/>
      </w:pPr>
      <w:r>
        <w:rPr>
          <w:rFonts w:ascii="Aptos" w:hAnsi="Aptos"/>
          <w:sz w:val="21"/>
        </w:rPr>
        <w:t>Scoring</w:t>
      </w:r>
    </w:p>
    <w:p>
      <w:pPr>
        <w:pStyle w:val="ListBullet"/>
        <w:spacing w:after="40" w:line="252" w:lineRule="auto"/>
        <w:ind w:left="0"/>
      </w:pPr>
      <w:r>
        <w:rPr>
          <w:rFonts w:ascii="Aptos" w:hAnsi="Aptos"/>
          <w:sz w:val="21"/>
        </w:rPr>
        <w:t>Styles</w:t>
      </w:r>
    </w:p>
    <w:p>
      <w:pPr>
        <w:pStyle w:val="ListBullet"/>
        <w:spacing w:after="40" w:line="252" w:lineRule="auto"/>
        <w:ind w:left="0"/>
      </w:pPr>
      <w:r>
        <w:rPr>
          <w:rFonts w:ascii="Aptos" w:hAnsi="Aptos"/>
          <w:sz w:val="21"/>
        </w:rPr>
        <w:t>Engine</w:t>
      </w:r>
    </w:p>
    <w:p>
      <w:pPr>
        <w:pStyle w:val="ListBullet"/>
        <w:spacing w:after="40" w:line="252" w:lineRule="auto"/>
        <w:ind w:left="0"/>
      </w:pPr>
      <w:r>
        <w:rPr>
          <w:rFonts w:ascii="Aptos" w:hAnsi="Aptos"/>
          <w:sz w:val="21"/>
        </w:rPr>
        <w:t>Game state</w:t>
      </w:r>
    </w:p>
    <w:p>
      <w:pPr>
        <w:pStyle w:val="ListBullet"/>
        <w:spacing w:after="40" w:line="252" w:lineRule="auto"/>
        <w:ind w:left="0"/>
      </w:pPr>
      <w:r>
        <w:rPr>
          <w:rFonts w:ascii="Aptos" w:hAnsi="Aptos"/>
          <w:sz w:val="21"/>
        </w:rPr>
        <w:t>Conditions</w:t>
      </w:r>
    </w:p>
    <w:p>
      <w:pPr>
        <w:pStyle w:val="ListBullet"/>
        <w:spacing w:after="40" w:line="252" w:lineRule="auto"/>
        <w:ind w:left="0"/>
      </w:pPr>
      <w:r>
        <w:rPr>
          <w:rFonts w:ascii="Aptos" w:hAnsi="Aptos"/>
          <w:sz w:val="21"/>
        </w:rPr>
        <w:t>Opponents</w:t>
      </w:r>
    </w:p>
    <w:p>
      <w:pPr>
        <w:pStyle w:val="ListBullet"/>
        <w:spacing w:after="40" w:line="252" w:lineRule="auto"/>
        <w:ind w:left="0"/>
      </w:pPr>
      <w:r>
        <w:rPr>
          <w:rFonts w:ascii="Aptos" w:hAnsi="Aptos"/>
          <w:sz w:val="21"/>
        </w:rPr>
        <w:t>Board</w:t>
      </w:r>
    </w:p>
    <w:p>
      <w:pPr>
        <w:pStyle w:val="ListBullet"/>
        <w:spacing w:after="40" w:line="252" w:lineRule="auto"/>
        <w:ind w:left="0"/>
      </w:pPr>
      <w:r>
        <w:rPr>
          <w:rFonts w:ascii="Aptos" w:hAnsi="Aptos"/>
          <w:sz w:val="21"/>
        </w:rPr>
        <w:t>Objectives</w:t>
      </w:r>
    </w:p>
    <w:p>
      <w:pPr>
        <w:pStyle w:val="ListBullet"/>
        <w:spacing w:after="40" w:line="252" w:lineRule="auto"/>
        <w:ind w:left="0"/>
      </w:pPr>
      <w:r>
        <w:rPr>
          <w:rFonts w:ascii="Aptos" w:hAnsi="Aptos"/>
          <w:sz w:val="21"/>
        </w:rPr>
        <w:t>Final actions</w:t>
      </w:r>
    </w:p>
    <w:p>
      <w:pPr>
        <w:pStyle w:val="Heading3"/>
        <w:keepNext/>
      </w:pPr>
      <w:r>
        <w:t>4. Expand root-cause categories</w:t>
      </w:r>
    </w:p>
    <w:p>
      <w:pPr>
        <w:pStyle w:val="ListBullet"/>
        <w:spacing w:after="40" w:line="252" w:lineRule="auto"/>
        <w:ind w:left="0"/>
      </w:pPr>
      <w:r>
        <w:rPr>
          <w:rFonts w:ascii="Aptos" w:hAnsi="Aptos"/>
          <w:sz w:val="21"/>
        </w:rPr>
        <w:t>Scoring efficiency</w:t>
      </w:r>
    </w:p>
    <w:p>
      <w:pPr>
        <w:pStyle w:val="ListBullet"/>
        <w:spacing w:after="40" w:line="252" w:lineRule="auto"/>
        <w:ind w:left="0"/>
      </w:pPr>
      <w:r>
        <w:rPr>
          <w:rFonts w:ascii="Aptos" w:hAnsi="Aptos"/>
          <w:sz w:val="21"/>
        </w:rPr>
        <w:t>Engine development</w:t>
      </w:r>
    </w:p>
    <w:p>
      <w:pPr>
        <w:pStyle w:val="ListBullet"/>
        <w:spacing w:after="40" w:line="252" w:lineRule="auto"/>
        <w:ind w:left="0"/>
      </w:pPr>
      <w:r>
        <w:rPr>
          <w:rFonts w:ascii="Aptos" w:hAnsi="Aptos"/>
          <w:sz w:val="21"/>
        </w:rPr>
        <w:t>Style selection</w:t>
      </w:r>
    </w:p>
    <w:p>
      <w:pPr>
        <w:pStyle w:val="ListBullet"/>
        <w:spacing w:after="40" w:line="252" w:lineRule="auto"/>
        <w:ind w:left="0"/>
      </w:pPr>
      <w:r>
        <w:rPr>
          <w:rFonts w:ascii="Aptos" w:hAnsi="Aptos"/>
          <w:sz w:val="21"/>
        </w:rPr>
        <w:t>Tempo</w:t>
      </w:r>
    </w:p>
    <w:p>
      <w:pPr>
        <w:pStyle w:val="ListBullet"/>
        <w:spacing w:after="40" w:line="252" w:lineRule="auto"/>
        <w:ind w:left="0"/>
      </w:pPr>
      <w:r>
        <w:rPr>
          <w:rFonts w:ascii="Aptos" w:hAnsi="Aptos"/>
          <w:sz w:val="21"/>
        </w:rPr>
        <w:t>Map preparation</w:t>
      </w:r>
    </w:p>
    <w:p>
      <w:pPr>
        <w:pStyle w:val="ListBullet"/>
        <w:spacing w:after="40" w:line="252" w:lineRule="auto"/>
        <w:ind w:left="0"/>
      </w:pPr>
      <w:r>
        <w:rPr>
          <w:rFonts w:ascii="Aptos" w:hAnsi="Aptos"/>
          <w:sz w:val="21"/>
        </w:rPr>
        <w:t>Opponent preparation</w:t>
      </w:r>
    </w:p>
    <w:p>
      <w:pPr>
        <w:pStyle w:val="ListBullet"/>
        <w:spacing w:after="40" w:line="252" w:lineRule="auto"/>
        <w:ind w:left="0"/>
      </w:pPr>
      <w:r>
        <w:rPr>
          <w:rFonts w:ascii="Aptos" w:hAnsi="Aptos"/>
          <w:sz w:val="21"/>
        </w:rPr>
        <w:t>Board conversion</w:t>
      </w:r>
    </w:p>
    <w:p>
      <w:pPr>
        <w:pStyle w:val="ListBullet"/>
        <w:spacing w:after="40" w:line="252" w:lineRule="auto"/>
        <w:ind w:left="0"/>
      </w:pPr>
      <w:r>
        <w:rPr>
          <w:rFonts w:ascii="Aptos" w:hAnsi="Aptos"/>
          <w:sz w:val="21"/>
        </w:rPr>
        <w:t>Objective timing</w:t>
      </w:r>
    </w:p>
    <w:p>
      <w:pPr>
        <w:pStyle w:val="ListBullet"/>
        <w:spacing w:after="40" w:line="252" w:lineRule="auto"/>
        <w:ind w:left="0"/>
      </w:pPr>
      <w:r>
        <w:rPr>
          <w:rFonts w:ascii="Aptos" w:hAnsi="Aptos"/>
          <w:sz w:val="21"/>
        </w:rPr>
        <w:t>Award risk</w:t>
      </w:r>
    </w:p>
    <w:p>
      <w:pPr>
        <w:pStyle w:val="Heading3"/>
        <w:keepNext/>
      </w:pPr>
      <w:r>
        <w:t>5. Add progress only with persistence</w:t>
      </w:r>
    </w:p>
    <w:p>
      <w:pPr>
        <w:pStyle w:val="ListBullet"/>
        <w:spacing w:after="40" w:line="252" w:lineRule="auto"/>
        <w:ind w:left="0"/>
      </w:pPr>
      <w:r>
        <w:rPr>
          <w:rFonts w:ascii="Aptos" w:hAnsi="Aptos"/>
          <w:sz w:val="21"/>
        </w:rPr>
        <w:t>Baseline period</w:t>
      </w:r>
    </w:p>
    <w:p>
      <w:pPr>
        <w:pStyle w:val="ListBullet"/>
        <w:spacing w:after="40" w:line="252" w:lineRule="auto"/>
        <w:ind w:left="0"/>
      </w:pPr>
      <w:r>
        <w:rPr>
          <w:rFonts w:ascii="Aptos" w:hAnsi="Aptos"/>
          <w:sz w:val="21"/>
        </w:rPr>
        <w:t>Current period</w:t>
      </w:r>
    </w:p>
    <w:p>
      <w:pPr>
        <w:pStyle w:val="ListBullet"/>
        <w:spacing w:after="40" w:line="252" w:lineRule="auto"/>
        <w:ind w:left="0"/>
      </w:pPr>
      <w:r>
        <w:rPr>
          <w:rFonts w:ascii="Aptos" w:hAnsi="Aptos"/>
          <w:sz w:val="21"/>
        </w:rPr>
        <w:t>Target</w:t>
      </w:r>
    </w:p>
    <w:p>
      <w:pPr>
        <w:pStyle w:val="ListBullet"/>
        <w:spacing w:after="40" w:line="252" w:lineRule="auto"/>
        <w:ind w:left="0"/>
      </w:pPr>
      <w:r>
        <w:rPr>
          <w:rFonts w:ascii="Aptos" w:hAnsi="Aptos"/>
          <w:sz w:val="21"/>
        </w:rPr>
        <w:t>Sample</w:t>
      </w:r>
    </w:p>
    <w:p>
      <w:pPr>
        <w:pStyle w:val="ListBullet"/>
        <w:spacing w:after="40" w:line="252" w:lineRule="auto"/>
        <w:ind w:left="0"/>
      </w:pPr>
      <w:r>
        <w:rPr>
          <w:rFonts w:ascii="Aptos" w:hAnsi="Aptos"/>
          <w:sz w:val="21"/>
        </w:rPr>
        <w:t>Change</w:t>
      </w:r>
    </w:p>
    <w:p>
      <w:pPr>
        <w:pStyle w:val="ListBullet"/>
        <w:spacing w:after="40" w:line="252" w:lineRule="auto"/>
        <w:ind w:left="0"/>
      </w:pPr>
      <w:r>
        <w:rPr>
          <w:rFonts w:ascii="Aptos" w:hAnsi="Aptos"/>
          <w:sz w:val="21"/>
        </w:rPr>
        <w:t>Confidence</w:t>
      </w:r>
    </w:p>
    <w:p>
      <w:pPr>
        <w:pStyle w:val="ListBullet"/>
        <w:spacing w:after="40" w:line="252" w:lineRule="auto"/>
        <w:ind w:left="0"/>
      </w:pPr>
      <w:r>
        <w:rPr>
          <w:rFonts w:ascii="Aptos" w:hAnsi="Aptos"/>
          <w:sz w:val="21"/>
        </w:rPr>
        <w:t>Evidence games</w:t>
      </w:r>
    </w:p>
    <w:p>
      <w:pPr>
        <w:pStyle w:val="ListBullet"/>
        <w:spacing w:after="40" w:line="252" w:lineRule="auto"/>
        <w:ind w:left="0"/>
      </w:pPr>
      <w:r>
        <w:rPr>
          <w:rFonts w:ascii="Aptos" w:hAnsi="Aptos"/>
          <w:sz w:val="21"/>
        </w:rPr>
        <w:t>Sufficient observations before achievement</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19 only: expand Compare and Improvement by reusing the completed canonical domain modules.</w:t>
            </w:r>
            <w:r>
              <w:br/>
            </w:r>
            <w:r>
              <w:rPr>
                <w:rFonts w:ascii="Consolas" w:hAnsi="Consolas"/>
                <w:color w:val="1E2832"/>
                <w:sz w:val="17"/>
              </w:rPr>
            </w:r>
            <w:r>
              <w:br/>
            </w:r>
            <w:r>
              <w:rPr>
                <w:rFonts w:ascii="Consolas" w:hAnsi="Consolas"/>
                <w:color w:val="1E2832"/>
                <w:sz w:val="17"/>
              </w:rPr>
              <w:t>Enable comparison types only when their underlying modules are complete: corporations, Preludes, pairings, cards, tags, maps, table sizes, game-length categories, and specific games. Add difference highlights, shared strengths, distinctive traits, direct matchup context, sample warnings, shareable URLs, and supported export.</w:t>
            </w:r>
            <w:r>
              <w:br/>
            </w:r>
            <w:r>
              <w:rPr>
                <w:rFonts w:ascii="Consolas" w:hAnsi="Consolas"/>
                <w:color w:val="1E2832"/>
                <w:sz w:val="17"/>
              </w:rPr>
            </w:r>
            <w:r>
              <w:br/>
            </w:r>
            <w:r>
              <w:rPr>
                <w:rFonts w:ascii="Consolas" w:hAnsi="Consolas"/>
                <w:color w:val="1E2832"/>
                <w:sz w:val="17"/>
              </w:rPr>
              <w:t>Expand the deterministic recommendation engine to consume completed card, tag, pairing, scoring, style, engine, game-state, condition, opponent, board, milestone, award, and final-action metrics. Merge root causes and link every recommendation to evidence and related dashboards.</w:t>
            </w:r>
            <w:r>
              <w:br/>
            </w:r>
            <w:r>
              <w:rPr>
                <w:rFonts w:ascii="Consolas" w:hAnsi="Consolas"/>
                <w:color w:val="1E2832"/>
                <w:sz w:val="17"/>
              </w:rPr>
            </w:r>
            <w:r>
              <w:br/>
            </w:r>
            <w:r>
              <w:rPr>
                <w:rFonts w:ascii="Consolas" w:hAnsi="Consolas"/>
                <w:color w:val="1E2832"/>
                <w:sz w:val="17"/>
              </w:rPr>
              <w:t>Inspect persistence. If action plans and progress are not stored server-side, propose an explicit migration and do not imply persistence. Progress must include baseline, current period, target, sample size, change, confidence, and evidence. Do not mark achievement from one improved game.</w:t>
            </w:r>
          </w:p>
          <w:p>
            <w:pPr>
              <w:spacing w:before="140" w:after="0" w:line="240" w:lineRule="auto"/>
            </w:pPr>
            <w:r>
              <w:rPr>
                <w:rFonts w:ascii="Consolas" w:hAnsi="Consolas"/>
                <w:b/>
                <w:color w:val="9A4A18"/>
                <w:sz w:val="17"/>
              </w:rPr>
              <w:t>COMPARE AND IMPROVEMENT EXPANSION</w:t>
            </w:r>
            <w:r>
              <w:br/>
            </w:r>
            <w:r>
              <w:rPr>
                <w:rFonts w:ascii="Consolas" w:hAnsi="Consolas"/>
                <w:color w:val="1E2832"/>
                <w:sz w:val="17"/>
              </w:rPr>
              <w:t>Reuse canonical domain visualizations and calculations. Do not build page-specific copies.</w:t>
            </w:r>
            <w:r>
              <w:br/>
            </w:r>
            <w:r>
              <w:rPr>
                <w:rFonts w:ascii="Consolas" w:hAnsi="Consolas"/>
                <w:color w:val="1E2832"/>
                <w:sz w:val="17"/>
              </w:rPr>
              <w:t>Ensure newly enabled entity types use consistent assets, scales, interactions, evidence links, and responsive patterns.</w:t>
            </w:r>
          </w:p>
        </w:tc>
      </w:tr>
    </w:tbl>
    <w:p>
      <w:pPr>
        <w:spacing w:after="40"/>
      </w:pP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Compare reuses domain modules.</w:t>
      </w:r>
    </w:p>
    <w:p>
      <w:pPr>
        <w:spacing w:after="40"/>
        <w:ind w:left="259" w:hanging="259"/>
      </w:pPr>
      <w:r>
        <w:rPr>
          <w:rFonts w:ascii="DejaVu Sans" w:hAnsi="DejaVu Sans"/>
          <w:sz w:val="21"/>
        </w:rPr>
        <w:t xml:space="preserve">☐ </w:t>
      </w:r>
      <w:r>
        <w:rPr>
          <w:rFonts w:ascii="Aptos" w:hAnsi="Aptos"/>
          <w:sz w:val="21"/>
        </w:rPr>
        <w:t>New comparison types are capability gated.</w:t>
      </w:r>
    </w:p>
    <w:p>
      <w:pPr>
        <w:spacing w:after="40"/>
        <w:ind w:left="259" w:hanging="259"/>
      </w:pPr>
      <w:r>
        <w:rPr>
          <w:rFonts w:ascii="DejaVu Sans" w:hAnsi="DejaVu Sans"/>
          <w:sz w:val="21"/>
        </w:rPr>
        <w:t xml:space="preserve">☐ </w:t>
      </w:r>
      <w:r>
        <w:rPr>
          <w:rFonts w:ascii="Aptos" w:hAnsi="Aptos"/>
          <w:sz w:val="21"/>
        </w:rPr>
        <w:t>Recommendations link to evidence.</w:t>
      </w:r>
    </w:p>
    <w:p>
      <w:pPr>
        <w:spacing w:after="40"/>
        <w:ind w:left="259" w:hanging="259"/>
      </w:pPr>
      <w:r>
        <w:rPr>
          <w:rFonts w:ascii="DejaVu Sans" w:hAnsi="DejaVu Sans"/>
          <w:sz w:val="21"/>
        </w:rPr>
        <w:t xml:space="preserve">☐ </w:t>
      </w:r>
      <w:r>
        <w:rPr>
          <w:rFonts w:ascii="Aptos" w:hAnsi="Aptos"/>
          <w:sz w:val="21"/>
        </w:rPr>
        <w:t>Root causes are merged.</w:t>
      </w:r>
    </w:p>
    <w:p>
      <w:pPr>
        <w:spacing w:after="40"/>
        <w:ind w:left="259" w:hanging="259"/>
      </w:pPr>
      <w:r>
        <w:rPr>
          <w:rFonts w:ascii="DejaVu Sans" w:hAnsi="DejaVu Sans"/>
          <w:sz w:val="21"/>
        </w:rPr>
        <w:t xml:space="preserve">☐ </w:t>
      </w:r>
      <w:r>
        <w:rPr>
          <w:rFonts w:ascii="Aptos" w:hAnsi="Aptos"/>
          <w:sz w:val="21"/>
        </w:rPr>
        <w:t>Progress is statistically cautious.</w:t>
      </w:r>
    </w:p>
    <w:p>
      <w:pPr>
        <w:spacing w:after="40"/>
        <w:ind w:left="259" w:hanging="259"/>
      </w:pPr>
      <w:r>
        <w:rPr>
          <w:rFonts w:ascii="DejaVu Sans" w:hAnsi="DejaVu Sans"/>
          <w:sz w:val="21"/>
        </w:rPr>
        <w:t xml:space="preserve">☐ </w:t>
      </w:r>
      <w:r>
        <w:rPr>
          <w:rFonts w:ascii="Aptos" w:hAnsi="Aptos"/>
          <w:sz w:val="21"/>
        </w:rPr>
        <w:t>Persistence claims are accurate.</w:t>
      </w:r>
    </w:p>
    <w:p>
      <w:pPr>
        <w:spacing w:after="40"/>
        <w:ind w:left="259" w:hanging="259"/>
      </w:pPr>
      <w:r>
        <w:rPr>
          <w:rFonts w:ascii="DejaVu Sans" w:hAnsi="DejaVu Sans"/>
          <w:sz w:val="21"/>
        </w:rPr>
        <w:t xml:space="preserve">☐ </w:t>
      </w:r>
      <w:r>
        <w:rPr>
          <w:rFonts w:ascii="Aptos" w:hAnsi="Aptos"/>
          <w:sz w:val="21"/>
        </w:rPr>
        <w:t>Expanded Compare and Improvement reuse canonical visuals, calculations, assets, and evidence links.</w:t>
      </w:r>
    </w:p>
    <w:p>
      <w:pPr>
        <w:spacing w:after="40"/>
        <w:ind w:left="259" w:hanging="259"/>
      </w:pPr>
      <w:r>
        <w:rPr>
          <w:rFonts w:ascii="DejaVu Sans" w:hAnsi="DejaVu Sans"/>
          <w:sz w:val="21"/>
        </w:rPr>
        <w:t xml:space="preserve">☐ </w:t>
      </w:r>
      <w:r>
        <w:rPr>
          <w:rFonts w:ascii="Aptos" w:hAnsi="Aptos"/>
          <w:sz w:val="21"/>
        </w:rPr>
        <w:t>No domain module is duplicated solely for these pages.</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Phase 20 - Legacy Cleanup and Release Hardening</w:t>
      </w:r>
    </w:p>
    <w:p>
      <w:pPr>
        <w:pStyle w:val="Subtitle"/>
        <w:keepNext w:val="0"/>
        <w:spacing w:after="200" w:before="0" w:line="259" w:lineRule="auto"/>
      </w:pPr>
      <w:r>
        <w:rPr>
          <w:rFonts w:ascii="Aptos" w:hAnsi="Aptos"/>
        </w:rPr>
        <w:t>Remove duplication only after replacements are proven, then complete accessibility, responsive, performance, and release validation.</w:t>
      </w:r>
    </w:p>
    <w:p>
      <w:pPr>
        <w:pStyle w:val="Heading2"/>
        <w:keepNext/>
      </w:pPr>
      <w:r>
        <w:t>Outcome of this phase</w:t>
      </w:r>
    </w:p>
    <w:p>
      <w:pPr>
        <w:keepNext w:val="0"/>
        <w:spacing w:after="100" w:before="0" w:line="259" w:lineRule="auto"/>
      </w:pPr>
      <w:r>
        <w:rPr>
          <w:rFonts w:ascii="Aptos" w:hAnsi="Aptos"/>
        </w:rPr>
        <w:t>A clean route map, no hidden legacy copies, full regression coverage, documented limitations, and a production-ready build.</w:t>
      </w:r>
    </w:p>
    <w:p>
      <w:pPr>
        <w:pStyle w:val="Heading2"/>
        <w:keepNext/>
      </w:pPr>
      <w:r>
        <w:t>Why this phase comes now</w:t>
      </w:r>
    </w:p>
    <w:p>
      <w:pPr>
        <w:keepNext w:val="0"/>
        <w:spacing w:after="100" w:before="0" w:line="259" w:lineRule="auto"/>
      </w:pPr>
      <w:r>
        <w:rPr>
          <w:rFonts w:ascii="Aptos" w:hAnsi="Aptos"/>
        </w:rPr>
        <w:t>Final cleanup too early would risk losing working analytics; final cleanup too late would leave duplicate logic and inconsistent navigation.</w:t>
      </w:r>
    </w:p>
    <w:p>
      <w:pPr>
        <w:pStyle w:val="Heading2"/>
        <w:keepNext/>
      </w:pPr>
      <w:r>
        <w:t>Prerequisites</w:t>
      </w:r>
    </w:p>
    <w:p>
      <w:pPr>
        <w:pStyle w:val="ListBullet"/>
        <w:spacing w:after="40" w:line="252" w:lineRule="auto"/>
        <w:ind w:left="0"/>
      </w:pPr>
      <w:r>
        <w:rPr>
          <w:rFonts w:ascii="Aptos" w:hAnsi="Aptos"/>
          <w:sz w:val="21"/>
        </w:rPr>
        <w:t>All target pages and domain modules are functional.</w:t>
      </w:r>
    </w:p>
    <w:p>
      <w:pPr>
        <w:pStyle w:val="ListBullet"/>
        <w:spacing w:after="40" w:line="252" w:lineRule="auto"/>
        <w:ind w:left="0"/>
      </w:pPr>
      <w:r>
        <w:rPr>
          <w:rFonts w:ascii="Aptos" w:hAnsi="Aptos"/>
          <w:sz w:val="21"/>
        </w:rPr>
        <w:t>Redirects and replacement evidence links are tested.</w:t>
      </w:r>
    </w:p>
    <w:p>
      <w:pPr>
        <w:pStyle w:val="Heading2"/>
        <w:keepNext/>
      </w:pPr>
      <w:r>
        <w:t>Inspect before editing</w:t>
      </w:r>
    </w:p>
    <w:p>
      <w:pPr>
        <w:pStyle w:val="ListBullet"/>
        <w:spacing w:after="40" w:line="252" w:lineRule="auto"/>
        <w:ind w:left="0"/>
      </w:pPr>
      <w:r>
        <w:rPr>
          <w:rFonts w:ascii="Aptos" w:hAnsi="Aptos"/>
          <w:sz w:val="21"/>
        </w:rPr>
        <w:t>/profile</w:t>
      </w:r>
    </w:p>
    <w:p>
      <w:pPr>
        <w:pStyle w:val="ListBullet"/>
        <w:spacing w:after="40" w:line="252" w:lineRule="auto"/>
        <w:ind w:left="0"/>
      </w:pPr>
      <w:r>
        <w:rPr>
          <w:rFonts w:ascii="Aptos" w:hAnsi="Aptos"/>
          <w:sz w:val="21"/>
        </w:rPr>
        <w:t>/insights</w:t>
      </w:r>
    </w:p>
    <w:p>
      <w:pPr>
        <w:pStyle w:val="ListBullet"/>
        <w:spacing w:after="40" w:line="252" w:lineRule="auto"/>
        <w:ind w:left="0"/>
      </w:pPr>
      <w:r>
        <w:rPr>
          <w:rFonts w:ascii="Aptos" w:hAnsi="Aptos"/>
          <w:sz w:val="21"/>
        </w:rPr>
        <w:t>/group</w:t>
      </w:r>
    </w:p>
    <w:p>
      <w:pPr>
        <w:pStyle w:val="ListBullet"/>
        <w:spacing w:after="40" w:line="252" w:lineRule="auto"/>
        <w:ind w:left="0"/>
      </w:pPr>
      <w:r>
        <w:rPr>
          <w:rFonts w:ascii="Aptos" w:hAnsi="Aptos"/>
          <w:sz w:val="21"/>
        </w:rPr>
        <w:t>/saved-games</w:t>
      </w:r>
    </w:p>
    <w:p>
      <w:pPr>
        <w:pStyle w:val="ListBullet"/>
        <w:spacing w:after="40" w:line="252" w:lineRule="auto"/>
        <w:ind w:left="0"/>
      </w:pPr>
      <w:r>
        <w:rPr>
          <w:rFonts w:ascii="Aptos" w:hAnsi="Aptos"/>
          <w:sz w:val="21"/>
        </w:rPr>
        <w:t>Navigation and legacy redirects</w:t>
      </w:r>
    </w:p>
    <w:p>
      <w:pPr>
        <w:pStyle w:val="ListBullet"/>
        <w:spacing w:after="40" w:line="252" w:lineRule="auto"/>
        <w:ind w:left="0"/>
      </w:pPr>
      <w:r>
        <w:rPr>
          <w:rFonts w:ascii="Aptos" w:hAnsi="Aptos"/>
          <w:sz w:val="21"/>
        </w:rPr>
        <w:t>Duplicate utilities and title-string hacks</w:t>
      </w:r>
    </w:p>
    <w:p>
      <w:pPr>
        <w:pStyle w:val="ListBullet"/>
        <w:spacing w:after="40" w:line="252" w:lineRule="auto"/>
        <w:ind w:left="0"/>
      </w:pPr>
      <w:r>
        <w:rPr>
          <w:rFonts w:ascii="Aptos" w:hAnsi="Aptos"/>
          <w:sz w:val="21"/>
        </w:rPr>
        <w:t>Bundle and query performance</w:t>
      </w:r>
    </w:p>
    <w:p>
      <w:pPr>
        <w:pStyle w:val="ListBullet"/>
        <w:spacing w:after="40" w:line="252" w:lineRule="auto"/>
        <w:ind w:left="0"/>
      </w:pPr>
      <w:r>
        <w:rPr>
          <w:rFonts w:ascii="Aptos" w:hAnsi="Aptos"/>
          <w:sz w:val="21"/>
        </w:rPr>
        <w:t>Accessibility and responsive test coverage</w:t>
      </w:r>
    </w:p>
    <w:p>
      <w:pPr>
        <w:pStyle w:val="Heading2"/>
        <w:keepNext/>
      </w:pPr>
      <w:r>
        <w:t>Do not do in this phase</w:t>
      </w:r>
    </w:p>
    <w:p>
      <w:pPr>
        <w:pStyle w:val="ListBullet"/>
        <w:spacing w:after="40" w:line="252" w:lineRule="auto"/>
        <w:ind w:left="0"/>
      </w:pPr>
      <w:r>
        <w:rPr>
          <w:rFonts w:ascii="Aptos" w:hAnsi="Aptos"/>
          <w:sz w:val="21"/>
        </w:rPr>
        <w:t>Do not delete code still imported by target routes.</w:t>
      </w:r>
    </w:p>
    <w:p>
      <w:pPr>
        <w:pStyle w:val="ListBullet"/>
        <w:spacing w:after="40" w:line="252" w:lineRule="auto"/>
        <w:ind w:left="0"/>
      </w:pPr>
      <w:r>
        <w:rPr>
          <w:rFonts w:ascii="Aptos" w:hAnsi="Aptos"/>
          <w:sz w:val="21"/>
        </w:rPr>
        <w:t>Do not remove legacy redirects.</w:t>
      </w:r>
    </w:p>
    <w:p>
      <w:pPr>
        <w:pStyle w:val="ListBullet"/>
        <w:spacing w:after="40" w:line="252" w:lineRule="auto"/>
        <w:ind w:left="0"/>
      </w:pPr>
      <w:r>
        <w:rPr>
          <w:rFonts w:ascii="Aptos" w:hAnsi="Aptos"/>
          <w:sz w:val="21"/>
        </w:rPr>
        <w:t>Do not suppress failing tests or console warnings.</w:t>
      </w:r>
    </w:p>
    <w:p>
      <w:pPr>
        <w:pStyle w:val="ListBullet"/>
        <w:spacing w:after="40" w:line="252" w:lineRule="auto"/>
        <w:ind w:left="0"/>
      </w:pPr>
      <w:r>
        <w:rPr>
          <w:rFonts w:ascii="Aptos" w:hAnsi="Aptos"/>
          <w:sz w:val="21"/>
        </w:rPr>
        <w:t>Do not ship hidden duplicate dashboards.</w:t>
      </w:r>
    </w:p>
    <w:p>
      <w:pPr>
        <w:pStyle w:val="Heading2"/>
        <w:keepNext/>
      </w:pPr>
      <w:r>
        <w:t>Small implementation steps</w:t>
      </w:r>
    </w:p>
    <w:p>
      <w:pPr>
        <w:pStyle w:val="Heading3"/>
        <w:keepNext/>
      </w:pPr>
      <w:r>
        <w:t>1. Remove legacy duplication</w:t>
      </w:r>
    </w:p>
    <w:p>
      <w:pPr>
        <w:pStyle w:val="ListBullet"/>
        <w:spacing w:after="40" w:line="252" w:lineRule="auto"/>
        <w:ind w:left="0"/>
      </w:pPr>
      <w:r>
        <w:rPr>
          <w:rFonts w:ascii="Aptos" w:hAnsi="Aptos"/>
          <w:sz w:val="21"/>
        </w:rPr>
        <w:t>Old route rendering</w:t>
      </w:r>
    </w:p>
    <w:p>
      <w:pPr>
        <w:pStyle w:val="ListBullet"/>
        <w:spacing w:after="40" w:line="252" w:lineRule="auto"/>
        <w:ind w:left="0"/>
      </w:pPr>
      <w:r>
        <w:rPr>
          <w:rFonts w:ascii="Aptos" w:hAnsi="Aptos"/>
          <w:sz w:val="21"/>
        </w:rPr>
        <w:t>Dead aliases</w:t>
      </w:r>
    </w:p>
    <w:p>
      <w:pPr>
        <w:pStyle w:val="ListBullet"/>
        <w:spacing w:after="40" w:line="252" w:lineRule="auto"/>
        <w:ind w:left="0"/>
      </w:pPr>
      <w:r>
        <w:rPr>
          <w:rFonts w:ascii="Aptos" w:hAnsi="Aptos"/>
          <w:sz w:val="21"/>
        </w:rPr>
        <w:t>Unused imports</w:t>
      </w:r>
    </w:p>
    <w:p>
      <w:pPr>
        <w:pStyle w:val="ListBullet"/>
        <w:spacing w:after="40" w:line="252" w:lineRule="auto"/>
        <w:ind w:left="0"/>
      </w:pPr>
      <w:r>
        <w:rPr>
          <w:rFonts w:ascii="Aptos" w:hAnsi="Aptos"/>
          <w:sz w:val="21"/>
        </w:rPr>
        <w:t>Hidden desktop/mobile duplicates</w:t>
      </w:r>
    </w:p>
    <w:p>
      <w:pPr>
        <w:pStyle w:val="ListBullet"/>
        <w:spacing w:after="40" w:line="252" w:lineRule="auto"/>
        <w:ind w:left="0"/>
      </w:pPr>
      <w:r>
        <w:rPr>
          <w:rFonts w:ascii="Aptos" w:hAnsi="Aptos"/>
          <w:sz w:val="21"/>
        </w:rPr>
        <w:t>Duplicate calculations</w:t>
      </w:r>
    </w:p>
    <w:p>
      <w:pPr>
        <w:pStyle w:val="ListBullet"/>
        <w:spacing w:after="40" w:line="252" w:lineRule="auto"/>
        <w:ind w:left="0"/>
      </w:pPr>
      <w:r>
        <w:rPr>
          <w:rFonts w:ascii="Aptos" w:hAnsi="Aptos"/>
          <w:sz w:val="21"/>
        </w:rPr>
        <w:t>Stale links</w:t>
      </w:r>
    </w:p>
    <w:p>
      <w:pPr>
        <w:pStyle w:val="ListBullet"/>
        <w:spacing w:after="40" w:line="252" w:lineRule="auto"/>
        <w:ind w:left="0"/>
      </w:pPr>
      <w:r>
        <w:rPr>
          <w:rFonts w:ascii="Aptos" w:hAnsi="Aptos"/>
          <w:sz w:val="21"/>
        </w:rPr>
        <w:t>Obsolete CSS</w:t>
      </w:r>
    </w:p>
    <w:p>
      <w:pPr>
        <w:pStyle w:val="Heading3"/>
        <w:keepNext/>
      </w:pPr>
      <w:r>
        <w:t>2. Verify accessibility</w:t>
      </w:r>
    </w:p>
    <w:p>
      <w:pPr>
        <w:pStyle w:val="ListBullet"/>
        <w:spacing w:after="40" w:line="252" w:lineRule="auto"/>
        <w:ind w:left="0"/>
      </w:pPr>
      <w:r>
        <w:rPr>
          <w:rFonts w:ascii="Aptos" w:hAnsi="Aptos"/>
          <w:sz w:val="21"/>
        </w:rPr>
        <w:t>Headings</w:t>
      </w:r>
    </w:p>
    <w:p>
      <w:pPr>
        <w:pStyle w:val="ListBullet"/>
        <w:spacing w:after="40" w:line="252" w:lineRule="auto"/>
        <w:ind w:left="0"/>
      </w:pPr>
      <w:r>
        <w:rPr>
          <w:rFonts w:ascii="Aptos" w:hAnsi="Aptos"/>
          <w:sz w:val="21"/>
        </w:rPr>
        <w:t>Labels</w:t>
      </w:r>
    </w:p>
    <w:p>
      <w:pPr>
        <w:pStyle w:val="ListBullet"/>
        <w:spacing w:after="40" w:line="252" w:lineRule="auto"/>
        <w:ind w:left="0"/>
      </w:pPr>
      <w:r>
        <w:rPr>
          <w:rFonts w:ascii="Aptos" w:hAnsi="Aptos"/>
          <w:sz w:val="21"/>
        </w:rPr>
        <w:t>Focus</w:t>
      </w:r>
    </w:p>
    <w:p>
      <w:pPr>
        <w:pStyle w:val="ListBullet"/>
        <w:spacing w:after="40" w:line="252" w:lineRule="auto"/>
        <w:ind w:left="0"/>
      </w:pPr>
      <w:r>
        <w:rPr>
          <w:rFonts w:ascii="Aptos" w:hAnsi="Aptos"/>
          <w:sz w:val="21"/>
        </w:rPr>
        <w:t>Keyboard tabs and tables</w:t>
      </w:r>
    </w:p>
    <w:p>
      <w:pPr>
        <w:pStyle w:val="ListBullet"/>
        <w:spacing w:after="40" w:line="252" w:lineRule="auto"/>
        <w:ind w:left="0"/>
      </w:pPr>
      <w:r>
        <w:rPr>
          <w:rFonts w:ascii="Aptos" w:hAnsi="Aptos"/>
          <w:sz w:val="21"/>
        </w:rPr>
        <w:t>Chart summaries</w:t>
      </w:r>
    </w:p>
    <w:p>
      <w:pPr>
        <w:pStyle w:val="ListBullet"/>
        <w:spacing w:after="40" w:line="252" w:lineRule="auto"/>
        <w:ind w:left="0"/>
      </w:pPr>
      <w:r>
        <w:rPr>
          <w:rFonts w:ascii="Aptos" w:hAnsi="Aptos"/>
          <w:sz w:val="21"/>
        </w:rPr>
        <w:t>aria-sort</w:t>
      </w:r>
    </w:p>
    <w:p>
      <w:pPr>
        <w:pStyle w:val="ListBullet"/>
        <w:spacing w:after="40" w:line="252" w:lineRule="auto"/>
        <w:ind w:left="0"/>
      </w:pPr>
      <w:r>
        <w:rPr>
          <w:rFonts w:ascii="Aptos" w:hAnsi="Aptos"/>
          <w:sz w:val="21"/>
        </w:rPr>
        <w:t>aria-live</w:t>
      </w:r>
    </w:p>
    <w:p>
      <w:pPr>
        <w:pStyle w:val="ListBullet"/>
        <w:spacing w:after="40" w:line="252" w:lineRule="auto"/>
        <w:ind w:left="0"/>
      </w:pPr>
      <w:r>
        <w:rPr>
          <w:rFonts w:ascii="Aptos" w:hAnsi="Aptos"/>
          <w:sz w:val="21"/>
        </w:rPr>
        <w:t>Drawer focus</w:t>
      </w:r>
    </w:p>
    <w:p>
      <w:pPr>
        <w:pStyle w:val="ListBullet"/>
        <w:spacing w:after="40" w:line="252" w:lineRule="auto"/>
        <w:ind w:left="0"/>
      </w:pPr>
      <w:r>
        <w:rPr>
          <w:rFonts w:ascii="Aptos" w:hAnsi="Aptos"/>
          <w:sz w:val="21"/>
        </w:rPr>
        <w:t>Non-color meaning</w:t>
      </w:r>
    </w:p>
    <w:p>
      <w:pPr>
        <w:pStyle w:val="ListBullet"/>
        <w:spacing w:after="40" w:line="252" w:lineRule="auto"/>
        <w:ind w:left="0"/>
      </w:pPr>
      <w:r>
        <w:rPr>
          <w:rFonts w:ascii="Aptos" w:hAnsi="Aptos"/>
          <w:sz w:val="21"/>
        </w:rPr>
        <w:t>Reduced motion</w:t>
      </w:r>
    </w:p>
    <w:p>
      <w:pPr>
        <w:pStyle w:val="ListBullet"/>
        <w:spacing w:after="40" w:line="252" w:lineRule="auto"/>
        <w:ind w:left="0"/>
      </w:pPr>
      <w:r>
        <w:rPr>
          <w:rFonts w:ascii="Aptos" w:hAnsi="Aptos"/>
          <w:sz w:val="21"/>
        </w:rPr>
        <w:t>Contrast</w:t>
      </w:r>
    </w:p>
    <w:p>
      <w:pPr>
        <w:pStyle w:val="Heading3"/>
        <w:keepNext/>
      </w:pPr>
      <w:r>
        <w:t>3. Verify responsive behavior</w:t>
      </w:r>
    </w:p>
    <w:p>
      <w:pPr>
        <w:pStyle w:val="ListBullet"/>
        <w:spacing w:after="40" w:line="252" w:lineRule="auto"/>
        <w:ind w:left="0"/>
      </w:pPr>
      <w:r>
        <w:rPr>
          <w:rFonts w:ascii="Aptos" w:hAnsi="Aptos"/>
          <w:sz w:val="21"/>
        </w:rPr>
        <w:t>1440px</w:t>
      </w:r>
    </w:p>
    <w:p>
      <w:pPr>
        <w:pStyle w:val="ListBullet"/>
        <w:spacing w:after="40" w:line="252" w:lineRule="auto"/>
        <w:ind w:left="0"/>
      </w:pPr>
      <w:r>
        <w:rPr>
          <w:rFonts w:ascii="Aptos" w:hAnsi="Aptos"/>
          <w:sz w:val="21"/>
        </w:rPr>
        <w:t>1024px</w:t>
      </w:r>
    </w:p>
    <w:p>
      <w:pPr>
        <w:pStyle w:val="ListBullet"/>
        <w:spacing w:after="40" w:line="252" w:lineRule="auto"/>
        <w:ind w:left="0"/>
      </w:pPr>
      <w:r>
        <w:rPr>
          <w:rFonts w:ascii="Aptos" w:hAnsi="Aptos"/>
          <w:sz w:val="21"/>
        </w:rPr>
        <w:t>768px</w:t>
      </w:r>
    </w:p>
    <w:p>
      <w:pPr>
        <w:pStyle w:val="ListBullet"/>
        <w:spacing w:after="40" w:line="252" w:lineRule="auto"/>
        <w:ind w:left="0"/>
      </w:pPr>
      <w:r>
        <w:rPr>
          <w:rFonts w:ascii="Aptos" w:hAnsi="Aptos"/>
          <w:sz w:val="21"/>
        </w:rPr>
        <w:t>390px</w:t>
      </w:r>
    </w:p>
    <w:p>
      <w:pPr>
        <w:pStyle w:val="ListBullet"/>
        <w:spacing w:after="40" w:line="252" w:lineRule="auto"/>
        <w:ind w:left="0"/>
      </w:pPr>
      <w:r>
        <w:rPr>
          <w:rFonts w:ascii="Aptos" w:hAnsi="Aptos"/>
          <w:sz w:val="21"/>
        </w:rPr>
        <w:t>No page overflow</w:t>
      </w:r>
    </w:p>
    <w:p>
      <w:pPr>
        <w:pStyle w:val="ListBullet"/>
        <w:spacing w:after="40" w:line="252" w:lineRule="auto"/>
        <w:ind w:left="0"/>
      </w:pPr>
      <w:r>
        <w:rPr>
          <w:rFonts w:ascii="Aptos" w:hAnsi="Aptos"/>
          <w:sz w:val="21"/>
        </w:rPr>
        <w:t>Mobile nav</w:t>
      </w:r>
    </w:p>
    <w:p>
      <w:pPr>
        <w:pStyle w:val="ListBullet"/>
        <w:spacing w:after="40" w:line="252" w:lineRule="auto"/>
        <w:ind w:left="0"/>
      </w:pPr>
      <w:r>
        <w:rPr>
          <w:rFonts w:ascii="Aptos" w:hAnsi="Aptos"/>
          <w:sz w:val="21"/>
        </w:rPr>
        <w:t>Log Game actions</w:t>
      </w:r>
    </w:p>
    <w:p>
      <w:pPr>
        <w:pStyle w:val="ListBullet"/>
        <w:spacing w:after="40" w:line="252" w:lineRule="auto"/>
        <w:ind w:left="0"/>
      </w:pPr>
      <w:r>
        <w:rPr>
          <w:rFonts w:ascii="Aptos" w:hAnsi="Aptos"/>
          <w:sz w:val="21"/>
        </w:rPr>
        <w:t>Tables</w:t>
      </w:r>
    </w:p>
    <w:p>
      <w:pPr>
        <w:pStyle w:val="ListBullet"/>
        <w:spacing w:after="40" w:line="252" w:lineRule="auto"/>
        <w:ind w:left="0"/>
      </w:pPr>
      <w:r>
        <w:rPr>
          <w:rFonts w:ascii="Aptos" w:hAnsi="Aptos"/>
          <w:sz w:val="21"/>
        </w:rPr>
        <w:t>Charts</w:t>
      </w:r>
    </w:p>
    <w:p>
      <w:pPr>
        <w:pStyle w:val="ListBullet"/>
        <w:spacing w:after="40" w:line="252" w:lineRule="auto"/>
        <w:ind w:left="0"/>
      </w:pPr>
      <w:r>
        <w:rPr>
          <w:rFonts w:ascii="Aptos" w:hAnsi="Aptos"/>
          <w:sz w:val="21"/>
        </w:rPr>
        <w:t>Sheets</w:t>
      </w:r>
    </w:p>
    <w:p>
      <w:pPr>
        <w:pStyle w:val="Heading3"/>
        <w:keepNext/>
      </w:pPr>
      <w:r>
        <w:t>4. Profile performance</w:t>
      </w:r>
    </w:p>
    <w:p>
      <w:pPr>
        <w:pStyle w:val="ListBullet"/>
        <w:spacing w:after="40" w:line="252" w:lineRule="auto"/>
        <w:ind w:left="0"/>
      </w:pPr>
      <w:r>
        <w:rPr>
          <w:rFonts w:ascii="Aptos" w:hAnsi="Aptos"/>
          <w:sz w:val="21"/>
        </w:rPr>
        <w:t>Memoization</w:t>
      </w:r>
    </w:p>
    <w:p>
      <w:pPr>
        <w:pStyle w:val="ListBullet"/>
        <w:spacing w:after="40" w:line="252" w:lineRule="auto"/>
        <w:ind w:left="0"/>
      </w:pPr>
      <w:r>
        <w:rPr>
          <w:rFonts w:ascii="Aptos" w:hAnsi="Aptos"/>
          <w:sz w:val="21"/>
        </w:rPr>
        <w:t>No recalculation on hover</w:t>
      </w:r>
    </w:p>
    <w:p>
      <w:pPr>
        <w:pStyle w:val="ListBullet"/>
        <w:spacing w:after="40" w:line="252" w:lineRule="auto"/>
        <w:ind w:left="0"/>
      </w:pPr>
      <w:r>
        <w:rPr>
          <w:rFonts w:ascii="Aptos" w:hAnsi="Aptos"/>
          <w:sz w:val="21"/>
        </w:rPr>
        <w:t>Lazy charts and drawers</w:t>
      </w:r>
    </w:p>
    <w:p>
      <w:pPr>
        <w:pStyle w:val="ListBullet"/>
        <w:spacing w:after="40" w:line="252" w:lineRule="auto"/>
        <w:ind w:left="0"/>
      </w:pPr>
      <w:r>
        <w:rPr>
          <w:rFonts w:ascii="Aptos" w:hAnsi="Aptos"/>
          <w:sz w:val="21"/>
        </w:rPr>
        <w:t>No hidden duplicate rendering</w:t>
      </w:r>
    </w:p>
    <w:p>
      <w:pPr>
        <w:pStyle w:val="ListBullet"/>
        <w:spacing w:after="40" w:line="252" w:lineRule="auto"/>
        <w:ind w:left="0"/>
      </w:pPr>
      <w:r>
        <w:rPr>
          <w:rFonts w:ascii="Aptos" w:hAnsi="Aptos"/>
          <w:sz w:val="21"/>
        </w:rPr>
        <w:t>No request per row</w:t>
      </w:r>
    </w:p>
    <w:p>
      <w:pPr>
        <w:pStyle w:val="ListBullet"/>
        <w:spacing w:after="40" w:line="252" w:lineRule="auto"/>
        <w:ind w:left="0"/>
      </w:pPr>
      <w:r>
        <w:rPr>
          <w:rFonts w:ascii="Aptos" w:hAnsi="Aptos"/>
          <w:sz w:val="21"/>
        </w:rPr>
        <w:t>Server aggregation</w:t>
      </w:r>
    </w:p>
    <w:p>
      <w:pPr>
        <w:pStyle w:val="ListBullet"/>
        <w:spacing w:after="40" w:line="252" w:lineRule="auto"/>
        <w:ind w:left="0"/>
      </w:pPr>
      <w:r>
        <w:rPr>
          <w:rFonts w:ascii="Aptos" w:hAnsi="Aptos"/>
          <w:sz w:val="21"/>
        </w:rPr>
        <w:t>Stale-request cancellation</w:t>
      </w:r>
    </w:p>
    <w:p>
      <w:pPr>
        <w:pStyle w:val="ListBullet"/>
        <w:spacing w:after="40" w:line="252" w:lineRule="auto"/>
        <w:ind w:left="0"/>
      </w:pPr>
      <w:r>
        <w:rPr>
          <w:rFonts w:ascii="Aptos" w:hAnsi="Aptos"/>
          <w:sz w:val="21"/>
        </w:rPr>
        <w:t>Bundle impact</w:t>
      </w:r>
    </w:p>
    <w:p>
      <w:pPr>
        <w:pStyle w:val="Heading3"/>
        <w:keepNext/>
      </w:pPr>
      <w:r>
        <w:t>5. Run full regression</w:t>
      </w:r>
    </w:p>
    <w:p>
      <w:pPr>
        <w:pStyle w:val="ListBullet"/>
        <w:spacing w:after="40" w:line="252" w:lineRule="auto"/>
        <w:ind w:left="0"/>
      </w:pPr>
      <w:r>
        <w:rPr>
          <w:rFonts w:ascii="Aptos" w:hAnsi="Aptos"/>
          <w:sz w:val="21"/>
        </w:rPr>
        <w:t>npm test</w:t>
      </w:r>
    </w:p>
    <w:p>
      <w:pPr>
        <w:pStyle w:val="ListBullet"/>
        <w:spacing w:after="40" w:line="252" w:lineRule="auto"/>
        <w:ind w:left="0"/>
      </w:pPr>
      <w:r>
        <w:rPr>
          <w:rFonts w:ascii="Aptos" w:hAnsi="Aptos"/>
          <w:sz w:val="21"/>
        </w:rPr>
        <w:t>npx tsc --noEmit</w:t>
      </w:r>
    </w:p>
    <w:p>
      <w:pPr>
        <w:pStyle w:val="ListBullet"/>
        <w:spacing w:after="40" w:line="252" w:lineRule="auto"/>
        <w:ind w:left="0"/>
      </w:pPr>
      <w:r>
        <w:rPr>
          <w:rFonts w:ascii="Aptos" w:hAnsi="Aptos"/>
          <w:sz w:val="21"/>
        </w:rPr>
        <w:t>npm run lint</w:t>
      </w:r>
    </w:p>
    <w:p>
      <w:pPr>
        <w:pStyle w:val="ListBullet"/>
        <w:spacing w:after="40" w:line="252" w:lineRule="auto"/>
        <w:ind w:left="0"/>
      </w:pPr>
      <w:r>
        <w:rPr>
          <w:rFonts w:ascii="Aptos" w:hAnsi="Aptos"/>
          <w:sz w:val="21"/>
        </w:rPr>
        <w:t>npm run build</w:t>
      </w:r>
    </w:p>
    <w:p>
      <w:pPr>
        <w:pStyle w:val="ListBullet"/>
        <w:spacing w:after="40" w:line="252" w:lineRule="auto"/>
        <w:ind w:left="0"/>
      </w:pPr>
      <w:r>
        <w:rPr>
          <w:rFonts w:ascii="Aptos" w:hAnsi="Aptos"/>
          <w:sz w:val="21"/>
        </w:rPr>
        <w:t>npm run test:e2e</w:t>
      </w:r>
    </w:p>
    <w:p>
      <w:pPr>
        <w:pStyle w:val="Heading3"/>
        <w:keepNext/>
      </w:pPr>
      <w:r>
        <w:t>6. Produce final documentation</w:t>
      </w:r>
    </w:p>
    <w:p>
      <w:pPr>
        <w:pStyle w:val="ListBullet"/>
        <w:spacing w:after="40" w:line="252" w:lineRule="auto"/>
        <w:ind w:left="0"/>
      </w:pPr>
      <w:r>
        <w:rPr>
          <w:rFonts w:ascii="Aptos" w:hAnsi="Aptos"/>
          <w:sz w:val="21"/>
        </w:rPr>
        <w:t>Route list</w:t>
      </w:r>
    </w:p>
    <w:p>
      <w:pPr>
        <w:pStyle w:val="ListBullet"/>
        <w:spacing w:after="40" w:line="252" w:lineRule="auto"/>
        <w:ind w:left="0"/>
      </w:pPr>
      <w:r>
        <w:rPr>
          <w:rFonts w:ascii="Aptos" w:hAnsi="Aptos"/>
          <w:sz w:val="21"/>
        </w:rPr>
        <w:t>Page/view list</w:t>
      </w:r>
    </w:p>
    <w:p>
      <w:pPr>
        <w:pStyle w:val="ListBullet"/>
        <w:spacing w:after="40" w:line="252" w:lineRule="auto"/>
        <w:ind w:left="0"/>
      </w:pPr>
      <w:r>
        <w:rPr>
          <w:rFonts w:ascii="Aptos" w:hAnsi="Aptos"/>
          <w:sz w:val="21"/>
        </w:rPr>
        <w:t>Component list</w:t>
      </w:r>
    </w:p>
    <w:p>
      <w:pPr>
        <w:pStyle w:val="ListBullet"/>
        <w:spacing w:after="40" w:line="252" w:lineRule="auto"/>
        <w:ind w:left="0"/>
      </w:pPr>
      <w:r>
        <w:rPr>
          <w:rFonts w:ascii="Aptos" w:hAnsi="Aptos"/>
          <w:sz w:val="21"/>
        </w:rPr>
        <w:t>Reused/retired components</w:t>
      </w:r>
    </w:p>
    <w:p>
      <w:pPr>
        <w:pStyle w:val="ListBullet"/>
        <w:spacing w:after="40" w:line="252" w:lineRule="auto"/>
        <w:ind w:left="0"/>
      </w:pPr>
      <w:r>
        <w:rPr>
          <w:rFonts w:ascii="Aptos" w:hAnsi="Aptos"/>
          <w:sz w:val="21"/>
        </w:rPr>
        <w:t>Formulas</w:t>
      </w:r>
    </w:p>
    <w:p>
      <w:pPr>
        <w:pStyle w:val="ListBullet"/>
        <w:spacing w:after="40" w:line="252" w:lineRule="auto"/>
        <w:ind w:left="0"/>
      </w:pPr>
      <w:r>
        <w:rPr>
          <w:rFonts w:ascii="Aptos" w:hAnsi="Aptos"/>
          <w:sz w:val="21"/>
        </w:rPr>
        <w:t>Database changes</w:t>
      </w:r>
    </w:p>
    <w:p>
      <w:pPr>
        <w:pStyle w:val="ListBullet"/>
        <w:spacing w:after="40" w:line="252" w:lineRule="auto"/>
        <w:ind w:left="0"/>
      </w:pPr>
      <w:r>
        <w:rPr>
          <w:rFonts w:ascii="Aptos" w:hAnsi="Aptos"/>
          <w:sz w:val="21"/>
        </w:rPr>
        <w:t>Data gaps</w:t>
      </w:r>
    </w:p>
    <w:p>
      <w:pPr>
        <w:pStyle w:val="ListBullet"/>
        <w:spacing w:after="40" w:line="252" w:lineRule="auto"/>
        <w:ind w:left="0"/>
      </w:pPr>
      <w:r>
        <w:rPr>
          <w:rFonts w:ascii="Aptos" w:hAnsi="Aptos"/>
          <w:sz w:val="21"/>
        </w:rPr>
        <w:t>Redirects</w:t>
      </w:r>
    </w:p>
    <w:p>
      <w:pPr>
        <w:pStyle w:val="ListBullet"/>
        <w:spacing w:after="40" w:line="252" w:lineRule="auto"/>
        <w:ind w:left="0"/>
      </w:pPr>
      <w:r>
        <w:rPr>
          <w:rFonts w:ascii="Aptos" w:hAnsi="Aptos"/>
          <w:sz w:val="21"/>
        </w:rPr>
        <w:t>Accessibility</w:t>
      </w:r>
    </w:p>
    <w:p>
      <w:pPr>
        <w:pStyle w:val="ListBullet"/>
        <w:spacing w:after="40" w:line="252" w:lineRule="auto"/>
        <w:ind w:left="0"/>
      </w:pPr>
      <w:r>
        <w:rPr>
          <w:rFonts w:ascii="Aptos" w:hAnsi="Aptos"/>
          <w:sz w:val="21"/>
        </w:rPr>
        <w:t>Screenshots</w:t>
      </w:r>
    </w:p>
    <w:p>
      <w:pPr>
        <w:pStyle w:val="ListBullet"/>
        <w:spacing w:after="40" w:line="252" w:lineRule="auto"/>
        <w:ind w:left="0"/>
      </w:pPr>
      <w:r>
        <w:rPr>
          <w:rFonts w:ascii="Aptos" w:hAnsi="Aptos"/>
          <w:sz w:val="21"/>
        </w:rPr>
        <w:t>Performance</w:t>
      </w:r>
    </w:p>
    <w:p>
      <w:pPr>
        <w:pStyle w:val="ListBullet"/>
        <w:spacing w:after="40" w:line="252" w:lineRule="auto"/>
        <w:ind w:left="0"/>
      </w:pPr>
      <w:r>
        <w:rPr>
          <w:rFonts w:ascii="Aptos" w:hAnsi="Aptos"/>
          <w:sz w:val="21"/>
        </w:rPr>
        <w:t>Tests</w:t>
      </w:r>
    </w:p>
    <w:p>
      <w:pPr>
        <w:pStyle w:val="ListBullet"/>
        <w:spacing w:after="40" w:line="252" w:lineRule="auto"/>
        <w:ind w:left="0"/>
      </w:pPr>
      <w:r>
        <w:rPr>
          <w:rFonts w:ascii="Aptos" w:hAnsi="Aptos"/>
          <w:sz w:val="21"/>
        </w:rPr>
        <w:t>Limitations</w:t>
      </w:r>
    </w:p>
    <w:p>
      <w:pPr>
        <w:spacing w:before="160" w:after="60"/>
      </w:pPr>
      <w:r>
        <w:rPr>
          <w:rFonts w:ascii="Aptos" w:hAnsi="Aptos"/>
          <w:b/>
          <w:color w:val="D9823B"/>
          <w:sz w:val="21"/>
        </w:rPr>
        <w:t>Copy-ready Codex prompt</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Perform Phase 20 only: final legacy cleanup and production hardening after every replacement destination is working.</w:t>
            </w:r>
            <w:r>
              <w:br/>
            </w:r>
            <w:r>
              <w:rPr>
                <w:rFonts w:ascii="Consolas" w:hAnsi="Consolas"/>
                <w:color w:val="1E2832"/>
                <w:sz w:val="17"/>
              </w:rPr>
            </w:r>
            <w:r>
              <w:br/>
            </w:r>
            <w:r>
              <w:rPr>
                <w:rFonts w:ascii="Consolas" w:hAnsi="Consolas"/>
                <w:color w:val="1E2832"/>
                <w:sz w:val="17"/>
              </w:rPr>
              <w:t>Remove duplicate legacy rendering, dead aliases, unused imports, hidden alternate layouts, duplicate calculations, title-string hacks, stale links, and obsolete CSS. Preserve redirects for bookmarked URLs and do not delete code still used by target routes.</w:t>
            </w:r>
            <w:r>
              <w:br/>
            </w:r>
            <w:r>
              <w:rPr>
                <w:rFonts w:ascii="Consolas" w:hAnsi="Consolas"/>
                <w:color w:val="1E2832"/>
                <w:sz w:val="17"/>
              </w:rPr>
            </w:r>
            <w:r>
              <w:br/>
            </w:r>
            <w:r>
              <w:rPr>
                <w:rFonts w:ascii="Consolas" w:hAnsi="Consolas"/>
                <w:color w:val="1E2832"/>
                <w:sz w:val="17"/>
              </w:rPr>
              <w:t>Complete an accessibility audit covering semantic headings, labels, visible focus, keyboard tabs/tables/charts, screen-reader summaries, aria-sort, aria-live, drawer focus, non-color meaning, reduced motion, and WCAG AA contrast. Test 1440px, 1024px, 768px, and 390px with no page-level overflow.</w:t>
            </w:r>
            <w:r>
              <w:br/>
            </w:r>
            <w:r>
              <w:rPr>
                <w:rFonts w:ascii="Consolas" w:hAnsi="Consolas"/>
                <w:color w:val="1E2832"/>
                <w:sz w:val="17"/>
              </w:rPr>
            </w:r>
            <w:r>
              <w:br/>
            </w:r>
            <w:r>
              <w:rPr>
                <w:rFonts w:ascii="Consolas" w:hAnsi="Consolas"/>
                <w:color w:val="1E2832"/>
                <w:sz w:val="17"/>
              </w:rPr>
              <w:t>Profile expensive transformations, chart rendering, hidden duplicate trees, query fan-out, stale requests, and bundle size. Run the complete test, type-check, lint, build, and end-to-end suites. Resolve every redesign-introduced failure and warning.</w:t>
            </w:r>
            <w:r>
              <w:br/>
            </w:r>
            <w:r>
              <w:rPr>
                <w:rFonts w:ascii="Consolas" w:hAnsi="Consolas"/>
                <w:color w:val="1E2832"/>
                <w:sz w:val="17"/>
              </w:rPr>
            </w:r>
            <w:r>
              <w:br/>
            </w:r>
            <w:r>
              <w:rPr>
                <w:rFonts w:ascii="Consolas" w:hAnsi="Consolas"/>
                <w:color w:val="1E2832"/>
                <w:sz w:val="17"/>
              </w:rPr>
              <w:t>Return final route, page, view, component, formula, database, data-gap, redirect, accessibility, responsive, performance, test, and limitation documentation.</w:t>
            </w:r>
          </w:p>
          <w:p>
            <w:r>
              <w:rPr>
                <w:b/>
              </w:rPr>
              <w:t>PRODUCTION GRAPHICS</w:t>
            </w:r>
          </w:p>
          <w:p>
            <w:pPr/>
            <w:r>
              <w:t>Audit and harden all Supabase production graphics. Verify URL access, RLS, caching, layout stability, responsive sizing, alt behavior, fallbacks, dark-theme rendering, and removal of duplicated asset lookup logic.</w:t>
            </w:r>
          </w:p>
          <w:p>
            <w:pPr>
              <w:spacing w:before="140" w:after="0" w:line="240" w:lineRule="auto"/>
            </w:pPr>
            <w:r>
              <w:rPr>
                <w:rFonts w:ascii="Consolas" w:hAnsi="Consolas"/>
                <w:b/>
                <w:color w:val="9A4A18"/>
                <w:sz w:val="17"/>
              </w:rPr>
              <w:t>FINAL VISUAL QUALITY GATE</w:t>
            </w:r>
            <w:r>
              <w:br/>
            </w:r>
            <w:r>
              <w:rPr>
                <w:rFonts w:ascii="Consolas" w:hAnsi="Consolas"/>
                <w:color w:val="1E2832"/>
                <w:sz w:val="17"/>
              </w:rPr>
              <w:t>Review every completed dashboard for hierarchy, coordinated interactions, asset consistency, chart appropriateness, readable labels, accessibility, responsive composition, and performance.</w:t>
            </w:r>
            <w:r>
              <w:br/>
            </w:r>
            <w:r>
              <w:rPr>
                <w:rFonts w:ascii="Consolas" w:hAnsi="Consolas"/>
                <w:color w:val="1E2832"/>
                <w:sz w:val="17"/>
              </w:rPr>
              <w:t>Remove redundant charts, decorative graphics, duplicate legends, N+1 asset requests, and hidden duplicate mobile/desktop render trees.</w:t>
            </w:r>
            <w:r>
              <w:br/>
            </w:r>
            <w:r>
              <w:rPr>
                <w:rFonts w:ascii="Consolas" w:hAnsi="Consolas"/>
                <w:color w:val="1E2832"/>
                <w:sz w:val="17"/>
              </w:rPr>
              <w:t>Capture final screenshots for every primary page and major dashboard view at desktop, tablet, and mobile widths.</w:t>
            </w:r>
          </w:p>
          <w:p>
            <w:pPr>
              <w:spacing w:before="120"/>
            </w:pPr>
            <w:r>
              <w:rPr>
                <w:b/>
              </w:rPr>
              <w:t>FINAL WIN DIFFERENTIAL VALIDATION</w:t>
            </w:r>
          </w:p>
          <w:p>
            <w:pPr>
              <w:spacing w:after="40"/>
            </w:pPr>
            <w:r>
              <w:t>- Validate one canonical win point differential formula across all destinations. Regression-test multiplayer runner-up selection, ties, incomplete scores, minimum wins, close/decisive thresholds, aggregate weighting, synchronized filters, accessible summaries, and supporting-game traceability.</w:t>
            </w:r>
          </w:p>
        </w:tc>
      </w:tr>
    </w:tbl>
    <w:p>
      <w:pPr>
        <w:spacing w:after="40"/>
      </w:pPr>
    </w:p>
    <w:p>
      <w:pPr>
        <w:pStyle w:val="Heading3"/>
      </w:pPr>
      <w:r>
        <w:t>7. Validate production asset integration</w:t>
      </w:r>
    </w:p>
    <w:p>
      <w:pPr>
        <w:pStyle w:val="ListBullet"/>
      </w:pPr>
      <w:r>
        <w:t>Verify every tag, point-source, and corporation graphic resolves through the shared Supabase layer.</w:t>
      </w:r>
    </w:p>
    <w:p>
      <w:pPr>
        <w:pStyle w:val="ListBullet"/>
      </w:pPr>
      <w:r>
        <w:t>Check public or signed URL behavior in production-like builds and confirm RLS does not expose protected storage.</w:t>
      </w:r>
    </w:p>
    <w:p>
      <w:pPr>
        <w:pStyle w:val="ListBullet"/>
      </w:pPr>
      <w:r>
        <w:t>Check image dimensions, cumulative layout shift, lazy loading, caching, dark-theme contrast, fallback rendering, alt text, and keyboard-accessible surrounding controls.</w:t>
      </w:r>
    </w:p>
    <w:p>
      <w:pPr>
        <w:pStyle w:val="ListBullet"/>
      </w:pPr>
      <w:r>
        <w:t>Remove duplicate URL builders, local placeholder mappings, and page-specific asset fetches.</w:t>
      </w:r>
    </w:p>
    <w:p>
      <w:pPr>
        <w:pStyle w:val="ListBullet"/>
      </w:pPr>
      <w:r>
        <w:t>Document missing production asset records without replacing them with fabricated graphics.</w:t>
      </w:r>
    </w:p>
    <w:p>
      <w:pPr>
        <w:pStyle w:val="Heading3"/>
      </w:pPr>
      <w:r>
        <w:t>Validate win point differential analytics</w:t>
      </w:r>
    </w:p>
    <w:p>
      <w:pPr>
        <w:pStyle w:val="ListBullet"/>
      </w:pPr>
      <w:r>
        <w:t>Confirm one canonical formula is used across Individual, Group, Global, Compare, Leaderboard, Improvement, and Competition.</w:t>
      </w:r>
    </w:p>
    <w:p>
      <w:pPr>
        <w:pStyle w:val="ListBullet"/>
      </w:pPr>
      <w:r>
        <w:t>Verify multiplayer runner-up selection, tie handling, incomplete games, minimum-wins eligibility, close/decisive thresholds, and group/global aggregation weighting.</w:t>
      </w:r>
    </w:p>
    <w:p>
      <w:pPr>
        <w:pStyle w:val="ListBullet"/>
      </w:pPr>
      <w:r>
        <w:t>Compare displayed samples and supporting games against repository-level fixtures or known records.</w:t>
      </w:r>
    </w:p>
    <w:p>
      <w:pPr>
        <w:pStyle w:val="ListBullet"/>
      </w:pPr>
      <w:r>
        <w:t>Verify all win-margin charts and tables remain synchronized under filters and use accessible labels and alternatives.</w:t>
      </w:r>
    </w:p>
    <w:p>
      <w:pPr>
        <w:pStyle w:val="Heading2"/>
        <w:keepNext/>
      </w:pPr>
      <w:r>
        <w:t>Acceptance checklist</w:t>
      </w:r>
    </w:p>
    <w:p>
      <w:pPr>
        <w:spacing w:after="40"/>
        <w:ind w:left="259" w:hanging="259"/>
      </w:pPr>
      <w:r>
        <w:rPr>
          <w:rFonts w:ascii="DejaVu Sans" w:hAnsi="DejaVu Sans"/>
          <w:sz w:val="21"/>
        </w:rPr>
        <w:t xml:space="preserve">☐ </w:t>
      </w:r>
      <w:r>
        <w:rPr>
          <w:rFonts w:ascii="Aptos" w:hAnsi="Aptos"/>
          <w:sz w:val="21"/>
        </w:rPr>
        <w:t>All eight primary pages are functional.</w:t>
      </w:r>
    </w:p>
    <w:p>
      <w:pPr>
        <w:spacing w:after="40"/>
        <w:ind w:left="259" w:hanging="259"/>
      </w:pPr>
      <w:r>
        <w:rPr>
          <w:rFonts w:ascii="DejaVu Sans" w:hAnsi="DejaVu Sans"/>
          <w:sz w:val="21"/>
        </w:rPr>
        <w:t xml:space="preserve">☐ </w:t>
      </w:r>
      <w:r>
        <w:rPr>
          <w:rFonts w:ascii="Aptos" w:hAnsi="Aptos"/>
          <w:sz w:val="21"/>
        </w:rPr>
        <w:t>Legacy routes redirect safely.</w:t>
      </w:r>
    </w:p>
    <w:p>
      <w:pPr>
        <w:spacing w:after="40"/>
        <w:ind w:left="259" w:hanging="259"/>
      </w:pPr>
      <w:r>
        <w:rPr>
          <w:rFonts w:ascii="DejaVu Sans" w:hAnsi="DejaVu Sans"/>
          <w:sz w:val="21"/>
        </w:rPr>
        <w:t xml:space="preserve">☐ </w:t>
      </w:r>
      <w:r>
        <w:rPr>
          <w:rFonts w:ascii="Aptos" w:hAnsi="Aptos"/>
          <w:sz w:val="21"/>
        </w:rPr>
        <w:t>No hidden duplicate analytics remain.</w:t>
      </w:r>
    </w:p>
    <w:p>
      <w:pPr>
        <w:spacing w:after="40"/>
        <w:ind w:left="259" w:hanging="259"/>
      </w:pPr>
      <w:r>
        <w:rPr>
          <w:rFonts w:ascii="DejaVu Sans" w:hAnsi="DejaVu Sans"/>
          <w:sz w:val="21"/>
        </w:rPr>
        <w:t xml:space="preserve">☐ </w:t>
      </w:r>
      <w:r>
        <w:rPr>
          <w:rFonts w:ascii="Aptos" w:hAnsi="Aptos"/>
          <w:sz w:val="21"/>
        </w:rPr>
        <w:t>Global, group, player, compare, improvement, leaderboard, and game scopes are separated.</w:t>
      </w:r>
    </w:p>
    <w:p>
      <w:pPr>
        <w:spacing w:after="40"/>
        <w:ind w:left="259" w:hanging="259"/>
      </w:pPr>
      <w:r>
        <w:rPr>
          <w:rFonts w:ascii="DejaVu Sans" w:hAnsi="DejaVu Sans"/>
          <w:sz w:val="21"/>
        </w:rPr>
        <w:t xml:space="preserve">☐ </w:t>
      </w:r>
      <w:r>
        <w:rPr>
          <w:rFonts w:ascii="Aptos" w:hAnsi="Aptos"/>
          <w:sz w:val="21"/>
        </w:rPr>
        <w:t>Accessibility and responsive reviews pass.</w:t>
      </w:r>
    </w:p>
    <w:p>
      <w:pPr>
        <w:spacing w:after="40"/>
        <w:ind w:left="259" w:hanging="259"/>
      </w:pPr>
      <w:r>
        <w:rPr>
          <w:rFonts w:ascii="DejaVu Sans" w:hAnsi="DejaVu Sans"/>
          <w:sz w:val="21"/>
        </w:rPr>
        <w:t xml:space="preserve">☐ </w:t>
      </w:r>
      <w:r>
        <w:rPr>
          <w:rFonts w:ascii="Aptos" w:hAnsi="Aptos"/>
          <w:sz w:val="21"/>
        </w:rPr>
        <w:t>Full tests and production build pass.</w:t>
      </w:r>
    </w:p>
    <w:p>
      <w:pPr/>
      <w:r>
        <w:t>☐ Production asset loading, RLS, caching, fallbacks, accessibility, and layout stability pass final QA.</w:t>
      </w:r>
    </w:p>
    <w:p>
      <w:pPr>
        <w:spacing w:after="40"/>
        <w:ind w:left="259" w:hanging="259"/>
      </w:pPr>
      <w:r>
        <w:rPr>
          <w:rFonts w:ascii="DejaVu Sans" w:hAnsi="DejaVu Sans"/>
          <w:sz w:val="21"/>
        </w:rPr>
        <w:t xml:space="preserve">☐ </w:t>
      </w:r>
      <w:r>
        <w:rPr>
          <w:rFonts w:ascii="Aptos" w:hAnsi="Aptos"/>
          <w:sz w:val="21"/>
        </w:rPr>
        <w:t>Every primary dashboard passes the combined-dashboard visual quality review at desktop, tablet, and mobile sizes.</w:t>
      </w:r>
    </w:p>
    <w:p>
      <w:pPr>
        <w:spacing w:after="40"/>
        <w:ind w:left="259" w:hanging="259"/>
      </w:pPr>
      <w:r>
        <w:rPr>
          <w:rFonts w:ascii="DejaVu Sans" w:hAnsi="DejaVu Sans"/>
          <w:sz w:val="21"/>
        </w:rPr>
        <w:t xml:space="preserve">☐ </w:t>
      </w:r>
      <w:r>
        <w:rPr>
          <w:rFonts w:ascii="Aptos" w:hAnsi="Aptos"/>
          <w:sz w:val="21"/>
        </w:rPr>
        <w:t>No redundant, decorative, inaccessible, or unsynchronized graphics remain.</w:t>
      </w:r>
    </w:p>
    <w:p>
      <w:pPr/>
      <w:r>
        <w:t>☐ Win point differential definitions, samples, thresholds, weighting, and tie handling are consistent and tested across every destination.</w:t>
      </w:r>
    </w:p>
    <w:p>
      <w:pPr>
        <w:pStyle w:val="Heading2"/>
        <w:keepNext/>
      </w:pPr>
      <w:r>
        <w:t>Required Codex handoff</w:t>
      </w:r>
    </w:p>
    <w:p>
      <w:pPr>
        <w:pStyle w:val="ListBullet"/>
        <w:spacing w:after="40" w:line="252" w:lineRule="auto"/>
        <w:ind w:left="0"/>
      </w:pPr>
      <w:r>
        <w:rPr>
          <w:rFonts w:ascii="Aptos" w:hAnsi="Aptos"/>
          <w:sz w:val="21"/>
        </w:rPr>
        <w:t>Summarize the implementation and the user-visible result.</w:t>
      </w:r>
    </w:p>
    <w:p>
      <w:pPr>
        <w:pStyle w:val="ListBullet"/>
        <w:spacing w:after="40" w:line="252" w:lineRule="auto"/>
        <w:ind w:left="0"/>
      </w:pPr>
      <w:r>
        <w:rPr>
          <w:rFonts w:ascii="Aptos" w:hAnsi="Aptos"/>
          <w:sz w:val="21"/>
        </w:rPr>
        <w:t>List every file created, modified, moved, or retired.</w:t>
      </w:r>
    </w:p>
    <w:p>
      <w:pPr>
        <w:pStyle w:val="ListBullet"/>
        <w:spacing w:after="40" w:line="252" w:lineRule="auto"/>
        <w:ind w:left="0"/>
      </w:pPr>
      <w:r>
        <w:rPr>
          <w:rFonts w:ascii="Aptos" w:hAnsi="Aptos"/>
          <w:sz w:val="21"/>
        </w:rPr>
        <w:t>List existing components and repository functions reused.</w:t>
      </w:r>
    </w:p>
    <w:p>
      <w:pPr>
        <w:pStyle w:val="ListBullet"/>
        <w:spacing w:after="40" w:line="252" w:lineRule="auto"/>
        <w:ind w:left="0"/>
      </w:pPr>
      <w:r>
        <w:rPr>
          <w:rFonts w:ascii="Aptos" w:hAnsi="Aptos"/>
          <w:sz w:val="21"/>
        </w:rPr>
        <w:t>Explain any analytics calculation added or changed.</w:t>
      </w:r>
    </w:p>
    <w:p>
      <w:pPr>
        <w:pStyle w:val="ListBullet"/>
        <w:spacing w:after="40" w:line="252" w:lineRule="auto"/>
        <w:ind w:left="0"/>
      </w:pPr>
      <w:r>
        <w:rPr>
          <w:rFonts w:ascii="Aptos" w:hAnsi="Aptos"/>
          <w:sz w:val="21"/>
        </w:rPr>
        <w:t>Report database, query, schema, migration, or environment changes.</w:t>
      </w:r>
    </w:p>
    <w:p>
      <w:pPr>
        <w:pStyle w:val="ListBullet"/>
        <w:spacing w:after="40" w:line="252" w:lineRule="auto"/>
        <w:ind w:left="0"/>
      </w:pPr>
      <w:r>
        <w:rPr>
          <w:rFonts w:ascii="Aptos" w:hAnsi="Aptos"/>
          <w:sz w:val="21"/>
        </w:rPr>
        <w:t>Report tests and commands run, including failures that predated the phase.</w:t>
      </w:r>
    </w:p>
    <w:p>
      <w:pPr>
        <w:pStyle w:val="ListBullet"/>
        <w:spacing w:after="40" w:line="252" w:lineRule="auto"/>
        <w:ind w:left="0"/>
      </w:pPr>
      <w:r>
        <w:rPr>
          <w:rFonts w:ascii="Aptos" w:hAnsi="Aptos"/>
          <w:sz w:val="21"/>
        </w:rPr>
        <w:t>Provide desktop and mobile screenshots when UI work was performed.</w:t>
      </w:r>
    </w:p>
    <w:p>
      <w:pPr>
        <w:pStyle w:val="ListBullet"/>
        <w:spacing w:after="40" w:line="252" w:lineRule="auto"/>
        <w:ind w:left="0"/>
      </w:pPr>
      <w:r>
        <w:rPr>
          <w:rFonts w:ascii="Aptos" w:hAnsi="Aptos"/>
          <w:sz w:val="21"/>
        </w:rPr>
        <w:t>List unresolved data gaps, assumptions, risks, and recommended next work.</w:t>
      </w:r>
    </w:p>
    <w:p>
      <w:r>
        <w:br w:type="page"/>
      </w:r>
    </w:p>
    <w:p>
      <w:pPr>
        <w:pStyle w:val="Heading1"/>
        <w:keepNext/>
        <w:pBdr>
          <w:bottom w:val="single" w:sz="8" w:space="4" w:color="D9823B"/>
        </w:pBdr>
      </w:pPr>
      <w:r>
        <w:t>Appendix A - Target route map</w:t>
      </w:r>
    </w:p>
    <w:p>
      <w:pPr>
        <w:spacing w:before="160" w:after="60"/>
      </w:pPr>
      <w:r>
        <w:rPr>
          <w:rFonts w:ascii="Aptos" w:hAnsi="Aptos"/>
          <w:b/>
          <w:color w:val="D9823B"/>
          <w:sz w:val="21"/>
        </w:rPr>
        <w:t>Proposed canonical routes</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/log-game</w:t>
            </w:r>
            <w:r>
              <w:br/>
            </w:r>
            <w:r>
              <w:rPr>
                <w:rFonts w:ascii="Consolas" w:hAnsi="Consolas"/>
                <w:color w:val="1E2832"/>
                <w:sz w:val="17"/>
              </w:rPr>
              <w:t>/log-game/import</w:t>
            </w:r>
            <w:r>
              <w:br/>
            </w:r>
            <w:r>
              <w:rPr>
                <w:rFonts w:ascii="Consolas" w:hAnsi="Consolas"/>
                <w:color w:val="1E2832"/>
                <w:sz w:val="17"/>
              </w:rPr>
              <w:t>/games</w:t>
            </w:r>
            <w:r>
              <w:br/>
            </w:r>
            <w:r>
              <w:rPr>
                <w:rFonts w:ascii="Consolas" w:hAnsi="Consolas"/>
                <w:color w:val="1E2832"/>
                <w:sz w:val="17"/>
              </w:rPr>
              <w:t>/games/[gameId]</w:t>
            </w:r>
            <w:r>
              <w:br/>
            </w:r>
            <w:r>
              <w:rPr>
                <w:rFonts w:ascii="Consolas" w:hAnsi="Consolas"/>
                <w:color w:val="1E2832"/>
                <w:sz w:val="17"/>
              </w:rPr>
              <w:t>/games/[gameId]/replay</w:t>
            </w:r>
            <w:r>
              <w:br/>
            </w:r>
            <w:r>
              <w:rPr>
                <w:rFonts w:ascii="Consolas" w:hAnsi="Consolas"/>
                <w:color w:val="1E2832"/>
                <w:sz w:val="17"/>
              </w:rPr>
            </w:r>
            <w:r>
              <w:br/>
            </w:r>
            <w:r>
              <w:rPr>
                <w:rFonts w:ascii="Consolas" w:hAnsi="Consolas"/>
                <w:color w:val="1E2832"/>
                <w:sz w:val="17"/>
              </w:rPr>
              <w:t>/profile</w:t>
            </w:r>
            <w:r>
              <w:br/>
            </w:r>
            <w:r>
              <w:rPr>
                <w:rFonts w:ascii="Consolas" w:hAnsi="Consolas"/>
                <w:color w:val="1E2832"/>
                <w:sz w:val="17"/>
              </w:rPr>
            </w:r>
            <w:r>
              <w:br/>
            </w:r>
            <w:r>
              <w:rPr>
                <w:rFonts w:ascii="Consolas" w:hAnsi="Consolas"/>
                <w:color w:val="1E2832"/>
                <w:sz w:val="17"/>
              </w:rPr>
              <w:t>/insights/global</w:t>
            </w:r>
            <w:r>
              <w:br/>
            </w:r>
            <w:r>
              <w:rPr>
                <w:rFonts w:ascii="Consolas" w:hAnsi="Consolas"/>
                <w:color w:val="1E2832"/>
                <w:sz w:val="17"/>
              </w:rPr>
              <w:t>/insights/individual</w:t>
            </w:r>
            <w:r>
              <w:br/>
            </w:r>
            <w:r>
              <w:rPr>
                <w:rFonts w:ascii="Consolas" w:hAnsi="Consolas"/>
                <w:color w:val="1E2832"/>
                <w:sz w:val="17"/>
              </w:rPr>
              <w:t>/insights/group</w:t>
            </w:r>
            <w:r>
              <w:br/>
            </w:r>
            <w:r>
              <w:rPr>
                <w:rFonts w:ascii="Consolas" w:hAnsi="Consolas"/>
                <w:color w:val="1E2832"/>
                <w:sz w:val="17"/>
              </w:rPr>
            </w:r>
            <w:r>
              <w:br/>
            </w:r>
            <w:r>
              <w:rPr>
                <w:rFonts w:ascii="Consolas" w:hAnsi="Consolas"/>
                <w:color w:val="1E2832"/>
                <w:sz w:val="17"/>
              </w:rPr>
              <w:t>/compare</w:t>
            </w:r>
            <w:r>
              <w:br/>
            </w:r>
            <w:r>
              <w:rPr>
                <w:rFonts w:ascii="Consolas" w:hAnsi="Consolas"/>
                <w:color w:val="1E2832"/>
                <w:sz w:val="17"/>
              </w:rPr>
              <w:t>/improvement</w:t>
            </w:r>
            <w:r>
              <w:br/>
            </w:r>
            <w:r>
              <w:rPr>
                <w:rFonts w:ascii="Consolas" w:hAnsi="Consolas"/>
                <w:color w:val="1E2832"/>
                <w:sz w:val="17"/>
              </w:rPr>
              <w:t>/leaderboard</w:t>
            </w:r>
            <w:r>
              <w:br/>
            </w:r>
            <w:r>
              <w:rPr>
                <w:rFonts w:ascii="Consolas" w:hAnsi="Consolas"/>
                <w:color w:val="1E2832"/>
                <w:sz w:val="17"/>
              </w:rPr>
            </w:r>
            <w:r>
              <w:br/>
            </w:r>
            <w:r>
              <w:rPr>
                <w:rFonts w:ascii="Consolas" w:hAnsi="Consolas"/>
                <w:color w:val="1E2832"/>
                <w:sz w:val="17"/>
              </w:rPr>
              <w:t>/cards</w:t>
            </w:r>
            <w:r>
              <w:br/>
            </w:r>
            <w:r>
              <w:rPr>
                <w:rFonts w:ascii="Consolas" w:hAnsi="Consolas"/>
                <w:color w:val="1E2832"/>
                <w:sz w:val="17"/>
              </w:rPr>
              <w:t>/cards/[cardId]</w:t>
            </w:r>
            <w:r>
              <w:br/>
            </w:r>
            <w:r>
              <w:rPr>
                <w:rFonts w:ascii="Consolas" w:hAnsi="Consolas"/>
                <w:color w:val="1E2832"/>
                <w:sz w:val="17"/>
              </w:rPr>
              <w:t>/tags/[tagId]</w:t>
            </w:r>
            <w:r>
              <w:br/>
            </w:r>
            <w:r>
              <w:rPr>
                <w:rFonts w:ascii="Consolas" w:hAnsi="Consolas"/>
                <w:color w:val="1E2832"/>
                <w:sz w:val="17"/>
              </w:rPr>
              <w:t>/corporations/[corporationId]</w:t>
            </w:r>
            <w:r>
              <w:br/>
            </w:r>
            <w:r>
              <w:rPr>
                <w:rFonts w:ascii="Consolas" w:hAnsi="Consolas"/>
                <w:color w:val="1E2832"/>
                <w:sz w:val="17"/>
              </w:rPr>
              <w:t>/preludes/[preludeId]</w:t>
            </w:r>
            <w:r>
              <w:br/>
            </w:r>
            <w:r>
              <w:rPr>
                <w:rFonts w:ascii="Consolas" w:hAnsi="Consolas"/>
                <w:color w:val="1E2832"/>
                <w:sz w:val="17"/>
              </w:rPr>
              <w:t>/players/[playerId]</w:t>
            </w:r>
            <w:r>
              <w:br/>
            </w:r>
            <w:r>
              <w:rPr>
                <w:rFonts w:ascii="Consolas" w:hAnsi="Consolas"/>
                <w:color w:val="1E2832"/>
                <w:sz w:val="17"/>
              </w:rPr>
              <w:t>/groups/[groupId]</w:t>
            </w:r>
            <w:r>
              <w:br/>
            </w:r>
            <w:r>
              <w:rPr>
                <w:rFonts w:ascii="Consolas" w:hAnsi="Consolas"/>
                <w:color w:val="1E2832"/>
                <w:sz w:val="17"/>
              </w:rPr>
            </w:r>
            <w:r>
              <w:br/>
            </w:r>
            <w:r>
              <w:rPr>
                <w:rFonts w:ascii="Consolas" w:hAnsi="Consolas"/>
                <w:color w:val="1E2832"/>
                <w:sz w:val="17"/>
              </w:rPr>
              <w:t>/group/players</w:t>
            </w:r>
            <w:r>
              <w:br/>
            </w:r>
            <w:r>
              <w:rPr>
                <w:rFonts w:ascii="Consolas" w:hAnsi="Consolas"/>
                <w:color w:val="1E2832"/>
                <w:sz w:val="17"/>
              </w:rPr>
              <w:t>/group/settings</w:t>
            </w:r>
          </w:p>
        </w:tc>
      </w:tr>
    </w:tbl>
    <w:p>
      <w:pPr>
        <w:spacing w:after="40"/>
      </w:pPr>
    </w:p>
    <w:tbl>
      <w:tblPr>
        <w:tblW w:type="auto" w:w="0"/>
        <w:jc w:val="center"/>
        <w:tblLook w:firstColumn="1" w:firstRow="1" w:lastColumn="0" w:lastRow="0" w:noHBand="0" w:noVBand="1" w:val="04A0"/>
      </w:tblPr>
      <w:tblGrid>
        <w:gridCol w:w="9994"/>
      </w:tblGrid>
      <w:tr>
        <w:tc>
          <w:tcPr>
            <w:tcW w:type="dxa" w:w="9994"/>
            <w:shd w:fill="F6F8FA"/>
            <w:tcBorders>
              <w:top w:val="nil"/>
              <w:left w:val="single" w:sz="18" w:color="D9823B"/>
              <w:bottom w:val="nil"/>
              <w:right w:val="nil"/>
            </w:tcBorders>
            <w:tcMar>
              <w:top w:w="100" w:type="dxa"/>
              <w:start w:w="150" w:type="dxa"/>
              <w:bottom w:w="100" w:type="dxa"/>
              <w:end w:w="120" w:type="dxa"/>
            </w:tcMar>
          </w:tcPr>
          <w:p>
            <w:pPr>
              <w:spacing w:after="0"/>
            </w:pPr>
            <w:r>
              <w:rPr>
                <w:rFonts w:ascii="Aptos" w:hAnsi="Aptos"/>
                <w:b/>
                <w:color w:val="8C4B19"/>
                <w:sz w:val="21"/>
              </w:rPr>
              <w:t xml:space="preserve">Routing note: </w:t>
            </w:r>
            <w:r>
              <w:rPr>
                <w:rFonts w:ascii="Aptos" w:hAnsi="Aptos"/>
                <w:sz w:val="21"/>
              </w:rPr>
              <w:t>Use the repository's existing canonical patterns when equivalent dynamic routes already exist. Preserve legacy URLs through redirects rather than creating duplicate navigation destinations.</w:t>
            </w:r>
          </w:p>
        </w:tc>
      </w:tr>
    </w:tbl>
    <w:p>
      <w:pPr>
        <w:spacing w:after="20"/>
      </w:pPr>
    </w:p>
    <w:p>
      <w:pPr>
        <w:pStyle w:val="Heading1"/>
        <w:keepNext/>
        <w:pBdr>
          <w:bottom w:val="single" w:sz="8" w:space="4" w:color="D9823B"/>
        </w:pBdr>
      </w:pPr>
      <w:r>
        <w:t>Appendix B - Shared component taxonomy</w:t>
      </w:r>
    </w:p>
    <w:p>
      <w:pPr>
        <w:pStyle w:val="ListBullet"/>
        <w:spacing w:after="40" w:line="252" w:lineRule="auto"/>
        <w:ind w:left="0"/>
      </w:pPr>
      <w:r>
        <w:rPr>
          <w:rFonts w:ascii="Aptos" w:hAnsi="Aptos"/>
          <w:sz w:val="21"/>
        </w:rPr>
        <w:t>Application shell: primary navigation, mobile navigation, account menu, route context, page container.</w:t>
      </w:r>
    </w:p>
    <w:p>
      <w:pPr>
        <w:pStyle w:val="ListBullet"/>
        <w:spacing w:after="40" w:line="252" w:lineRule="auto"/>
        <w:ind w:left="0"/>
      </w:pPr>
      <w:r>
        <w:rPr>
          <w:rFonts w:ascii="Aptos" w:hAnsi="Aptos"/>
          <w:sz w:val="21"/>
        </w:rPr>
        <w:t>Analytics shell: page header, context summary, view tabs, filters, active chips, methodology, coverage.</w:t>
      </w:r>
    </w:p>
    <w:p>
      <w:pPr>
        <w:pStyle w:val="ListBullet"/>
        <w:spacing w:after="40" w:line="252" w:lineRule="auto"/>
        <w:ind w:left="0"/>
      </w:pPr>
      <w:r>
        <w:rPr>
          <w:rFonts w:ascii="Aptos" w:hAnsi="Aptos"/>
          <w:sz w:val="21"/>
        </w:rPr>
        <w:t>Metrics: KPI cards, sample badges, confidence badges, deltas, comparisons.</w:t>
      </w:r>
    </w:p>
    <w:p>
      <w:pPr>
        <w:pStyle w:val="ListBullet"/>
        <w:spacing w:after="40" w:line="252" w:lineRule="auto"/>
        <w:ind w:left="0"/>
      </w:pPr>
      <w:r>
        <w:rPr>
          <w:rFonts w:ascii="Aptos" w:hAnsi="Aptos"/>
          <w:sz w:val="21"/>
        </w:rPr>
        <w:t>Charts: chart frame, tooltip, legend, benchmark marker, accessible summary, data-table alternative.</w:t>
      </w:r>
    </w:p>
    <w:p>
      <w:pPr>
        <w:pStyle w:val="ListBullet"/>
        <w:spacing w:after="40" w:line="252" w:lineRule="auto"/>
        <w:ind w:left="0"/>
      </w:pPr>
      <w:r>
        <w:rPr>
          <w:rFonts w:ascii="Aptos" w:hAnsi="Aptos"/>
          <w:sz w:val="21"/>
        </w:rPr>
        <w:t>Tables: sortable headers, sticky columns, row selection, mobile cards, pagination or virtualization when justified.</w:t>
      </w:r>
    </w:p>
    <w:p>
      <w:pPr>
        <w:pStyle w:val="ListBullet"/>
        <w:spacing w:after="40" w:line="252" w:lineRule="auto"/>
        <w:ind w:left="0"/>
      </w:pPr>
      <w:r>
        <w:rPr>
          <w:rFonts w:ascii="Aptos" w:hAnsi="Aptos"/>
          <w:sz w:val="21"/>
        </w:rPr>
        <w:t>Details: drawers, sheets, entity links, supporting games, evidence panels.</w:t>
      </w:r>
    </w:p>
    <w:p>
      <w:pPr>
        <w:pStyle w:val="ListBullet"/>
        <w:spacing w:after="40" w:line="252" w:lineRule="auto"/>
        <w:ind w:left="0"/>
      </w:pPr>
      <w:r>
        <w:rPr>
          <w:rFonts w:ascii="Aptos" w:hAnsi="Aptos"/>
          <w:sz w:val="21"/>
        </w:rPr>
        <w:t>States: loading, empty, partial data, error, insufficient sample, unavailable capability.</w:t>
      </w:r>
    </w:p>
    <w:p>
      <w:pPr>
        <w:pStyle w:val="ListBullet"/>
        <w:spacing w:after="40" w:line="252" w:lineRule="auto"/>
        <w:ind w:left="0"/>
      </w:pPr>
      <w:r>
        <w:rPr>
          <w:rFonts w:ascii="Aptos" w:hAnsi="Aptos"/>
          <w:sz w:val="21"/>
        </w:rPr>
        <w:t>Domain modules: cards/tags, corporations/Preludes, scoring/style, engine/tempo, competition/board, objectives/endgame.</w:t>
      </w:r>
    </w:p>
    <w:p>
      <w:pPr>
        <w:pStyle w:val="Heading1"/>
        <w:keepNext/>
        <w:pBdr>
          <w:bottom w:val="single" w:sz="8" w:space="4" w:color="D9823B"/>
        </w:pBdr>
      </w:pPr>
      <w:r>
        <w:t>Appendix C - Standard Codex handoff template</w:t>
      </w:r>
    </w:p>
    <w:p>
      <w:pPr>
        <w:spacing w:before="160" w:after="60"/>
      </w:pPr>
      <w:r>
        <w:rPr>
          <w:rFonts w:ascii="Aptos" w:hAnsi="Aptos"/>
          <w:b/>
          <w:color w:val="D9823B"/>
          <w:sz w:val="21"/>
        </w:rPr>
        <w:t>Require this report after every phase</w:t>
      </w:r>
    </w:p>
    <w:tbl>
      <w:tblPr>
        <w:tblW w:type="auto" w:w="0"/>
        <w:jc w:val="center"/>
        <w:tblLayout w:type="autofit"/>
        <w:tblLook w:firstColumn="1" w:firstRow="1" w:lastColumn="0" w:lastRow="0" w:noHBand="0" w:noVBand="1" w:val="04A0"/>
      </w:tblPr>
      <w:tblGrid>
        <w:gridCol w:w="9994"/>
      </w:tblGrid>
      <w:tr>
        <w:tc>
          <w:tcPr>
            <w:tcW w:type="dxa" w:w="9994"/>
            <w:shd w:fill="F3F5F7"/>
            <w:tcBorders>
              <w:top w:val="single" w:sz="8" w:color="B8C0C8"/>
              <w:left w:val="single" w:sz="8" w:color="B8C0C8"/>
              <w:bottom w:val="single" w:sz="8" w:color="B8C0C8"/>
              <w:right w:val="single" w:sz="8" w:color="B8C0C8"/>
            </w:tcBorders>
            <w:tcMar>
              <w:top w:w="120" w:type="dxa"/>
              <w:start w:w="150" w:type="dxa"/>
              <w:bottom w:w="120" w:type="dxa"/>
              <w:end w:w="150" w:type="dxa"/>
            </w:tcMar>
          </w:tcPr>
          <w:p>
            <w:pPr>
              <w:spacing w:after="0" w:line="240" w:lineRule="auto"/>
            </w:pPr>
            <w:r>
              <w:rPr>
                <w:rFonts w:ascii="Consolas" w:hAnsi="Consolas"/>
                <w:color w:val="1E2832"/>
                <w:sz w:val="17"/>
              </w:rPr>
              <w:t>PHASE COMPLETION REPORT</w:t>
            </w:r>
            <w:r>
              <w:br/>
            </w:r>
            <w:r>
              <w:rPr>
                <w:rFonts w:ascii="Consolas" w:hAnsi="Consolas"/>
                <w:color w:val="1E2832"/>
                <w:sz w:val="17"/>
              </w:rPr>
            </w:r>
            <w:r>
              <w:br/>
            </w:r>
            <w:r>
              <w:rPr>
                <w:rFonts w:ascii="Consolas" w:hAnsi="Consolas"/>
                <w:color w:val="1E2832"/>
                <w:sz w:val="17"/>
              </w:rPr>
              <w:t>1. Summary</w:t>
            </w:r>
            <w:r>
              <w:br/>
            </w:r>
            <w:r>
              <w:rPr>
                <w:rFonts w:ascii="Consolas" w:hAnsi="Consolas"/>
                <w:color w:val="1E2832"/>
                <w:sz w:val="17"/>
              </w:rPr>
              <w:t>2. User-visible behavior</w:t>
            </w:r>
            <w:r>
              <w:br/>
            </w:r>
            <w:r>
              <w:rPr>
                <w:rFonts w:ascii="Consolas" w:hAnsi="Consolas"/>
                <w:color w:val="1E2832"/>
                <w:sz w:val="17"/>
              </w:rPr>
              <w:t>3. Files created</w:t>
            </w:r>
            <w:r>
              <w:br/>
            </w:r>
            <w:r>
              <w:rPr>
                <w:rFonts w:ascii="Consolas" w:hAnsi="Consolas"/>
                <w:color w:val="1E2832"/>
                <w:sz w:val="17"/>
              </w:rPr>
              <w:t>4. Files modified</w:t>
            </w:r>
            <w:r>
              <w:br/>
            </w:r>
            <w:r>
              <w:rPr>
                <w:rFonts w:ascii="Consolas" w:hAnsi="Consolas"/>
                <w:color w:val="1E2832"/>
                <w:sz w:val="17"/>
              </w:rPr>
              <w:t>5. Files moved or retired</w:t>
            </w:r>
            <w:r>
              <w:br/>
            </w:r>
            <w:r>
              <w:rPr>
                <w:rFonts w:ascii="Consolas" w:hAnsi="Consolas"/>
                <w:color w:val="1E2832"/>
                <w:sz w:val="17"/>
              </w:rPr>
              <w:t>6. Existing components and repository functions reused</w:t>
            </w:r>
            <w:r>
              <w:br/>
            </w:r>
            <w:r>
              <w:rPr>
                <w:rFonts w:ascii="Consolas" w:hAnsi="Consolas"/>
                <w:color w:val="1E2832"/>
                <w:sz w:val="17"/>
              </w:rPr>
              <w:t>7. Analytics calculations added or changed</w:t>
            </w:r>
            <w:r>
              <w:br/>
            </w:r>
            <w:r>
              <w:rPr>
                <w:rFonts w:ascii="Consolas" w:hAnsi="Consolas"/>
                <w:color w:val="1E2832"/>
                <w:sz w:val="17"/>
              </w:rPr>
              <w:t>8. Database, query, migration, or environment changes</w:t>
            </w:r>
            <w:r>
              <w:br/>
            </w:r>
            <w:r>
              <w:rPr>
                <w:rFonts w:ascii="Consolas" w:hAnsi="Consolas"/>
                <w:color w:val="1E2832"/>
                <w:sz w:val="17"/>
              </w:rPr>
              <w:t>9. Tests added or updated</w:t>
            </w:r>
            <w:r>
              <w:br/>
            </w:r>
            <w:r>
              <w:rPr>
                <w:rFonts w:ascii="Consolas" w:hAnsi="Consolas"/>
                <w:color w:val="1E2832"/>
                <w:sz w:val="17"/>
              </w:rPr>
              <w:t>10. Commands run and results</w:t>
            </w:r>
            <w:r>
              <w:br/>
            </w:r>
            <w:r>
              <w:rPr>
                <w:rFonts w:ascii="Consolas" w:hAnsi="Consolas"/>
                <w:color w:val="1E2832"/>
                <w:sz w:val="17"/>
              </w:rPr>
              <w:t>11. Desktop screenshots</w:t>
            </w:r>
            <w:r>
              <w:br/>
            </w:r>
            <w:r>
              <w:rPr>
                <w:rFonts w:ascii="Consolas" w:hAnsi="Consolas"/>
                <w:color w:val="1E2832"/>
                <w:sz w:val="17"/>
              </w:rPr>
              <w:t>12. Mobile screenshots</w:t>
            </w:r>
            <w:r>
              <w:br/>
            </w:r>
            <w:r>
              <w:rPr>
                <w:rFonts w:ascii="Consolas" w:hAnsi="Consolas"/>
                <w:color w:val="1E2832"/>
                <w:sz w:val="17"/>
              </w:rPr>
              <w:t>13. Accessibility checks</w:t>
            </w:r>
            <w:r>
              <w:br/>
            </w:r>
            <w:r>
              <w:rPr>
                <w:rFonts w:ascii="Consolas" w:hAnsi="Consolas"/>
                <w:color w:val="1E2832"/>
                <w:sz w:val="17"/>
              </w:rPr>
              <w:t>14. Data gaps</w:t>
            </w:r>
            <w:r>
              <w:br/>
            </w:r>
            <w:r>
              <w:rPr>
                <w:rFonts w:ascii="Consolas" w:hAnsi="Consolas"/>
                <w:color w:val="1E2832"/>
                <w:sz w:val="17"/>
              </w:rPr>
              <w:t>15. Assumptions</w:t>
            </w:r>
            <w:r>
              <w:br/>
            </w:r>
            <w:r>
              <w:rPr>
                <w:rFonts w:ascii="Consolas" w:hAnsi="Consolas"/>
                <w:color w:val="1E2832"/>
                <w:sz w:val="17"/>
              </w:rPr>
              <w:t>16. Known limitations</w:t>
            </w:r>
            <w:r>
              <w:br/>
            </w:r>
            <w:r>
              <w:rPr>
                <w:rFonts w:ascii="Consolas" w:hAnsi="Consolas"/>
                <w:color w:val="1E2832"/>
                <w:sz w:val="17"/>
              </w:rPr>
              <w:t>17. Risks</w:t>
            </w:r>
            <w:r>
              <w:br/>
            </w:r>
            <w:r>
              <w:rPr>
                <w:rFonts w:ascii="Consolas" w:hAnsi="Consolas"/>
                <w:color w:val="1E2832"/>
                <w:sz w:val="17"/>
              </w:rPr>
              <w:t>18. Recommended next phase adjustments</w:t>
            </w:r>
          </w:p>
        </w:tc>
      </w:tr>
    </w:tbl>
    <w:p>
      <w:pPr>
        <w:spacing w:after="40"/>
      </w:pPr>
    </w:p>
    <w:p>
      <w:pPr>
        <w:pStyle w:val="Heading1"/>
        <w:keepNext/>
        <w:pBdr>
          <w:bottom w:val="single" w:sz="8" w:space="4" w:color="D9823B"/>
        </w:pBdr>
      </w:pPr>
      <w:r>
        <w:t>Appendix D - Global completion criteria</w:t>
      </w:r>
    </w:p>
    <w:p>
      <w:pPr>
        <w:spacing w:after="0"/>
        <w:ind w:left="259" w:hanging="259"/>
      </w:pPr>
      <w:r>
        <w:rPr>
          <w:rFonts w:ascii="DejaVu Sans" w:hAnsi="DejaVu Sans"/>
          <w:sz w:val="19"/>
        </w:rPr>
        <w:t xml:space="preserve">☐ </w:t>
      </w:r>
      <w:r>
        <w:rPr>
          <w:rFonts w:ascii="Aptos" w:hAnsi="Aptos"/>
          <w:sz w:val="19"/>
        </w:rPr>
        <w:t>Log a Game remains a first-class, reliable workflow.</w:t>
      </w:r>
    </w:p>
    <w:p>
      <w:pPr>
        <w:spacing w:after="0"/>
        <w:ind w:left="259" w:hanging="259"/>
      </w:pPr>
      <w:r>
        <w:rPr>
          <w:rFonts w:ascii="DejaVu Sans" w:hAnsi="DejaVu Sans"/>
          <w:sz w:val="19"/>
        </w:rPr>
        <w:t xml:space="preserve">☐ </w:t>
      </w:r>
      <w:r>
        <w:rPr>
          <w:rFonts w:ascii="Aptos" w:hAnsi="Aptos"/>
          <w:sz w:val="19"/>
        </w:rPr>
        <w:t>My Profile is identity, activity, and navigation focused.</w:t>
      </w:r>
    </w:p>
    <w:p>
      <w:pPr>
        <w:spacing w:after="0"/>
        <w:ind w:left="259" w:hanging="259"/>
      </w:pPr>
      <w:r>
        <w:rPr>
          <w:rFonts w:ascii="DejaVu Sans" w:hAnsi="DejaVu Sans"/>
          <w:sz w:val="19"/>
        </w:rPr>
        <w:t xml:space="preserve">☐ </w:t>
      </w:r>
      <w:r>
        <w:rPr>
          <w:rFonts w:ascii="Aptos" w:hAnsi="Aptos"/>
          <w:sz w:val="19"/>
        </w:rPr>
        <w:t>Global Insights uses only global data.</w:t>
      </w:r>
    </w:p>
    <w:p>
      <w:pPr>
        <w:spacing w:after="0"/>
        <w:ind w:left="259" w:hanging="259"/>
      </w:pPr>
      <w:r>
        <w:rPr>
          <w:rFonts w:ascii="DejaVu Sans" w:hAnsi="DejaVu Sans"/>
          <w:sz w:val="19"/>
        </w:rPr>
        <w:t xml:space="preserve">☐ </w:t>
      </w:r>
      <w:r>
        <w:rPr>
          <w:rFonts w:ascii="Aptos" w:hAnsi="Aptos"/>
          <w:sz w:val="19"/>
        </w:rPr>
        <w:t>Individual Insights uses a selected-player scope.</w:t>
      </w:r>
    </w:p>
    <w:p>
      <w:pPr>
        <w:spacing w:after="0"/>
        <w:ind w:left="259" w:hanging="259"/>
      </w:pPr>
      <w:r>
        <w:rPr>
          <w:rFonts w:ascii="DejaVu Sans" w:hAnsi="DejaVu Sans"/>
          <w:sz w:val="19"/>
        </w:rPr>
        <w:t xml:space="preserve">☐ </w:t>
      </w:r>
      <w:r>
        <w:rPr>
          <w:rFonts w:ascii="Aptos" w:hAnsi="Aptos"/>
          <w:sz w:val="19"/>
        </w:rPr>
        <w:t>Group Insights uses a selected-group scope and includes group-specific interaction analysis.</w:t>
      </w:r>
    </w:p>
    <w:p>
      <w:pPr>
        <w:spacing w:after="0"/>
        <w:ind w:left="259" w:hanging="259"/>
      </w:pPr>
      <w:r>
        <w:rPr>
          <w:rFonts w:ascii="DejaVu Sans" w:hAnsi="DejaVu Sans"/>
          <w:sz w:val="19"/>
        </w:rPr>
        <w:t xml:space="preserve">☐ </w:t>
      </w:r>
      <w:r>
        <w:rPr>
          <w:rFonts w:ascii="Aptos" w:hAnsi="Aptos"/>
          <w:sz w:val="19"/>
        </w:rPr>
        <w:t>Compare supports aligned, shareable multi-entity analysis.</w:t>
      </w:r>
    </w:p>
    <w:p>
      <w:pPr>
        <w:spacing w:after="0"/>
        <w:ind w:left="259" w:hanging="259"/>
      </w:pPr>
      <w:r>
        <w:rPr>
          <w:rFonts w:ascii="DejaVu Sans" w:hAnsi="DejaVu Sans"/>
          <w:sz w:val="19"/>
        </w:rPr>
        <w:t xml:space="preserve">☐ </w:t>
      </w:r>
      <w:r>
        <w:rPr>
          <w:rFonts w:ascii="Aptos" w:hAnsi="Aptos"/>
          <w:sz w:val="19"/>
        </w:rPr>
        <w:t>Improvement provides transparent evidence-based recommendations.</w:t>
      </w:r>
    </w:p>
    <w:p>
      <w:pPr>
        <w:spacing w:after="0"/>
        <w:ind w:left="259" w:hanging="259"/>
      </w:pPr>
      <w:r>
        <w:rPr>
          <w:rFonts w:ascii="DejaVu Sans" w:hAnsi="DejaVu Sans"/>
          <w:sz w:val="19"/>
        </w:rPr>
        <w:t xml:space="preserve">☐ </w:t>
      </w:r>
      <w:r>
        <w:rPr>
          <w:rFonts w:ascii="Aptos" w:hAnsi="Aptos"/>
          <w:sz w:val="19"/>
        </w:rPr>
        <w:t>Leaderboard has a dedicated route and methodology.</w:t>
      </w:r>
    </w:p>
    <w:p>
      <w:pPr>
        <w:spacing w:after="0"/>
        <w:ind w:left="259" w:hanging="259"/>
      </w:pPr>
      <w:r>
        <w:rPr>
          <w:rFonts w:ascii="DejaVu Sans" w:hAnsi="DejaVu Sans"/>
          <w:sz w:val="19"/>
        </w:rPr>
        <w:t xml:space="preserve">☐ </w:t>
      </w:r>
      <w:r>
        <w:rPr>
          <w:rFonts w:ascii="Aptos" w:hAnsi="Aptos"/>
          <w:sz w:val="19"/>
        </w:rPr>
        <w:t>Game Replay is scoped to one selected game.</w:t>
      </w:r>
    </w:p>
    <w:p>
      <w:pPr>
        <w:spacing w:after="0"/>
        <w:ind w:left="259" w:hanging="259"/>
      </w:pPr>
      <w:r>
        <w:rPr>
          <w:rFonts w:ascii="DejaVu Sans" w:hAnsi="DejaVu Sans"/>
          <w:sz w:val="19"/>
        </w:rPr>
        <w:t xml:space="preserve">☐ </w:t>
      </w:r>
      <w:r>
        <w:rPr>
          <w:rFonts w:ascii="Aptos" w:hAnsi="Aptos"/>
          <w:sz w:val="19"/>
        </w:rPr>
        <w:t>All domain modules expose sample size and denominators.</w:t>
      </w:r>
    </w:p>
    <w:p>
      <w:pPr>
        <w:spacing w:after="0"/>
        <w:ind w:left="259" w:hanging="259"/>
      </w:pPr>
      <w:r>
        <w:rPr>
          <w:rFonts w:ascii="DejaVu Sans" w:hAnsi="DejaVu Sans"/>
          <w:sz w:val="19"/>
        </w:rPr>
        <w:t xml:space="preserve">☐ </w:t>
      </w:r>
      <w:r>
        <w:rPr>
          <w:rFonts w:ascii="Aptos" w:hAnsi="Aptos"/>
          <w:sz w:val="19"/>
        </w:rPr>
        <w:t>Low and missing samples are handled honestly.</w:t>
      </w:r>
    </w:p>
    <w:p>
      <w:pPr>
        <w:spacing w:after="0"/>
        <w:ind w:left="259" w:hanging="259"/>
      </w:pPr>
      <w:r>
        <w:rPr>
          <w:rFonts w:ascii="DejaVu Sans" w:hAnsi="DejaVu Sans"/>
          <w:sz w:val="19"/>
        </w:rPr>
        <w:t xml:space="preserve">☐ </w:t>
      </w:r>
      <w:r>
        <w:rPr>
          <w:rFonts w:ascii="Aptos" w:hAnsi="Aptos"/>
          <w:sz w:val="19"/>
        </w:rPr>
        <w:t>No production analytics values are hard-coded from mockups.</w:t>
      </w:r>
    </w:p>
    <w:p>
      <w:pPr>
        <w:spacing w:after="0"/>
        <w:ind w:left="259" w:hanging="259"/>
      </w:pPr>
      <w:r>
        <w:rPr>
          <w:rFonts w:ascii="DejaVu Sans" w:hAnsi="DejaVu Sans"/>
          <w:sz w:val="19"/>
        </w:rPr>
        <w:t xml:space="preserve">☐ </w:t>
      </w:r>
      <w:r>
        <w:rPr>
          <w:rFonts w:ascii="Aptos" w:hAnsi="Aptos"/>
          <w:sz w:val="19"/>
        </w:rPr>
        <w:t>No unavailable temporal or spatial data is fabricated.</w:t>
      </w:r>
    </w:p>
    <w:p>
      <w:pPr>
        <w:spacing w:after="0"/>
        <w:ind w:left="259" w:hanging="259"/>
      </w:pPr>
      <w:r>
        <w:rPr>
          <w:rFonts w:ascii="DejaVu Sans" w:hAnsi="DejaVu Sans"/>
          <w:sz w:val="19"/>
        </w:rPr>
        <w:t xml:space="preserve">☐ </w:t>
      </w:r>
      <w:r>
        <w:rPr>
          <w:rFonts w:ascii="Aptos" w:hAnsi="Aptos"/>
          <w:sz w:val="19"/>
        </w:rPr>
        <w:t>Old URLs redirect safely.</w:t>
      </w:r>
    </w:p>
    <w:p>
      <w:pPr>
        <w:spacing w:after="0"/>
        <w:ind w:left="259" w:hanging="259"/>
      </w:pPr>
      <w:r>
        <w:rPr>
          <w:rFonts w:ascii="DejaVu Sans" w:hAnsi="DejaVu Sans"/>
          <w:sz w:val="19"/>
        </w:rPr>
        <w:t xml:space="preserve">☐ </w:t>
      </w:r>
      <w:r>
        <w:rPr>
          <w:rFonts w:ascii="Aptos" w:hAnsi="Aptos"/>
          <w:sz w:val="19"/>
        </w:rPr>
        <w:t>No duplicated hidden legacy dashboards remain.</w:t>
      </w:r>
    </w:p>
    <w:p>
      <w:pPr>
        <w:spacing w:after="0"/>
        <w:ind w:left="259" w:hanging="259"/>
      </w:pPr>
      <w:r>
        <w:rPr>
          <w:rFonts w:ascii="DejaVu Sans" w:hAnsi="DejaVu Sans"/>
          <w:sz w:val="19"/>
        </w:rPr>
        <w:t xml:space="preserve">☐ </w:t>
      </w:r>
      <w:r>
        <w:rPr>
          <w:rFonts w:ascii="Aptos" w:hAnsi="Aptos"/>
          <w:sz w:val="19"/>
        </w:rPr>
        <w:t>Authentication, group scoping, imports, drafts, finalization, and analytics refreshes work.</w:t>
      </w:r>
    </w:p>
    <w:p>
      <w:pPr>
        <w:spacing w:after="0"/>
        <w:ind w:left="259" w:hanging="259"/>
      </w:pPr>
      <w:r>
        <w:rPr>
          <w:rFonts w:ascii="DejaVu Sans" w:hAnsi="DejaVu Sans"/>
          <w:sz w:val="19"/>
        </w:rPr>
        <w:t xml:space="preserve">☐ </w:t>
      </w:r>
      <w:r>
        <w:rPr>
          <w:rFonts w:ascii="Aptos" w:hAnsi="Aptos"/>
          <w:sz w:val="19"/>
        </w:rPr>
        <w:t>Accessibility, responsive, unit, component, end-to-end, and production-build checks pass.</w:t>
      </w:r>
    </w:p>
    <w:p>
      <w:pPr/>
      <w:r>
        <w:t>☐ Tag graphics, point-source graphics, and corporation logos are integrated from Supabase through a tested shared asset layer.</w:t>
      </w:r>
    </w:p>
    <w:p>
      <w:pPr>
        <w:pStyle w:val="Heading1"/>
      </w:pPr>
      <w:r>
        <w:t>Appendix E - Supabase Production Graphics Standard</w:t>
      </w:r>
    </w:p>
    <w:p>
      <w:pPr>
        <w:pStyle w:val="Heading2"/>
      </w:pPr>
      <w:r>
        <w:t>Required asset classes</w:t>
      </w:r>
    </w:p>
    <w:p>
      <w:pPr>
        <w:pStyle w:val="ListBullet"/>
      </w:pPr>
      <w:r>
        <w:t>Tag graphics stored in Supabase.</w:t>
      </w:r>
    </w:p>
    <w:p>
      <w:pPr>
        <w:pStyle w:val="ListBullet"/>
      </w:pPr>
      <w:r>
        <w:t>Point-source graphics stored in Supabase.</w:t>
      </w:r>
    </w:p>
    <w:p>
      <w:pPr>
        <w:pStyle w:val="ListBullet"/>
      </w:pPr>
      <w:r>
        <w:t>Corporation logos stored in Supabase.</w:t>
      </w:r>
    </w:p>
    <w:p>
      <w:pPr>
        <w:pStyle w:val="Heading2"/>
      </w:pPr>
      <w:r>
        <w:t>Canonical integration architecture</w:t>
      </w:r>
    </w:p>
    <w:p>
      <w:pPr>
        <w:pStyle w:val="ListBullet"/>
      </w:pPr>
      <w:r>
        <w:t>Asset data source: existing Supabase tables and Storage metadata discovered in Phase 0.</w:t>
      </w:r>
    </w:p>
    <w:p>
      <w:pPr>
        <w:pStyle w:val="ListBullet"/>
      </w:pPr>
      <w:r>
        <w:t>Resolver: one typed server-safe asset resolver using stable IDs or canonical slugs.</w:t>
      </w:r>
    </w:p>
    <w:p>
      <w:pPr>
        <w:pStyle w:val="ListBullet"/>
      </w:pPr>
      <w:r>
        <w:t>Display components: TagGraphic, PointSourceGraphic, CorporationLogo, and AnalyticsAssetImage, or equivalent names consistent with the repository.</w:t>
      </w:r>
    </w:p>
    <w:p>
      <w:pPr>
        <w:pStyle w:val="ListBullet"/>
      </w:pPr>
      <w:r>
        <w:t>Access: stable public URL when the bucket is public; server-generated signed URL when protected.</w:t>
      </w:r>
    </w:p>
    <w:p>
      <w:pPr>
        <w:pStyle w:val="ListBullet"/>
      </w:pPr>
      <w:r>
        <w:t>Configuration: bucket names and URL construction must live in configuration or data access code, not in page components.</w:t>
      </w:r>
    </w:p>
    <w:p>
      <w:pPr>
        <w:pStyle w:val="ListBullet"/>
      </w:pPr>
      <w:r>
        <w:t>Fallback: a stable text or monogram fallback that preserves layout and never displays a broken-image icon.</w:t>
      </w:r>
    </w:p>
    <w:p>
      <w:pPr>
        <w:pStyle w:val="Heading2"/>
      </w:pPr>
      <w:r>
        <w:t>Required placements</w:t>
      </w:r>
    </w:p>
    <w:p>
      <w:pPr>
        <w:pStyle w:val="ListBullet"/>
      </w:pPr>
      <w:r>
        <w:t>Log a Game: corporation selectors and summaries; point-source score fields; tags wherever selected or summarized.</w:t>
      </w:r>
    </w:p>
    <w:p>
      <w:pPr>
        <w:pStyle w:val="ListBullet"/>
      </w:pPr>
      <w:r>
        <w:t>Games and Replay: corporation identity, point-source breakdowns and legends, and tag summaries.</w:t>
      </w:r>
    </w:p>
    <w:p>
      <w:pPr>
        <w:pStyle w:val="ListBullet"/>
      </w:pPr>
      <w:r>
        <w:t>Global, Individual, and Group Insights: selectors, KPI cards, charts, legends, tables, details, evidence, and filters.</w:t>
      </w:r>
    </w:p>
    <w:p>
      <w:pPr>
        <w:pStyle w:val="ListBullet"/>
      </w:pPr>
      <w:r>
        <w:t>Compare: aligned entity graphics and metric graphics using consistent dimensions.</w:t>
      </w:r>
    </w:p>
    <w:p>
      <w:pPr>
        <w:pStyle w:val="ListBullet"/>
      </w:pPr>
      <w:r>
        <w:t>Corporation Analytics: corporation logos across every relevant ranking, pairing, detail, and game row.</w:t>
      </w:r>
    </w:p>
    <w:p>
      <w:pPr>
        <w:pStyle w:val="ListBullet"/>
      </w:pPr>
      <w:r>
        <w:t>Tag Analytics: tag graphics across selector, charts, distribution, table, chips, details, and comparison.</w:t>
      </w:r>
    </w:p>
    <w:p>
      <w:pPr>
        <w:pStyle w:val="ListBullet"/>
      </w:pPr>
      <w:r>
        <w:t>Scoring Identity: point-source graphics across cards, rows, legends, tooltips, benchmarks, trends, and recent games.</w:t>
      </w:r>
    </w:p>
    <w:p>
      <w:pPr>
        <w:pStyle w:val="Heading2"/>
      </w:pPr>
      <w:r>
        <w:t>Accessibility and visual requirements</w:t>
      </w:r>
    </w:p>
    <w:p>
      <w:pPr>
        <w:pStyle w:val="ListBullet"/>
      </w:pPr>
      <w:r>
        <w:t>Informative assets need concise alternative text. Decorative duplicates use an empty alt attribute.</w:t>
      </w:r>
    </w:p>
    <w:p>
      <w:pPr>
        <w:pStyle w:val="ListBullet"/>
      </w:pPr>
      <w:r>
        <w:t>Interactive controls must include visible text or an accessible name beyond the graphic.</w:t>
      </w:r>
    </w:p>
    <w:p>
      <w:pPr>
        <w:pStyle w:val="ListBullet"/>
      </w:pPr>
      <w:r>
        <w:t>Maintain intrinsic aspect ratios and predictable rendered dimensions.</w:t>
      </w:r>
    </w:p>
    <w:p>
      <w:pPr>
        <w:pStyle w:val="ListBullet"/>
      </w:pPr>
      <w:r>
        <w:t>Provide sufficient contrast against dark dashboard surfaces, including transparent logos.</w:t>
      </w:r>
    </w:p>
    <w:p>
      <w:pPr>
        <w:pStyle w:val="ListBullet"/>
      </w:pPr>
      <w:r>
        <w:t>Do not encode analytics meaning with the graphic alone.</w:t>
      </w:r>
    </w:p>
    <w:p>
      <w:pPr>
        <w:pStyle w:val="Heading2"/>
      </w:pPr>
      <w:r>
        <w:t>Performance and reliability requirements</w:t>
      </w:r>
    </w:p>
    <w:p>
      <w:pPr>
        <w:pStyle w:val="ListBullet"/>
      </w:pPr>
      <w:r>
        <w:t>Avoid one Supabase request per table row. Batch metadata, join asset fields in existing queries, or cache resolver results.</w:t>
      </w:r>
    </w:p>
    <w:p>
      <w:pPr>
        <w:pStyle w:val="ListBullet"/>
      </w:pPr>
      <w:r>
        <w:t>Use lazy loading for below-the-fold images and preload only critical above-the-fold identity assets.</w:t>
      </w:r>
    </w:p>
    <w:p>
      <w:pPr>
        <w:pStyle w:val="ListBullet"/>
      </w:pPr>
      <w:r>
        <w:t>Provide width and height or an aspect-ratio wrapper to prevent layout shift.</w:t>
      </w:r>
    </w:p>
    <w:p>
      <w:pPr>
        <w:pStyle w:val="ListBullet"/>
      </w:pPr>
      <w:r>
        <w:t>Test missing records, missing files, invalid URLs, signed URL expiry, and network failure.</w:t>
      </w:r>
    </w:p>
    <w:p>
      <w:pPr>
        <w:pStyle w:val="ListBullet"/>
      </w:pPr>
      <w:r>
        <w:t>Do not place secrets or service-role keys in client code.</w:t>
      </w:r>
    </w:p>
    <w:p>
      <w:pPr>
        <w:pStyle w:val="Heading2"/>
      </w:pPr>
      <w:r>
        <w:t>Final asset acceptance checklist</w:t>
      </w:r>
    </w:p>
    <w:p>
      <w:pPr/>
      <w:r>
        <w:t>☐ All three asset classes resolve from Supabase through one shared layer.</w:t>
      </w:r>
    </w:p>
    <w:p>
      <w:pPr/>
      <w:r>
        <w:t>☐ No page hard-codes a Supabase storage URL.</w:t>
      </w:r>
    </w:p>
    <w:p>
      <w:pPr/>
      <w:r>
        <w:t>☐ No production graphic is replaced by an invented local illustration.</w:t>
      </w:r>
    </w:p>
    <w:p>
      <w:pPr/>
      <w:r>
        <w:t>☐ All asset displays preserve layout when the image is missing.</w:t>
      </w:r>
    </w:p>
    <w:p>
      <w:pPr/>
      <w:r>
        <w:t>☐ Graphics remain legible and aligned on desktop, tablet, and mobile.</w:t>
      </w:r>
    </w:p>
    <w:p>
      <w:pPr/>
      <w:r>
        <w:t>☐ Asset loading does not create N+1 database or storage requests.</w:t>
      </w:r>
    </w:p>
    <w:p>
      <w:pPr/>
      <w:r>
        <w:t>☐ Public/private access behavior and RLS are verified.</w:t>
      </w:r>
    </w:p>
    <w:p>
      <w:pPr/>
      <w:r>
        <w:t>☐ Accessibility tests cover alt behavior and interactive labels.</w:t>
      </w:r>
    </w:p>
    <w:p>
      <w:r>
        <w:br w:type="page"/>
      </w:r>
    </w:p>
    <w:p>
      <w:pPr>
        <w:pStyle w:val="Heading1"/>
        <w:keepNext/>
        <w:pBdr>
          <w:bottom w:val="single" w:sz="8" w:space="4" w:color="D9823B"/>
        </w:pBdr>
      </w:pPr>
      <w:r>
        <w:t>Appendix F - Combined Dashboard and Visual Graphics Standard</w:t>
      </w:r>
    </w:p>
    <w:p>
      <w:pPr>
        <w:pStyle w:val="Subtitle"/>
        <w:spacing w:after="200" w:line="259" w:lineRule="auto"/>
      </w:pPr>
      <w:r>
        <w:rPr>
          <w:rFonts w:ascii="Aptos" w:hAnsi="Aptos"/>
          <w:b w:val="0"/>
          <w:sz w:val="23"/>
        </w:rPr>
        <w:t>This appendix is mandatory for all analytics page work. It translates the redesign goal into repeatable dashboard composition, interaction, graphic, asset, responsive, accessibility, and quality rules.</w:t>
      </w:r>
    </w:p>
    <w:p>
      <w:pPr>
        <w:pStyle w:val="Heading2"/>
        <w:keepNext/>
      </w:pPr>
      <w:r>
        <w:t>F.1 Core dashboard anatomy</w:t>
      </w:r>
    </w:p>
    <w:p>
      <w:pPr>
        <w:pStyle w:val="ListBullet"/>
        <w:spacing w:after="40" w:line="252" w:lineRule="auto"/>
      </w:pPr>
      <w:r>
        <w:rPr>
          <w:rFonts w:ascii="Aptos" w:hAnsi="Aptos"/>
          <w:sz w:val="21"/>
        </w:rPr>
        <w:t>Question and context: state exactly what the dashboard helps the user understand, then show scope, entity, filters, sample, data freshness, and coverage.</w:t>
      </w:r>
    </w:p>
    <w:p>
      <w:pPr>
        <w:pStyle w:val="ListBullet"/>
        <w:spacing w:after="40" w:line="252" w:lineRule="auto"/>
      </w:pPr>
      <w:r>
        <w:rPr>
          <w:rFonts w:ascii="Aptos" w:hAnsi="Aptos"/>
          <w:sz w:val="21"/>
        </w:rPr>
        <w:t>KPI strip: show four to six high-value metrics with denominators, deltas, and confidence. Avoid repeating those same numbers in oversized chart labels.</w:t>
      </w:r>
    </w:p>
    <w:p>
      <w:pPr>
        <w:pStyle w:val="ListBullet"/>
        <w:spacing w:after="40" w:line="252" w:lineRule="auto"/>
      </w:pPr>
      <w:r>
        <w:rPr>
          <w:rFonts w:ascii="Aptos" w:hAnsi="Aptos"/>
          <w:sz w:val="21"/>
        </w:rPr>
        <w:t>Primary visualization: allocate the largest area to the chart or spatial view that best answers the page question.</w:t>
      </w:r>
    </w:p>
    <w:p>
      <w:pPr>
        <w:pStyle w:val="ListBullet"/>
        <w:spacing w:after="40" w:line="252" w:lineRule="auto"/>
      </w:pPr>
      <w:r>
        <w:rPr>
          <w:rFonts w:ascii="Aptos" w:hAnsi="Aptos"/>
          <w:sz w:val="21"/>
        </w:rPr>
        <w:t>Supporting visualization: answer a different but directly related question, such as distribution after ranking, trend after composition, or expected versus actual after raw results.</w:t>
      </w:r>
    </w:p>
    <w:p>
      <w:pPr>
        <w:pStyle w:val="ListBullet"/>
        <w:spacing w:after="40" w:line="252" w:lineRule="auto"/>
      </w:pPr>
      <w:r>
        <w:rPr>
          <w:rFonts w:ascii="Aptos" w:hAnsi="Aptos"/>
          <w:sz w:val="21"/>
        </w:rPr>
        <w:t>Insight rail: provide concise evidence-based findings, selected-entity context, and next actions without replacing the underlying data.</w:t>
      </w:r>
    </w:p>
    <w:p>
      <w:pPr>
        <w:pStyle w:val="ListBullet"/>
        <w:spacing w:after="40" w:line="252" w:lineRule="auto"/>
      </w:pPr>
      <w:r>
        <w:rPr>
          <w:rFonts w:ascii="Aptos" w:hAnsi="Aptos"/>
          <w:sz w:val="21"/>
        </w:rPr>
        <w:t>Evidence layer: include a sortable table, supporting games, detail drawer, and links to Compare or Improvement.</w:t>
      </w:r>
    </w:p>
    <w:p>
      <w:pPr>
        <w:pStyle w:val="ListBullet"/>
        <w:spacing w:after="40" w:line="252" w:lineRule="auto"/>
      </w:pPr>
      <w:r>
        <w:rPr>
          <w:rFonts w:ascii="Aptos" w:hAnsi="Aptos"/>
          <w:sz w:val="21"/>
        </w:rPr>
        <w:t>Methodology and coverage: keep formulas, assumptions, sample rules, and missing-data explanations available without placing large paragraphs inside charts.</w:t>
      </w:r>
    </w:p>
    <w:p>
      <w:pPr>
        <w:pStyle w:val="Heading2"/>
        <w:keepNext/>
      </w:pPr>
      <w:r>
        <w:t>F.2 Coordination requirements</w:t>
      </w:r>
    </w:p>
    <w:p>
      <w:pPr>
        <w:pStyle w:val="ListBullet"/>
        <w:spacing w:after="40" w:line="252" w:lineRule="auto"/>
      </w:pPr>
      <w:r>
        <w:rPr>
          <w:rFonts w:ascii="Aptos" w:hAnsi="Aptos"/>
          <w:sz w:val="21"/>
        </w:rPr>
        <w:t>A selected player, group, corporation, Prelude, pairing, tag, card, score source, style, map, opponent, objective, or board hex must update every related visual and evidence panel.</w:t>
      </w:r>
    </w:p>
    <w:p>
      <w:pPr>
        <w:pStyle w:val="ListBullet"/>
        <w:spacing w:after="40" w:line="252" w:lineRule="auto"/>
      </w:pPr>
      <w:r>
        <w:rPr>
          <w:rFonts w:ascii="Aptos" w:hAnsi="Aptos"/>
          <w:sz w:val="21"/>
        </w:rPr>
        <w:t>Hover and keyboard focus must reveal equivalent information. Selection must remain visible after the pointer leaves the chart.</w:t>
      </w:r>
    </w:p>
    <w:p>
      <w:pPr>
        <w:pStyle w:val="ListBullet"/>
        <w:spacing w:after="40" w:line="252" w:lineRule="auto"/>
      </w:pPr>
      <w:r>
        <w:rPr>
          <w:rFonts w:ascii="Aptos" w:hAnsi="Aptos"/>
          <w:sz w:val="21"/>
        </w:rPr>
        <w:t>Filters, selected metric, selected entity, comparison mode, and date range should be shareable through URL state when meaningful.</w:t>
      </w:r>
    </w:p>
    <w:p>
      <w:pPr>
        <w:pStyle w:val="ListBullet"/>
        <w:spacing w:after="40" w:line="252" w:lineRule="auto"/>
      </w:pPr>
      <w:r>
        <w:rPr>
          <w:rFonts w:ascii="Aptos" w:hAnsi="Aptos"/>
          <w:sz w:val="21"/>
        </w:rPr>
        <w:t>Use consistent entity colors and ordering across all graphics in one dashboard. Do not recolor a player or category between charts.</w:t>
      </w:r>
    </w:p>
    <w:p>
      <w:pPr>
        <w:pStyle w:val="ListBullet"/>
        <w:spacing w:after="40" w:line="252" w:lineRule="auto"/>
      </w:pPr>
      <w:r>
        <w:rPr>
          <w:rFonts w:ascii="Aptos" w:hAnsi="Aptos"/>
          <w:sz w:val="21"/>
        </w:rPr>
        <w:t>Use shared scales for comparisons. Clearly label when normalization or different denominators are required.</w:t>
      </w:r>
    </w:p>
    <w:p>
      <w:pPr>
        <w:pStyle w:val="ListBullet"/>
        <w:spacing w:after="40" w:line="252" w:lineRule="auto"/>
      </w:pPr>
      <w:r>
        <w:rPr>
          <w:rFonts w:ascii="Aptos" w:hAnsi="Aptos"/>
          <w:sz w:val="21"/>
        </w:rPr>
        <w:t>Clicking a visual element should open a detail panel, filter supporting evidence, or navigate to a canonical detail page. Avoid dead decorative interaction.</w:t>
      </w:r>
    </w:p>
    <w:p>
      <w:pPr>
        <w:pStyle w:val="ListBullet"/>
        <w:spacing w:after="40" w:line="252" w:lineRule="auto"/>
      </w:pPr>
      <w:r>
        <w:rPr>
          <w:rFonts w:ascii="Aptos" w:hAnsi="Aptos"/>
          <w:sz w:val="21"/>
        </w:rPr>
        <w:t>Tables and graphics must remain synchronized when sorting or filtering changes the visible entity set.</w:t>
      </w:r>
    </w:p>
    <w:p>
      <w:pPr>
        <w:pStyle w:val="Heading2"/>
        <w:keepNext/>
      </w:pPr>
      <w:r>
        <w:t>F.3 Chart selection guide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27313A"/>
            <w:tcMar>
              <w:top w:w="90" w:type="dxa"/>
              <w:start w:w="90" w:type="dxa"/>
              <w:bottom w:w="90" w:type="dxa"/>
              <w:end w:w="90" w:type="dxa"/>
            </w:tcMar>
          </w:tcPr>
          <w:p>
            <w:pPr>
              <w:spacing w:after="0"/>
            </w:pPr>
            <w:r>
              <w:rPr>
                <w:rFonts w:ascii="Aptos" w:hAnsi="Aptos"/>
                <w:b/>
                <w:color w:val="FFFFFF"/>
                <w:sz w:val="19"/>
              </w:rPr>
              <w:t>Analytical question</w:t>
            </w:r>
          </w:p>
        </w:tc>
        <w:tc>
          <w:tcPr>
            <w:tcW w:type="dxa" w:w="3888"/>
            <w:shd w:fill="27313A"/>
            <w:tcMar>
              <w:top w:w="90" w:type="dxa"/>
              <w:start w:w="90" w:type="dxa"/>
              <w:bottom w:w="90" w:type="dxa"/>
              <w:end w:w="90" w:type="dxa"/>
            </w:tcMar>
          </w:tcPr>
          <w:p>
            <w:pPr>
              <w:spacing w:after="0"/>
            </w:pPr>
            <w:r>
              <w:rPr>
                <w:rFonts w:ascii="Aptos" w:hAnsi="Aptos"/>
                <w:b/>
                <w:color w:val="FFFFFF"/>
                <w:sz w:val="19"/>
              </w:rPr>
              <w:t>Preferred graphics</w:t>
            </w:r>
          </w:p>
        </w:tc>
        <w:tc>
          <w:tcPr>
            <w:tcW w:type="dxa" w:w="2592"/>
            <w:shd w:fill="27313A"/>
            <w:tcMar>
              <w:top w:w="90" w:type="dxa"/>
              <w:start w:w="90" w:type="dxa"/>
              <w:bottom w:w="90" w:type="dxa"/>
              <w:end w:w="90" w:type="dxa"/>
            </w:tcMar>
          </w:tcPr>
          <w:p>
            <w:pPr>
              <w:spacing w:after="0"/>
            </w:pPr>
            <w:r>
              <w:rPr>
                <w:rFonts w:ascii="Aptos" w:hAnsi="Aptos"/>
                <w:b/>
                <w:color w:val="FFFFFF"/>
                <w:sz w:val="19"/>
              </w:rPr>
              <w:t>Avoid</w:t>
            </w:r>
          </w:p>
        </w:tc>
      </w:tr>
      <w:tr>
        <w:tc>
          <w:tcPr>
            <w:tcW w:type="dxa" w:w="2880"/>
            <w:shd w:fill="F5F7F8"/>
            <w:tcMar>
              <w:top w:w="80" w:type="dxa"/>
              <w:start w:w="90" w:type="dxa"/>
              <w:bottom w:w="80" w:type="dxa"/>
              <w:end w:w="90" w:type="dxa"/>
            </w:tcMar>
            <w:vAlign w:val="top"/>
          </w:tcPr>
          <w:p>
            <w:pPr>
              <w:spacing w:after="0"/>
            </w:pPr>
            <w:r>
              <w:rPr>
                <w:rFonts w:ascii="Aptos" w:hAnsi="Aptos"/>
                <w:sz w:val="18"/>
              </w:rPr>
              <w:t>Who ranks highest?</w:t>
            </w:r>
          </w:p>
        </w:tc>
        <w:tc>
          <w:tcPr>
            <w:tcW w:type="dxa" w:w="3888"/>
            <w:shd w:fill="F5F7F8"/>
            <w:tcMar>
              <w:top w:w="80" w:type="dxa"/>
              <w:start w:w="90" w:type="dxa"/>
              <w:bottom w:w="80" w:type="dxa"/>
              <w:end w:w="90" w:type="dxa"/>
            </w:tcMar>
            <w:vAlign w:val="top"/>
          </w:tcPr>
          <w:p>
            <w:pPr>
              <w:spacing w:after="0"/>
            </w:pPr>
            <w:r>
              <w:rPr>
                <w:rFonts w:ascii="Aptos" w:hAnsi="Aptos"/>
                <w:sz w:val="18"/>
              </w:rPr>
              <w:t>Horizontal ranked bars plus accessible table</w:t>
            </w:r>
          </w:p>
        </w:tc>
        <w:tc>
          <w:tcPr>
            <w:tcW w:type="dxa" w:w="2592"/>
            <w:shd w:fill="F5F7F8"/>
            <w:tcMar>
              <w:top w:w="80" w:type="dxa"/>
              <w:start w:w="90" w:type="dxa"/>
              <w:bottom w:w="80" w:type="dxa"/>
              <w:end w:w="90" w:type="dxa"/>
            </w:tcMar>
            <w:vAlign w:val="top"/>
          </w:tcPr>
          <w:p>
            <w:pPr>
              <w:spacing w:after="0"/>
            </w:pPr>
            <w:r>
              <w:rPr>
                <w:rFonts w:ascii="Aptos" w:hAnsi="Aptos"/>
                <w:sz w:val="18"/>
              </w:rPr>
              <w:t>Vertical bars with unreadable entity names</w:t>
            </w:r>
          </w:p>
        </w:tc>
      </w:tr>
      <w:tr>
        <w:tc>
          <w:tcPr>
            <w:tcW w:type="dxa" w:w="2880"/>
            <w:shd w:fill="FFFFFF"/>
            <w:tcMar>
              <w:top w:w="80" w:type="dxa"/>
              <w:start w:w="90" w:type="dxa"/>
              <w:bottom w:w="80" w:type="dxa"/>
              <w:end w:w="90" w:type="dxa"/>
            </w:tcMar>
            <w:vAlign w:val="top"/>
          </w:tcPr>
          <w:p>
            <w:pPr>
              <w:spacing w:after="0"/>
            </w:pPr>
            <w:r>
              <w:rPr>
                <w:rFonts w:ascii="Aptos" w:hAnsi="Aptos"/>
                <w:sz w:val="18"/>
              </w:rPr>
              <w:t>How does one value differ from a benchmark?</w:t>
            </w:r>
          </w:p>
        </w:tc>
        <w:tc>
          <w:tcPr>
            <w:tcW w:type="dxa" w:w="3888"/>
            <w:shd w:fill="FFFFFF"/>
            <w:tcMar>
              <w:top w:w="80" w:type="dxa"/>
              <w:start w:w="90" w:type="dxa"/>
              <w:bottom w:w="80" w:type="dxa"/>
              <w:end w:w="90" w:type="dxa"/>
            </w:tcMar>
            <w:vAlign w:val="top"/>
          </w:tcPr>
          <w:p>
            <w:pPr>
              <w:spacing w:after="0"/>
            </w:pPr>
            <w:r>
              <w:rPr>
                <w:rFonts w:ascii="Aptos" w:hAnsi="Aptos"/>
                <w:sz w:val="18"/>
              </w:rPr>
              <w:t>Dumbbell, bullet chart, or diverging delta bar</w:t>
            </w:r>
          </w:p>
        </w:tc>
        <w:tc>
          <w:tcPr>
            <w:tcW w:type="dxa" w:w="2592"/>
            <w:shd w:fill="FFFFFF"/>
            <w:tcMar>
              <w:top w:w="80" w:type="dxa"/>
              <w:start w:w="90" w:type="dxa"/>
              <w:bottom w:w="80" w:type="dxa"/>
              <w:end w:w="90" w:type="dxa"/>
            </w:tcMar>
            <w:vAlign w:val="top"/>
          </w:tcPr>
          <w:p>
            <w:pPr>
              <w:spacing w:after="0"/>
            </w:pPr>
            <w:r>
              <w:rPr>
                <w:rFonts w:ascii="Aptos" w:hAnsi="Aptos"/>
                <w:sz w:val="18"/>
              </w:rPr>
              <w:t>Two unrelated KPI cards</w:t>
            </w:r>
          </w:p>
        </w:tc>
      </w:tr>
      <w:tr>
        <w:tc>
          <w:tcPr>
            <w:tcW w:type="dxa" w:w="2880"/>
            <w:shd w:fill="F5F7F8"/>
            <w:tcMar>
              <w:top w:w="80" w:type="dxa"/>
              <w:start w:w="90" w:type="dxa"/>
              <w:bottom w:w="80" w:type="dxa"/>
              <w:end w:w="90" w:type="dxa"/>
            </w:tcMar>
            <w:vAlign w:val="top"/>
          </w:tcPr>
          <w:p>
            <w:pPr>
              <w:spacing w:after="0"/>
            </w:pPr>
            <w:r>
              <w:rPr>
                <w:rFonts w:ascii="Aptos" w:hAnsi="Aptos"/>
                <w:sz w:val="18"/>
              </w:rPr>
              <w:t>Where did the change come from?</w:t>
            </w:r>
          </w:p>
        </w:tc>
        <w:tc>
          <w:tcPr>
            <w:tcW w:type="dxa" w:w="3888"/>
            <w:shd w:fill="F5F7F8"/>
            <w:tcMar>
              <w:top w:w="80" w:type="dxa"/>
              <w:start w:w="90" w:type="dxa"/>
              <w:bottom w:w="80" w:type="dxa"/>
              <w:end w:w="90" w:type="dxa"/>
            </w:tcMar>
            <w:vAlign w:val="top"/>
          </w:tcPr>
          <w:p>
            <w:pPr>
              <w:spacing w:after="0"/>
            </w:pPr>
            <w:r>
              <w:rPr>
                <w:rFonts w:ascii="Aptos" w:hAnsi="Aptos"/>
                <w:sz w:val="18"/>
              </w:rPr>
              <w:t>Waterfall or diverging contribution bars</w:t>
            </w:r>
          </w:p>
        </w:tc>
        <w:tc>
          <w:tcPr>
            <w:tcW w:type="dxa" w:w="2592"/>
            <w:shd w:fill="F5F7F8"/>
            <w:tcMar>
              <w:top w:w="80" w:type="dxa"/>
              <w:start w:w="90" w:type="dxa"/>
              <w:bottom w:w="80" w:type="dxa"/>
              <w:end w:w="90" w:type="dxa"/>
            </w:tcMar>
            <w:vAlign w:val="top"/>
          </w:tcPr>
          <w:p>
            <w:pPr>
              <w:spacing w:after="0"/>
            </w:pPr>
            <w:r>
              <w:rPr>
                <w:rFonts w:ascii="Aptos" w:hAnsi="Aptos"/>
                <w:sz w:val="18"/>
              </w:rPr>
              <w:t>Pie chart with many categories</w:t>
            </w:r>
          </w:p>
        </w:tc>
      </w:tr>
      <w:tr>
        <w:tc>
          <w:tcPr>
            <w:tcW w:type="dxa" w:w="2880"/>
            <w:shd w:fill="FFFFFF"/>
            <w:tcMar>
              <w:top w:w="80" w:type="dxa"/>
              <w:start w:w="90" w:type="dxa"/>
              <w:bottom w:w="80" w:type="dxa"/>
              <w:end w:w="90" w:type="dxa"/>
            </w:tcMar>
            <w:vAlign w:val="top"/>
          </w:tcPr>
          <w:p>
            <w:pPr>
              <w:spacing w:after="0"/>
            </w:pPr>
            <w:r>
              <w:rPr>
                <w:rFonts w:ascii="Aptos" w:hAnsi="Aptos"/>
                <w:sz w:val="18"/>
              </w:rPr>
              <w:t>How is performance distributed?</w:t>
            </w:r>
          </w:p>
        </w:tc>
        <w:tc>
          <w:tcPr>
            <w:tcW w:type="dxa" w:w="3888"/>
            <w:shd w:fill="FFFFFF"/>
            <w:tcMar>
              <w:top w:w="80" w:type="dxa"/>
              <w:start w:w="90" w:type="dxa"/>
              <w:bottom w:w="80" w:type="dxa"/>
              <w:end w:w="90" w:type="dxa"/>
            </w:tcMar>
            <w:vAlign w:val="top"/>
          </w:tcPr>
          <w:p>
            <w:pPr>
              <w:spacing w:after="0"/>
            </w:pPr>
            <w:r>
              <w:rPr>
                <w:rFonts w:ascii="Aptos" w:hAnsi="Aptos"/>
                <w:sz w:val="18"/>
              </w:rPr>
              <w:t>Box plot, histogram, violin where supported, or placement bars</w:t>
            </w:r>
          </w:p>
        </w:tc>
        <w:tc>
          <w:tcPr>
            <w:tcW w:type="dxa" w:w="2592"/>
            <w:shd w:fill="FFFFFF"/>
            <w:tcMar>
              <w:top w:w="80" w:type="dxa"/>
              <w:start w:w="90" w:type="dxa"/>
              <w:bottom w:w="80" w:type="dxa"/>
              <w:end w:w="90" w:type="dxa"/>
            </w:tcMar>
            <w:vAlign w:val="top"/>
          </w:tcPr>
          <w:p>
            <w:pPr>
              <w:spacing w:after="0"/>
            </w:pPr>
            <w:r>
              <w:rPr>
                <w:rFonts w:ascii="Aptos" w:hAnsi="Aptos"/>
                <w:sz w:val="18"/>
              </w:rPr>
              <w:t>Average-only summaries</w:t>
            </w:r>
          </w:p>
        </w:tc>
      </w:tr>
      <w:tr>
        <w:tc>
          <w:tcPr>
            <w:tcW w:type="dxa" w:w="2880"/>
            <w:shd w:fill="F5F7F8"/>
            <w:tcMar>
              <w:top w:w="80" w:type="dxa"/>
              <w:start w:w="90" w:type="dxa"/>
              <w:bottom w:w="80" w:type="dxa"/>
              <w:end w:w="90" w:type="dxa"/>
            </w:tcMar>
            <w:vAlign w:val="top"/>
          </w:tcPr>
          <w:p>
            <w:pPr>
              <w:spacing w:after="0"/>
            </w:pPr>
            <w:r>
              <w:rPr>
                <w:rFonts w:ascii="Aptos" w:hAnsi="Aptos"/>
                <w:sz w:val="18"/>
              </w:rPr>
              <w:t>How did performance change over time?</w:t>
            </w:r>
          </w:p>
        </w:tc>
        <w:tc>
          <w:tcPr>
            <w:tcW w:type="dxa" w:w="3888"/>
            <w:shd w:fill="F5F7F8"/>
            <w:tcMar>
              <w:top w:w="80" w:type="dxa"/>
              <w:start w:w="90" w:type="dxa"/>
              <w:bottom w:w="80" w:type="dxa"/>
              <w:end w:w="90" w:type="dxa"/>
            </w:tcMar>
            <w:vAlign w:val="top"/>
          </w:tcPr>
          <w:p>
            <w:pPr>
              <w:spacing w:after="0"/>
            </w:pPr>
            <w:r>
              <w:rPr>
                <w:rFonts w:ascii="Aptos" w:hAnsi="Aptos"/>
                <w:sz w:val="18"/>
              </w:rPr>
              <w:t>Line or stepped line with rolling average and event markers</w:t>
            </w:r>
          </w:p>
        </w:tc>
        <w:tc>
          <w:tcPr>
            <w:tcW w:type="dxa" w:w="2592"/>
            <w:shd w:fill="F5F7F8"/>
            <w:tcMar>
              <w:top w:w="80" w:type="dxa"/>
              <w:start w:w="90" w:type="dxa"/>
              <w:bottom w:w="80" w:type="dxa"/>
              <w:end w:w="90" w:type="dxa"/>
            </w:tcMar>
            <w:vAlign w:val="top"/>
          </w:tcPr>
          <w:p>
            <w:pPr>
              <w:spacing w:after="0"/>
            </w:pPr>
            <w:r>
              <w:rPr>
                <w:rFonts w:ascii="Aptos" w:hAnsi="Aptos"/>
                <w:sz w:val="18"/>
              </w:rPr>
              <w:t>Smoothed curves that imply unsupported precision</w:t>
            </w:r>
          </w:p>
        </w:tc>
      </w:tr>
      <w:tr>
        <w:tc>
          <w:tcPr>
            <w:tcW w:type="dxa" w:w="2880"/>
            <w:shd w:fill="FFFFFF"/>
            <w:tcMar>
              <w:top w:w="80" w:type="dxa"/>
              <w:start w:w="90" w:type="dxa"/>
              <w:bottom w:w="80" w:type="dxa"/>
              <w:end w:w="90" w:type="dxa"/>
            </w:tcMar>
            <w:vAlign w:val="top"/>
          </w:tcPr>
          <w:p>
            <w:pPr>
              <w:spacing w:after="0"/>
            </w:pPr>
            <w:r>
              <w:rPr>
                <w:rFonts w:ascii="Aptos" w:hAnsi="Aptos"/>
                <w:sz w:val="18"/>
              </w:rPr>
              <w:t>How do two variables relate?</w:t>
            </w:r>
          </w:p>
        </w:tc>
        <w:tc>
          <w:tcPr>
            <w:tcW w:type="dxa" w:w="3888"/>
            <w:shd w:fill="FFFFFF"/>
            <w:tcMar>
              <w:top w:w="80" w:type="dxa"/>
              <w:start w:w="90" w:type="dxa"/>
              <w:bottom w:w="80" w:type="dxa"/>
              <w:end w:w="90" w:type="dxa"/>
            </w:tcMar>
            <w:vAlign w:val="top"/>
          </w:tcPr>
          <w:p>
            <w:pPr>
              <w:spacing w:after="0"/>
            </w:pPr>
            <w:r>
              <w:rPr>
                <w:rFonts w:ascii="Aptos" w:hAnsi="Aptos"/>
                <w:sz w:val="18"/>
              </w:rPr>
              <w:t>Scatter plot with sample labels and optional trend</w:t>
            </w:r>
          </w:p>
        </w:tc>
        <w:tc>
          <w:tcPr>
            <w:tcW w:type="dxa" w:w="2592"/>
            <w:shd w:fill="FFFFFF"/>
            <w:tcMar>
              <w:top w:w="80" w:type="dxa"/>
              <w:start w:w="90" w:type="dxa"/>
              <w:bottom w:w="80" w:type="dxa"/>
              <w:end w:w="90" w:type="dxa"/>
            </w:tcMar>
            <w:vAlign w:val="top"/>
          </w:tcPr>
          <w:p>
            <w:pPr>
              <w:spacing w:after="0"/>
            </w:pPr>
            <w:r>
              <w:rPr>
                <w:rFonts w:ascii="Aptos" w:hAnsi="Aptos"/>
                <w:sz w:val="18"/>
              </w:rPr>
              <w:t>Dual-axis charts without clear justification</w:t>
            </w:r>
          </w:p>
        </w:tc>
      </w:tr>
      <w:tr>
        <w:tc>
          <w:tcPr>
            <w:tcW w:type="dxa" w:w="2880"/>
            <w:shd w:fill="F5F7F8"/>
            <w:tcMar>
              <w:top w:w="80" w:type="dxa"/>
              <w:start w:w="90" w:type="dxa"/>
              <w:bottom w:w="80" w:type="dxa"/>
              <w:end w:w="90" w:type="dxa"/>
            </w:tcMar>
            <w:vAlign w:val="top"/>
          </w:tcPr>
          <w:p>
            <w:pPr>
              <w:spacing w:after="0"/>
            </w:pPr>
            <w:r>
              <w:rPr>
                <w:rFonts w:ascii="Aptos" w:hAnsi="Aptos"/>
                <w:sz w:val="18"/>
              </w:rPr>
              <w:t>How do entities interact?</w:t>
            </w:r>
          </w:p>
        </w:tc>
        <w:tc>
          <w:tcPr>
            <w:tcW w:type="dxa" w:w="3888"/>
            <w:shd w:fill="F5F7F8"/>
            <w:tcMar>
              <w:top w:w="80" w:type="dxa"/>
              <w:start w:w="90" w:type="dxa"/>
              <w:bottom w:w="80" w:type="dxa"/>
              <w:end w:w="90" w:type="dxa"/>
            </w:tcMar>
            <w:vAlign w:val="top"/>
          </w:tcPr>
          <w:p>
            <w:pPr>
              <w:spacing w:after="0"/>
            </w:pPr>
            <w:r>
              <w:rPr>
                <w:rFonts w:ascii="Aptos" w:hAnsi="Aptos"/>
                <w:sz w:val="18"/>
              </w:rPr>
              <w:t>Heatmap or matrix with exact values and table alternative</w:t>
            </w:r>
          </w:p>
        </w:tc>
        <w:tc>
          <w:tcPr>
            <w:tcW w:type="dxa" w:w="2592"/>
            <w:shd w:fill="F5F7F8"/>
            <w:tcMar>
              <w:top w:w="80" w:type="dxa"/>
              <w:start w:w="90" w:type="dxa"/>
              <w:bottom w:w="80" w:type="dxa"/>
              <w:end w:w="90" w:type="dxa"/>
            </w:tcMar>
            <w:vAlign w:val="top"/>
          </w:tcPr>
          <w:p>
            <w:pPr>
              <w:spacing w:after="0"/>
            </w:pPr>
            <w:r>
              <w:rPr>
                <w:rFonts w:ascii="Aptos" w:hAnsi="Aptos"/>
                <w:sz w:val="18"/>
              </w:rPr>
              <w:t>Dense node-link diagrams</w:t>
            </w:r>
          </w:p>
        </w:tc>
      </w:tr>
      <w:tr>
        <w:tc>
          <w:tcPr>
            <w:tcW w:type="dxa" w:w="2880"/>
            <w:shd w:fill="FFFFFF"/>
            <w:tcMar>
              <w:top w:w="80" w:type="dxa"/>
              <w:start w:w="90" w:type="dxa"/>
              <w:bottom w:w="80" w:type="dxa"/>
              <w:end w:w="90" w:type="dxa"/>
            </w:tcMar>
            <w:vAlign w:val="top"/>
          </w:tcPr>
          <w:p>
            <w:pPr>
              <w:spacing w:after="0"/>
            </w:pPr>
            <w:r>
              <w:rPr>
                <w:rFonts w:ascii="Aptos" w:hAnsi="Aptos"/>
                <w:sz w:val="18"/>
              </w:rPr>
              <w:t>How is a board used?</w:t>
            </w:r>
          </w:p>
        </w:tc>
        <w:tc>
          <w:tcPr>
            <w:tcW w:type="dxa" w:w="3888"/>
            <w:shd w:fill="FFFFFF"/>
            <w:tcMar>
              <w:top w:w="80" w:type="dxa"/>
              <w:start w:w="90" w:type="dxa"/>
              <w:bottom w:w="80" w:type="dxa"/>
              <w:end w:w="90" w:type="dxa"/>
            </w:tcMar>
            <w:vAlign w:val="top"/>
          </w:tcPr>
          <w:p>
            <w:pPr>
              <w:spacing w:after="0"/>
            </w:pPr>
            <w:r>
              <w:rPr>
                <w:rFonts w:ascii="Aptos" w:hAnsi="Aptos"/>
                <w:sz w:val="18"/>
              </w:rPr>
              <w:t>Real map heatmap plus hot/cold ranking and hex detail</w:t>
            </w:r>
          </w:p>
        </w:tc>
        <w:tc>
          <w:tcPr>
            <w:tcW w:type="dxa" w:w="2592"/>
            <w:shd w:fill="FFFFFF"/>
            <w:tcMar>
              <w:top w:w="80" w:type="dxa"/>
              <w:start w:w="90" w:type="dxa"/>
              <w:bottom w:w="80" w:type="dxa"/>
              <w:end w:w="90" w:type="dxa"/>
            </w:tcMar>
            <w:vAlign w:val="top"/>
          </w:tcPr>
          <w:p>
            <w:pPr>
              <w:spacing w:after="0"/>
            </w:pPr>
            <w:r>
              <w:rPr>
                <w:rFonts w:ascii="Aptos" w:hAnsi="Aptos"/>
                <w:sz w:val="18"/>
              </w:rPr>
              <w:t>Invented geometry or tiny decorative map</w:t>
            </w:r>
          </w:p>
        </w:tc>
      </w:tr>
      <w:tr>
        <w:tc>
          <w:tcPr>
            <w:tcW w:type="dxa" w:w="2880"/>
            <w:shd w:fill="F5F7F8"/>
            <w:tcMar>
              <w:top w:w="80" w:type="dxa"/>
              <w:start w:w="90" w:type="dxa"/>
              <w:bottom w:w="80" w:type="dxa"/>
              <w:end w:w="90" w:type="dxa"/>
            </w:tcMar>
            <w:vAlign w:val="top"/>
          </w:tcPr>
          <w:p>
            <w:pPr>
              <w:spacing w:after="0"/>
            </w:pPr>
            <w:r>
              <w:rPr>
                <w:rFonts w:ascii="Aptos" w:hAnsi="Aptos"/>
                <w:sz w:val="18"/>
              </w:rPr>
              <w:t>How does composition differ?</w:t>
            </w:r>
          </w:p>
        </w:tc>
        <w:tc>
          <w:tcPr>
            <w:tcW w:type="dxa" w:w="3888"/>
            <w:shd w:fill="F5F7F8"/>
            <w:tcMar>
              <w:top w:w="80" w:type="dxa"/>
              <w:start w:w="90" w:type="dxa"/>
              <w:bottom w:w="80" w:type="dxa"/>
              <w:end w:w="90" w:type="dxa"/>
            </w:tcMar>
            <w:vAlign w:val="top"/>
          </w:tcPr>
          <w:p>
            <w:pPr>
              <w:spacing w:after="0"/>
            </w:pPr>
            <w:r>
              <w:rPr>
                <w:rFonts w:ascii="Aptos" w:hAnsi="Aptos"/>
                <w:sz w:val="18"/>
              </w:rPr>
              <w:t>100% stacked bars, grouped bars, or horizontal source bars</w:t>
            </w:r>
          </w:p>
        </w:tc>
        <w:tc>
          <w:tcPr>
            <w:tcW w:type="dxa" w:w="2592"/>
            <w:shd w:fill="F5F7F8"/>
            <w:tcMar>
              <w:top w:w="80" w:type="dxa"/>
              <w:start w:w="90" w:type="dxa"/>
              <w:bottom w:w="80" w:type="dxa"/>
              <w:end w:w="90" w:type="dxa"/>
            </w:tcMar>
            <w:vAlign w:val="top"/>
          </w:tcPr>
          <w:p>
            <w:pPr>
              <w:spacing w:after="0"/>
            </w:pPr>
            <w:r>
              <w:rPr>
                <w:rFonts w:ascii="Aptos" w:hAnsi="Aptos"/>
                <w:sz w:val="18"/>
              </w:rPr>
              <w:t>Multiple donuts with inconsistent denominators</w:t>
            </w:r>
          </w:p>
        </w:tc>
      </w:tr>
      <w:tr>
        <w:tc>
          <w:tcPr>
            <w:tcW w:type="dxa" w:w="2880"/>
            <w:shd w:fill="FFFFFF"/>
            <w:tcMar>
              <w:top w:w="80" w:type="dxa"/>
              <w:start w:w="90" w:type="dxa"/>
              <w:bottom w:w="80" w:type="dxa"/>
              <w:end w:w="90" w:type="dxa"/>
            </w:tcMar>
            <w:vAlign w:val="top"/>
          </w:tcPr>
          <w:p>
            <w:pPr>
              <w:spacing w:after="0"/>
            </w:pPr>
            <w:r>
              <w:rPr>
                <w:rFonts w:ascii="Aptos" w:hAnsi="Aptos"/>
                <w:sz w:val="18"/>
              </w:rPr>
              <w:t>How do several entities compare?</w:t>
            </w:r>
          </w:p>
        </w:tc>
        <w:tc>
          <w:tcPr>
            <w:tcW w:type="dxa" w:w="3888"/>
            <w:shd w:fill="FFFFFF"/>
            <w:tcMar>
              <w:top w:w="80" w:type="dxa"/>
              <w:start w:w="90" w:type="dxa"/>
              <w:bottom w:w="80" w:type="dxa"/>
              <w:end w:w="90" w:type="dxa"/>
            </w:tcMar>
            <w:vAlign w:val="top"/>
          </w:tcPr>
          <w:p>
            <w:pPr>
              <w:spacing w:after="0"/>
            </w:pPr>
            <w:r>
              <w:rPr>
                <w:rFonts w:ascii="Aptos" w:hAnsi="Aptos"/>
                <w:sz w:val="18"/>
              </w:rPr>
              <w:t>Aligned small multiples, dumbbells, shared-scale lines, and comparison table</w:t>
            </w:r>
          </w:p>
        </w:tc>
        <w:tc>
          <w:tcPr>
            <w:tcW w:type="dxa" w:w="2592"/>
            <w:shd w:fill="FFFFFF"/>
            <w:tcMar>
              <w:top w:w="80" w:type="dxa"/>
              <w:start w:w="90" w:type="dxa"/>
              <w:bottom w:w="80" w:type="dxa"/>
              <w:end w:w="90" w:type="dxa"/>
            </w:tcMar>
            <w:vAlign w:val="top"/>
          </w:tcPr>
          <w:p>
            <w:pPr>
              <w:spacing w:after="0"/>
            </w:pPr>
            <w:r>
              <w:rPr>
                <w:rFonts w:ascii="Aptos" w:hAnsi="Aptos"/>
                <w:sz w:val="18"/>
              </w:rPr>
              <w:t>Independent cards with different scales</w:t>
            </w:r>
          </w:p>
        </w:tc>
      </w:tr>
    </w:tbl>
    <w:p>
      <w:pPr>
        <w:spacing w:after="40"/>
      </w:pPr>
    </w:p>
    <w:p>
      <w:pPr>
        <w:pStyle w:val="Heading2"/>
        <w:keepNext/>
      </w:pPr>
      <w:r>
        <w:t>F.4 Production graphics integration</w:t>
      </w:r>
    </w:p>
    <w:p>
      <w:pPr>
        <w:pStyle w:val="ListBullet"/>
        <w:spacing w:after="40" w:line="252" w:lineRule="auto"/>
      </w:pPr>
      <w:r>
        <w:rPr>
          <w:rFonts w:ascii="Aptos" w:hAnsi="Aptos"/>
          <w:sz w:val="21"/>
        </w:rPr>
        <w:t>Corporation logos: selectors, player identity, rankings, pairings, game summaries, comparison labels, detail drawers, and supporting-game rows.</w:t>
      </w:r>
    </w:p>
    <w:p>
      <w:pPr>
        <w:pStyle w:val="ListBullet"/>
        <w:spacing w:after="40" w:line="252" w:lineRule="auto"/>
      </w:pPr>
      <w:r>
        <w:rPr>
          <w:rFonts w:ascii="Aptos" w:hAnsi="Aptos"/>
          <w:sz w:val="21"/>
        </w:rPr>
        <w:t>Tag graphics: selectors, ranked tag rows, legends, intensity charts, tables, filters, detail panels, and comparison labels.</w:t>
      </w:r>
    </w:p>
    <w:p>
      <w:pPr>
        <w:pStyle w:val="ListBullet"/>
        <w:spacing w:after="40" w:line="252" w:lineRule="auto"/>
      </w:pPr>
      <w:r>
        <w:rPr>
          <w:rFonts w:ascii="Aptos" w:hAnsi="Aptos"/>
          <w:sz w:val="21"/>
        </w:rPr>
        <w:t>Point-source graphics: scoring KPI cards, contribution bars, legends, tooltips, benchmark rows, trend details, game score breakdowns, and evidence tables.</w:t>
      </w:r>
    </w:p>
    <w:p>
      <w:pPr>
        <w:pStyle w:val="ListBullet"/>
        <w:spacing w:after="40" w:line="252" w:lineRule="auto"/>
      </w:pPr>
      <w:r>
        <w:rPr>
          <w:rFonts w:ascii="Aptos" w:hAnsi="Aptos"/>
          <w:sz w:val="21"/>
        </w:rPr>
        <w:t>Resolve every production graphic through the shared Supabase asset layer using stable IDs or canonical slugs.</w:t>
      </w:r>
    </w:p>
    <w:p>
      <w:pPr>
        <w:pStyle w:val="ListBullet"/>
        <w:spacing w:after="40" w:line="252" w:lineRule="auto"/>
      </w:pPr>
      <w:r>
        <w:rPr>
          <w:rFonts w:ascii="Aptos" w:hAnsi="Aptos"/>
          <w:sz w:val="21"/>
        </w:rPr>
        <w:t>Preserve aspect ratios and transparent artwork on dark surfaces. Define compact, standard, and large size tokens.</w:t>
      </w:r>
    </w:p>
    <w:p>
      <w:pPr>
        <w:pStyle w:val="ListBullet"/>
        <w:spacing w:after="40" w:line="252" w:lineRule="auto"/>
      </w:pPr>
      <w:r>
        <w:rPr>
          <w:rFonts w:ascii="Aptos" w:hAnsi="Aptos"/>
          <w:sz w:val="21"/>
        </w:rPr>
        <w:t>Use text labels with interactive graphics. Informative assets need concise alt text; decorative duplicates use empty alt text.</w:t>
      </w:r>
    </w:p>
    <w:p>
      <w:pPr>
        <w:pStyle w:val="ListBullet"/>
        <w:spacing w:after="40" w:line="252" w:lineRule="auto"/>
      </w:pPr>
      <w:r>
        <w:rPr>
          <w:rFonts w:ascii="Aptos" w:hAnsi="Aptos"/>
          <w:sz w:val="21"/>
        </w:rPr>
        <w:t>Missing or malformed assets must show a stable fallback without shifting the layout or blocking the dashboard.</w:t>
      </w:r>
    </w:p>
    <w:p>
      <w:pPr>
        <w:pStyle w:val="ListBullet"/>
        <w:spacing w:after="40" w:line="252" w:lineRule="auto"/>
      </w:pPr>
      <w:r>
        <w:rPr>
          <w:rFonts w:ascii="Aptos" w:hAnsi="Aptos"/>
          <w:sz w:val="21"/>
        </w:rPr>
        <w:t>Batch metadata, join asset fields into existing queries where appropriate, or cache resolver results to prevent N+1 requests.</w:t>
      </w:r>
    </w:p>
    <w:p>
      <w:pPr>
        <w:pStyle w:val="Heading2"/>
        <w:keepNext/>
      </w:pPr>
      <w:r>
        <w:t>F.5 Page-specific composition recipes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27313A"/>
            <w:tcMar>
              <w:top w:w="90" w:type="dxa"/>
              <w:start w:w="90" w:type="dxa"/>
              <w:bottom w:w="90" w:type="dxa"/>
              <w:end w:w="90" w:type="dxa"/>
            </w:tcMar>
          </w:tcPr>
          <w:p>
            <w:pPr>
              <w:spacing w:after="0"/>
            </w:pPr>
            <w:r>
              <w:rPr>
                <w:rFonts w:ascii="Aptos" w:hAnsi="Aptos"/>
                <w:b/>
                <w:color w:val="FFFFFF"/>
                <w:sz w:val="19"/>
              </w:rPr>
              <w:t>Dashboard</w:t>
            </w:r>
          </w:p>
        </w:tc>
        <w:tc>
          <w:tcPr>
            <w:tcW w:type="dxa" w:w="6336"/>
            <w:shd w:fill="27313A"/>
            <w:tcMar>
              <w:top w:w="90" w:type="dxa"/>
              <w:start w:w="90" w:type="dxa"/>
              <w:bottom w:w="90" w:type="dxa"/>
              <w:end w:w="90" w:type="dxa"/>
            </w:tcMar>
          </w:tcPr>
          <w:p>
            <w:pPr>
              <w:spacing w:after="0"/>
            </w:pPr>
            <w:r>
              <w:rPr>
                <w:rFonts w:ascii="Aptos" w:hAnsi="Aptos"/>
                <w:b/>
                <w:color w:val="FFFFFF"/>
                <w:sz w:val="19"/>
              </w:rPr>
              <w:t>Recommended composition</w:t>
            </w:r>
          </w:p>
        </w:tc>
      </w:tr>
      <w:tr>
        <w:tc>
          <w:tcPr>
            <w:tcW w:type="dxa" w:w="3024"/>
            <w:shd w:fill="F5F7F8"/>
            <w:tcMar>
              <w:top w:w="80" w:type="dxa"/>
              <w:start w:w="90" w:type="dxa"/>
              <w:bottom w:w="80" w:type="dxa"/>
              <w:end w:w="90" w:type="dxa"/>
            </w:tcMar>
            <w:vAlign w:val="top"/>
          </w:tcPr>
          <w:p>
            <w:pPr>
              <w:spacing w:after="0"/>
            </w:pPr>
            <w:r>
              <w:rPr>
                <w:rFonts w:ascii="Aptos" w:hAnsi="Aptos"/>
                <w:sz w:val="18"/>
              </w:rPr>
              <w:t>Global Insights - Overview</w:t>
            </w:r>
          </w:p>
        </w:tc>
        <w:tc>
          <w:tcPr>
            <w:tcW w:type="dxa" w:w="6336"/>
            <w:shd w:fill="F5F7F8"/>
            <w:tcMar>
              <w:top w:w="80" w:type="dxa"/>
              <w:start w:w="90" w:type="dxa"/>
              <w:bottom w:w="80" w:type="dxa"/>
              <w:end w:w="90" w:type="dxa"/>
            </w:tcMar>
            <w:vAlign w:val="top"/>
          </w:tcPr>
          <w:p>
            <w:pPr>
              <w:spacing w:after="0"/>
            </w:pPr>
            <w:r>
              <w:rPr>
                <w:rFonts w:ascii="Aptos" w:hAnsi="Aptos"/>
                <w:sz w:val="18"/>
              </w:rPr>
              <w:t>KPI strip; global meta composition; tempo or generation distribution; ranked corporations/styles/tags with production graphics; trend or period comparison; data-coverage insight; evidence table.</w:t>
            </w:r>
            <w:r>
              <w:t xml:space="preserve"> Add global average/median winner margin, close/decisive-win shares, and a game-level margin distribution when coverage is sufficient.</w:t>
            </w:r>
          </w:p>
        </w:tc>
      </w:tr>
      <w:tr>
        <w:tc>
          <w:tcPr>
            <w:tcW w:type="dxa" w:w="3024"/>
            <w:shd w:fill="FFFFFF"/>
            <w:tcMar>
              <w:top w:w="80" w:type="dxa"/>
              <w:start w:w="90" w:type="dxa"/>
              <w:bottom w:w="80" w:type="dxa"/>
              <w:end w:w="90" w:type="dxa"/>
            </w:tcMar>
            <w:vAlign w:val="top"/>
          </w:tcPr>
          <w:p>
            <w:pPr>
              <w:spacing w:after="0"/>
            </w:pPr>
            <w:r>
              <w:rPr>
                <w:rFonts w:ascii="Aptos" w:hAnsi="Aptos"/>
                <w:sz w:val="18"/>
              </w:rPr>
              <w:t>Individual Insights - Overview</w:t>
            </w:r>
          </w:p>
        </w:tc>
        <w:tc>
          <w:tcPr>
            <w:tcW w:type="dxa" w:w="6336"/>
            <w:shd w:fill="FFFFFF"/>
            <w:tcMar>
              <w:top w:w="80" w:type="dxa"/>
              <w:start w:w="90" w:type="dxa"/>
              <w:bottom w:w="80" w:type="dxa"/>
              <w:end w:w="90" w:type="dxa"/>
            </w:tcMar>
            <w:vAlign w:val="top"/>
          </w:tcPr>
          <w:p>
            <w:pPr>
              <w:spacing w:after="0"/>
            </w:pPr>
            <w:r>
              <w:rPr>
                <w:rFonts w:ascii="Aptos" w:hAnsi="Aptos"/>
                <w:sz w:val="18"/>
              </w:rPr>
              <w:t>Player KPI strip; score-source composition with point-source graphics; performance trend; selected strength and weakness; recent-game evidence with corporation logos; shortcuts to deeper views.</w:t>
            </w:r>
            <w:r>
              <w:t xml:space="preserve"> Include average/median win point differential, close/decisive-win context, and direct links to the qualifying wins.</w:t>
            </w:r>
          </w:p>
        </w:tc>
      </w:tr>
      <w:tr>
        <w:tc>
          <w:tcPr>
            <w:tcW w:type="dxa" w:w="3024"/>
            <w:shd w:fill="F5F7F8"/>
            <w:tcMar>
              <w:top w:w="80" w:type="dxa"/>
              <w:start w:w="90" w:type="dxa"/>
              <w:bottom w:w="80" w:type="dxa"/>
              <w:end w:w="90" w:type="dxa"/>
            </w:tcMar>
            <w:vAlign w:val="top"/>
          </w:tcPr>
          <w:p>
            <w:pPr>
              <w:spacing w:after="0"/>
            </w:pPr>
            <w:r>
              <w:rPr>
                <w:rFonts w:ascii="Aptos" w:hAnsi="Aptos"/>
                <w:sz w:val="18"/>
              </w:rPr>
              <w:t>Individual - Scoring Identity and Play Style</w:t>
            </w:r>
          </w:p>
        </w:tc>
        <w:tc>
          <w:tcPr>
            <w:tcW w:type="dxa" w:w="6336"/>
            <w:shd w:fill="F5F7F8"/>
            <w:tcMar>
              <w:top w:w="80" w:type="dxa"/>
              <w:start w:w="90" w:type="dxa"/>
              <w:bottom w:w="80" w:type="dxa"/>
              <w:end w:w="90" w:type="dxa"/>
            </w:tcMar>
            <w:vAlign w:val="top"/>
          </w:tcPr>
          <w:p>
            <w:pPr>
              <w:spacing w:after="0"/>
            </w:pPr>
            <w:r>
              <w:rPr>
                <w:rFonts w:ascii="Aptos" w:hAnsi="Aptos"/>
                <w:sz w:val="18"/>
              </w:rPr>
              <w:t>Horizontal source bars and benchmark markers; optional radar comparison; ranked style effectiveness; selected-style scoring profile; full-width trend; recent-game table.</w:t>
            </w:r>
          </w:p>
        </w:tc>
      </w:tr>
      <w:tr>
        <w:tc>
          <w:tcPr>
            <w:tcW w:type="dxa" w:w="3024"/>
            <w:shd w:fill="FFFFFF"/>
            <w:tcMar>
              <w:top w:w="80" w:type="dxa"/>
              <w:start w:w="90" w:type="dxa"/>
              <w:bottom w:w="80" w:type="dxa"/>
              <w:end w:w="90" w:type="dxa"/>
            </w:tcMar>
            <w:vAlign w:val="top"/>
          </w:tcPr>
          <w:p>
            <w:pPr>
              <w:spacing w:after="0"/>
            </w:pPr>
            <w:r>
              <w:rPr>
                <w:rFonts w:ascii="Aptos" w:hAnsi="Aptos"/>
                <w:sz w:val="18"/>
              </w:rPr>
              <w:t>Group Insights</w:t>
            </w:r>
          </w:p>
        </w:tc>
        <w:tc>
          <w:tcPr>
            <w:tcW w:type="dxa" w:w="6336"/>
            <w:shd w:fill="FFFFFF"/>
            <w:tcMar>
              <w:top w:w="80" w:type="dxa"/>
              <w:start w:w="90" w:type="dxa"/>
              <w:bottom w:w="80" w:type="dxa"/>
              <w:end w:w="90" w:type="dxa"/>
            </w:tcMar>
            <w:vAlign w:val="top"/>
          </w:tcPr>
          <w:p>
            <w:pPr>
              <w:spacing w:after="0"/>
            </w:pPr>
            <w:r>
              <w:rPr>
                <w:rFonts w:ascii="Aptos" w:hAnsi="Aptos"/>
                <w:sz w:val="18"/>
              </w:rPr>
              <w:t>Group KPI strip; member ranking; expected-versus-actual dumbbell or waterfall; score distribution; placement distribution; chemistry and lineup effects; context matrix; supporting games.</w:t>
            </w:r>
            <w:r>
              <w:t xml:space="preserve"> Include group and member win-margin summaries, a shared-scale member comparison, and a game-level margin distribution.</w:t>
            </w:r>
          </w:p>
        </w:tc>
      </w:tr>
      <w:tr>
        <w:tc>
          <w:tcPr>
            <w:tcW w:type="dxa" w:w="3024"/>
            <w:shd w:fill="F5F7F8"/>
            <w:tcMar>
              <w:top w:w="80" w:type="dxa"/>
              <w:start w:w="90" w:type="dxa"/>
              <w:bottom w:w="80" w:type="dxa"/>
              <w:end w:w="90" w:type="dxa"/>
            </w:tcMar>
            <w:vAlign w:val="top"/>
          </w:tcPr>
          <w:p>
            <w:pPr>
              <w:spacing w:after="0"/>
            </w:pPr>
            <w:r>
              <w:rPr>
                <w:rFonts w:ascii="Aptos" w:hAnsi="Aptos"/>
                <w:sz w:val="18"/>
              </w:rPr>
              <w:t>Compare</w:t>
            </w:r>
          </w:p>
        </w:tc>
        <w:tc>
          <w:tcPr>
            <w:tcW w:type="dxa" w:w="6336"/>
            <w:shd w:fill="F5F7F8"/>
            <w:tcMar>
              <w:top w:w="80" w:type="dxa"/>
              <w:start w:w="90" w:type="dxa"/>
              <w:bottom w:w="80" w:type="dxa"/>
              <w:end w:w="90" w:type="dxa"/>
            </w:tcMar>
            <w:vAlign w:val="top"/>
          </w:tcPr>
          <w:p>
            <w:pPr>
              <w:spacing w:after="0"/>
            </w:pPr>
            <w:r>
              <w:rPr>
                <w:rFonts w:ascii="Aptos" w:hAnsi="Aptos"/>
                <w:sz w:val="18"/>
              </w:rPr>
              <w:t>Entity selectors; aligned summary; dumbbell or diverging metric comparison; aligned small multiples; shared-scale trend; difference highlights; comparison table; supporting evidence drawer.</w:t>
            </w:r>
            <w:r>
              <w:t xml:space="preserve"> Compare average/median win margin, distributions, closest/largest wins, and close/decisive-win rates on aligned scales.</w:t>
            </w:r>
          </w:p>
        </w:tc>
      </w:tr>
      <w:tr>
        <w:tc>
          <w:tcPr>
            <w:tcW w:type="dxa" w:w="3024"/>
            <w:shd w:fill="FFFFFF"/>
            <w:tcMar>
              <w:top w:w="80" w:type="dxa"/>
              <w:start w:w="90" w:type="dxa"/>
              <w:bottom w:w="80" w:type="dxa"/>
              <w:end w:w="90" w:type="dxa"/>
            </w:tcMar>
            <w:vAlign w:val="top"/>
          </w:tcPr>
          <w:p>
            <w:pPr>
              <w:spacing w:after="0"/>
            </w:pPr>
            <w:r>
              <w:rPr>
                <w:rFonts w:ascii="Aptos" w:hAnsi="Aptos"/>
                <w:sz w:val="18"/>
              </w:rPr>
              <w:t>Improvement</w:t>
            </w:r>
          </w:p>
        </w:tc>
        <w:tc>
          <w:tcPr>
            <w:tcW w:type="dxa" w:w="6336"/>
            <w:shd w:fill="FFFFFF"/>
            <w:tcMar>
              <w:top w:w="80" w:type="dxa"/>
              <w:start w:w="90" w:type="dxa"/>
              <w:bottom w:w="80" w:type="dxa"/>
              <w:end w:w="90" w:type="dxa"/>
            </w:tcMar>
            <w:vAlign w:val="top"/>
          </w:tcPr>
          <w:p>
            <w:pPr>
              <w:spacing w:after="0"/>
            </w:pPr>
            <w:r>
              <w:rPr>
                <w:rFonts w:ascii="Aptos" w:hAnsi="Aptos"/>
                <w:sz w:val="18"/>
              </w:rPr>
              <w:t>Priority recommendation; impact-versus-effort matrix; focus-area groups; progress trend; evidence metrics and games; action-plan detail. Avoid opaque scores without methodology.</w:t>
            </w:r>
            <w:r>
              <w:t xml:space="preserve"> Use win-margin evidence only above the minimum-wins threshold and distinguish descriptive margin patterns from causal recommendations.</w:t>
            </w:r>
          </w:p>
        </w:tc>
      </w:tr>
      <w:tr>
        <w:tc>
          <w:tcPr>
            <w:tcW w:type="dxa" w:w="3024"/>
            <w:shd w:fill="F5F7F8"/>
            <w:tcMar>
              <w:top w:w="80" w:type="dxa"/>
              <w:start w:w="90" w:type="dxa"/>
              <w:bottom w:w="80" w:type="dxa"/>
              <w:end w:w="90" w:type="dxa"/>
            </w:tcMar>
            <w:vAlign w:val="top"/>
          </w:tcPr>
          <w:p>
            <w:pPr>
              <w:spacing w:after="0"/>
            </w:pPr>
            <w:r>
              <w:rPr>
                <w:rFonts w:ascii="Aptos" w:hAnsi="Aptos"/>
                <w:sz w:val="18"/>
              </w:rPr>
              <w:t>Leaderboard</w:t>
            </w:r>
          </w:p>
        </w:tc>
        <w:tc>
          <w:tcPr>
            <w:tcW w:type="dxa" w:w="6336"/>
            <w:shd w:fill="F5F7F8"/>
            <w:tcMar>
              <w:top w:w="80" w:type="dxa"/>
              <w:start w:w="90" w:type="dxa"/>
              <w:bottom w:w="80" w:type="dxa"/>
              <w:end w:w="90" w:type="dxa"/>
            </w:tcMar>
            <w:vAlign w:val="top"/>
          </w:tcPr>
          <w:p>
            <w:pPr>
              <w:spacing w:after="0"/>
            </w:pPr>
            <w:r>
              <w:rPr>
                <w:rFonts w:ascii="Aptos" w:hAnsi="Aptos"/>
                <w:sz w:val="18"/>
              </w:rPr>
              <w:t>Ranked bars and accessible table; metric switcher; placement distribution; focus-player detail; eligibility and methodology. Keep ranking and placement selection synchronized.</w:t>
            </w:r>
            <w:r>
              <w:t xml:space="preserve"> Add an eligible Average Win Point Differential ranking plus selected-player distribution and trend detail.</w:t>
            </w:r>
          </w:p>
        </w:tc>
      </w:tr>
      <w:tr>
        <w:tc>
          <w:tcPr>
            <w:tcW w:type="dxa" w:w="3024"/>
            <w:shd w:fill="FFFFFF"/>
            <w:tcMar>
              <w:top w:w="80" w:type="dxa"/>
              <w:start w:w="90" w:type="dxa"/>
              <w:bottom w:w="80" w:type="dxa"/>
              <w:end w:w="90" w:type="dxa"/>
            </w:tcMar>
            <w:vAlign w:val="top"/>
          </w:tcPr>
          <w:p>
            <w:pPr>
              <w:spacing w:after="0"/>
            </w:pPr>
            <w:r>
              <w:rPr>
                <w:rFonts w:ascii="Aptos" w:hAnsi="Aptos"/>
                <w:sz w:val="18"/>
              </w:rPr>
              <w:t>Cards and Tags</w:t>
            </w:r>
          </w:p>
        </w:tc>
        <w:tc>
          <w:tcPr>
            <w:tcW w:type="dxa" w:w="6336"/>
            <w:shd w:fill="FFFFFF"/>
            <w:tcMar>
              <w:top w:w="80" w:type="dxa"/>
              <w:start w:w="90" w:type="dxa"/>
              <w:bottom w:w="80" w:type="dxa"/>
              <w:end w:w="90" w:type="dxa"/>
            </w:tcMar>
            <w:vAlign w:val="top"/>
          </w:tcPr>
          <w:p>
            <w:pPr>
              <w:spacing w:after="0"/>
            </w:pPr>
            <w:r>
              <w:rPr>
                <w:rFonts w:ascii="Aptos" w:hAnsi="Aptos"/>
                <w:sz w:val="18"/>
              </w:rPr>
              <w:t>Icon-rich selector; ranked outcomes; baseline markers; usage or count distribution; outcome-by-intensity or timing view; deterministic insights; supporting games and detail drawer.</w:t>
            </w:r>
          </w:p>
        </w:tc>
      </w:tr>
      <w:tr>
        <w:tc>
          <w:tcPr>
            <w:tcW w:type="dxa" w:w="3024"/>
            <w:shd w:fill="F5F7F8"/>
            <w:tcMar>
              <w:top w:w="80" w:type="dxa"/>
              <w:start w:w="90" w:type="dxa"/>
              <w:bottom w:w="80" w:type="dxa"/>
              <w:end w:w="90" w:type="dxa"/>
            </w:tcMar>
            <w:vAlign w:val="top"/>
          </w:tcPr>
          <w:p>
            <w:pPr>
              <w:spacing w:after="0"/>
            </w:pPr>
            <w:r>
              <w:rPr>
                <w:rFonts w:ascii="Aptos" w:hAnsi="Aptos"/>
                <w:sz w:val="18"/>
              </w:rPr>
              <w:t>Corporations and Preludes</w:t>
            </w:r>
          </w:p>
        </w:tc>
        <w:tc>
          <w:tcPr>
            <w:tcW w:type="dxa" w:w="6336"/>
            <w:shd w:fill="F5F7F8"/>
            <w:tcMar>
              <w:top w:w="80" w:type="dxa"/>
              <w:start w:w="90" w:type="dxa"/>
              <w:bottom w:w="80" w:type="dxa"/>
              <w:end w:w="90" w:type="dxa"/>
            </w:tcMar>
            <w:vAlign w:val="top"/>
          </w:tcPr>
          <w:p>
            <w:pPr>
              <w:spacing w:after="0"/>
            </w:pPr>
            <w:r>
              <w:rPr>
                <w:rFonts w:ascii="Aptos" w:hAnsi="Aptos"/>
                <w:sz w:val="18"/>
              </w:rPr>
              <w:t>Logo-rich ranking; pairing comparison or matrix; scoring composition; map/table-size/tempo splits; trend; confidence; supporting games.</w:t>
            </w:r>
          </w:p>
        </w:tc>
      </w:tr>
      <w:tr>
        <w:tc>
          <w:tcPr>
            <w:tcW w:type="dxa" w:w="3024"/>
            <w:shd w:fill="FFFFFF"/>
            <w:tcMar>
              <w:top w:w="80" w:type="dxa"/>
              <w:start w:w="90" w:type="dxa"/>
              <w:bottom w:w="80" w:type="dxa"/>
              <w:end w:w="90" w:type="dxa"/>
            </w:tcMar>
            <w:vAlign w:val="top"/>
          </w:tcPr>
          <w:p>
            <w:pPr>
              <w:spacing w:after="0"/>
            </w:pPr>
            <w:r>
              <w:rPr>
                <w:rFonts w:ascii="Aptos" w:hAnsi="Aptos"/>
                <w:sz w:val="18"/>
              </w:rPr>
              <w:t>Board Intelligence</w:t>
            </w:r>
          </w:p>
        </w:tc>
        <w:tc>
          <w:tcPr>
            <w:tcW w:type="dxa" w:w="6336"/>
            <w:shd w:fill="FFFFFF"/>
            <w:tcMar>
              <w:top w:w="80" w:type="dxa"/>
              <w:start w:w="90" w:type="dxa"/>
              <w:bottom w:w="80" w:type="dxa"/>
              <w:end w:w="90" w:type="dxa"/>
            </w:tcMar>
            <w:vAlign w:val="top"/>
          </w:tcPr>
          <w:p>
            <w:pPr>
              <w:spacing w:after="0"/>
            </w:pPr>
            <w:r>
              <w:rPr>
                <w:rFonts w:ascii="Aptos" w:hAnsi="Aptos"/>
                <w:sz w:val="18"/>
              </w:rPr>
              <w:t>Large real board heatmap; analytical side rail; heat legend; hot/cold spaces; tile distribution; placement timing; adjacency and bonus use; selected-hex detail; table alternative.</w:t>
            </w:r>
          </w:p>
        </w:tc>
      </w:tr>
      <w:tr>
        <w:tc>
          <w:tcPr>
            <w:tcW w:type="dxa" w:w="3024"/>
            <w:shd w:fill="F5F7F8"/>
            <w:tcMar>
              <w:top w:w="80" w:type="dxa"/>
              <w:start w:w="90" w:type="dxa"/>
              <w:bottom w:w="80" w:type="dxa"/>
              <w:end w:w="90" w:type="dxa"/>
            </w:tcMar>
            <w:vAlign w:val="top"/>
          </w:tcPr>
          <w:p>
            <w:pPr>
              <w:spacing w:after="0"/>
            </w:pPr>
            <w:r>
              <w:rPr>
                <w:rFonts w:ascii="Aptos" w:hAnsi="Aptos"/>
                <w:sz w:val="18"/>
              </w:rPr>
              <w:t>Game Replay</w:t>
            </w:r>
          </w:p>
        </w:tc>
        <w:tc>
          <w:tcPr>
            <w:tcW w:type="dxa" w:w="6336"/>
            <w:shd w:fill="F5F7F8"/>
            <w:tcMar>
              <w:top w:w="80" w:type="dxa"/>
              <w:start w:w="90" w:type="dxa"/>
              <w:bottom w:w="80" w:type="dxa"/>
              <w:end w:w="90" w:type="dxa"/>
            </w:tcMar>
            <w:vAlign w:val="top"/>
          </w:tcPr>
          <w:p>
            <w:pPr>
              <w:spacing w:after="0"/>
            </w:pPr>
            <w:r>
              <w:rPr>
                <w:rFonts w:ascii="Aptos" w:hAnsi="Aptos"/>
                <w:sz w:val="18"/>
              </w:rPr>
              <w:t>Dominant stepped progression chart; playback controls; synchronized player identity panels; event timeline; selected-generation detail; milestone, award, card, production, and lead-change annotations when supported.</w:t>
            </w:r>
          </w:p>
        </w:tc>
      </w:tr>
      <w:tr>
        <w:tc>
          <w:tcPr>
            <w:tcW w:type="dxa" w:w="3024"/>
            <w:shd w:fill="FFFFFF"/>
            <w:tcMar>
              <w:top w:w="80" w:type="dxa"/>
              <w:start w:w="90" w:type="dxa"/>
              <w:bottom w:w="80" w:type="dxa"/>
              <w:end w:w="90" w:type="dxa"/>
            </w:tcMar>
            <w:vAlign w:val="top"/>
          </w:tcPr>
          <w:p>
            <w:pPr>
              <w:spacing w:after="0"/>
            </w:pPr>
            <w:r>
              <w:rPr>
                <w:rFonts w:ascii="Aptos" w:hAnsi="Aptos"/>
                <w:sz w:val="18"/>
              </w:rPr>
              <w:t>Log a Game</w:t>
            </w:r>
          </w:p>
        </w:tc>
        <w:tc>
          <w:tcPr>
            <w:tcW w:type="dxa" w:w="6336"/>
            <w:shd w:fill="FFFFFF"/>
            <w:tcMar>
              <w:top w:w="80" w:type="dxa"/>
              <w:start w:w="90" w:type="dxa"/>
              <w:bottom w:w="80" w:type="dxa"/>
              <w:end w:w="90" w:type="dxa"/>
            </w:tcMar>
            <w:vAlign w:val="top"/>
          </w:tcPr>
          <w:p>
            <w:pPr>
              <w:spacing w:after="0"/>
            </w:pPr>
            <w:r>
              <w:rPr>
                <w:rFonts w:ascii="Aptos" w:hAnsi="Aptos"/>
                <w:sz w:val="18"/>
              </w:rPr>
              <w:t>Focused wizard; visual step progress; form area; persistent game summary; corporation logos and point-source graphics; validation and save/finalize actions. Do not turn entry into an analytics dashboard.</w:t>
            </w:r>
          </w:p>
        </w:tc>
      </w:tr>
    </w:tbl>
    <w:p>
      <w:pPr>
        <w:spacing w:after="40"/>
      </w:pPr>
    </w:p>
    <w:p>
      <w:pPr>
        <w:pStyle w:val="Heading2"/>
        <w:keepNext/>
      </w:pPr>
      <w:r>
        <w:t>F.6 Visual quality rules</w:t>
      </w:r>
    </w:p>
    <w:p>
      <w:pPr>
        <w:pStyle w:val="ListBullet"/>
        <w:spacing w:after="40" w:line="252" w:lineRule="auto"/>
      </w:pPr>
      <w:r>
        <w:rPr>
          <w:rFonts w:ascii="Aptos" w:hAnsi="Aptos"/>
          <w:sz w:val="21"/>
        </w:rPr>
        <w:t>Use a restrained dark-theme palette with strong text contrast and no pure-black voids. Orange or copper is an accent, not a border around every card.</w:t>
      </w:r>
    </w:p>
    <w:p>
      <w:pPr>
        <w:pStyle w:val="ListBullet"/>
        <w:spacing w:after="40" w:line="252" w:lineRule="auto"/>
      </w:pPr>
      <w:r>
        <w:rPr>
          <w:rFonts w:ascii="Aptos" w:hAnsi="Aptos"/>
          <w:sz w:val="21"/>
        </w:rPr>
        <w:t>Use typography, spacing, scale, and surface contrast before adding more color or decoration.</w:t>
      </w:r>
    </w:p>
    <w:p>
      <w:pPr>
        <w:pStyle w:val="ListBullet"/>
        <w:spacing w:after="40" w:line="252" w:lineRule="auto"/>
      </w:pPr>
      <w:r>
        <w:rPr>
          <w:rFonts w:ascii="Aptos" w:hAnsi="Aptos"/>
          <w:sz w:val="21"/>
        </w:rPr>
        <w:t>Keep chart titles action-oriented and metric-specific. Show units, denominators, samples, and whether lower or higher is better.</w:t>
      </w:r>
    </w:p>
    <w:p>
      <w:pPr>
        <w:pStyle w:val="ListBullet"/>
        <w:spacing w:after="40" w:line="252" w:lineRule="auto"/>
      </w:pPr>
      <w:r>
        <w:rPr>
          <w:rFonts w:ascii="Aptos" w:hAnsi="Aptos"/>
          <w:sz w:val="21"/>
        </w:rPr>
        <w:t>Use consistent numeric formatting and tabular numerals. Avoid unnecessary decimals.</w:t>
      </w:r>
    </w:p>
    <w:p>
      <w:pPr>
        <w:pStyle w:val="ListBullet"/>
        <w:spacing w:after="40" w:line="252" w:lineRule="auto"/>
      </w:pPr>
      <w:r>
        <w:rPr>
          <w:rFonts w:ascii="Aptos" w:hAnsi="Aptos"/>
          <w:sz w:val="21"/>
        </w:rPr>
        <w:t>Limit permanent legends and labels to what users need. Put secondary detail in tooltips, focus states, or drawers.</w:t>
      </w:r>
    </w:p>
    <w:p>
      <w:pPr>
        <w:pStyle w:val="ListBullet"/>
        <w:spacing w:after="40" w:line="252" w:lineRule="auto"/>
      </w:pPr>
      <w:r>
        <w:rPr>
          <w:rFonts w:ascii="Aptos" w:hAnsi="Aptos"/>
          <w:sz w:val="21"/>
        </w:rPr>
        <w:t>Avoid excessive radar charts, donuts, gauges, gradients, glows, and decorative illustrations.</w:t>
      </w:r>
    </w:p>
    <w:p>
      <w:pPr>
        <w:pStyle w:val="ListBullet"/>
        <w:spacing w:after="40" w:line="252" w:lineRule="auto"/>
      </w:pPr>
      <w:r>
        <w:rPr>
          <w:rFonts w:ascii="Aptos" w:hAnsi="Aptos"/>
          <w:sz w:val="21"/>
        </w:rPr>
        <w:t>Use subtle initial animation only when it improves comprehension, and honor prefers-reduced-motion.</w:t>
      </w:r>
    </w:p>
    <w:p>
      <w:pPr>
        <w:pStyle w:val="ListBullet"/>
        <w:spacing w:after="40" w:line="252" w:lineRule="auto"/>
      </w:pPr>
      <w:r>
        <w:rPr>
          <w:rFonts w:ascii="Aptos" w:hAnsi="Aptos"/>
          <w:sz w:val="21"/>
        </w:rPr>
        <w:t>Use skeletons that resemble the final layout; avoid one blocking spinner for an entire dashboard.</w:t>
      </w:r>
    </w:p>
    <w:p>
      <w:pPr>
        <w:pStyle w:val="Heading2"/>
        <w:keepNext/>
      </w:pPr>
      <w:r>
        <w:t>F.7 Responsive and accessibility rules</w:t>
      </w:r>
    </w:p>
    <w:p>
      <w:pPr>
        <w:pStyle w:val="ListBullet"/>
        <w:spacing w:after="40" w:line="252" w:lineRule="auto"/>
      </w:pPr>
      <w:r>
        <w:rPr>
          <w:rFonts w:ascii="Aptos" w:hAnsi="Aptos"/>
          <w:sz w:val="21"/>
        </w:rPr>
        <w:t>Desktop: use a 12-column composition with one dominant visualization and one supporting or insight region.</w:t>
      </w:r>
    </w:p>
    <w:p>
      <w:pPr>
        <w:pStyle w:val="ListBullet"/>
        <w:spacing w:after="40" w:line="252" w:lineRule="auto"/>
      </w:pPr>
      <w:r>
        <w:rPr>
          <w:rFonts w:ascii="Aptos" w:hAnsi="Aptos"/>
          <w:sz w:val="21"/>
        </w:rPr>
        <w:t>Tablet: stack the insight rail below the primary graphics while preserving the analytical reading order.</w:t>
      </w:r>
    </w:p>
    <w:p>
      <w:pPr>
        <w:pStyle w:val="ListBullet"/>
        <w:spacing w:after="40" w:line="252" w:lineRule="auto"/>
      </w:pPr>
      <w:r>
        <w:rPr>
          <w:rFonts w:ascii="Aptos" w:hAnsi="Aptos"/>
          <w:sz w:val="21"/>
        </w:rPr>
        <w:t>Mobile: use one-column cards, horizontally scrollable controls only when unavoidable, and full-screen sheets for details. Never shrink a dense desktop table until labels are unreadable.</w:t>
      </w:r>
    </w:p>
    <w:p>
      <w:pPr>
        <w:pStyle w:val="ListBullet"/>
        <w:spacing w:after="40" w:line="252" w:lineRule="auto"/>
      </w:pPr>
      <w:r>
        <w:rPr>
          <w:rFonts w:ascii="Aptos" w:hAnsi="Aptos"/>
          <w:sz w:val="21"/>
        </w:rPr>
        <w:t>Provide accessible summaries and table alternatives for charts, matrices, and board heatmaps.</w:t>
      </w:r>
    </w:p>
    <w:p>
      <w:pPr>
        <w:pStyle w:val="ListBullet"/>
        <w:spacing w:after="40" w:line="252" w:lineRule="auto"/>
      </w:pPr>
      <w:r>
        <w:rPr>
          <w:rFonts w:ascii="Aptos" w:hAnsi="Aptos"/>
          <w:sz w:val="21"/>
        </w:rPr>
        <w:t>Use semantic headings, visible focus, keyboard controls, focus-managed drawers, aria-sort, accessible tooltips, and non-color status labels.</w:t>
      </w:r>
    </w:p>
    <w:p>
      <w:pPr>
        <w:pStyle w:val="ListBullet"/>
        <w:spacing w:after="40" w:line="252" w:lineRule="auto"/>
      </w:pPr>
      <w:r>
        <w:rPr>
          <w:rFonts w:ascii="Aptos" w:hAnsi="Aptos"/>
          <w:sz w:val="21"/>
        </w:rPr>
        <w:t>Ensure all production graphics have correct alternative-text behavior and do not become the sole interactive label.</w:t>
      </w:r>
    </w:p>
    <w:p>
      <w:pPr>
        <w:pStyle w:val="Heading2"/>
        <w:keepNext/>
      </w:pPr>
      <w:r>
        <w:t>F.8 Final combined-dashboard acceptance checklist</w:t>
      </w:r>
    </w:p>
    <w:p>
      <w:pPr>
        <w:spacing w:after="40"/>
        <w:ind w:left="259" w:hanging="259"/>
      </w:pPr>
      <w:r>
        <w:rPr>
          <w:rFonts w:ascii="DejaVu Sans" w:hAnsi="DejaVu Sans"/>
          <w:sz w:val="21"/>
        </w:rPr>
        <w:t xml:space="preserve">☐ </w:t>
      </w:r>
      <w:r>
        <w:rPr>
          <w:rFonts w:ascii="Aptos" w:hAnsi="Aptos"/>
          <w:sz w:val="21"/>
        </w:rPr>
        <w:t>Every dashboard has one explicit user question and a clear visual hierarchy.</w:t>
      </w:r>
    </w:p>
    <w:p>
      <w:pPr>
        <w:spacing w:after="40"/>
        <w:ind w:left="259" w:hanging="259"/>
      </w:pPr>
      <w:r>
        <w:rPr>
          <w:rFonts w:ascii="DejaVu Sans" w:hAnsi="DejaVu Sans"/>
          <w:sz w:val="21"/>
        </w:rPr>
        <w:t xml:space="preserve">☐ </w:t>
      </w:r>
      <w:r>
        <w:rPr>
          <w:rFonts w:ascii="Aptos" w:hAnsi="Aptos"/>
          <w:sz w:val="21"/>
        </w:rPr>
        <w:t>Related graphics answer complementary questions instead of repeating the same metric.</w:t>
      </w:r>
    </w:p>
    <w:p>
      <w:pPr>
        <w:spacing w:after="40"/>
        <w:ind w:left="259" w:hanging="259"/>
      </w:pPr>
      <w:r>
        <w:rPr>
          <w:rFonts w:ascii="DejaVu Sans" w:hAnsi="DejaVu Sans"/>
          <w:sz w:val="21"/>
        </w:rPr>
        <w:t xml:space="preserve">☐ </w:t>
      </w:r>
      <w:r>
        <w:rPr>
          <w:rFonts w:ascii="Aptos" w:hAnsi="Aptos"/>
          <w:sz w:val="21"/>
        </w:rPr>
        <w:t>Selection, filters, legends, tables, detail panels, and URL state are synchronized.</w:t>
      </w:r>
    </w:p>
    <w:p>
      <w:pPr>
        <w:spacing w:after="40"/>
        <w:ind w:left="259" w:hanging="259"/>
      </w:pPr>
      <w:r>
        <w:rPr>
          <w:rFonts w:ascii="DejaVu Sans" w:hAnsi="DejaVu Sans"/>
          <w:sz w:val="21"/>
        </w:rPr>
        <w:t xml:space="preserve">☐ </w:t>
      </w:r>
      <w:r>
        <w:rPr>
          <w:rFonts w:ascii="Aptos" w:hAnsi="Aptos"/>
          <w:sz w:val="21"/>
        </w:rPr>
        <w:t>Supabase corporation, tag, and point-source graphics are integrated consistently through one tested asset layer.</w:t>
      </w:r>
    </w:p>
    <w:p>
      <w:pPr>
        <w:spacing w:after="40"/>
        <w:ind w:left="259" w:hanging="259"/>
      </w:pPr>
      <w:r>
        <w:rPr>
          <w:rFonts w:ascii="DejaVu Sans" w:hAnsi="DejaVu Sans"/>
          <w:sz w:val="21"/>
        </w:rPr>
        <w:t xml:space="preserve">☐ </w:t>
      </w:r>
      <w:r>
        <w:rPr>
          <w:rFonts w:ascii="Aptos" w:hAnsi="Aptos"/>
          <w:sz w:val="21"/>
        </w:rPr>
        <w:t>Charts use appropriate scales, units, denominators, sample sizes, and confidence labels.</w:t>
      </w:r>
    </w:p>
    <w:p>
      <w:pPr>
        <w:spacing w:after="40"/>
        <w:ind w:left="259" w:hanging="259"/>
      </w:pPr>
      <w:r>
        <w:rPr>
          <w:rFonts w:ascii="DejaVu Sans" w:hAnsi="DejaVu Sans"/>
          <w:sz w:val="21"/>
        </w:rPr>
        <w:t xml:space="preserve">☐ </w:t>
      </w:r>
      <w:r>
        <w:rPr>
          <w:rFonts w:ascii="Aptos" w:hAnsi="Aptos"/>
          <w:sz w:val="21"/>
        </w:rPr>
        <w:t>Desktop, tablet, and mobile layouts are intentional and free of page-level horizontal overflow.</w:t>
      </w:r>
    </w:p>
    <w:p>
      <w:pPr>
        <w:spacing w:after="40"/>
        <w:ind w:left="259" w:hanging="259"/>
      </w:pPr>
      <w:r>
        <w:rPr>
          <w:rFonts w:ascii="DejaVu Sans" w:hAnsi="DejaVu Sans"/>
          <w:sz w:val="21"/>
        </w:rPr>
        <w:t xml:space="preserve">☐ </w:t>
      </w:r>
      <w:r>
        <w:rPr>
          <w:rFonts w:ascii="Aptos" w:hAnsi="Aptos"/>
          <w:sz w:val="21"/>
        </w:rPr>
        <w:t>Complex graphics have keyboard support, text summaries, and accessible table alternatives.</w:t>
      </w:r>
    </w:p>
    <w:p>
      <w:pPr>
        <w:spacing w:after="40"/>
        <w:ind w:left="259" w:hanging="259"/>
      </w:pPr>
      <w:r>
        <w:rPr>
          <w:rFonts w:ascii="DejaVu Sans" w:hAnsi="DejaVu Sans"/>
          <w:sz w:val="21"/>
        </w:rPr>
        <w:t xml:space="preserve">☐ </w:t>
      </w:r>
      <w:r>
        <w:rPr>
          <w:rFonts w:ascii="Aptos" w:hAnsi="Aptos"/>
          <w:sz w:val="21"/>
        </w:rPr>
        <w:t>Missing data and missing assets preserve layout and do not produce fabricated analysis.</w:t>
      </w:r>
    </w:p>
    <w:p>
      <w:pPr>
        <w:spacing w:after="40"/>
        <w:ind w:left="259" w:hanging="259"/>
      </w:pPr>
      <w:r>
        <w:rPr>
          <w:rFonts w:ascii="DejaVu Sans" w:hAnsi="DejaVu Sans"/>
          <w:sz w:val="21"/>
        </w:rPr>
        <w:t xml:space="preserve">☐ </w:t>
      </w:r>
      <w:r>
        <w:rPr>
          <w:rFonts w:ascii="Aptos" w:hAnsi="Aptos"/>
          <w:sz w:val="21"/>
        </w:rPr>
        <w:t>No page contains redundant chart stacks, dead decorative graphics, duplicate hidden render trees, or N+1 asset loading.</w:t>
      </w:r>
    </w:p>
    <w:p>
      <w:pPr>
        <w:spacing w:after="40"/>
        <w:ind w:left="259" w:hanging="259"/>
      </w:pPr>
      <w:r>
        <w:rPr>
          <w:rFonts w:ascii="DejaVu Sans" w:hAnsi="DejaVu Sans"/>
          <w:sz w:val="21"/>
        </w:rPr>
        <w:t xml:space="preserve">☐ </w:t>
      </w:r>
      <w:r>
        <w:rPr>
          <w:rFonts w:ascii="Aptos" w:hAnsi="Aptos"/>
          <w:sz w:val="21"/>
        </w:rPr>
        <w:t>Screenshots and test results demonstrate the completed coordinated experience.</w:t>
      </w:r>
    </w:p>
    <w:p>
      <w:r>
        <w:br w:type="page"/>
      </w:r>
    </w:p>
    <w:p>
      <w:pPr>
        <w:pStyle w:val="Heading1"/>
      </w:pPr>
      <w:r>
        <w:t>Appendix G - Win Point Differential Analytics Standard</w:t>
      </w:r>
    </w:p>
    <w:p>
      <w:pPr>
        <w:pStyle w:val="Subtitle"/>
      </w:pPr>
      <w:r>
        <w:t>This appendix is mandatory wherever the application displays winning margins, score differential rankings, comparison differentials, or recommendations based on victory margin.</w:t>
      </w:r>
    </w:p>
    <w:p>
      <w:pPr>
        <w:pStyle w:val="Heading2"/>
      </w:pPr>
      <w:r>
        <w:t>G.1 Canonical definitions</w:t>
      </w:r>
    </w:p>
    <w:p>
      <w:pPr>
        <w:pStyle w:val="ListBullet"/>
      </w:pPr>
      <w:r>
        <w:t>Qualifying win: a finalized, non-solo game in which the selected player is a winner under the application's canonical win semantics and all required final scores are present.</w:t>
      </w:r>
    </w:p>
    <w:p>
      <w:pPr>
        <w:pStyle w:val="ListBullet"/>
      </w:pPr>
      <w:r>
        <w:t>Single-game Win Point Differential: selected winner final score minus the highest final score among opponents. This is the winner-to-runner-up gap in multiplayer games.</w:t>
      </w:r>
    </w:p>
    <w:p>
      <w:pPr>
        <w:pStyle w:val="ListBullet"/>
      </w:pPr>
      <w:r>
        <w:t>Tied first: report separately according to existing product rules. Do not silently classify a zero-margin tied first as a standard positive-margin win.</w:t>
      </w:r>
    </w:p>
    <w:p>
      <w:pPr>
        <w:pStyle w:val="ListBullet"/>
      </w:pPr>
      <w:r>
        <w:t>Overall Point Differential: selected player final score minus the average opponent final score across all qualifying games. This is not Win Point Differential.</w:t>
      </w:r>
    </w:p>
    <w:p>
      <w:pPr>
        <w:pStyle w:val="ListBullet"/>
      </w:pPr>
      <w:r>
        <w:t>Loss Deficit: selected player final score minus the winning score in games the selected player did not win. Keep the signed negative value or display its absolute size with an explicit label.</w:t>
      </w:r>
    </w:p>
    <w:p>
      <w:pPr>
        <w:pStyle w:val="ListBullet"/>
      </w:pPr>
      <w:r>
        <w:t>Direct Head-to-Head Differential: selected player score minus one selected opponent score in shared games. This is opponent-specific and not the table win margin.</w:t>
      </w:r>
    </w:p>
    <w:p>
      <w:pPr>
        <w:pStyle w:val="ListBullet"/>
      </w:pPr>
      <w:r>
        <w:t>Opponent-Adjusted Margin: observed margin minus expected margin from a transparent pre-game model. This is a model output and must not replace the raw metrics.</w:t>
      </w:r>
    </w:p>
    <w:p>
      <w:pPr>
        <w:pStyle w:val="Heading2"/>
      </w:pPr>
      <w:r>
        <w:t>G.2 Required statistics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vAlign w:val="center"/>
          </w:tcPr>
          <w:p>
            <w:r>
              <w:rPr>
                <w:b/>
              </w:rPr>
              <w:t>Statistic</w:t>
            </w:r>
          </w:p>
        </w:tc>
        <w:tc>
          <w:tcPr>
            <w:tcW w:type="dxa" w:w="3331"/>
            <w:vAlign w:val="center"/>
          </w:tcPr>
          <w:p>
            <w:r>
              <w:rPr>
                <w:b/>
              </w:rPr>
              <w:t>Definition</w:t>
            </w:r>
          </w:p>
        </w:tc>
        <w:tc>
          <w:tcPr>
            <w:tcW w:type="dxa" w:w="3331"/>
            <w:vAlign w:val="center"/>
          </w:tcPr>
          <w:p>
            <w:r>
              <w:rPr>
                <w:b/>
              </w:rPr>
              <w:t>Display rule</w:t>
            </w:r>
          </w:p>
        </w:tc>
      </w:tr>
      <w:tr>
        <w:trPr>
          <w:cantSplit/>
        </w:trPr>
        <w:tc>
          <w:tcPr>
            <w:tcW w:type="dxa" w:w="3331"/>
          </w:tcPr>
          <w:p>
            <w:r>
              <w:t>Average Win Point Differential</w:t>
            </w:r>
          </w:p>
        </w:tc>
        <w:tc>
          <w:tcPr>
            <w:tcW w:type="dxa" w:w="3331"/>
          </w:tcPr>
          <w:p>
            <w:r>
              <w:t>Arithmetic mean of qualifying single-game win margins.</w:t>
            </w:r>
          </w:p>
        </w:tc>
        <w:tc>
          <w:tcPr>
            <w:tcW w:type="dxa" w:w="3331"/>
          </w:tcPr>
          <w:p>
            <w:r>
              <w:t>Always show qualifying wins.</w:t>
            </w:r>
          </w:p>
        </w:tc>
      </w:tr>
      <w:tr>
        <w:trPr>
          <w:cantSplit/>
        </w:trPr>
        <w:tc>
          <w:tcPr>
            <w:tcW w:type="dxa" w:w="3331"/>
          </w:tcPr>
          <w:p>
            <w:r>
              <w:t>Median Win Point Differential</w:t>
            </w:r>
          </w:p>
        </w:tc>
        <w:tc>
          <w:tcPr>
            <w:tcW w:type="dxa" w:w="3331"/>
          </w:tcPr>
          <w:p>
            <w:r>
              <w:t>Median qualifying win margin.</w:t>
            </w:r>
          </w:p>
        </w:tc>
        <w:tc>
          <w:tcPr>
            <w:tcW w:type="dxa" w:w="3331"/>
          </w:tcPr>
          <w:p>
            <w:r>
              <w:t>More robust to a few dominant wins.</w:t>
            </w:r>
          </w:p>
        </w:tc>
      </w:tr>
      <w:tr>
        <w:trPr>
          <w:cantSplit/>
        </w:trPr>
        <w:tc>
          <w:tcPr>
            <w:tcW w:type="dxa" w:w="3331"/>
          </w:tcPr>
          <w:p>
            <w:r>
              <w:t>Closest Win</w:t>
            </w:r>
          </w:p>
        </w:tc>
        <w:tc>
          <w:tcPr>
            <w:tcW w:type="dxa" w:w="3331"/>
          </w:tcPr>
          <w:p>
            <w:r>
              <w:t>Minimum positive qualifying win margin.</w:t>
            </w:r>
          </w:p>
        </w:tc>
        <w:tc>
          <w:tcPr>
            <w:tcW w:type="dxa" w:w="3331"/>
          </w:tcPr>
          <w:p>
            <w:r>
              <w:t>Treat tied-first outcomes separately.</w:t>
            </w:r>
          </w:p>
        </w:tc>
      </w:tr>
      <w:tr>
        <w:trPr>
          <w:cantSplit/>
        </w:trPr>
        <w:tc>
          <w:tcPr>
            <w:tcW w:type="dxa" w:w="3331"/>
          </w:tcPr>
          <w:p>
            <w:r>
              <w:t>Largest Win</w:t>
            </w:r>
          </w:p>
        </w:tc>
        <w:tc>
          <w:tcPr>
            <w:tcW w:type="dxa" w:w="3331"/>
          </w:tcPr>
          <w:p>
            <w:r>
              <w:t>Maximum qualifying win margin.</w:t>
            </w:r>
          </w:p>
        </w:tc>
        <w:tc>
          <w:tcPr>
            <w:tcW w:type="dxa" w:w="3331"/>
          </w:tcPr>
          <w:p>
            <w:r>
              <w:t>Link to the source game.</w:t>
            </w:r>
          </w:p>
        </w:tc>
      </w:tr>
      <w:tr>
        <w:trPr>
          <w:cantSplit/>
        </w:trPr>
        <w:tc>
          <w:tcPr>
            <w:tcW w:type="dxa" w:w="3331"/>
          </w:tcPr>
          <w:p>
            <w:r>
              <w:t>Win Margin Distribution</w:t>
            </w:r>
          </w:p>
        </w:tc>
        <w:tc>
          <w:tcPr>
            <w:tcW w:type="dxa" w:w="3331"/>
          </w:tcPr>
          <w:p>
            <w:r>
              <w:t>Histogram, box plot, or quantiles of qualifying win margins.</w:t>
            </w:r>
          </w:p>
        </w:tc>
        <w:tc>
          <w:tcPr>
            <w:tcW w:type="dxa" w:w="3331"/>
          </w:tcPr>
          <w:p>
            <w:r>
              <w:t>Show count, median, and spread.</w:t>
            </w:r>
          </w:p>
        </w:tc>
      </w:tr>
      <w:tr>
        <w:trPr>
          <w:cantSplit/>
        </w:trPr>
        <w:tc>
          <w:tcPr>
            <w:tcW w:type="dxa" w:w="3331"/>
          </w:tcPr>
          <w:p>
            <w:r>
              <w:t>Close-Win Rate</w:t>
            </w:r>
          </w:p>
        </w:tc>
        <w:tc>
          <w:tcPr>
            <w:tcW w:type="dxa" w:w="3331"/>
          </w:tcPr>
          <w:p>
            <w:r>
              <w:t>Share of qualifying wins at or below the centralized close-win threshold.</w:t>
            </w:r>
          </w:p>
        </w:tc>
        <w:tc>
          <w:tcPr>
            <w:tcW w:type="dxa" w:w="3331"/>
          </w:tcPr>
          <w:p>
            <w:r>
              <w:t>Suggested initial threshold: 5 points; verify product conventions.</w:t>
            </w:r>
          </w:p>
        </w:tc>
      </w:tr>
      <w:tr>
        <w:trPr>
          <w:cantSplit/>
        </w:trPr>
        <w:tc>
          <w:tcPr>
            <w:tcW w:type="dxa" w:w="3331"/>
          </w:tcPr>
          <w:p>
            <w:r>
              <w:t>Decisive-Win Rate</w:t>
            </w:r>
          </w:p>
        </w:tc>
        <w:tc>
          <w:tcPr>
            <w:tcW w:type="dxa" w:w="3331"/>
          </w:tcPr>
          <w:p>
            <w:r>
              <w:t>Share of qualifying wins at or above the centralized decisive-win threshold.</w:t>
            </w:r>
          </w:p>
        </w:tc>
        <w:tc>
          <w:tcPr>
            <w:tcW w:type="dxa" w:w="3331"/>
          </w:tcPr>
          <w:p>
            <w:r>
              <w:t>Suggested initial threshold: 15 points; verify product conventions.</w:t>
            </w:r>
          </w:p>
        </w:tc>
      </w:tr>
      <w:tr>
        <w:trPr>
          <w:cantSplit/>
        </w:trPr>
        <w:tc>
          <w:tcPr>
            <w:tcW w:type="dxa" w:w="3331"/>
          </w:tcPr>
          <w:p>
            <w:r>
              <w:t>Recent Win Margin Trend</w:t>
            </w:r>
          </w:p>
        </w:tc>
        <w:tc>
          <w:tcPr>
            <w:tcW w:type="dxa" w:w="3331"/>
          </w:tcPr>
          <w:p>
            <w:r>
              <w:t>Chronological qualifying win margins with a rolling summary only when sample supports it.</w:t>
            </w:r>
          </w:p>
        </w:tc>
        <w:tc>
          <w:tcPr>
            <w:tcW w:type="dxa" w:w="3331"/>
          </w:tcPr>
          <w:p>
            <w:r>
              <w:t>Do not interpolate missing wins or imply continuity.</w:t>
            </w:r>
          </w:p>
        </w:tc>
      </w:tr>
      <w:tr>
        <w:trPr>
          <w:cantSplit/>
        </w:trPr>
        <w:tc>
          <w:tcPr>
            <w:tcW w:type="dxa" w:w="3331"/>
          </w:tcPr>
          <w:p>
            <w:r>
              <w:t>Condition Split</w:t>
            </w:r>
          </w:p>
        </w:tc>
        <w:tc>
          <w:tcPr>
            <w:tcW w:type="dxa" w:w="3331"/>
          </w:tcPr>
          <w:p>
            <w:r>
              <w:t>Average or median win margin by map, player count, game length, corporation, Prelude, style, or other supported condition.</w:t>
            </w:r>
          </w:p>
        </w:tc>
        <w:tc>
          <w:tcPr>
            <w:tcW w:type="dxa" w:w="3331"/>
          </w:tcPr>
          <w:p>
            <w:r>
              <w:t>Require visible samples and minimum eligibility.</w:t>
            </w:r>
          </w:p>
        </w:tc>
      </w:tr>
    </w:tbl>
    <w:p>
      <w:pPr>
        <w:pStyle w:val="Heading2"/>
      </w:pPr>
      <w:r>
        <w:t>G.3 Scope and weighting rules</w:t>
      </w:r>
    </w:p>
    <w:p>
      <w:pPr>
        <w:pStyle w:val="ListBullet"/>
      </w:pPr>
      <w:r>
        <w:t>Player scope: compute over that player's qualifying wins after all active filters.</w:t>
      </w:r>
    </w:p>
    <w:p>
      <w:pPr>
        <w:pStyle w:val="ListBullet"/>
      </w:pPr>
      <w:r>
        <w:t>Group scope: compute group-level distributions from all qualifying game-level wins by group members. Member rows use each member's own qualifying wins.</w:t>
      </w:r>
    </w:p>
    <w:p>
      <w:pPr>
        <w:pStyle w:val="ListBullet"/>
      </w:pPr>
      <w:r>
        <w:t>Global scope: compute from each game's canonical winner margin. Do not average player-level averages.</w:t>
      </w:r>
    </w:p>
    <w:p>
      <w:pPr>
        <w:pStyle w:val="ListBullet"/>
      </w:pPr>
      <w:r>
        <w:t>Compare scope: use identical filters, thresholds, eligibility, labels, and chart scales for all compared entities.</w:t>
      </w:r>
    </w:p>
    <w:p>
      <w:pPr>
        <w:pStyle w:val="ListBullet"/>
      </w:pPr>
      <w:r>
        <w:t>Leaderboard scope: require a configurable minimum number of wins and show total games as context. Rank in descending order unless the user selects a different metric.</w:t>
      </w:r>
    </w:p>
    <w:p>
      <w:pPr>
        <w:pStyle w:val="ListBullet"/>
      </w:pPr>
      <w:r>
        <w:t>Improvement scope: require enough qualifying wins and a meaningful benchmark before generating an evidence statement.</w:t>
      </w:r>
    </w:p>
    <w:p>
      <w:pPr>
        <w:pStyle w:val="Heading2"/>
      </w:pPr>
      <w:r>
        <w:t>G.4 Recommended components</w:t>
      </w:r>
    </w:p>
    <w:p>
      <w:pPr>
        <w:pStyle w:val="ListBullet"/>
      </w:pPr>
      <w:r>
        <w:t>WinDifferentialSummary: average, median, qualifying wins, close-win rate, decisive-win rate, closest win, and largest win.</w:t>
      </w:r>
    </w:p>
    <w:p>
      <w:pPr>
        <w:pStyle w:val="ListBullet"/>
      </w:pPr>
      <w:r>
        <w:t>WinDifferentialDistribution: histogram or box plot with accessible table summary.</w:t>
      </w:r>
    </w:p>
    <w:p>
      <w:pPr>
        <w:pStyle w:val="ListBullet"/>
      </w:pPr>
      <w:r>
        <w:t>WinDifferentialTrend: chronological margins, optional rolling median or mean, and links to source games.</w:t>
      </w:r>
    </w:p>
    <w:p>
      <w:pPr>
        <w:pStyle w:val="ListBullet"/>
      </w:pPr>
      <w:r>
        <w:t>WinDifferentialRanking: eligible ranked horizontal bars with visible win samples.</w:t>
      </w:r>
    </w:p>
    <w:p>
      <w:pPr>
        <w:pStyle w:val="ListBullet"/>
      </w:pPr>
      <w:r>
        <w:t>WinDifferentialBreakdown: table or diverging chart by supported condition.</w:t>
      </w:r>
    </w:p>
    <w:p>
      <w:pPr>
        <w:pStyle w:val="ListBullet"/>
      </w:pPr>
      <w:r>
        <w:t>WinDifferentialMethodology: formula, tie policy, exclusions, thresholds, minimum wins, weighting, and data coverage.</w:t>
      </w:r>
    </w:p>
    <w:p>
      <w:pPr>
        <w:pStyle w:val="Heading2"/>
      </w:pPr>
      <w:r>
        <w:t>G.5 Required tests</w:t>
      </w:r>
    </w:p>
    <w:p>
      <w:pPr>
        <w:pStyle w:val="ListBullet"/>
      </w:pPr>
      <w:r>
        <w:t>Two-player win margin.</w:t>
      </w:r>
    </w:p>
    <w:p>
      <w:pPr>
        <w:pStyle w:val="ListBullet"/>
      </w:pPr>
      <w:r>
        <w:t>Multiplayer winner-to-runner-up selection when the runner-up is not the first opponent in storage order.</w:t>
      </w:r>
    </w:p>
    <w:p>
      <w:pPr>
        <w:pStyle w:val="ListBullet"/>
      </w:pPr>
      <w:r>
        <w:t>Tied-first result.</w:t>
      </w:r>
    </w:p>
    <w:p>
      <w:pPr>
        <w:pStyle w:val="ListBullet"/>
      </w:pPr>
      <w:r>
        <w:t>Missing winner score or missing opponent score.</w:t>
      </w:r>
    </w:p>
    <w:p>
      <w:pPr>
        <w:pStyle w:val="ListBullet"/>
      </w:pPr>
      <w:r>
        <w:t>Solo game exclusion.</w:t>
      </w:r>
    </w:p>
    <w:p>
      <w:pPr>
        <w:pStyle w:val="ListBullet"/>
      </w:pPr>
      <w:r>
        <w:t>Draft or unfinalized game exclusion.</w:t>
      </w:r>
    </w:p>
    <w:p>
      <w:pPr>
        <w:pStyle w:val="ListBullet"/>
      </w:pPr>
      <w:r>
        <w:t>Close-win threshold boundary.</w:t>
      </w:r>
    </w:p>
    <w:p>
      <w:pPr>
        <w:pStyle w:val="ListBullet"/>
      </w:pPr>
      <w:r>
        <w:t>Decisive-win threshold boundary.</w:t>
      </w:r>
    </w:p>
    <w:p>
      <w:pPr>
        <w:pStyle w:val="ListBullet"/>
      </w:pPr>
      <w:r>
        <w:t>Minimum-wins eligibility boundary.</w:t>
      </w:r>
    </w:p>
    <w:p>
      <w:pPr>
        <w:pStyle w:val="ListBullet"/>
      </w:pPr>
      <w:r>
        <w:t>Mean and median calculations.</w:t>
      </w:r>
    </w:p>
    <w:p>
      <w:pPr>
        <w:pStyle w:val="ListBullet"/>
      </w:pPr>
      <w:r>
        <w:t>Group or global game-level weighting versus average-of-averages error.</w:t>
      </w:r>
    </w:p>
    <w:p>
      <w:pPr>
        <w:pStyle w:val="ListBullet"/>
      </w:pPr>
      <w:r>
        <w:t>Date, map, player-count, expansion, and player filters.</w:t>
      </w:r>
    </w:p>
    <w:p>
      <w:pPr>
        <w:pStyle w:val="ListBullet"/>
      </w:pPr>
      <w:r>
        <w:t>Supporting-game IDs match the displayed sample.</w:t>
      </w:r>
    </w:p>
    <w:p>
      <w:pPr>
        <w:pStyle w:val="ListBullet"/>
      </w:pPr>
      <w:r>
        <w:t>Accessible chart summary and table alternative.</w:t>
      </w:r>
    </w:p>
    <w:p>
      <w:pPr>
        <w:pStyle w:val="Heading2"/>
      </w:pPr>
      <w:r>
        <w:t>G.6 Final acceptance checklist</w:t>
      </w:r>
    </w:p>
    <w:p>
      <w:pPr/>
      <w:r>
        <w:t>☐ One canonical winner-to-runner-up formula is used across the application.</w:t>
      </w:r>
    </w:p>
    <w:p>
      <w:pPr/>
      <w:r>
        <w:t>☐ Win margin is not conflated with overall, loss, head-to-head, or adjusted differential.</w:t>
      </w:r>
    </w:p>
    <w:p>
      <w:pPr/>
      <w:r>
        <w:t>☐ Every result shows qualifying wins and total games where useful.</w:t>
      </w:r>
    </w:p>
    <w:p>
      <w:pPr/>
      <w:r>
        <w:t>☐ Ties, missing scores, solo games, and incomplete games are handled explicitly.</w:t>
      </w:r>
    </w:p>
    <w:p>
      <w:pPr/>
      <w:r>
        <w:t>☐ Close-win and decisive-win thresholds are centralized and documented.</w:t>
      </w:r>
    </w:p>
    <w:p>
      <w:pPr/>
      <w:r>
        <w:t>☐ Leaderboard eligibility uses a minimum-wins threshold.</w:t>
      </w:r>
    </w:p>
    <w:p>
      <w:pPr/>
      <w:r>
        <w:t>☐ Group and global summaries use game-level weighting unless another method is explicitly selected and labeled.</w:t>
      </w:r>
    </w:p>
    <w:p>
      <w:pPr/>
      <w:r>
        <w:t>☐ Charts, tables, tooltips, filters, and supporting games remain synchronized.</w:t>
      </w:r>
    </w:p>
    <w:p>
      <w:pPr/>
      <w:r>
        <w:t>☐ Recommendations remain descriptive, evidence-based, and non-causal.</w:t>
      </w:r>
    </w:p>
    <w:p>
      <w:pPr/>
      <w:r>
        <w:t>☐ Unit, interaction, responsive, and accessibility tests pass.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9737D"/>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DD3D8"/>
      </w:pBdr>
    </w:pPr>
    <w:r>
      <w:rPr>
        <w:rFonts w:ascii="Aptos" w:hAnsi="Aptos"/>
        <w:b/>
        <w:color w:val="69737D"/>
        <w:sz w:val="16"/>
      </w:rPr>
      <w:t>TM STATS REDESIGN  |  CODEX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Display" w:hAnsi="Aptos Display"/>
      <w:b/>
      <w:bCs/>
      <w:color w:val="121820"/>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404D5C"/>
      <w:sz w:val="28"/>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8C4B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18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646E"/>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 Stats Redesign Codex Implementation Guide - Combined Dashboards, Supabase Graphics, and Win Differential</dc:title>
  <dc:subject>Step-by-step Codex instructions for the TM Stats redesign</dc:subject>
  <dc:creator>python-docx</dc:creator>
  <cp:keywords/>
  <dc:description>Updated to require coordinated dashboard compositions, synchronized graphics, and production asset integration.</dc:description>
  <cp:lastModifiedBy/>
  <cp:revision>1</cp:revision>
  <dcterms:created xsi:type="dcterms:W3CDTF">2013-12-23T23:15:00Z</dcterms:created>
  <dcterms:modified xsi:type="dcterms:W3CDTF">2013-12-23T23:15:00Z</dcterms:modified>
  <cp:category/>
</cp:coreProperties>
</file>