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t>☒ Controle de Pragas</w:t>
              <w:cr/>
              <w:t>☒ Insetos Rasteiros</w:t>
              <w:cr/>
              <w:t>☒ Limp.Cx D'água</w:t>
              <w:cr/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Problema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