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53204" w14:textId="77777777" w:rsidR="00331EAC" w:rsidRDefault="001E7B7B">
      <w:r>
        <w:rPr>
          <w:noProof/>
        </w:rPr>
        <w:drawing>
          <wp:inline distT="0" distB="0" distL="0" distR="0" wp14:anchorId="70BCA5FA" wp14:editId="103850F3">
            <wp:extent cx="6645910" cy="9810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</w:tblGrid>
      <w:tr w:rsidR="00331EAC" w14:paraId="596B5A22" w14:textId="77777777">
        <w:tc>
          <w:tcPr>
            <w:tcW w:w="10456" w:type="dxa"/>
            <w:gridSpan w:val="8"/>
            <w:shd w:val="clear" w:color="auto" w:fill="F2F2F2"/>
          </w:tcPr>
          <w:p w14:paraId="7DFC76ED" w14:textId="77777777" w:rsidR="00331EAC" w:rsidRDefault="001E7B7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CONTRATO DE PRESTAÇÃO DE SERVIÇOS POR PRAZO DETERMINADO</w:t>
            </w:r>
          </w:p>
        </w:tc>
      </w:tr>
      <w:tr w:rsidR="00331EAC" w14:paraId="1097FCC9" w14:textId="77777777">
        <w:trPr>
          <w:trHeight w:val="360"/>
        </w:trPr>
        <w:tc>
          <w:tcPr>
            <w:tcW w:w="8075" w:type="dxa"/>
            <w:gridSpan w:val="7"/>
            <w:vAlign w:val="center"/>
          </w:tcPr>
          <w:p w14:paraId="066DA3E5" w14:textId="73A502BE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Contratante: Seasa:</w:t>
            </w:r>
          </w:p>
        </w:tc>
        <w:tc>
          <w:tcPr>
            <w:tcW w:w="2381" w:type="dxa"/>
            <w:vAlign w:val="center"/>
          </w:tcPr>
          <w:p w14:paraId="37353DFE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Contrato: 210</w:t>
            </w:r>
          </w:p>
        </w:tc>
      </w:tr>
      <w:tr w:rsidR="00331EAC" w14:paraId="3E25E6BE" w14:textId="77777777">
        <w:trPr>
          <w:trHeight w:val="378"/>
        </w:trPr>
        <w:tc>
          <w:tcPr>
            <w:tcW w:w="4850" w:type="dxa"/>
            <w:gridSpan w:val="2"/>
            <w:vAlign w:val="center"/>
          </w:tcPr>
          <w:p w14:paraId="31C977BF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CPF/CNPJ: 123546000010001</w:t>
            </w:r>
          </w:p>
        </w:tc>
        <w:tc>
          <w:tcPr>
            <w:tcW w:w="5606" w:type="dxa"/>
            <w:gridSpan w:val="6"/>
            <w:vAlign w:val="center"/>
          </w:tcPr>
          <w:p w14:paraId="1903B43A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R.G./Inscr. Est.: 13335464502</w:t>
            </w:r>
          </w:p>
        </w:tc>
      </w:tr>
      <w:tr w:rsidR="00331EAC" w14:paraId="1E1DC80D" w14:textId="77777777">
        <w:trPr>
          <w:trHeight w:val="410"/>
        </w:trPr>
        <w:tc>
          <w:tcPr>
            <w:tcW w:w="6987" w:type="dxa"/>
            <w:gridSpan w:val="5"/>
            <w:vAlign w:val="center"/>
          </w:tcPr>
          <w:p w14:paraId="4F11E06A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Endereço Residencial: Avenida Lourenço Cabreira ,121</w:t>
            </w:r>
          </w:p>
        </w:tc>
        <w:tc>
          <w:tcPr>
            <w:tcW w:w="3469" w:type="dxa"/>
            <w:gridSpan w:val="3"/>
            <w:vAlign w:val="center"/>
          </w:tcPr>
          <w:p w14:paraId="7BDB10BB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Bairro: Jardim Ana Lúcia</w:t>
            </w:r>
          </w:p>
        </w:tc>
      </w:tr>
      <w:tr w:rsidR="00331EAC" w14:paraId="4F1E5004" w14:textId="77777777">
        <w:trPr>
          <w:trHeight w:val="322"/>
        </w:trPr>
        <w:tc>
          <w:tcPr>
            <w:tcW w:w="4106" w:type="dxa"/>
            <w:vAlign w:val="center"/>
          </w:tcPr>
          <w:p w14:paraId="779066C6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14:paraId="79C3A1C7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14:paraId="61224634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CEP: 04812-010</w:t>
            </w:r>
          </w:p>
        </w:tc>
        <w:tc>
          <w:tcPr>
            <w:tcW w:w="3231" w:type="dxa"/>
            <w:gridSpan w:val="2"/>
            <w:vAlign w:val="center"/>
          </w:tcPr>
          <w:p w14:paraId="7AEC1CEB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Fone: 1144424000</w:t>
            </w:r>
          </w:p>
        </w:tc>
      </w:tr>
      <w:tr w:rsidR="00331EAC" w14:paraId="15781455" w14:textId="77777777">
        <w:trPr>
          <w:trHeight w:val="340"/>
        </w:trPr>
        <w:tc>
          <w:tcPr>
            <w:tcW w:w="6962" w:type="dxa"/>
            <w:gridSpan w:val="4"/>
            <w:vAlign w:val="center"/>
          </w:tcPr>
          <w:p w14:paraId="58F091FA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Endereço Comercial: Avenida Lourenço Cabreira ,121</w:t>
            </w:r>
          </w:p>
        </w:tc>
        <w:tc>
          <w:tcPr>
            <w:tcW w:w="3494" w:type="dxa"/>
            <w:gridSpan w:val="4"/>
            <w:vAlign w:val="center"/>
          </w:tcPr>
          <w:p w14:paraId="201D0C93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Bairro: Jardim Ana Lúcia</w:t>
            </w:r>
          </w:p>
        </w:tc>
      </w:tr>
      <w:tr w:rsidR="00331EAC" w14:paraId="7EAF7C7C" w14:textId="77777777">
        <w:trPr>
          <w:trHeight w:val="358"/>
        </w:trPr>
        <w:tc>
          <w:tcPr>
            <w:tcW w:w="4106" w:type="dxa"/>
            <w:vAlign w:val="center"/>
          </w:tcPr>
          <w:p w14:paraId="3AB0CBCF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14:paraId="2B879041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14:paraId="0AB5CF1B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CEP: 04812-010</w:t>
            </w:r>
          </w:p>
        </w:tc>
        <w:tc>
          <w:tcPr>
            <w:tcW w:w="3231" w:type="dxa"/>
            <w:gridSpan w:val="2"/>
            <w:vAlign w:val="center"/>
          </w:tcPr>
          <w:p w14:paraId="7BD6E8D7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Fone: 1144424000</w:t>
            </w:r>
          </w:p>
        </w:tc>
      </w:tr>
    </w:tbl>
    <w:p w14:paraId="2D478EF8" w14:textId="2FB9B474" w:rsidR="00331EAC" w:rsidRDefault="001E7B7B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i/>
          <w:sz w:val="18"/>
          <w:szCs w:val="18"/>
        </w:rPr>
        <w:t>1- Objeto do Contrato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 xml:space="preserve">Pelo presente instrumento particular, INSETEX COMÉRCIO E SERVIÇOS LTDA, doravante designada simplesmente CONTRATADA, se compromete a prestar serviços de _Controle de Pragas e Cupins, </w:t>
      </w:r>
      <w:r>
        <w:rPr>
          <w:rFonts w:ascii="Arial" w:eastAsia="Arial" w:hAnsi="Arial" w:cs="Arial"/>
          <w:sz w:val="18"/>
          <w:szCs w:val="18"/>
        </w:rPr>
        <w:t xml:space="preserve">, ao CONTRATANTE acima descrito, nos seguintes locais </w:t>
      </w:r>
      <w:r>
        <w:rPr>
          <w:rFonts w:ascii="Arial" w:eastAsia="Arial" w:hAnsi="Arial" w:cs="Arial"/>
          <w:sz w:val="18"/>
          <w:szCs w:val="18"/>
        </w:rPr>
        <w:t>Avenida Lourenço Cabreira.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2-Periodicidad</w:t>
      </w:r>
      <w:r>
        <w:rPr>
          <w:rFonts w:ascii="Arial" w:eastAsia="Arial" w:hAnsi="Arial" w:cs="Arial"/>
          <w:b/>
          <w:i/>
          <w:sz w:val="18"/>
          <w:szCs w:val="18"/>
        </w:rPr>
        <w:t>e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A execução dos serviços, ora contratados, será realizada em 1</w:t>
      </w:r>
      <w:r>
        <w:rPr>
          <w:rFonts w:ascii="Arial" w:eastAsia="Arial" w:hAnsi="Arial" w:cs="Arial"/>
          <w:sz w:val="18"/>
          <w:szCs w:val="18"/>
        </w:rPr>
        <w:t xml:space="preserve"> etapa(s).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2.1-</w:t>
      </w:r>
      <w:r>
        <w:rPr>
          <w:rFonts w:ascii="Arial" w:eastAsia="Arial" w:hAnsi="Arial" w:cs="Arial"/>
          <w:sz w:val="18"/>
          <w:szCs w:val="18"/>
        </w:rPr>
        <w:t>Cada etapa será composta de inspeção técnica e aplicação de produtos para controle dos insetos e/ou roedores.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2.2-</w:t>
      </w:r>
      <w:r>
        <w:rPr>
          <w:rFonts w:ascii="Arial" w:eastAsia="Arial" w:hAnsi="Arial" w:cs="Arial"/>
          <w:sz w:val="18"/>
          <w:szCs w:val="18"/>
        </w:rPr>
        <w:t xml:space="preserve">Os serviços, ora contratados, serão prestados com </w:t>
      </w:r>
      <w:r>
        <w:rPr>
          <w:rFonts w:ascii="Arial" w:eastAsia="Arial" w:hAnsi="Arial" w:cs="Arial"/>
          <w:sz w:val="18"/>
          <w:szCs w:val="18"/>
        </w:rPr>
        <w:t xml:space="preserve">previsão próxima às seguintes datas: </w:t>
      </w:r>
      <w:r>
        <w:rPr>
          <w:rFonts w:ascii="Arial" w:eastAsia="Arial" w:hAnsi="Arial" w:cs="Arial"/>
          <w:sz w:val="18"/>
          <w:szCs w:val="18"/>
        </w:rPr>
        <w:t xml:space="preserve">20/1/2025 </w:t>
      </w:r>
      <w:r>
        <w:rPr>
          <w:rFonts w:ascii="Arial" w:eastAsia="Arial" w:hAnsi="Arial" w:cs="Arial"/>
          <w:sz w:val="18"/>
          <w:szCs w:val="18"/>
        </w:rPr>
        <w:t>em horário a ser previamente agendado com a CONTRATADA.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2.3-</w:t>
      </w:r>
      <w:r>
        <w:rPr>
          <w:rFonts w:ascii="Arial" w:eastAsia="Arial" w:hAnsi="Arial" w:cs="Arial"/>
          <w:sz w:val="18"/>
          <w:szCs w:val="18"/>
        </w:rPr>
        <w:t xml:space="preserve">O prazo de vigência deste </w:t>
      </w:r>
      <w:r>
        <w:rPr>
          <w:rFonts w:ascii="Arial" w:eastAsia="Arial" w:hAnsi="Arial" w:cs="Arial"/>
          <w:sz w:val="18"/>
          <w:szCs w:val="18"/>
        </w:rPr>
        <w:t>contrato é de 1</w:t>
      </w:r>
      <w:r>
        <w:rPr>
          <w:rFonts w:ascii="Arial" w:eastAsia="Arial" w:hAnsi="Arial" w:cs="Arial"/>
          <w:sz w:val="18"/>
          <w:szCs w:val="18"/>
        </w:rPr>
        <w:t xml:space="preserve"> ano(s), contados a partir desta data, ficando automaticamente renovado por períodos idênticos se, até 30(trinta) dias, antes do término de um período em curso, uma das partes não manifestar por escrito, à outra, sua decisão de n</w:t>
      </w:r>
      <w:r>
        <w:rPr>
          <w:rFonts w:ascii="Arial" w:eastAsia="Arial" w:hAnsi="Arial" w:cs="Arial"/>
          <w:sz w:val="18"/>
          <w:szCs w:val="18"/>
        </w:rPr>
        <w:t>ão mais renová-lo.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3-Operacionalização dos Serviços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 xml:space="preserve">A CONTRATADA, através de seu Departamento de Telemarketing, entrará em contato com o CONTRATANTE, no mínimo 2 dias antes das datas previstas na Cláusula 2.1, a fim de definir a data e horário da visita e </w:t>
      </w:r>
      <w:r>
        <w:rPr>
          <w:rFonts w:ascii="Arial" w:eastAsia="Arial" w:hAnsi="Arial" w:cs="Arial"/>
          <w:sz w:val="18"/>
          <w:szCs w:val="18"/>
        </w:rPr>
        <w:t>a consequente efetivação dos serviços.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4-Responsabilidade do Contratante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O CONTRATANTE obriga-se a comunicar à CONTRATADA, através de sua gerência, qualquer divergência com relação aos serviços prestados, para que as mesmas sejam solucionadas.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sz w:val="18"/>
          <w:szCs w:val="18"/>
        </w:rPr>
        <w:t>4.1-</w:t>
      </w:r>
      <w:r>
        <w:rPr>
          <w:rFonts w:ascii="Arial" w:eastAsia="Arial" w:hAnsi="Arial" w:cs="Arial"/>
          <w:sz w:val="18"/>
          <w:szCs w:val="18"/>
        </w:rPr>
        <w:t>O CONTRA</w:t>
      </w:r>
      <w:r>
        <w:rPr>
          <w:rFonts w:ascii="Arial" w:eastAsia="Arial" w:hAnsi="Arial" w:cs="Arial"/>
          <w:sz w:val="18"/>
          <w:szCs w:val="18"/>
        </w:rPr>
        <w:t>TANTE não poderá rescindir o presente Contrato, salvo por motivo de força maior, ficando o mesmo obrigado a ressarcir todos os custos e despesas operacionais à CONTRATADA, de acordo com os artigos 402, 476 e 477 do C.C.B., sendo devida, ainda, a multa resc</w:t>
      </w:r>
      <w:r>
        <w:rPr>
          <w:rFonts w:ascii="Arial" w:eastAsia="Arial" w:hAnsi="Arial" w:cs="Arial"/>
          <w:sz w:val="18"/>
          <w:szCs w:val="18"/>
        </w:rPr>
        <w:t>isória de 2% sobre o montante total do contrato.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5-Responsabilidade da Contratada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A CONTRATADA obriga-se a colocar à disposição do CONTRATANTE, uma equipe técnica especializada, equipamentos e materiais necessários a efetivação dos serviços, objeto deste Contrato.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6-Pagamento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Valor total do Contrato = R$ R$ 10.000,00</w:t>
      </w:r>
      <w:r>
        <w:rPr>
          <w:rFonts w:ascii="Arial" w:eastAsia="Arial" w:hAnsi="Arial" w:cs="Arial"/>
          <w:sz w:val="18"/>
          <w:szCs w:val="18"/>
        </w:rPr>
        <w:t xml:space="preserve">,   O CONTRATANTE pagará, pelos serviços prestados pela CONTRATADA, o valor de _R$ R$ 10.000,00 </w:t>
      </w:r>
      <w:r>
        <w:rPr>
          <w:rFonts w:ascii="Arial" w:eastAsia="Arial" w:hAnsi="Arial" w:cs="Arial"/>
          <w:sz w:val="18"/>
          <w:szCs w:val="18"/>
        </w:rPr>
        <w:t xml:space="preserve">por cada etapa, da seguinte </w:t>
      </w:r>
      <w:proofErr w:type="spellStart"/>
      <w:r>
        <w:rPr>
          <w:rFonts w:ascii="Arial" w:eastAsia="Arial" w:hAnsi="Arial" w:cs="Arial"/>
          <w:sz w:val="18"/>
          <w:szCs w:val="18"/>
        </w:rPr>
        <w:t>forma:10 vezes boleto</w:t>
      </w:r>
      <w:proofErr w:type="spellEnd"/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6.1-</w:t>
      </w:r>
      <w:r>
        <w:rPr>
          <w:rFonts w:ascii="Arial" w:eastAsia="Arial" w:hAnsi="Arial" w:cs="Arial"/>
          <w:sz w:val="18"/>
          <w:szCs w:val="18"/>
        </w:rPr>
        <w:t>O valor s</w:t>
      </w:r>
      <w:r>
        <w:rPr>
          <w:rFonts w:ascii="Arial" w:eastAsia="Arial" w:hAnsi="Arial" w:cs="Arial"/>
          <w:sz w:val="18"/>
          <w:szCs w:val="18"/>
        </w:rPr>
        <w:t>upracitado será atualizado monetariamente, a partir desta data, apenas quando os índices da inflação forem superiores a 15% a.m..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7-Inadimplência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Em caso de inadimplência, por parte do CONTRATANTE, os valores devidos serão corrigidos monetariamente pela TR</w:t>
      </w:r>
      <w:r>
        <w:rPr>
          <w:rFonts w:ascii="Arial" w:eastAsia="Arial" w:hAnsi="Arial" w:cs="Arial"/>
          <w:sz w:val="18"/>
          <w:szCs w:val="18"/>
        </w:rPr>
        <w:t xml:space="preserve"> ou outro índice que venha a substituí-la, acrescidos de juros de mora de 1% a.m. e multa de 2% sobre o montante atualizado.</w:t>
      </w:r>
      <w:r>
        <w:rPr>
          <w:rFonts w:ascii="Arial" w:eastAsia="Arial" w:hAnsi="Arial" w:cs="Arial"/>
          <w:sz w:val="18"/>
          <w:szCs w:val="18"/>
        </w:rPr>
        <w:br/>
        <w:t>Fica eleito o Foro Regional de Santo Amaro-Comarca da Capital/SP, por mais privilegiado que seja qualquer outro, para dirimir dúvid</w:t>
      </w:r>
      <w:r>
        <w:rPr>
          <w:rFonts w:ascii="Arial" w:eastAsia="Arial" w:hAnsi="Arial" w:cs="Arial"/>
          <w:sz w:val="18"/>
          <w:szCs w:val="18"/>
        </w:rPr>
        <w:t>as ou conflitos provenientes do presente contrato.</w:t>
      </w:r>
    </w:p>
    <w:p w14:paraId="2D44858E" w14:textId="77777777" w:rsidR="00331EAC" w:rsidRDefault="001E7B7B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Desta forma, estando as partes de acordo com o supra estabelecido, assinam o presente, em 2(duas)vias de igual teor, na presença das duas testemunhas abaixo assinadas.</w:t>
      </w:r>
    </w:p>
    <w:tbl>
      <w:tblPr>
        <w:tblStyle w:val="a0"/>
        <w:tblW w:w="104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331EAC" w14:paraId="5FD75A44" w14:textId="77777777">
        <w:trPr>
          <w:trHeight w:val="411"/>
        </w:trPr>
        <w:tc>
          <w:tcPr>
            <w:tcW w:w="10456" w:type="dxa"/>
            <w:vAlign w:val="bottom"/>
          </w:tcPr>
          <w:p w14:paraId="38C45AAC" w14:textId="77777777" w:rsidR="00331EAC" w:rsidRDefault="001E7B7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_______________, _______ de _________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___________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331EAC" w14:paraId="25173619" w14:textId="77777777">
        <w:tc>
          <w:tcPr>
            <w:tcW w:w="10456" w:type="dxa"/>
          </w:tcPr>
          <w:p w14:paraId="63AEBE1D" w14:textId="77777777" w:rsidR="00331EAC" w:rsidRDefault="00331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tbl>
            <w:tblPr>
              <w:tblStyle w:val="a1"/>
              <w:tblW w:w="10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700"/>
              <w:gridCol w:w="425"/>
              <w:gridCol w:w="5105"/>
            </w:tblGrid>
            <w:tr w:rsidR="00331EAC" w14:paraId="39E9D3EE" w14:textId="77777777">
              <w:trPr>
                <w:trHeight w:val="495"/>
              </w:trPr>
              <w:tc>
                <w:tcPr>
                  <w:tcW w:w="4700" w:type="dxa"/>
                  <w:tcBorders>
                    <w:bottom w:val="single" w:sz="4" w:space="0" w:color="000000"/>
                  </w:tcBorders>
                </w:tcPr>
                <w:p w14:paraId="41C04F74" w14:textId="77777777" w:rsidR="00331EAC" w:rsidRDefault="00331EAC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14:paraId="09B4E4B8" w14:textId="77777777" w:rsidR="00331EAC" w:rsidRDefault="00331EAC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000000"/>
                  </w:tcBorders>
                </w:tcPr>
                <w:p w14:paraId="7BB71692" w14:textId="77777777" w:rsidR="00331EAC" w:rsidRDefault="00331EAC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331EAC" w14:paraId="13B030C7" w14:textId="77777777">
              <w:trPr>
                <w:trHeight w:val="1274"/>
              </w:trPr>
              <w:tc>
                <w:tcPr>
                  <w:tcW w:w="4700" w:type="dxa"/>
                  <w:tcBorders>
                    <w:top w:val="single" w:sz="4" w:space="0" w:color="000000"/>
                  </w:tcBorders>
                </w:tcPr>
                <w:p w14:paraId="5A7412B9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INSETEX COMÉRCIO E SERVIÇOS LTDA.</w:t>
                  </w:r>
                </w:p>
                <w:p w14:paraId="31FF2511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14:paraId="243DB932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CNPJ: 04.004.186/0001-08</w:t>
                  </w:r>
                </w:p>
                <w:p w14:paraId="6EF67998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Testemunhas:____________________________________</w:t>
                  </w:r>
                </w:p>
                <w:p w14:paraId="00A3B289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2304DE0E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  <w:tc>
                <w:tcPr>
                  <w:tcW w:w="425" w:type="dxa"/>
                </w:tcPr>
                <w:p w14:paraId="0CC77FFA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000000"/>
                  </w:tcBorders>
                </w:tcPr>
                <w:p w14:paraId="5C856456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14:paraId="04671684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01D78AE4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44F80480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Testemunhas:____________________________________</w:t>
                  </w:r>
                </w:p>
                <w:p w14:paraId="79D17AC4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745FA0FE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</w:tr>
          </w:tbl>
          <w:p w14:paraId="694C098C" w14:textId="77777777" w:rsidR="00331EAC" w:rsidRDefault="00331EAC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068328B0" w14:textId="77777777" w:rsidR="00331EAC" w:rsidRDefault="00331EAC">
      <w:pPr>
        <w:spacing w:line="240" w:lineRule="auto"/>
        <w:rPr>
          <w:rFonts w:ascii="Arial" w:eastAsia="Arial" w:hAnsi="Arial" w:cs="Arial"/>
          <w:sz w:val="18"/>
          <w:szCs w:val="18"/>
        </w:rPr>
      </w:pPr>
      <w:bookmarkStart w:id="0" w:name="_heading=h.gjdgxs" w:colFirst="0" w:colLast="0"/>
      <w:bookmarkEnd w:id="0"/>
    </w:p>
    <w:sectPr w:rsidR="00331EAC">
      <w:pgSz w:w="11906" w:h="16838"/>
      <w:pgMar w:top="284" w:right="720" w:bottom="284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EAC"/>
    <w:rsid w:val="001E7B7B"/>
    <w:rsid w:val="0033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02122"/>
  <w15:docId w15:val="{13382175-71F9-4E4D-8FBC-948C0A1A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png" Type="http://schemas.openxmlformats.org/officeDocument/2006/relationships/image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  <cp:lastModifiedBy>Carlos Amorim</cp:lastModifiedBy>
  <dcterms:modified xsi:type="dcterms:W3CDTF">2025-02-14T05:46:00Z</dcterms:modified>
  <cp:revision>2</cp:revision>
</cp:coreProperties>
</file>