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Print Format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1) Intake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Sample Tubes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ind w:left="0" w:firstLine="0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409575</wp:posOffset>
            </wp:positionH>
            <wp:positionV relativeFrom="page">
              <wp:posOffset>4343400</wp:posOffset>
            </wp:positionV>
            <wp:extent cx="7043738" cy="190500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738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200" w:line="240" w:lineRule="auto"/>
        <w:ind w:left="72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Clean tubes - spray wipe with ethanol/alcohol and wipe tubes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200" w:line="240" w:lineRule="auto"/>
        <w:ind w:left="72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Intake with App (can also do during Amp heating)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Poppins" w:cs="Poppins" w:eastAsia="Poppins" w:hAnsi="Poppins"/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2) Make 1X Inactivation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Saline Solution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409575</wp:posOffset>
            </wp:positionH>
            <wp:positionV relativeFrom="page">
              <wp:posOffset>4343400</wp:posOffset>
            </wp:positionV>
            <wp:extent cx="7043738" cy="1905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738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line="240" w:lineRule="auto"/>
        <w:ind w:left="144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Add 100X Inactivation Solution to Saline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left="0" w:firstLine="0"/>
        <w:rPr>
          <w:rFonts w:ascii="Poppins" w:cs="Poppins" w:eastAsia="Poppins" w:hAnsi="Poppins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3160"/>
        <w:gridCol w:w="3160"/>
        <w:gridCol w:w="3160"/>
        <w:tblGridChange w:id="0">
          <w:tblGrid>
            <w:gridCol w:w="3160"/>
            <w:gridCol w:w="3160"/>
            <w:gridCol w:w="3160"/>
          </w:tblGrid>
        </w:tblGridChange>
      </w:tblGrid>
      <w:tr>
        <w:trPr>
          <w:cantSplit w:val="0"/>
          <w:trHeight w:val="17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42"/>
                <w:szCs w:val="4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42"/>
                <w:szCs w:val="42"/>
                <w:rtl w:val="0"/>
              </w:rPr>
              <w:t xml:space="preserve">Saline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42"/>
                <w:szCs w:val="4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42"/>
                <w:szCs w:val="42"/>
                <w:rtl w:val="0"/>
              </w:rPr>
              <w:t xml:space="preserve">5 mL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42"/>
                <w:szCs w:val="4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42"/>
                <w:szCs w:val="42"/>
                <w:rtl w:val="0"/>
              </w:rPr>
              <w:t xml:space="preserve">Saline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42"/>
                <w:szCs w:val="4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42"/>
                <w:szCs w:val="42"/>
                <w:rtl w:val="0"/>
              </w:rPr>
              <w:t xml:space="preserve">15 mL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42"/>
                <w:szCs w:val="4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42"/>
                <w:szCs w:val="42"/>
                <w:rtl w:val="0"/>
              </w:rPr>
              <w:t xml:space="preserve">Saline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42"/>
                <w:szCs w:val="4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42"/>
                <w:szCs w:val="42"/>
                <w:rtl w:val="0"/>
              </w:rPr>
              <w:t xml:space="preserve">50 mL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42"/>
                <w:szCs w:val="4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42"/>
                <w:szCs w:val="42"/>
                <w:rtl w:val="0"/>
              </w:rPr>
              <w:t xml:space="preserve">100X IS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42"/>
                <w:szCs w:val="42"/>
                <w:rtl w:val="0"/>
              </w:rPr>
              <w:t xml:space="preserve">50 μL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42"/>
                <w:szCs w:val="4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42"/>
                <w:szCs w:val="42"/>
                <w:rtl w:val="0"/>
              </w:rPr>
              <w:t xml:space="preserve">100X IS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42"/>
                <w:szCs w:val="42"/>
                <w:rtl w:val="0"/>
              </w:rPr>
              <w:t xml:space="preserve">150 μL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42"/>
                <w:szCs w:val="4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42"/>
                <w:szCs w:val="42"/>
                <w:rtl w:val="0"/>
              </w:rPr>
              <w:t xml:space="preserve">100X IS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42"/>
                <w:szCs w:val="42"/>
                <w:rtl w:val="0"/>
              </w:rPr>
              <w:t xml:space="preserve">500 μL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after="0" w:line="240" w:lineRule="auto"/>
        <w:ind w:left="0" w:firstLine="0"/>
        <w:jc w:val="center"/>
        <w:rPr>
          <w:rFonts w:ascii="Poppins" w:cs="Poppins" w:eastAsia="Poppins" w:hAnsi="Poppins"/>
          <w:b w:val="1"/>
          <w:sz w:val="60"/>
          <w:szCs w:val="6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ind w:left="0" w:firstLine="0"/>
        <w:jc w:val="center"/>
        <w:rPr>
          <w:rFonts w:ascii="Poppins" w:cs="Poppins" w:eastAsia="Poppins" w:hAnsi="Poppins"/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ind w:left="0" w:firstLine="0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3) Add 1X Inactivation</w:t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ind w:left="-450" w:firstLine="0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409575</wp:posOffset>
            </wp:positionH>
            <wp:positionV relativeFrom="page">
              <wp:posOffset>4343400</wp:posOffset>
            </wp:positionV>
            <wp:extent cx="7043738" cy="19050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738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Saline Solution to Sample Tubes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ind w:left="0" w:firstLine="0"/>
        <w:rPr>
          <w:rFonts w:ascii="Poppins" w:cs="Poppins" w:eastAsia="Poppins" w:hAnsi="Poppins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200" w:line="240" w:lineRule="auto"/>
        <w:ind w:left="144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Add 1mL of inactivation saline solution (1XISS) to each sample tube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200" w:line="240" w:lineRule="auto"/>
        <w:ind w:left="144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One sample tube open at a time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00" w:line="240" w:lineRule="auto"/>
        <w:ind w:left="1440" w:firstLine="0"/>
        <w:rPr>
          <w:rFonts w:ascii="Poppins" w:cs="Poppins" w:eastAsia="Poppins" w:hAnsi="Poppins"/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40"/>
          <w:szCs w:val="4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4) Heat to Inactivate Samples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409575</wp:posOffset>
            </wp:positionH>
            <wp:positionV relativeFrom="page">
              <wp:posOffset>4343400</wp:posOffset>
            </wp:positionV>
            <wp:extent cx="7043738" cy="1905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738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Water Bath (set at 99°C)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720"/>
        <w:rPr>
          <w:rFonts w:ascii="Poppins" w:cs="Poppins" w:eastAsia="Poppins" w:hAnsi="Poppins"/>
          <w:b w:val="1"/>
          <w:sz w:val="48"/>
          <w:szCs w:val="48"/>
        </w:rPr>
      </w:pPr>
      <w:r w:rsidDel="00000000" w:rsidR="00000000" w:rsidRPr="00000000">
        <w:rPr>
          <w:rFonts w:ascii="Poppins" w:cs="Poppins" w:eastAsia="Poppins" w:hAnsi="Poppins"/>
          <w:b w:val="1"/>
          <w:sz w:val="48"/>
          <w:szCs w:val="48"/>
          <w:rtl w:val="0"/>
        </w:rPr>
        <w:t xml:space="preserve">Heat 8 mintues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720"/>
        <w:rPr>
          <w:rFonts w:ascii="Poppins" w:cs="Poppins" w:eastAsia="Poppins" w:hAnsi="Poppins"/>
          <w:b w:val="1"/>
          <w:sz w:val="48"/>
          <w:szCs w:val="48"/>
        </w:rPr>
      </w:pPr>
      <w:r w:rsidDel="00000000" w:rsidR="00000000" w:rsidRPr="00000000">
        <w:rPr>
          <w:rFonts w:ascii="Poppins" w:cs="Poppins" w:eastAsia="Poppins" w:hAnsi="Poppins"/>
          <w:b w:val="1"/>
          <w:sz w:val="48"/>
          <w:szCs w:val="48"/>
          <w:rtl w:val="0"/>
        </w:rPr>
        <w:t xml:space="preserve">Cool 10 minutes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72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Dry Heat Block for 1.5mL sample tubes (set at 95°C)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720"/>
        <w:rPr>
          <w:rFonts w:ascii="Poppins" w:cs="Poppins" w:eastAsia="Poppins" w:hAnsi="Poppins"/>
          <w:b w:val="1"/>
          <w:sz w:val="48"/>
          <w:szCs w:val="48"/>
        </w:rPr>
      </w:pPr>
      <w:r w:rsidDel="00000000" w:rsidR="00000000" w:rsidRPr="00000000">
        <w:rPr>
          <w:rFonts w:ascii="Poppins" w:cs="Poppins" w:eastAsia="Poppins" w:hAnsi="Poppins"/>
          <w:b w:val="1"/>
          <w:sz w:val="48"/>
          <w:szCs w:val="48"/>
          <w:rtl w:val="0"/>
        </w:rPr>
        <w:t xml:space="preserve">Heat 5 mintues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720" w:firstLine="720"/>
        <w:rPr>
          <w:rFonts w:ascii="Poppins" w:cs="Poppins" w:eastAsia="Poppins" w:hAnsi="Poppins"/>
          <w:b w:val="1"/>
          <w:sz w:val="48"/>
          <w:szCs w:val="48"/>
        </w:rPr>
      </w:pPr>
      <w:r w:rsidDel="00000000" w:rsidR="00000000" w:rsidRPr="00000000">
        <w:rPr>
          <w:rFonts w:ascii="Poppins" w:cs="Poppins" w:eastAsia="Poppins" w:hAnsi="Poppins"/>
          <w:b w:val="1"/>
          <w:sz w:val="48"/>
          <w:szCs w:val="48"/>
          <w:rtl w:val="0"/>
        </w:rPr>
        <w:t xml:space="preserve">Cool 5 minutes</w:t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Poppins" w:cs="Poppins" w:eastAsia="Poppins" w:hAnsi="Poppins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5) Make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Reaction Mix</w:t>
      </w: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409575</wp:posOffset>
            </wp:positionH>
            <wp:positionV relativeFrom="page">
              <wp:posOffset>3429000</wp:posOffset>
            </wp:positionV>
            <wp:extent cx="7043738" cy="190500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738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00" w:line="240" w:lineRule="auto"/>
        <w:ind w:left="0" w:right="-360" w:firstLine="0"/>
        <w:rPr>
          <w:rFonts w:ascii="Poppins" w:cs="Poppins" w:eastAsia="Poppins" w:hAnsi="Poppi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00" w:line="240" w:lineRule="auto"/>
        <w:ind w:left="0" w:right="-630" w:firstLine="0"/>
        <w:rPr>
          <w:rFonts w:ascii="Poppins" w:cs="Poppins" w:eastAsia="Poppins" w:hAnsi="Poppins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200" w:line="240" w:lineRule="auto"/>
        <w:ind w:left="630" w:right="-63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Add CLAMP MM and Primer Soln (PGS) to 1.5mL tube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200" w:line="240" w:lineRule="auto"/>
        <w:ind w:left="630" w:right="-63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Aliquot into Strip8 tubes or 96 well PCR Plate</w:t>
      </w:r>
    </w:p>
    <w:p w:rsidR="00000000" w:rsidDel="00000000" w:rsidP="00000000" w:rsidRDefault="00000000" w:rsidRPr="00000000" w14:paraId="00000033">
      <w:pPr>
        <w:widowControl w:val="0"/>
        <w:spacing w:after="200" w:line="240" w:lineRule="auto"/>
        <w:ind w:left="0" w:right="-630" w:firstLine="0"/>
        <w:rPr>
          <w:rFonts w:ascii="Poppins" w:cs="Poppins" w:eastAsia="Poppins" w:hAnsi="Poppi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center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8 Rxns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16 Rxns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24 Rxns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48 Rxns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PGS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92 μL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PGS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183 μL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PGS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275 μL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PGS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550 μL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CLAMP MM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109 μL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CLAMP MM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218 μL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CLAMP MM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328 μL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CLAMP MM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6"/>
                <w:szCs w:val="36"/>
                <w:rtl w:val="0"/>
              </w:rPr>
              <w:t xml:space="preserve">655 μL</w:t>
            </w:r>
          </w:p>
        </w:tc>
      </w:tr>
    </w:tbl>
    <w:p w:rsidR="00000000" w:rsidDel="00000000" w:rsidP="00000000" w:rsidRDefault="00000000" w:rsidRPr="00000000" w14:paraId="00000048">
      <w:pPr>
        <w:spacing w:after="0" w:line="276" w:lineRule="auto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6) Add Sample</w:t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to Reaction</w:t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409575</wp:posOffset>
            </wp:positionH>
            <wp:positionV relativeFrom="page">
              <wp:posOffset>4343400</wp:posOffset>
            </wp:positionV>
            <wp:extent cx="7043738" cy="19050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738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200" w:line="240" w:lineRule="auto"/>
        <w:ind w:left="0" w:right="-360" w:firstLine="0"/>
        <w:rPr>
          <w:rFonts w:ascii="Poppins" w:cs="Poppins" w:eastAsia="Poppins" w:hAnsi="Poppins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200" w:line="240" w:lineRule="auto"/>
        <w:ind w:left="720" w:right="-36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Add 2μL from each sample tube to corresponding well</w:t>
      </w:r>
    </w:p>
    <w:p w:rsidR="00000000" w:rsidDel="00000000" w:rsidP="00000000" w:rsidRDefault="00000000" w:rsidRPr="00000000" w14:paraId="0000004E">
      <w:pPr>
        <w:widowControl w:val="0"/>
        <w:spacing w:after="200" w:line="240" w:lineRule="auto"/>
        <w:ind w:left="0" w:right="-360" w:firstLine="0"/>
        <w:rPr>
          <w:rFonts w:ascii="Poppins" w:cs="Poppins" w:eastAsia="Poppins" w:hAnsi="Poppi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spacing w:after="200" w:line="240" w:lineRule="auto"/>
        <w:ind w:left="720" w:right="-36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Pipet up and down 5 times, blowout in liquid, tip touch</w:t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7) Heat Amp Reactions</w:t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409575</wp:posOffset>
            </wp:positionH>
            <wp:positionV relativeFrom="page">
              <wp:posOffset>4343400</wp:posOffset>
            </wp:positionV>
            <wp:extent cx="7043738" cy="1905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738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00" w:line="240" w:lineRule="auto"/>
        <w:ind w:right="-360"/>
        <w:rPr>
          <w:rFonts w:ascii="Poppins" w:cs="Poppins" w:eastAsia="Poppins" w:hAnsi="Poppins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"/>
        </w:numPr>
        <w:spacing w:after="200" w:line="240" w:lineRule="auto"/>
        <w:ind w:left="144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Heat at 65ºC for 25 min</w:t>
      </w:r>
    </w:p>
    <w:p w:rsidR="00000000" w:rsidDel="00000000" w:rsidP="00000000" w:rsidRDefault="00000000" w:rsidRPr="00000000" w14:paraId="00000055">
      <w:pPr>
        <w:widowControl w:val="0"/>
        <w:spacing w:after="200" w:line="240" w:lineRule="auto"/>
        <w:ind w:right="-360"/>
        <w:rPr>
          <w:rFonts w:ascii="Poppins" w:cs="Poppins" w:eastAsia="Poppins" w:hAnsi="Poppi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spacing w:after="200" w:line="240" w:lineRule="auto"/>
        <w:ind w:left="144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Set personal timer (on phone) for 24 min</w:t>
      </w:r>
    </w:p>
    <w:p w:rsidR="00000000" w:rsidDel="00000000" w:rsidP="00000000" w:rsidRDefault="00000000" w:rsidRPr="00000000" w14:paraId="00000057">
      <w:pPr>
        <w:widowControl w:val="0"/>
        <w:spacing w:after="200" w:line="240" w:lineRule="auto"/>
        <w:ind w:left="0" w:firstLine="0"/>
        <w:rPr>
          <w:rFonts w:ascii="Poppins" w:cs="Poppins" w:eastAsia="Poppins" w:hAnsi="Poppins"/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ind w:left="0" w:firstLine="0"/>
        <w:rPr>
          <w:rFonts w:ascii="Poppins" w:cs="Poppins" w:eastAsia="Poppins" w:hAnsi="Poppins"/>
          <w:b w:val="1"/>
          <w:sz w:val="72"/>
          <w:szCs w:val="7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8) Log and</w:t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  <w:rtl w:val="0"/>
        </w:rPr>
        <w:t xml:space="preserve">Report Results</w:t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jc w:val="center"/>
        <w:rPr>
          <w:rFonts w:ascii="Poppins" w:cs="Poppins" w:eastAsia="Poppins" w:hAnsi="Poppins"/>
          <w:b w:val="1"/>
          <w:sz w:val="120"/>
          <w:szCs w:val="120"/>
        </w:rPr>
      </w:pPr>
      <w:r w:rsidDel="00000000" w:rsidR="00000000" w:rsidRPr="00000000">
        <w:rPr>
          <w:rFonts w:ascii="Poppins" w:cs="Poppins" w:eastAsia="Poppins" w:hAnsi="Poppins"/>
          <w:b w:val="1"/>
          <w:sz w:val="120"/>
          <w:szCs w:val="1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409575</wp:posOffset>
            </wp:positionH>
            <wp:positionV relativeFrom="page">
              <wp:posOffset>4343400</wp:posOffset>
            </wp:positionV>
            <wp:extent cx="7043738" cy="19050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738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200" w:line="240" w:lineRule="auto"/>
        <w:ind w:left="1440" w:firstLine="0"/>
        <w:rPr>
          <w:rFonts w:ascii="Poppins" w:cs="Poppins" w:eastAsia="Poppins" w:hAnsi="Poppins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after="200" w:line="240" w:lineRule="auto"/>
        <w:ind w:left="72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Let samples cool for at least 1 minute before taking photo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after="200" w:line="240" w:lineRule="auto"/>
        <w:ind w:left="72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Crop and apply vivid filter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spacing w:after="200" w:line="240" w:lineRule="auto"/>
        <w:ind w:left="720" w:hanging="360"/>
        <w:rPr>
          <w:rFonts w:ascii="Poppins" w:cs="Poppins" w:eastAsia="Poppins" w:hAnsi="Poppins"/>
          <w:b w:val="1"/>
          <w:color w:val="000000"/>
          <w:sz w:val="72"/>
          <w:szCs w:val="72"/>
        </w:rPr>
      </w:pPr>
      <w:r w:rsidDel="00000000" w:rsidR="00000000" w:rsidRPr="00000000">
        <w:rPr>
          <w:rFonts w:ascii="Poppins" w:cs="Poppins" w:eastAsia="Poppins" w:hAnsi="Poppins"/>
          <w:b w:val="1"/>
          <w:sz w:val="72"/>
          <w:szCs w:val="72"/>
          <w:rtl w:val="0"/>
        </w:rPr>
        <w:t xml:space="preserve">Log Amp Run Form with QR code link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720" w:top="108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2">
    <w:pPr>
      <w:tabs>
        <w:tab w:val="center" w:leader="none" w:pos="4680"/>
        <w:tab w:val="right" w:leader="none" w:pos="9360"/>
      </w:tabs>
      <w:spacing w:after="0" w:line="240" w:lineRule="auto"/>
      <w:rPr>
        <w:rFonts w:ascii="Roboto" w:cs="Roboto" w:eastAsia="Roboto" w:hAnsi="Roboto"/>
      </w:rPr>
    </w:pPr>
    <w:bookmarkStart w:colFirst="0" w:colLast="0" w:name="_fzfhvrew92kv" w:id="0"/>
    <w:bookmarkEnd w:id="0"/>
    <w:r w:rsidDel="00000000" w:rsidR="00000000" w:rsidRPr="00000000">
      <w:rPr>
        <w:rFonts w:ascii="Roboto" w:cs="Roboto" w:eastAsia="Roboto" w:hAnsi="Roboto"/>
        <w:rtl w:val="0"/>
      </w:rPr>
      <w:t xml:space="preserve">floodlamp.bio                                  SOP-105-B_1 Quick Color Test Signage                  Effective 08/26/2022</w:t>
    </w:r>
  </w:p>
  <w:p w:rsidR="00000000" w:rsidDel="00000000" w:rsidP="00000000" w:rsidRDefault="00000000" w:rsidRPr="00000000" w14:paraId="00000063">
    <w:pPr>
      <w:tabs>
        <w:tab w:val="center" w:leader="none" w:pos="4680"/>
        <w:tab w:val="right" w:leader="none" w:pos="9360"/>
      </w:tabs>
      <w:spacing w:after="0" w:line="240" w:lineRule="auto"/>
      <w:jc w:val="right"/>
      <w:rPr/>
    </w:pPr>
    <w:bookmarkStart w:colFirst="0" w:colLast="0" w:name="_hxn9c0yte03e" w:id="1"/>
    <w:bookmarkEnd w:id="1"/>
    <w:r w:rsidDel="00000000" w:rsidR="00000000" w:rsidRPr="00000000">
      <w:rPr>
        <w:rFonts w:ascii="Roboto" w:cs="Roboto" w:eastAsia="Roboto" w:hAnsi="Roboto"/>
        <w:rtl w:val="0"/>
      </w:rPr>
      <w:t xml:space="preserve">     **Confidential** Do Not Distribute without Permission                       Page </w:t>
    </w:r>
    <w:r w:rsidDel="00000000" w:rsidR="00000000" w:rsidRPr="00000000">
      <w:rPr>
        <w:rFonts w:ascii="Roboto" w:cs="Roboto" w:eastAsia="Roboto" w:hAnsi="Roboto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rtl w:val="0"/>
      </w:rPr>
      <w:t xml:space="preserve"> of </w:t>
    </w:r>
    <w:r w:rsidDel="00000000" w:rsidR="00000000" w:rsidRPr="00000000">
      <w:rPr>
        <w:rFonts w:ascii="Roboto" w:cs="Roboto" w:eastAsia="Roboto" w:hAnsi="Roboto"/>
        <w:b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2">
    <w:pPr>
      <w:tabs>
        <w:tab w:val="center" w:leader="none" w:pos="4680"/>
        <w:tab w:val="right" w:leader="none" w:pos="9360"/>
      </w:tabs>
      <w:spacing w:after="0" w:line="240" w:lineRule="auto"/>
      <w:jc w:val="right"/>
      <w:rPr>
        <w:rFonts w:ascii="Roboto" w:cs="Roboto" w:eastAsia="Roboto" w:hAnsi="Roboto"/>
      </w:rPr>
    </w:pPr>
    <w:bookmarkStart w:colFirst="0" w:colLast="0" w:name="_9fon71gkktw0" w:id="2"/>
    <w:bookmarkEnd w:id="2"/>
    <w:r w:rsidDel="00000000" w:rsidR="00000000" w:rsidRPr="00000000">
      <w:rPr>
        <w:rFonts w:ascii="Roboto" w:cs="Roboto" w:eastAsia="Roboto" w:hAnsi="Roboto"/>
        <w:rtl w:val="0"/>
      </w:rPr>
      <w:t xml:space="preserve">**Confidential** Do Not Distribute without Permission                           Page </w:t>
    </w:r>
    <w:r w:rsidDel="00000000" w:rsidR="00000000" w:rsidRPr="00000000">
      <w:rPr>
        <w:rFonts w:ascii="Roboto" w:cs="Roboto" w:eastAsia="Roboto" w:hAnsi="Roboto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rtl w:val="0"/>
      </w:rPr>
      <w:t xml:space="preserve"> of </w:t>
    </w:r>
    <w:r w:rsidDel="00000000" w:rsidR="00000000" w:rsidRPr="00000000">
      <w:rPr>
        <w:rFonts w:ascii="Roboto" w:cs="Roboto" w:eastAsia="Roboto" w:hAnsi="Roboto"/>
        <w:b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-438149</wp:posOffset>
          </wp:positionH>
          <wp:positionV relativeFrom="paragraph">
            <wp:posOffset>-180974</wp:posOffset>
          </wp:positionV>
          <wp:extent cx="1534875" cy="12881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4875" cy="128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4">
    <w:pPr>
      <w:widowControl w:val="0"/>
      <w:spacing w:after="0" w:line="276" w:lineRule="auto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3"/>
      <w:tblW w:w="10275.0" w:type="dxa"/>
      <w:jc w:val="left"/>
      <w:tblInd w:w="-108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765"/>
      <w:gridCol w:w="2790"/>
      <w:gridCol w:w="3720"/>
      <w:tblGridChange w:id="0">
        <w:tblGrid>
          <w:gridCol w:w="3765"/>
          <w:gridCol w:w="2790"/>
          <w:gridCol w:w="3720"/>
        </w:tblGrid>
      </w:tblGridChange>
    </w:tblGrid>
    <w:tr>
      <w:trPr>
        <w:cantSplit w:val="0"/>
        <w:trHeight w:val="395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65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/>
            <w:drawing>
              <wp:inline distB="0" distT="0" distL="0" distR="0">
                <wp:extent cx="1905000" cy="38100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66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Document Number: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67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SOP-105-B_1</w:t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68">
          <w:pPr>
            <w:widowControl w:val="0"/>
            <w:spacing w:after="0" w:line="276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69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Effective Date: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6A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08/26/2022</w:t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6B">
          <w:pPr>
            <w:widowControl w:val="0"/>
            <w:spacing w:after="0" w:line="276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6C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Version: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6D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1</w:t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6E">
          <w:pPr>
            <w:widowControl w:val="0"/>
            <w:spacing w:after="0" w:line="276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d9d9d9" w:val="clear"/>
        </w:tcPr>
        <w:p w:rsidR="00000000" w:rsidDel="00000000" w:rsidP="00000000" w:rsidRDefault="00000000" w:rsidRPr="00000000" w14:paraId="0000006F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b w:val="1"/>
              <w:sz w:val="28"/>
              <w:szCs w:val="28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QuickColor Test Signage</w:t>
          </w:r>
        </w:p>
      </w:tc>
    </w:tr>
  </w:tbl>
  <w:p w:rsidR="00000000" w:rsidDel="00000000" w:rsidP="00000000" w:rsidRDefault="00000000" w:rsidRPr="00000000" w14:paraId="00000071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56"/>
        <w:szCs w:val="56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56"/>
        <w:szCs w:val="56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56"/>
        <w:szCs w:val="56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56"/>
        <w:szCs w:val="56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56"/>
        <w:szCs w:val="56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56"/>
        <w:szCs w:val="56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56"/>
        <w:szCs w:val="56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56"/>
        <w:szCs w:val="56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720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56"/>
        <w:szCs w:val="56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