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B1F4" w14:textId="15E02BF2" w:rsidR="00DB1D65" w:rsidRPr="00DB1D65" w:rsidRDefault="00DB1D65" w:rsidP="00DB1D65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Actividades unidad 2.</w:t>
      </w:r>
    </w:p>
    <w:p w14:paraId="2B8589ED" w14:textId="77777777" w:rsidR="00DB1D65" w:rsidRPr="00DB1D65" w:rsidRDefault="00DB1D65" w:rsidP="00DB1D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  <w:t>Semana 5: Análisis descriptivo y predictivo con datos</w:t>
      </w:r>
    </w:p>
    <w:p w14:paraId="3D0920FD" w14:textId="750BBE4A" w:rsidR="00DB1D65" w:rsidRPr="00DB1D65" w:rsidRDefault="00DB1D65" w:rsidP="00DB1D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Efectuar un 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análisis exploratorio de los datos de mermas</w:t>
      </w:r>
    </w:p>
    <w:p w14:paraId="22436639" w14:textId="77777777" w:rsidR="00DB1D65" w:rsidRPr="00DB1D65" w:rsidRDefault="00DB1D65" w:rsidP="00DB1D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Identifican patrones básicos (productos con más mermas, ubicaciones, motivos frecuentes)</w:t>
      </w:r>
    </w:p>
    <w:p w14:paraId="65A8B4C7" w14:textId="562487AA" w:rsidR="00DB1D65" w:rsidRDefault="00DB1D65" w:rsidP="00DB1D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Definir datos faltantes para la construcción de un datamart.</w:t>
      </w:r>
    </w:p>
    <w:p w14:paraId="6B9F2C17" w14:textId="31269776" w:rsidR="00DB1D65" w:rsidRDefault="00DB1D65" w:rsidP="00DB1D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Com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enzar 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a diseñar  datamart en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topología 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estrella</w:t>
      </w:r>
    </w:p>
    <w:p w14:paraId="12A0A532" w14:textId="5DC01BFD" w:rsidR="00DB1D65" w:rsidRPr="00DB1D65" w:rsidRDefault="00DB1D65" w:rsidP="00DB1D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Entregable 1: 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Prepara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un informe descriptivo inicial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con preguntas de negocio que es posible definir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</w:t>
      </w:r>
    </w:p>
    <w:p w14:paraId="4B82850B" w14:textId="77777777" w:rsidR="00DB1D65" w:rsidRPr="00DB1D65" w:rsidRDefault="00DB1D65" w:rsidP="00DB1D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  <w:t>Semana 6: Diferencia entre adivinar y predecir</w:t>
      </w:r>
    </w:p>
    <w:p w14:paraId="6936C19F" w14:textId="3BB562BC" w:rsidR="00DB1D65" w:rsidRPr="00DB1D65" w:rsidRDefault="00DB1D65" w:rsidP="00DB1D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Completa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el diseño del datamart</w:t>
      </w:r>
    </w:p>
    <w:p w14:paraId="74AEEDAA" w14:textId="5C692F4E" w:rsidR="00DB1D65" w:rsidRPr="00DB1D65" w:rsidRDefault="00DB1D65" w:rsidP="00DB1D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Implementa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la base de datos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relacional a elección.</w:t>
      </w:r>
    </w:p>
    <w:p w14:paraId="75E08B17" w14:textId="777770B4" w:rsidR="00DB1D65" w:rsidRPr="00DB1D65" w:rsidRDefault="00DB1D65" w:rsidP="00DB1D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D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eterminar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qué variables podrían ser predictoras de mermas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.</w:t>
      </w:r>
    </w:p>
    <w:p w14:paraId="4244E69E" w14:textId="70C88CF7" w:rsidR="00DB1D65" w:rsidRDefault="00DB1D65" w:rsidP="00DB1D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Formula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preguntas específicas que requieran predicción (no simple adivinación)</w:t>
      </w:r>
    </w:p>
    <w:p w14:paraId="4F7FD233" w14:textId="0880D364" w:rsidR="00DB1D65" w:rsidRPr="00DB1D65" w:rsidRDefault="00DB1D65" w:rsidP="00DB1D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Entregable 2: Modelo de datos de datamart.</w:t>
      </w:r>
    </w:p>
    <w:p w14:paraId="68501F93" w14:textId="77777777" w:rsidR="00DB1D65" w:rsidRPr="00DB1D65" w:rsidRDefault="00DB1D65" w:rsidP="00DB1D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  <w:t>Semana 7: Principales métricas de un modelo predictivo</w:t>
      </w:r>
    </w:p>
    <w:p w14:paraId="64D844FC" w14:textId="1AB34AD1" w:rsidR="00DB1D65" w:rsidRPr="00DB1D65" w:rsidRDefault="00DB1D65" w:rsidP="00DB1D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Implementan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un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modelo predictivo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en base a ejemplos.</w:t>
      </w:r>
    </w:p>
    <w:p w14:paraId="57DB57AE" w14:textId="3B501142" w:rsidR="00DB1D65" w:rsidRPr="00DB1D65" w:rsidRDefault="00DB1D65" w:rsidP="00DB1D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Eval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uar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los modelos usando métricas </w:t>
      </w:r>
    </w:p>
    <w:p w14:paraId="14BF89C7" w14:textId="2D0186F7" w:rsidR="00DB1D65" w:rsidRPr="00DB1D65" w:rsidRDefault="00DB1D65" w:rsidP="00DB1D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Documenta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proceso de entrenamiento y prueba</w:t>
      </w:r>
    </w:p>
    <w:p w14:paraId="1315496C" w14:textId="7D09EA45" w:rsidR="00DB1D65" w:rsidRDefault="00DB1D65" w:rsidP="00DB1D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Interpreta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ción de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los resultados de las métricas</w:t>
      </w:r>
    </w:p>
    <w:p w14:paraId="7F31705C" w14:textId="2DFE9B84" w:rsidR="00546408" w:rsidRPr="00DB1D65" w:rsidRDefault="00546408" w:rsidP="00546408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Entregable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3</w:t>
      </w:r>
      <w:r w:rsidRP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Modelo predictivo a utilizar y justificación.</w:t>
      </w:r>
    </w:p>
    <w:p w14:paraId="32AE7B91" w14:textId="77777777" w:rsidR="00DB1D65" w:rsidRPr="00DB1D65" w:rsidRDefault="00DB1D65" w:rsidP="00DB1D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  <w:t>Semana 8: Interpretando las reglas de Asociación</w:t>
      </w:r>
    </w:p>
    <w:p w14:paraId="6AC74084" w14:textId="336F69BF" w:rsidR="00DB1D65" w:rsidRPr="00DB1D65" w:rsidRDefault="00DB1D65" w:rsidP="00DB1D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Aplica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algoritmos de reglas de asociación a los datos</w:t>
      </w:r>
    </w:p>
    <w:p w14:paraId="7902F5CB" w14:textId="17AB5052" w:rsidR="00DB1D65" w:rsidRPr="00DB1D65" w:rsidRDefault="00DB1D65" w:rsidP="00DB1D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Identifica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qué productos o ubicaciones tienen patrones de merma relacionados</w:t>
      </w:r>
    </w:p>
    <w:p w14:paraId="019C77E4" w14:textId="77777777" w:rsidR="00DB1D65" w:rsidRPr="00DB1D65" w:rsidRDefault="00DB1D65" w:rsidP="00DB1D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Interpretan las reglas encontradas desde una perspectiva de negocio</w:t>
      </w:r>
    </w:p>
    <w:p w14:paraId="677BC4AF" w14:textId="35EF1F28" w:rsidR="00546408" w:rsidRDefault="00DB1D65" w:rsidP="005464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Propone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acciones basadas en estas reglas</w:t>
      </w:r>
    </w:p>
    <w:p w14:paraId="6395426D" w14:textId="1BA0F24B" w:rsidR="00546408" w:rsidRDefault="00546408" w:rsidP="00546408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Entregable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4</w:t>
      </w:r>
      <w:r w:rsidRP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Análisis de correlación entre variables apropiadas.</w:t>
      </w:r>
    </w:p>
    <w:p w14:paraId="5B9EC800" w14:textId="77777777" w:rsidR="00546408" w:rsidRDefault="00546408" w:rsidP="005464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</w:p>
    <w:p w14:paraId="14ECC114" w14:textId="77777777" w:rsidR="00546408" w:rsidRDefault="00546408" w:rsidP="005464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</w:p>
    <w:p w14:paraId="7B0B64CE" w14:textId="77777777" w:rsidR="00546408" w:rsidRPr="00DB1D65" w:rsidRDefault="00546408" w:rsidP="005464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</w:p>
    <w:p w14:paraId="028DC294" w14:textId="77777777" w:rsidR="00DB1D65" w:rsidRPr="00DB1D65" w:rsidRDefault="00DB1D65" w:rsidP="00DB1D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  <w:lastRenderedPageBreak/>
        <w:t>Semana 9: Realizando ingeniería de datos</w:t>
      </w:r>
    </w:p>
    <w:p w14:paraId="136E674F" w14:textId="30C20AF0" w:rsidR="00DB1D65" w:rsidRPr="00DB1D65" w:rsidRDefault="00546408" w:rsidP="00DB1D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Efectuar procesos de integración con herramientas ETL</w:t>
      </w:r>
    </w:p>
    <w:p w14:paraId="0D7DF661" w14:textId="373E8B3D" w:rsidR="00DB1D65" w:rsidRPr="00DB1D65" w:rsidRDefault="00DB1D65" w:rsidP="00DB1D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Crea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nuevas variables derivadas que podrían mejorar la predicción</w:t>
      </w:r>
    </w:p>
    <w:p w14:paraId="3461A5F4" w14:textId="74FFD71F" w:rsidR="00DB1D65" w:rsidRPr="00DB1D65" w:rsidRDefault="00DB1D65" w:rsidP="00DB1D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Implementa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técnicas de preprocesamiento para mejorar la calidad de datos</w:t>
      </w:r>
    </w:p>
    <w:p w14:paraId="21285CC1" w14:textId="37D66B78" w:rsidR="00DB1D65" w:rsidRDefault="00DB1D65" w:rsidP="00DB1D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Refina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 modelos con los datos mejorados</w:t>
      </w:r>
    </w:p>
    <w:p w14:paraId="00D228D0" w14:textId="7F272F10" w:rsidR="00546408" w:rsidRPr="00DB1D65" w:rsidRDefault="00546408" w:rsidP="00546408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Entregable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5</w:t>
      </w:r>
      <w:r w:rsidRP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Informe de nuevas variables y procesos ETL de carga.</w:t>
      </w:r>
    </w:p>
    <w:p w14:paraId="247B2D29" w14:textId="77777777" w:rsidR="00DB1D65" w:rsidRPr="00DB1D65" w:rsidRDefault="00DB1D65" w:rsidP="00DB1D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  <w:t>Semana 10: Visualización de datos en herramientas de BI</w:t>
      </w:r>
    </w:p>
    <w:p w14:paraId="24803797" w14:textId="2A9641B9" w:rsidR="00DB1D65" w:rsidRPr="00DB1D65" w:rsidRDefault="00DB1D65" w:rsidP="00DB1D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Seleccio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nar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una herramienta de visualización </w:t>
      </w:r>
    </w:p>
    <w:p w14:paraId="65E17073" w14:textId="737E82DF" w:rsidR="00DB1D65" w:rsidRPr="00DB1D65" w:rsidRDefault="00DB1D65" w:rsidP="00DB1D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Crea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</w:t>
      </w:r>
      <w:proofErr w:type="spellStart"/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dashboard</w:t>
      </w:r>
      <w:proofErr w:type="spellEnd"/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interactivos para presentar hallazgos</w:t>
      </w:r>
    </w:p>
    <w:p w14:paraId="14A3C864" w14:textId="0713EAAC" w:rsidR="00DB1D65" w:rsidRPr="00DB1D65" w:rsidRDefault="00DB1D65" w:rsidP="00DB1D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Implementa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visualizaciones específicas para análisis </w:t>
      </w:r>
    </w:p>
    <w:p w14:paraId="6A4B6B48" w14:textId="4CA53CE7" w:rsidR="00DB1D65" w:rsidRDefault="00DB1D65" w:rsidP="00DB1D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Compara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ción con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al menos dos herramientas diferentes</w:t>
      </w:r>
    </w:p>
    <w:p w14:paraId="74D569C2" w14:textId="5CC299D0" w:rsidR="00546408" w:rsidRPr="00DB1D65" w:rsidRDefault="00546408" w:rsidP="005464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Entregable 6: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Dashboard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con visualizaciones relevantes.</w:t>
      </w:r>
    </w:p>
    <w:p w14:paraId="6A5FA9E1" w14:textId="77777777" w:rsidR="00DB1D65" w:rsidRPr="00DB1D65" w:rsidRDefault="00DB1D65" w:rsidP="00DB1D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  <w:t>Semana 11: Redes neuronales y Chat Inteligentes</w:t>
      </w:r>
    </w:p>
    <w:p w14:paraId="73051F30" w14:textId="32ABE216" w:rsidR="00DB1D65" w:rsidRPr="00DB1D65" w:rsidRDefault="00DB1D65" w:rsidP="00DB1D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Implement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ación de </w:t>
      </w:r>
      <w:proofErr w:type="spellStart"/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chatbot</w:t>
      </w:r>
      <w:proofErr w:type="spellEnd"/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para responder preguntas de negocio</w:t>
      </w:r>
    </w:p>
    <w:p w14:paraId="268A5758" w14:textId="0C43A83B" w:rsidR="00DB1D65" w:rsidRPr="00DB1D65" w:rsidRDefault="00DB1D65" w:rsidP="00DB1D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Compara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ción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de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rendimiento 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entre diferentes modelos.</w:t>
      </w:r>
    </w:p>
    <w:p w14:paraId="24459BD2" w14:textId="39A2365C" w:rsidR="00DB1D65" w:rsidRPr="00DB1D65" w:rsidRDefault="00DB1D65" w:rsidP="00DB1D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Explora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r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interfaces adecuadas para usuarios finales.</w:t>
      </w:r>
    </w:p>
    <w:p w14:paraId="2AC50583" w14:textId="2A15B828" w:rsidR="00546408" w:rsidRPr="00DB1D65" w:rsidRDefault="00546408" w:rsidP="005464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Entregable 7: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Chatbot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para responder preguntas de negocio.</w:t>
      </w:r>
    </w:p>
    <w:p w14:paraId="0B9F2386" w14:textId="77777777" w:rsidR="00DB1D65" w:rsidRPr="00DB1D65" w:rsidRDefault="00DB1D65" w:rsidP="00DB1D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s-CL" w:eastAsia="es-MX"/>
          <w14:ligatures w14:val="none"/>
        </w:rPr>
        <w:t>Semana 12: Presentación final</w:t>
      </w:r>
    </w:p>
    <w:p w14:paraId="7322934F" w14:textId="6FF4BEC6" w:rsidR="00DB1D65" w:rsidRPr="00DB1D65" w:rsidRDefault="00DB1D65" w:rsidP="00DB1D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Integra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ción de 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todos los componentes desarrollados</w:t>
      </w:r>
    </w:p>
    <w:p w14:paraId="107A306B" w14:textId="1D8C5C23" w:rsidR="00DB1D65" w:rsidRPr="00DB1D65" w:rsidRDefault="00DB1D65" w:rsidP="00DB1D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Presenta</w:t>
      </w:r>
      <w:r w:rsidR="00546408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ción de</w:t>
      </w:r>
      <w:r w:rsidRPr="00DB1D65"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 hallazgos y recomendaciones de negocio</w:t>
      </w:r>
    </w:p>
    <w:p w14:paraId="521F4615" w14:textId="3898A9DD" w:rsidR="00BA6426" w:rsidRDefault="00546408" w:rsidP="005464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Demostración de Datamart, visualizaciones y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chatbot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 xml:space="preserve"> implementado.</w:t>
      </w:r>
    </w:p>
    <w:p w14:paraId="06C848EC" w14:textId="05D2E5CB" w:rsidR="00546408" w:rsidRDefault="00546408" w:rsidP="005464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</w:p>
    <w:p w14:paraId="02425DE6" w14:textId="2C7CCEC4" w:rsidR="00546408" w:rsidRPr="00546408" w:rsidRDefault="00546408" w:rsidP="005464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lang w:val="es-CL" w:eastAsia="es-MX"/>
          <w14:ligatures w14:val="none"/>
        </w:rPr>
        <w:t>Entregable 8: Informe final integrando todas las entregas. Informe individual con análisis de un caso de negocio.</w:t>
      </w:r>
    </w:p>
    <w:sectPr w:rsidR="00546408" w:rsidRPr="00546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7F62"/>
    <w:multiLevelType w:val="multilevel"/>
    <w:tmpl w:val="6EB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A79BD"/>
    <w:multiLevelType w:val="multilevel"/>
    <w:tmpl w:val="40D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67165"/>
    <w:multiLevelType w:val="multilevel"/>
    <w:tmpl w:val="062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21D44"/>
    <w:multiLevelType w:val="multilevel"/>
    <w:tmpl w:val="C46A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276F1"/>
    <w:multiLevelType w:val="multilevel"/>
    <w:tmpl w:val="79A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47A7C"/>
    <w:multiLevelType w:val="multilevel"/>
    <w:tmpl w:val="728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30D0F"/>
    <w:multiLevelType w:val="multilevel"/>
    <w:tmpl w:val="5F7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46F64"/>
    <w:multiLevelType w:val="multilevel"/>
    <w:tmpl w:val="2CD4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36828">
    <w:abstractNumId w:val="6"/>
  </w:num>
  <w:num w:numId="2" w16cid:durableId="798302304">
    <w:abstractNumId w:val="5"/>
  </w:num>
  <w:num w:numId="3" w16cid:durableId="786046722">
    <w:abstractNumId w:val="3"/>
  </w:num>
  <w:num w:numId="4" w16cid:durableId="1013727727">
    <w:abstractNumId w:val="4"/>
  </w:num>
  <w:num w:numId="5" w16cid:durableId="1628123536">
    <w:abstractNumId w:val="0"/>
  </w:num>
  <w:num w:numId="6" w16cid:durableId="1465386567">
    <w:abstractNumId w:val="1"/>
  </w:num>
  <w:num w:numId="7" w16cid:durableId="910310564">
    <w:abstractNumId w:val="7"/>
  </w:num>
  <w:num w:numId="8" w16cid:durableId="55863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65"/>
    <w:rsid w:val="001B32BE"/>
    <w:rsid w:val="0023288F"/>
    <w:rsid w:val="00546408"/>
    <w:rsid w:val="005A59A6"/>
    <w:rsid w:val="00776EC8"/>
    <w:rsid w:val="009A6C1D"/>
    <w:rsid w:val="00BA6426"/>
    <w:rsid w:val="00D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20C7D"/>
  <w15:chartTrackingRefBased/>
  <w15:docId w15:val="{89F4D5BA-D08B-8B43-8234-BE4A9AF3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B1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1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1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1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1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D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D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D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D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D6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1D6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B1D65"/>
    <w:rPr>
      <w:rFonts w:eastAsiaTheme="majorEastAsia" w:cstheme="majorBidi"/>
      <w:noProof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1D65"/>
    <w:rPr>
      <w:rFonts w:eastAsiaTheme="majorEastAsia" w:cstheme="majorBidi"/>
      <w:i/>
      <w:iCs/>
      <w:noProof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1D65"/>
    <w:rPr>
      <w:rFonts w:eastAsiaTheme="majorEastAsia" w:cstheme="majorBidi"/>
      <w:noProof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D65"/>
    <w:rPr>
      <w:rFonts w:eastAsiaTheme="majorEastAsia" w:cstheme="majorBidi"/>
      <w:i/>
      <w:iCs/>
      <w:noProof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D65"/>
    <w:rPr>
      <w:rFonts w:eastAsiaTheme="majorEastAsia" w:cstheme="majorBidi"/>
      <w:noProof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D65"/>
    <w:rPr>
      <w:rFonts w:eastAsiaTheme="majorEastAsia" w:cstheme="majorBidi"/>
      <w:i/>
      <w:iCs/>
      <w:noProof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D65"/>
    <w:rPr>
      <w:rFonts w:eastAsiaTheme="majorEastAsia" w:cstheme="majorBidi"/>
      <w:noProof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B1D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1D6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D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1D6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DB1D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1D65"/>
    <w:rPr>
      <w:i/>
      <w:iCs/>
      <w:noProof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DB1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1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D65"/>
    <w:rPr>
      <w:i/>
      <w:iCs/>
      <w:noProof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DB1D6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DB1D65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val="es-CL" w:eastAsia="es-MX"/>
      <w14:ligatures w14:val="none"/>
    </w:rPr>
  </w:style>
  <w:style w:type="paragraph" w:customStyle="1" w:styleId="whitespace-normal">
    <w:name w:val="whitespace-normal"/>
    <w:basedOn w:val="Normal"/>
    <w:rsid w:val="00DB1D65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val="es-CL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Ganga</dc:creator>
  <cp:keywords/>
  <dc:description/>
  <cp:lastModifiedBy>Fredy Ganga</cp:lastModifiedBy>
  <cp:revision>1</cp:revision>
  <dcterms:created xsi:type="dcterms:W3CDTF">2025-04-16T16:01:00Z</dcterms:created>
  <dcterms:modified xsi:type="dcterms:W3CDTF">2025-04-16T16:20:00Z</dcterms:modified>
</cp:coreProperties>
</file>