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39446" w14:textId="77777777" w:rsidR="0079300B" w:rsidRPr="003B5DCD" w:rsidRDefault="0079300B" w:rsidP="0079300B">
      <w:pPr>
        <w:rPr>
          <w:color w:val="404040" w:themeColor="text1" w:themeTint="BF"/>
        </w:rPr>
      </w:pPr>
    </w:p>
    <w:p w14:paraId="2D039447" w14:textId="77777777" w:rsidR="0079300B" w:rsidRPr="003B5DCD" w:rsidRDefault="00DB69A2" w:rsidP="00DB69A2">
      <w:pPr>
        <w:tabs>
          <w:tab w:val="left" w:pos="1140"/>
        </w:tabs>
        <w:rPr>
          <w:color w:val="404040" w:themeColor="text1" w:themeTint="BF"/>
        </w:rPr>
      </w:pPr>
      <w:r w:rsidRPr="003B5DCD">
        <w:rPr>
          <w:color w:val="404040" w:themeColor="text1" w:themeTint="BF"/>
        </w:rPr>
        <w:tab/>
      </w:r>
    </w:p>
    <w:p w14:paraId="2D039448" w14:textId="7159FC3A" w:rsidR="004D4368" w:rsidRPr="003B5DCD" w:rsidRDefault="004D4368" w:rsidP="004D4368">
      <w:pPr>
        <w:rPr>
          <w:b/>
          <w:color w:val="404040" w:themeColor="text1" w:themeTint="BF"/>
          <w:sz w:val="28"/>
        </w:rPr>
      </w:pPr>
    </w:p>
    <w:p w14:paraId="2D039449" w14:textId="77777777" w:rsidR="004D4368" w:rsidRPr="003B5DCD" w:rsidRDefault="004D4368">
      <w:pPr>
        <w:spacing w:after="160" w:line="259" w:lineRule="auto"/>
        <w:rPr>
          <w:b/>
          <w:color w:val="404040" w:themeColor="text1" w:themeTint="BF"/>
          <w:sz w:val="28"/>
          <w:lang w:eastAsia="es-CL"/>
        </w:rPr>
      </w:pPr>
    </w:p>
    <w:p w14:paraId="35F6BB0A" w14:textId="11C12F3C" w:rsidR="00605745" w:rsidRPr="003B5DCD" w:rsidRDefault="00F11C45">
      <w:pPr>
        <w:spacing w:after="160" w:line="259" w:lineRule="auto"/>
        <w:rPr>
          <w:b/>
          <w:color w:val="404040" w:themeColor="text1" w:themeTint="BF"/>
          <w:sz w:val="28"/>
        </w:rPr>
      </w:pPr>
      <w:r w:rsidRPr="003B5DCD">
        <w:rPr>
          <w:b/>
          <w:noProof/>
          <w:color w:val="404040" w:themeColor="text1" w:themeTint="BF"/>
          <w:sz w:val="28"/>
          <w:lang w:eastAsia="es-CL"/>
        </w:rPr>
        <mc:AlternateContent>
          <mc:Choice Requires="wps">
            <w:drawing>
              <wp:anchor distT="0" distB="0" distL="114300" distR="114300" simplePos="0" relativeHeight="251633152" behindDoc="0" locked="0" layoutInCell="1" allowOverlap="1" wp14:anchorId="2D03947C" wp14:editId="7F938BCC">
                <wp:simplePos x="0" y="0"/>
                <wp:positionH relativeFrom="margin">
                  <wp:posOffset>139700</wp:posOffset>
                </wp:positionH>
                <wp:positionV relativeFrom="paragraph">
                  <wp:posOffset>3180080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1DE2BCA6" w14:textId="77777777" w:rsidR="00F11C45" w:rsidRPr="00F11C45" w:rsidRDefault="00F11C45" w:rsidP="00F11C45">
                            <w:pPr>
                              <w:pBdr>
                                <w:top w:val="nil"/>
                                <w:left w:val="nil"/>
                                <w:bottom w:val="nil"/>
                                <w:right w:val="nil"/>
                                <w:between w:val="nil"/>
                              </w:pBdr>
                              <w:tabs>
                                <w:tab w:val="left" w:pos="4242"/>
                              </w:tabs>
                              <w:spacing w:after="0" w:line="240" w:lineRule="auto"/>
                              <w:rPr>
                                <w:b/>
                                <w:color w:val="000000"/>
                                <w:sz w:val="24"/>
                                <w:szCs w:val="24"/>
                              </w:rPr>
                            </w:pPr>
                            <w:r w:rsidRPr="00F11C45">
                              <w:rPr>
                                <w:b/>
                                <w:color w:val="000000"/>
                                <w:sz w:val="24"/>
                                <w:szCs w:val="24"/>
                              </w:rPr>
                              <w:t xml:space="preserve">Asignatura: </w:t>
                            </w:r>
                            <w:r w:rsidRPr="00F11C45">
                              <w:rPr>
                                <w:bCs/>
                                <w:color w:val="000000"/>
                                <w:sz w:val="24"/>
                                <w:szCs w:val="24"/>
                              </w:rPr>
                              <w:t>Gestión De Proyectos</w:t>
                            </w:r>
                          </w:p>
                          <w:p w14:paraId="1E6BE926" w14:textId="77777777" w:rsidR="00F11C45" w:rsidRPr="00F11C45" w:rsidRDefault="00F11C45" w:rsidP="00F11C45">
                            <w:pPr>
                              <w:pBdr>
                                <w:top w:val="nil"/>
                                <w:left w:val="nil"/>
                                <w:bottom w:val="nil"/>
                                <w:right w:val="nil"/>
                                <w:between w:val="nil"/>
                              </w:pBdr>
                              <w:tabs>
                                <w:tab w:val="left" w:pos="4242"/>
                              </w:tabs>
                              <w:spacing w:after="0" w:line="240" w:lineRule="auto"/>
                              <w:rPr>
                                <w:color w:val="000000"/>
                                <w:sz w:val="24"/>
                                <w:szCs w:val="24"/>
                              </w:rPr>
                            </w:pPr>
                          </w:p>
                          <w:p w14:paraId="2CDC1D2A" w14:textId="77777777" w:rsidR="00F11C45" w:rsidRPr="00F11C45" w:rsidRDefault="00F11C45" w:rsidP="00F11C45">
                            <w:pPr>
                              <w:pBdr>
                                <w:top w:val="nil"/>
                                <w:left w:val="nil"/>
                                <w:bottom w:val="nil"/>
                                <w:right w:val="nil"/>
                                <w:between w:val="nil"/>
                              </w:pBdr>
                              <w:tabs>
                                <w:tab w:val="left" w:pos="4242"/>
                              </w:tabs>
                              <w:spacing w:after="240" w:line="240" w:lineRule="auto"/>
                              <w:jc w:val="both"/>
                              <w:rPr>
                                <w:b/>
                                <w:color w:val="000000"/>
                                <w:sz w:val="24"/>
                                <w:szCs w:val="24"/>
                              </w:rPr>
                            </w:pPr>
                            <w:r w:rsidRPr="00F11C45">
                              <w:rPr>
                                <w:b/>
                                <w:color w:val="000000"/>
                                <w:sz w:val="24"/>
                                <w:szCs w:val="24"/>
                              </w:rPr>
                              <w:t xml:space="preserve">Sección: </w:t>
                            </w:r>
                            <w:r w:rsidRPr="00F11C45">
                              <w:rPr>
                                <w:bCs/>
                                <w:color w:val="000000"/>
                                <w:sz w:val="24"/>
                                <w:szCs w:val="24"/>
                              </w:rPr>
                              <w:t>(TI2072/IEI(1)-171-N7/D Temuco IEI)</w:t>
                            </w:r>
                          </w:p>
                          <w:p w14:paraId="13579D3E" w14:textId="77777777" w:rsidR="00F11C45" w:rsidRPr="00F11C45" w:rsidRDefault="00F11C45" w:rsidP="00F11C45">
                            <w:pPr>
                              <w:pBdr>
                                <w:top w:val="nil"/>
                                <w:left w:val="nil"/>
                                <w:bottom w:val="nil"/>
                                <w:right w:val="nil"/>
                                <w:between w:val="nil"/>
                              </w:pBdr>
                              <w:tabs>
                                <w:tab w:val="left" w:pos="4242"/>
                              </w:tabs>
                              <w:spacing w:after="240" w:line="240" w:lineRule="auto"/>
                              <w:jc w:val="both"/>
                              <w:rPr>
                                <w:color w:val="000000"/>
                                <w:sz w:val="24"/>
                                <w:szCs w:val="24"/>
                              </w:rPr>
                            </w:pPr>
                            <w:r w:rsidRPr="00F11C45">
                              <w:rPr>
                                <w:b/>
                                <w:color w:val="000000"/>
                                <w:sz w:val="24"/>
                                <w:szCs w:val="24"/>
                              </w:rPr>
                              <w:t>Nombre del académico:</w:t>
                            </w:r>
                            <w:r w:rsidRPr="00F11C45">
                              <w:rPr>
                                <w:color w:val="000000"/>
                                <w:sz w:val="24"/>
                                <w:szCs w:val="24"/>
                              </w:rPr>
                              <w:t xml:space="preserve"> Roberto Conejeros Gómez</w:t>
                            </w:r>
                          </w:p>
                          <w:p w14:paraId="233803DB" w14:textId="77777777" w:rsidR="00F11C45" w:rsidRPr="00F11C45" w:rsidRDefault="00F11C45" w:rsidP="00F11C45">
                            <w:pPr>
                              <w:pBdr>
                                <w:top w:val="nil"/>
                                <w:left w:val="nil"/>
                                <w:bottom w:val="nil"/>
                                <w:right w:val="nil"/>
                                <w:between w:val="nil"/>
                              </w:pBdr>
                              <w:tabs>
                                <w:tab w:val="left" w:pos="4242"/>
                              </w:tabs>
                              <w:spacing w:after="240" w:line="240" w:lineRule="auto"/>
                              <w:jc w:val="both"/>
                              <w:rPr>
                                <w:b/>
                                <w:color w:val="000000"/>
                                <w:sz w:val="24"/>
                                <w:szCs w:val="24"/>
                              </w:rPr>
                            </w:pPr>
                            <w:r w:rsidRPr="00F11C45">
                              <w:rPr>
                                <w:b/>
                                <w:color w:val="000000"/>
                                <w:sz w:val="24"/>
                                <w:szCs w:val="24"/>
                              </w:rPr>
                              <w:t xml:space="preserve">Nombre de los integrantes del grupo: </w:t>
                            </w:r>
                            <w:r w:rsidRPr="00F11C45">
                              <w:rPr>
                                <w:bCs/>
                                <w:color w:val="000000"/>
                                <w:sz w:val="24"/>
                                <w:szCs w:val="24"/>
                              </w:rPr>
                              <w:t>Fabián Quezada, Rafael Abello</w:t>
                            </w:r>
                          </w:p>
                          <w:p w14:paraId="36F8A21B" w14:textId="77777777" w:rsidR="00F11C45" w:rsidRPr="00F11C45" w:rsidRDefault="00F11C45" w:rsidP="00F11C45">
                            <w:pPr>
                              <w:pBdr>
                                <w:top w:val="nil"/>
                                <w:left w:val="nil"/>
                                <w:bottom w:val="nil"/>
                                <w:right w:val="nil"/>
                                <w:between w:val="nil"/>
                              </w:pBdr>
                              <w:tabs>
                                <w:tab w:val="left" w:pos="4242"/>
                              </w:tabs>
                              <w:spacing w:after="240" w:line="240" w:lineRule="auto"/>
                              <w:rPr>
                                <w:b/>
                                <w:color w:val="000000"/>
                                <w:sz w:val="24"/>
                                <w:szCs w:val="24"/>
                              </w:rPr>
                            </w:pPr>
                            <w:r w:rsidRPr="00F11C45">
                              <w:rPr>
                                <w:b/>
                                <w:color w:val="000000"/>
                                <w:sz w:val="24"/>
                                <w:szCs w:val="24"/>
                              </w:rPr>
                              <w:t xml:space="preserve">Fecha de entrega: </w:t>
                            </w:r>
                            <w:r w:rsidRPr="00F11C45">
                              <w:rPr>
                                <w:bCs/>
                                <w:color w:val="000000"/>
                                <w:sz w:val="24"/>
                                <w:szCs w:val="24"/>
                              </w:rPr>
                              <w:t>22/04/25</w:t>
                            </w:r>
                          </w:p>
                          <w:p w14:paraId="2D03949D"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3947C" id="_x0000_t202" coordsize="21600,21600" o:spt="202" path="m,l,21600r21600,l21600,xe">
                <v:stroke joinstyle="miter"/>
                <v:path gradientshapeok="t" o:connecttype="rect"/>
              </v:shapetype>
              <v:shape id="Cuadro de texto 2" o:spid="_x0000_s1026" type="#_x0000_t202" style="position:absolute;margin-left:11pt;margin-top:250.4pt;width:465.65pt;height:264.7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" filled="f" stroked="f">
                <v:textbox>
                  <w:txbxContent>
                    <w:p w14:paraId="1DE2BCA6" w14:textId="77777777" w:rsidR="00F11C45" w:rsidRPr="00F11C45" w:rsidRDefault="00F11C45" w:rsidP="00F11C45">
                      <w:pPr>
                        <w:pBdr>
                          <w:top w:val="nil"/>
                          <w:left w:val="nil"/>
                          <w:bottom w:val="nil"/>
                          <w:right w:val="nil"/>
                          <w:between w:val="nil"/>
                        </w:pBdr>
                        <w:tabs>
                          <w:tab w:val="left" w:pos="4242"/>
                        </w:tabs>
                        <w:spacing w:after="0" w:line="240" w:lineRule="auto"/>
                        <w:rPr>
                          <w:b/>
                          <w:color w:val="000000"/>
                          <w:sz w:val="24"/>
                          <w:szCs w:val="24"/>
                        </w:rPr>
                      </w:pPr>
                      <w:r w:rsidRPr="00F11C45">
                        <w:rPr>
                          <w:b/>
                          <w:color w:val="000000"/>
                          <w:sz w:val="24"/>
                          <w:szCs w:val="24"/>
                        </w:rPr>
                        <w:t xml:space="preserve">Asignatura: </w:t>
                      </w:r>
                      <w:r w:rsidRPr="00F11C45">
                        <w:rPr>
                          <w:bCs/>
                          <w:color w:val="000000"/>
                          <w:sz w:val="24"/>
                          <w:szCs w:val="24"/>
                        </w:rPr>
                        <w:t>Gestión De Proyectos</w:t>
                      </w:r>
                    </w:p>
                    <w:p w14:paraId="1E6BE926" w14:textId="77777777" w:rsidR="00F11C45" w:rsidRPr="00F11C45" w:rsidRDefault="00F11C45" w:rsidP="00F11C45">
                      <w:pPr>
                        <w:pBdr>
                          <w:top w:val="nil"/>
                          <w:left w:val="nil"/>
                          <w:bottom w:val="nil"/>
                          <w:right w:val="nil"/>
                          <w:between w:val="nil"/>
                        </w:pBdr>
                        <w:tabs>
                          <w:tab w:val="left" w:pos="4242"/>
                        </w:tabs>
                        <w:spacing w:after="0" w:line="240" w:lineRule="auto"/>
                        <w:rPr>
                          <w:color w:val="000000"/>
                          <w:sz w:val="24"/>
                          <w:szCs w:val="24"/>
                        </w:rPr>
                      </w:pPr>
                    </w:p>
                    <w:p w14:paraId="2CDC1D2A" w14:textId="77777777" w:rsidR="00F11C45" w:rsidRPr="00F11C45" w:rsidRDefault="00F11C45" w:rsidP="00F11C45">
                      <w:pPr>
                        <w:pBdr>
                          <w:top w:val="nil"/>
                          <w:left w:val="nil"/>
                          <w:bottom w:val="nil"/>
                          <w:right w:val="nil"/>
                          <w:between w:val="nil"/>
                        </w:pBdr>
                        <w:tabs>
                          <w:tab w:val="left" w:pos="4242"/>
                        </w:tabs>
                        <w:spacing w:after="240" w:line="240" w:lineRule="auto"/>
                        <w:jc w:val="both"/>
                        <w:rPr>
                          <w:b/>
                          <w:color w:val="000000"/>
                          <w:sz w:val="24"/>
                          <w:szCs w:val="24"/>
                        </w:rPr>
                      </w:pPr>
                      <w:r w:rsidRPr="00F11C45">
                        <w:rPr>
                          <w:b/>
                          <w:color w:val="000000"/>
                          <w:sz w:val="24"/>
                          <w:szCs w:val="24"/>
                        </w:rPr>
                        <w:t xml:space="preserve">Sección: </w:t>
                      </w:r>
                      <w:r w:rsidRPr="00F11C45">
                        <w:rPr>
                          <w:bCs/>
                          <w:color w:val="000000"/>
                          <w:sz w:val="24"/>
                          <w:szCs w:val="24"/>
                        </w:rPr>
                        <w:t>(TI2072/IEI(1)-171-N7/D Temuco IEI)</w:t>
                      </w:r>
                    </w:p>
                    <w:p w14:paraId="13579D3E" w14:textId="77777777" w:rsidR="00F11C45" w:rsidRPr="00F11C45" w:rsidRDefault="00F11C45" w:rsidP="00F11C45">
                      <w:pPr>
                        <w:pBdr>
                          <w:top w:val="nil"/>
                          <w:left w:val="nil"/>
                          <w:bottom w:val="nil"/>
                          <w:right w:val="nil"/>
                          <w:between w:val="nil"/>
                        </w:pBdr>
                        <w:tabs>
                          <w:tab w:val="left" w:pos="4242"/>
                        </w:tabs>
                        <w:spacing w:after="240" w:line="240" w:lineRule="auto"/>
                        <w:jc w:val="both"/>
                        <w:rPr>
                          <w:color w:val="000000"/>
                          <w:sz w:val="24"/>
                          <w:szCs w:val="24"/>
                        </w:rPr>
                      </w:pPr>
                      <w:r w:rsidRPr="00F11C45">
                        <w:rPr>
                          <w:b/>
                          <w:color w:val="000000"/>
                          <w:sz w:val="24"/>
                          <w:szCs w:val="24"/>
                        </w:rPr>
                        <w:t>Nombre del académico:</w:t>
                      </w:r>
                      <w:r w:rsidRPr="00F11C45">
                        <w:rPr>
                          <w:color w:val="000000"/>
                          <w:sz w:val="24"/>
                          <w:szCs w:val="24"/>
                        </w:rPr>
                        <w:t xml:space="preserve"> Roberto Conejeros Gómez</w:t>
                      </w:r>
                    </w:p>
                    <w:p w14:paraId="233803DB" w14:textId="77777777" w:rsidR="00F11C45" w:rsidRPr="00F11C45" w:rsidRDefault="00F11C45" w:rsidP="00F11C45">
                      <w:pPr>
                        <w:pBdr>
                          <w:top w:val="nil"/>
                          <w:left w:val="nil"/>
                          <w:bottom w:val="nil"/>
                          <w:right w:val="nil"/>
                          <w:between w:val="nil"/>
                        </w:pBdr>
                        <w:tabs>
                          <w:tab w:val="left" w:pos="4242"/>
                        </w:tabs>
                        <w:spacing w:after="240" w:line="240" w:lineRule="auto"/>
                        <w:jc w:val="both"/>
                        <w:rPr>
                          <w:b/>
                          <w:color w:val="000000"/>
                          <w:sz w:val="24"/>
                          <w:szCs w:val="24"/>
                        </w:rPr>
                      </w:pPr>
                      <w:r w:rsidRPr="00F11C45">
                        <w:rPr>
                          <w:b/>
                          <w:color w:val="000000"/>
                          <w:sz w:val="24"/>
                          <w:szCs w:val="24"/>
                        </w:rPr>
                        <w:t xml:space="preserve">Nombre de los integrantes del grupo: </w:t>
                      </w:r>
                      <w:r w:rsidRPr="00F11C45">
                        <w:rPr>
                          <w:bCs/>
                          <w:color w:val="000000"/>
                          <w:sz w:val="24"/>
                          <w:szCs w:val="24"/>
                        </w:rPr>
                        <w:t>Fabián Quezada, Rafael Abello</w:t>
                      </w:r>
                    </w:p>
                    <w:p w14:paraId="36F8A21B" w14:textId="77777777" w:rsidR="00F11C45" w:rsidRPr="00F11C45" w:rsidRDefault="00F11C45" w:rsidP="00F11C45">
                      <w:pPr>
                        <w:pBdr>
                          <w:top w:val="nil"/>
                          <w:left w:val="nil"/>
                          <w:bottom w:val="nil"/>
                          <w:right w:val="nil"/>
                          <w:between w:val="nil"/>
                        </w:pBdr>
                        <w:tabs>
                          <w:tab w:val="left" w:pos="4242"/>
                        </w:tabs>
                        <w:spacing w:after="240" w:line="240" w:lineRule="auto"/>
                        <w:rPr>
                          <w:b/>
                          <w:color w:val="000000"/>
                          <w:sz w:val="24"/>
                          <w:szCs w:val="24"/>
                        </w:rPr>
                      </w:pPr>
                      <w:r w:rsidRPr="00F11C45">
                        <w:rPr>
                          <w:b/>
                          <w:color w:val="000000"/>
                          <w:sz w:val="24"/>
                          <w:szCs w:val="24"/>
                        </w:rPr>
                        <w:t xml:space="preserve">Fecha de entrega: </w:t>
                      </w:r>
                      <w:r w:rsidRPr="00F11C45">
                        <w:rPr>
                          <w:bCs/>
                          <w:color w:val="000000"/>
                          <w:sz w:val="24"/>
                          <w:szCs w:val="24"/>
                        </w:rPr>
                        <w:t>22/04/25</w:t>
                      </w:r>
                    </w:p>
                    <w:p w14:paraId="2D03949D"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Pr="003B5DCD">
        <w:rPr>
          <w:b/>
          <w:noProof/>
          <w:color w:val="404040" w:themeColor="text1" w:themeTint="BF"/>
          <w:sz w:val="28"/>
          <w:lang w:eastAsia="es-CL"/>
        </w:rPr>
        <mc:AlternateContent>
          <mc:Choice Requires="wps">
            <w:drawing>
              <wp:anchor distT="0" distB="0" distL="114300" distR="114300" simplePos="0" relativeHeight="251631104" behindDoc="0" locked="0" layoutInCell="1" allowOverlap="1" wp14:anchorId="2D03947E" wp14:editId="6473F146">
                <wp:simplePos x="0" y="0"/>
                <wp:positionH relativeFrom="margin">
                  <wp:align>center</wp:align>
                </wp:positionH>
                <wp:positionV relativeFrom="paragraph">
                  <wp:posOffset>1051232</wp:posOffset>
                </wp:positionV>
                <wp:extent cx="5129530" cy="215646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156460"/>
                        </a:xfrm>
                        <a:prstGeom prst="rect">
                          <a:avLst/>
                        </a:prstGeom>
                        <a:noFill/>
                        <a:ln w="9525">
                          <a:noFill/>
                          <a:miter lim="800000"/>
                          <a:headEnd/>
                          <a:tailEnd/>
                        </a:ln>
                      </wps:spPr>
                      <wps:txbx>
                        <w:txbxContent>
                          <w:p w14:paraId="340585B7" w14:textId="77777777" w:rsidR="00F11C45" w:rsidRPr="00F11C45" w:rsidRDefault="00F11C45" w:rsidP="00F11C45">
                            <w:pPr>
                              <w:jc w:val="center"/>
                              <w:rPr>
                                <w:rFonts w:cs="Arial"/>
                                <w:b/>
                                <w:color w:val="404040" w:themeColor="text1" w:themeTint="BF"/>
                                <w:sz w:val="48"/>
                                <w:szCs w:val="48"/>
                              </w:rPr>
                            </w:pPr>
                            <w:r w:rsidRPr="00F11C45">
                              <w:rPr>
                                <w:rFonts w:cs="Arial"/>
                                <w:b/>
                                <w:color w:val="404040" w:themeColor="text1" w:themeTint="BF"/>
                                <w:sz w:val="48"/>
                                <w:szCs w:val="48"/>
                              </w:rPr>
                              <w:t>Gestión de Proyectos Informáticos</w:t>
                            </w:r>
                          </w:p>
                          <w:p w14:paraId="0EFD32DC" w14:textId="705DA3D2" w:rsidR="001E2260" w:rsidRPr="00773FC0" w:rsidRDefault="00F11C45" w:rsidP="00F11C45">
                            <w:pPr>
                              <w:jc w:val="center"/>
                              <w:rPr>
                                <w:b/>
                                <w:color w:val="404040" w:themeColor="text1" w:themeTint="BF"/>
                                <w:sz w:val="48"/>
                                <w:szCs w:val="48"/>
                                <w14:textOutline w14:w="0" w14:cap="flat" w14:cmpd="sng" w14:algn="ctr">
                                  <w14:noFill/>
                                  <w14:prstDash w14:val="solid"/>
                                  <w14:round/>
                                </w14:textOutline>
                              </w:rPr>
                            </w:pPr>
                            <w:r>
                              <w:rPr>
                                <w:rFonts w:cs="Arial"/>
                                <w:b/>
                                <w:color w:val="404040" w:themeColor="text1" w:themeTint="BF"/>
                                <w:sz w:val="48"/>
                                <w:szCs w:val="48"/>
                              </w:rPr>
                              <w:t>“</w:t>
                            </w:r>
                            <w:r w:rsidRPr="00F11C45">
                              <w:rPr>
                                <w:rFonts w:cs="Arial"/>
                                <w:b/>
                                <w:color w:val="404040" w:themeColor="text1" w:themeTint="BF"/>
                                <w:sz w:val="48"/>
                                <w:szCs w:val="48"/>
                              </w:rPr>
                              <w:t>Presente Ausente</w:t>
                            </w:r>
                            <w:r>
                              <w:rPr>
                                <w:rFonts w:cs="Arial"/>
                                <w:b/>
                                <w:color w:val="404040" w:themeColor="text1" w:themeTint="BF"/>
                                <w:sz w:val="48"/>
                                <w:szCs w:val="4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3947E" id="_x0000_s1027" type="#_x0000_t202" style="position:absolute;margin-left:0;margin-top:82.75pt;width:403.9pt;height:169.8pt;z-index:251631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" filled="f" stroked="f">
                <v:textbox>
                  <w:txbxContent>
                    <w:p w14:paraId="340585B7" w14:textId="77777777" w:rsidR="00F11C45" w:rsidRPr="00F11C45" w:rsidRDefault="00F11C45" w:rsidP="00F11C45">
                      <w:pPr>
                        <w:jc w:val="center"/>
                        <w:rPr>
                          <w:rFonts w:cs="Arial"/>
                          <w:b/>
                          <w:color w:val="404040" w:themeColor="text1" w:themeTint="BF"/>
                          <w:sz w:val="48"/>
                          <w:szCs w:val="48"/>
                        </w:rPr>
                      </w:pPr>
                      <w:r w:rsidRPr="00F11C45">
                        <w:rPr>
                          <w:rFonts w:cs="Arial"/>
                          <w:b/>
                          <w:color w:val="404040" w:themeColor="text1" w:themeTint="BF"/>
                          <w:sz w:val="48"/>
                          <w:szCs w:val="48"/>
                        </w:rPr>
                        <w:t>Gestión de Proyectos Informáticos</w:t>
                      </w:r>
                    </w:p>
                    <w:p w14:paraId="0EFD32DC" w14:textId="705DA3D2" w:rsidR="001E2260" w:rsidRPr="00773FC0" w:rsidRDefault="00F11C45" w:rsidP="00F11C45">
                      <w:pPr>
                        <w:jc w:val="center"/>
                        <w:rPr>
                          <w:b/>
                          <w:color w:val="404040" w:themeColor="text1" w:themeTint="BF"/>
                          <w:sz w:val="48"/>
                          <w:szCs w:val="48"/>
                          <w14:textOutline w14:w="0" w14:cap="flat" w14:cmpd="sng" w14:algn="ctr">
                            <w14:noFill/>
                            <w14:prstDash w14:val="solid"/>
                            <w14:round/>
                          </w14:textOutline>
                        </w:rPr>
                      </w:pPr>
                      <w:r>
                        <w:rPr>
                          <w:rFonts w:cs="Arial"/>
                          <w:b/>
                          <w:color w:val="404040" w:themeColor="text1" w:themeTint="BF"/>
                          <w:sz w:val="48"/>
                          <w:szCs w:val="48"/>
                        </w:rPr>
                        <w:t>“</w:t>
                      </w:r>
                      <w:r w:rsidRPr="00F11C45">
                        <w:rPr>
                          <w:rFonts w:cs="Arial"/>
                          <w:b/>
                          <w:color w:val="404040" w:themeColor="text1" w:themeTint="BF"/>
                          <w:sz w:val="48"/>
                          <w:szCs w:val="48"/>
                        </w:rPr>
                        <w:t>Presente Ausente</w:t>
                      </w:r>
                      <w:r>
                        <w:rPr>
                          <w:rFonts w:cs="Arial"/>
                          <w:b/>
                          <w:color w:val="404040" w:themeColor="text1" w:themeTint="BF"/>
                          <w:sz w:val="48"/>
                          <w:szCs w:val="48"/>
                        </w:rPr>
                        <w:t>”</w:t>
                      </w:r>
                    </w:p>
                  </w:txbxContent>
                </v:textbox>
                <w10:wrap anchorx="margin"/>
              </v:shape>
            </w:pict>
          </mc:Fallback>
        </mc:AlternateContent>
      </w:r>
      <w:r w:rsidR="004D4368" w:rsidRPr="003B5DCD">
        <w:rPr>
          <w:b/>
          <w:color w:val="404040" w:themeColor="text1" w:themeTint="BF"/>
          <w:sz w:val="28"/>
        </w:rPr>
        <w:br w:type="page"/>
      </w:r>
    </w:p>
    <w:sdt>
      <w:sdtPr>
        <w:rPr>
          <w:rFonts w:asciiTheme="minorHAnsi" w:eastAsiaTheme="minorHAnsi" w:hAnsiTheme="minorHAnsi" w:cstheme="minorBidi"/>
          <w:color w:val="auto"/>
          <w:sz w:val="22"/>
          <w:szCs w:val="22"/>
          <w:lang w:val="es-ES" w:eastAsia="en-US"/>
        </w:rPr>
        <w:id w:val="-1357808453"/>
        <w:docPartObj>
          <w:docPartGallery w:val="Table of Contents"/>
          <w:docPartUnique/>
        </w:docPartObj>
      </w:sdtPr>
      <w:sdtEndPr>
        <w:rPr>
          <w:b/>
          <w:bCs/>
        </w:rPr>
      </w:sdtEndPr>
      <w:sdtContent>
        <w:p w14:paraId="4FBD90C1" w14:textId="20EDA2BD" w:rsidR="00C51B85" w:rsidRDefault="00C51B85">
          <w:pPr>
            <w:pStyle w:val="TtuloTDC"/>
          </w:pPr>
          <w:r>
            <w:rPr>
              <w:lang w:val="es-ES"/>
            </w:rPr>
            <w:t>Contenido</w:t>
          </w:r>
        </w:p>
        <w:p w14:paraId="6A3BBD20" w14:textId="110D68CF" w:rsidR="00DE60C9" w:rsidRDefault="00C51B85">
          <w:pPr>
            <w:pStyle w:val="TDC1"/>
            <w:rPr>
              <w:rFonts w:eastAsiaTheme="minorEastAsia"/>
              <w:noProof/>
              <w:color w:val="auto"/>
              <w:kern w:val="2"/>
              <w:sz w:val="24"/>
              <w:szCs w:val="24"/>
              <w:lang w:eastAsia="es-CL"/>
              <w14:ligatures w14:val="standardContextual"/>
            </w:rPr>
          </w:pPr>
          <w:r>
            <w:fldChar w:fldCharType="begin"/>
          </w:r>
          <w:r>
            <w:instrText xml:space="preserve"> TOC \o "1-3" \h \z \u </w:instrText>
          </w:r>
          <w:r>
            <w:fldChar w:fldCharType="separate"/>
          </w:r>
          <w:hyperlink w:anchor="_Toc202988783" w:history="1">
            <w:r w:rsidR="00DE60C9" w:rsidRPr="00CF2A34">
              <w:rPr>
                <w:rStyle w:val="Hipervnculo"/>
                <w:rFonts w:ascii="Calibri" w:hAnsi="Calibri"/>
                <w:noProof/>
              </w:rPr>
              <w:t>I.</w:t>
            </w:r>
            <w:r w:rsidR="00DE60C9">
              <w:rPr>
                <w:rFonts w:eastAsiaTheme="minorEastAsia"/>
                <w:noProof/>
                <w:color w:val="auto"/>
                <w:kern w:val="2"/>
                <w:sz w:val="24"/>
                <w:szCs w:val="24"/>
                <w:lang w:eastAsia="es-CL"/>
                <w14:ligatures w14:val="standardContextual"/>
              </w:rPr>
              <w:tab/>
            </w:r>
            <w:r w:rsidR="00DE60C9" w:rsidRPr="00CF2A34">
              <w:rPr>
                <w:rStyle w:val="Hipervnculo"/>
                <w:noProof/>
              </w:rPr>
              <w:t>Introducción</w:t>
            </w:r>
            <w:r w:rsidR="00DE60C9">
              <w:rPr>
                <w:noProof/>
                <w:webHidden/>
              </w:rPr>
              <w:tab/>
            </w:r>
            <w:r w:rsidR="00DE60C9">
              <w:rPr>
                <w:noProof/>
                <w:webHidden/>
              </w:rPr>
              <w:fldChar w:fldCharType="begin"/>
            </w:r>
            <w:r w:rsidR="00DE60C9">
              <w:rPr>
                <w:noProof/>
                <w:webHidden/>
              </w:rPr>
              <w:instrText xml:space="preserve"> PAGEREF _Toc202988783 \h </w:instrText>
            </w:r>
            <w:r w:rsidR="00DE60C9">
              <w:rPr>
                <w:noProof/>
                <w:webHidden/>
              </w:rPr>
            </w:r>
            <w:r w:rsidR="00DE60C9">
              <w:rPr>
                <w:noProof/>
                <w:webHidden/>
              </w:rPr>
              <w:fldChar w:fldCharType="separate"/>
            </w:r>
            <w:r w:rsidR="00DE60C9">
              <w:rPr>
                <w:noProof/>
                <w:webHidden/>
              </w:rPr>
              <w:t>3</w:t>
            </w:r>
            <w:r w:rsidR="00DE60C9">
              <w:rPr>
                <w:noProof/>
                <w:webHidden/>
              </w:rPr>
              <w:fldChar w:fldCharType="end"/>
            </w:r>
          </w:hyperlink>
        </w:p>
        <w:p w14:paraId="10D36851" w14:textId="5C16D6F2" w:rsidR="00DE60C9" w:rsidRDefault="00DE60C9">
          <w:pPr>
            <w:pStyle w:val="TDC1"/>
            <w:rPr>
              <w:rFonts w:eastAsiaTheme="minorEastAsia"/>
              <w:noProof/>
              <w:color w:val="auto"/>
              <w:kern w:val="2"/>
              <w:sz w:val="24"/>
              <w:szCs w:val="24"/>
              <w:lang w:eastAsia="es-CL"/>
              <w14:ligatures w14:val="standardContextual"/>
            </w:rPr>
          </w:pPr>
          <w:hyperlink w:anchor="_Toc202988784" w:history="1">
            <w:r w:rsidRPr="00CF2A34">
              <w:rPr>
                <w:rStyle w:val="Hipervnculo"/>
                <w:rFonts w:ascii="Calibri" w:hAnsi="Calibri"/>
                <w:noProof/>
              </w:rPr>
              <w:t>II.</w:t>
            </w:r>
            <w:r>
              <w:rPr>
                <w:rFonts w:eastAsiaTheme="minorEastAsia"/>
                <w:noProof/>
                <w:color w:val="auto"/>
                <w:kern w:val="2"/>
                <w:sz w:val="24"/>
                <w:szCs w:val="24"/>
                <w:lang w:eastAsia="es-CL"/>
                <w14:ligatures w14:val="standardContextual"/>
              </w:rPr>
              <w:tab/>
            </w:r>
            <w:r w:rsidRPr="00CF2A34">
              <w:rPr>
                <w:rStyle w:val="Hipervnculo"/>
                <w:noProof/>
              </w:rPr>
              <w:t>Ingeniería de Datos</w:t>
            </w:r>
            <w:r>
              <w:rPr>
                <w:noProof/>
                <w:webHidden/>
              </w:rPr>
              <w:tab/>
            </w:r>
            <w:r>
              <w:rPr>
                <w:noProof/>
                <w:webHidden/>
              </w:rPr>
              <w:fldChar w:fldCharType="begin"/>
            </w:r>
            <w:r>
              <w:rPr>
                <w:noProof/>
                <w:webHidden/>
              </w:rPr>
              <w:instrText xml:space="preserve"> PAGEREF _Toc202988784 \h </w:instrText>
            </w:r>
            <w:r>
              <w:rPr>
                <w:noProof/>
                <w:webHidden/>
              </w:rPr>
            </w:r>
            <w:r>
              <w:rPr>
                <w:noProof/>
                <w:webHidden/>
              </w:rPr>
              <w:fldChar w:fldCharType="separate"/>
            </w:r>
            <w:r>
              <w:rPr>
                <w:noProof/>
                <w:webHidden/>
              </w:rPr>
              <w:t>4</w:t>
            </w:r>
            <w:r>
              <w:rPr>
                <w:noProof/>
                <w:webHidden/>
              </w:rPr>
              <w:fldChar w:fldCharType="end"/>
            </w:r>
          </w:hyperlink>
        </w:p>
        <w:p w14:paraId="1955B04A" w14:textId="1AE7C507" w:rsidR="00DE60C9" w:rsidRDefault="00DE60C9">
          <w:pPr>
            <w:pStyle w:val="TDC1"/>
            <w:rPr>
              <w:rFonts w:eastAsiaTheme="minorEastAsia"/>
              <w:noProof/>
              <w:color w:val="auto"/>
              <w:kern w:val="2"/>
              <w:sz w:val="24"/>
              <w:szCs w:val="24"/>
              <w:lang w:eastAsia="es-CL"/>
              <w14:ligatures w14:val="standardContextual"/>
            </w:rPr>
          </w:pPr>
          <w:hyperlink w:anchor="_Toc202988785" w:history="1">
            <w:r w:rsidRPr="00CF2A34">
              <w:rPr>
                <w:rStyle w:val="Hipervnculo"/>
                <w:noProof/>
              </w:rPr>
              <w:t>a.</w:t>
            </w:r>
            <w:r>
              <w:rPr>
                <w:rFonts w:eastAsiaTheme="minorEastAsia"/>
                <w:noProof/>
                <w:color w:val="auto"/>
                <w:kern w:val="2"/>
                <w:sz w:val="24"/>
                <w:szCs w:val="24"/>
                <w:lang w:eastAsia="es-CL"/>
                <w14:ligatures w14:val="standardContextual"/>
              </w:rPr>
              <w:tab/>
            </w:r>
            <w:r w:rsidRPr="00CF2A34">
              <w:rPr>
                <w:rStyle w:val="Hipervnculo"/>
                <w:noProof/>
              </w:rPr>
              <w:t>Procesamiento de Datos y Nuevas Variables</w:t>
            </w:r>
            <w:r>
              <w:rPr>
                <w:noProof/>
                <w:webHidden/>
              </w:rPr>
              <w:tab/>
            </w:r>
            <w:r>
              <w:rPr>
                <w:noProof/>
                <w:webHidden/>
              </w:rPr>
              <w:fldChar w:fldCharType="begin"/>
            </w:r>
            <w:r>
              <w:rPr>
                <w:noProof/>
                <w:webHidden/>
              </w:rPr>
              <w:instrText xml:space="preserve"> PAGEREF _Toc202988785 \h </w:instrText>
            </w:r>
            <w:r>
              <w:rPr>
                <w:noProof/>
                <w:webHidden/>
              </w:rPr>
            </w:r>
            <w:r>
              <w:rPr>
                <w:noProof/>
                <w:webHidden/>
              </w:rPr>
              <w:fldChar w:fldCharType="separate"/>
            </w:r>
            <w:r>
              <w:rPr>
                <w:noProof/>
                <w:webHidden/>
              </w:rPr>
              <w:t>4</w:t>
            </w:r>
            <w:r>
              <w:rPr>
                <w:noProof/>
                <w:webHidden/>
              </w:rPr>
              <w:fldChar w:fldCharType="end"/>
            </w:r>
          </w:hyperlink>
        </w:p>
        <w:p w14:paraId="0758B797" w14:textId="341BDA47" w:rsidR="00DE60C9" w:rsidRDefault="00DE60C9">
          <w:pPr>
            <w:pStyle w:val="TDC1"/>
            <w:rPr>
              <w:rFonts w:eastAsiaTheme="minorEastAsia"/>
              <w:noProof/>
              <w:color w:val="auto"/>
              <w:kern w:val="2"/>
              <w:sz w:val="24"/>
              <w:szCs w:val="24"/>
              <w:lang w:eastAsia="es-CL"/>
              <w14:ligatures w14:val="standardContextual"/>
            </w:rPr>
          </w:pPr>
          <w:hyperlink w:anchor="_Toc202988786" w:history="1">
            <w:r w:rsidRPr="00CF2A34">
              <w:rPr>
                <w:rStyle w:val="Hipervnculo"/>
                <w:noProof/>
              </w:rPr>
              <w:t>b.</w:t>
            </w:r>
            <w:r>
              <w:rPr>
                <w:rFonts w:eastAsiaTheme="minorEastAsia"/>
                <w:noProof/>
                <w:color w:val="auto"/>
                <w:kern w:val="2"/>
                <w:sz w:val="24"/>
                <w:szCs w:val="24"/>
                <w:lang w:eastAsia="es-CL"/>
                <w14:ligatures w14:val="standardContextual"/>
              </w:rPr>
              <w:tab/>
            </w:r>
            <w:r w:rsidRPr="00CF2A34">
              <w:rPr>
                <w:rStyle w:val="Hipervnculo"/>
                <w:noProof/>
              </w:rPr>
              <w:t>Variables creadas</w:t>
            </w:r>
            <w:r>
              <w:rPr>
                <w:noProof/>
                <w:webHidden/>
              </w:rPr>
              <w:tab/>
            </w:r>
            <w:r>
              <w:rPr>
                <w:noProof/>
                <w:webHidden/>
              </w:rPr>
              <w:fldChar w:fldCharType="begin"/>
            </w:r>
            <w:r>
              <w:rPr>
                <w:noProof/>
                <w:webHidden/>
              </w:rPr>
              <w:instrText xml:space="preserve"> PAGEREF _Toc202988786 \h </w:instrText>
            </w:r>
            <w:r>
              <w:rPr>
                <w:noProof/>
                <w:webHidden/>
              </w:rPr>
            </w:r>
            <w:r>
              <w:rPr>
                <w:noProof/>
                <w:webHidden/>
              </w:rPr>
              <w:fldChar w:fldCharType="separate"/>
            </w:r>
            <w:r>
              <w:rPr>
                <w:noProof/>
                <w:webHidden/>
              </w:rPr>
              <w:t>4</w:t>
            </w:r>
            <w:r>
              <w:rPr>
                <w:noProof/>
                <w:webHidden/>
              </w:rPr>
              <w:fldChar w:fldCharType="end"/>
            </w:r>
          </w:hyperlink>
        </w:p>
        <w:p w14:paraId="7187D1E0" w14:textId="0E87717A" w:rsidR="00DE60C9" w:rsidRDefault="00DE60C9">
          <w:pPr>
            <w:pStyle w:val="TDC1"/>
            <w:rPr>
              <w:rFonts w:eastAsiaTheme="minorEastAsia"/>
              <w:noProof/>
              <w:color w:val="auto"/>
              <w:kern w:val="2"/>
              <w:sz w:val="24"/>
              <w:szCs w:val="24"/>
              <w:lang w:eastAsia="es-CL"/>
              <w14:ligatures w14:val="standardContextual"/>
            </w:rPr>
          </w:pPr>
          <w:hyperlink w:anchor="_Toc202988787" w:history="1">
            <w:r w:rsidRPr="00CF2A34">
              <w:rPr>
                <w:rStyle w:val="Hipervnculo"/>
                <w:noProof/>
              </w:rPr>
              <w:t>c.</w:t>
            </w:r>
            <w:r>
              <w:rPr>
                <w:rFonts w:eastAsiaTheme="minorEastAsia"/>
                <w:noProof/>
                <w:color w:val="auto"/>
                <w:kern w:val="2"/>
                <w:sz w:val="24"/>
                <w:szCs w:val="24"/>
                <w:lang w:eastAsia="es-CL"/>
                <w14:ligatures w14:val="standardContextual"/>
              </w:rPr>
              <w:tab/>
            </w:r>
            <w:r w:rsidRPr="00CF2A34">
              <w:rPr>
                <w:rStyle w:val="Hipervnculo"/>
                <w:noProof/>
              </w:rPr>
              <w:t>Proceso ETL implementado</w:t>
            </w:r>
            <w:r>
              <w:rPr>
                <w:noProof/>
                <w:webHidden/>
              </w:rPr>
              <w:tab/>
            </w:r>
            <w:r>
              <w:rPr>
                <w:noProof/>
                <w:webHidden/>
              </w:rPr>
              <w:fldChar w:fldCharType="begin"/>
            </w:r>
            <w:r>
              <w:rPr>
                <w:noProof/>
                <w:webHidden/>
              </w:rPr>
              <w:instrText xml:space="preserve"> PAGEREF _Toc202988787 \h </w:instrText>
            </w:r>
            <w:r>
              <w:rPr>
                <w:noProof/>
                <w:webHidden/>
              </w:rPr>
            </w:r>
            <w:r>
              <w:rPr>
                <w:noProof/>
                <w:webHidden/>
              </w:rPr>
              <w:fldChar w:fldCharType="separate"/>
            </w:r>
            <w:r>
              <w:rPr>
                <w:noProof/>
                <w:webHidden/>
              </w:rPr>
              <w:t>5</w:t>
            </w:r>
            <w:r>
              <w:rPr>
                <w:noProof/>
                <w:webHidden/>
              </w:rPr>
              <w:fldChar w:fldCharType="end"/>
            </w:r>
          </w:hyperlink>
        </w:p>
        <w:p w14:paraId="028B7D28" w14:textId="440BD070" w:rsidR="00DE60C9" w:rsidRDefault="00DE60C9">
          <w:pPr>
            <w:pStyle w:val="TDC1"/>
            <w:rPr>
              <w:rFonts w:eastAsiaTheme="minorEastAsia"/>
              <w:noProof/>
              <w:color w:val="auto"/>
              <w:kern w:val="2"/>
              <w:sz w:val="24"/>
              <w:szCs w:val="24"/>
              <w:lang w:eastAsia="es-CL"/>
              <w14:ligatures w14:val="standardContextual"/>
            </w:rPr>
          </w:pPr>
          <w:hyperlink w:anchor="_Toc202988788" w:history="1">
            <w:r w:rsidRPr="00CF2A34">
              <w:rPr>
                <w:rStyle w:val="Hipervnculo"/>
                <w:noProof/>
              </w:rPr>
              <w:t>d.</w:t>
            </w:r>
            <w:r>
              <w:rPr>
                <w:rFonts w:eastAsiaTheme="minorEastAsia"/>
                <w:noProof/>
                <w:color w:val="auto"/>
                <w:kern w:val="2"/>
                <w:sz w:val="24"/>
                <w:szCs w:val="24"/>
                <w:lang w:eastAsia="es-CL"/>
                <w14:ligatures w14:val="standardContextual"/>
              </w:rPr>
              <w:tab/>
            </w:r>
            <w:r w:rsidRPr="00CF2A34">
              <w:rPr>
                <w:rStyle w:val="Hipervnculo"/>
                <w:noProof/>
              </w:rPr>
              <w:t>Beneficios del Proceso</w:t>
            </w:r>
            <w:r>
              <w:rPr>
                <w:noProof/>
                <w:webHidden/>
              </w:rPr>
              <w:tab/>
            </w:r>
            <w:r>
              <w:rPr>
                <w:noProof/>
                <w:webHidden/>
              </w:rPr>
              <w:fldChar w:fldCharType="begin"/>
            </w:r>
            <w:r>
              <w:rPr>
                <w:noProof/>
                <w:webHidden/>
              </w:rPr>
              <w:instrText xml:space="preserve"> PAGEREF _Toc202988788 \h </w:instrText>
            </w:r>
            <w:r>
              <w:rPr>
                <w:noProof/>
                <w:webHidden/>
              </w:rPr>
            </w:r>
            <w:r>
              <w:rPr>
                <w:noProof/>
                <w:webHidden/>
              </w:rPr>
              <w:fldChar w:fldCharType="separate"/>
            </w:r>
            <w:r>
              <w:rPr>
                <w:noProof/>
                <w:webHidden/>
              </w:rPr>
              <w:t>6</w:t>
            </w:r>
            <w:r>
              <w:rPr>
                <w:noProof/>
                <w:webHidden/>
              </w:rPr>
              <w:fldChar w:fldCharType="end"/>
            </w:r>
          </w:hyperlink>
        </w:p>
        <w:p w14:paraId="3C4D27E5" w14:textId="2FF84007" w:rsidR="00DE60C9" w:rsidRDefault="00DE60C9">
          <w:pPr>
            <w:pStyle w:val="TDC1"/>
            <w:rPr>
              <w:rFonts w:eastAsiaTheme="minorEastAsia"/>
              <w:noProof/>
              <w:color w:val="auto"/>
              <w:kern w:val="2"/>
              <w:sz w:val="24"/>
              <w:szCs w:val="24"/>
              <w:lang w:eastAsia="es-CL"/>
              <w14:ligatures w14:val="standardContextual"/>
            </w:rPr>
          </w:pPr>
          <w:hyperlink w:anchor="_Toc202988789" w:history="1">
            <w:r w:rsidRPr="00CF2A34">
              <w:rPr>
                <w:rStyle w:val="Hipervnculo"/>
                <w:noProof/>
              </w:rPr>
              <w:t>e.</w:t>
            </w:r>
            <w:r>
              <w:rPr>
                <w:rFonts w:eastAsiaTheme="minorEastAsia"/>
                <w:noProof/>
                <w:color w:val="auto"/>
                <w:kern w:val="2"/>
                <w:sz w:val="24"/>
                <w:szCs w:val="24"/>
                <w:lang w:eastAsia="es-CL"/>
                <w14:ligatures w14:val="standardContextual"/>
              </w:rPr>
              <w:tab/>
            </w:r>
            <w:r w:rsidRPr="00CF2A34">
              <w:rPr>
                <w:rStyle w:val="Hipervnculo"/>
                <w:noProof/>
              </w:rPr>
              <w:t>Visualización de nuevas columnas</w:t>
            </w:r>
            <w:r>
              <w:rPr>
                <w:noProof/>
                <w:webHidden/>
              </w:rPr>
              <w:tab/>
            </w:r>
            <w:r>
              <w:rPr>
                <w:noProof/>
                <w:webHidden/>
              </w:rPr>
              <w:fldChar w:fldCharType="begin"/>
            </w:r>
            <w:r>
              <w:rPr>
                <w:noProof/>
                <w:webHidden/>
              </w:rPr>
              <w:instrText xml:space="preserve"> PAGEREF _Toc202988789 \h </w:instrText>
            </w:r>
            <w:r>
              <w:rPr>
                <w:noProof/>
                <w:webHidden/>
              </w:rPr>
            </w:r>
            <w:r>
              <w:rPr>
                <w:noProof/>
                <w:webHidden/>
              </w:rPr>
              <w:fldChar w:fldCharType="separate"/>
            </w:r>
            <w:r>
              <w:rPr>
                <w:noProof/>
                <w:webHidden/>
              </w:rPr>
              <w:t>6</w:t>
            </w:r>
            <w:r>
              <w:rPr>
                <w:noProof/>
                <w:webHidden/>
              </w:rPr>
              <w:fldChar w:fldCharType="end"/>
            </w:r>
          </w:hyperlink>
        </w:p>
        <w:p w14:paraId="77005727" w14:textId="2EDE21A4" w:rsidR="00DE60C9" w:rsidRDefault="00DE60C9">
          <w:pPr>
            <w:pStyle w:val="TDC1"/>
            <w:rPr>
              <w:rFonts w:eastAsiaTheme="minorEastAsia"/>
              <w:noProof/>
              <w:color w:val="auto"/>
              <w:kern w:val="2"/>
              <w:sz w:val="24"/>
              <w:szCs w:val="24"/>
              <w:lang w:eastAsia="es-CL"/>
              <w14:ligatures w14:val="standardContextual"/>
            </w:rPr>
          </w:pPr>
          <w:hyperlink w:anchor="_Toc202988790" w:history="1">
            <w:r w:rsidRPr="00CF2A34">
              <w:rPr>
                <w:rStyle w:val="Hipervnculo"/>
                <w:rFonts w:ascii="Calibri" w:hAnsi="Calibri"/>
                <w:noProof/>
              </w:rPr>
              <w:t>III.</w:t>
            </w:r>
            <w:r>
              <w:rPr>
                <w:rFonts w:eastAsiaTheme="minorEastAsia"/>
                <w:noProof/>
                <w:color w:val="auto"/>
                <w:kern w:val="2"/>
                <w:sz w:val="24"/>
                <w:szCs w:val="24"/>
                <w:lang w:eastAsia="es-CL"/>
                <w14:ligatures w14:val="standardContextual"/>
              </w:rPr>
              <w:tab/>
            </w:r>
            <w:r w:rsidRPr="00CF2A34">
              <w:rPr>
                <w:rStyle w:val="Hipervnculo"/>
                <w:noProof/>
              </w:rPr>
              <w:t>Visualización de datos</w:t>
            </w:r>
            <w:r>
              <w:rPr>
                <w:noProof/>
                <w:webHidden/>
              </w:rPr>
              <w:tab/>
            </w:r>
            <w:r>
              <w:rPr>
                <w:noProof/>
                <w:webHidden/>
              </w:rPr>
              <w:fldChar w:fldCharType="begin"/>
            </w:r>
            <w:r>
              <w:rPr>
                <w:noProof/>
                <w:webHidden/>
              </w:rPr>
              <w:instrText xml:space="preserve"> PAGEREF _Toc202988790 \h </w:instrText>
            </w:r>
            <w:r>
              <w:rPr>
                <w:noProof/>
                <w:webHidden/>
              </w:rPr>
            </w:r>
            <w:r>
              <w:rPr>
                <w:noProof/>
                <w:webHidden/>
              </w:rPr>
              <w:fldChar w:fldCharType="separate"/>
            </w:r>
            <w:r>
              <w:rPr>
                <w:noProof/>
                <w:webHidden/>
              </w:rPr>
              <w:t>7</w:t>
            </w:r>
            <w:r>
              <w:rPr>
                <w:noProof/>
                <w:webHidden/>
              </w:rPr>
              <w:fldChar w:fldCharType="end"/>
            </w:r>
          </w:hyperlink>
        </w:p>
        <w:p w14:paraId="631C77A4" w14:textId="6B4D0EB8" w:rsidR="00DE60C9" w:rsidRDefault="00DE60C9">
          <w:pPr>
            <w:pStyle w:val="TDC1"/>
            <w:rPr>
              <w:rFonts w:eastAsiaTheme="minorEastAsia"/>
              <w:noProof/>
              <w:color w:val="auto"/>
              <w:kern w:val="2"/>
              <w:sz w:val="24"/>
              <w:szCs w:val="24"/>
              <w:lang w:eastAsia="es-CL"/>
              <w14:ligatures w14:val="standardContextual"/>
            </w:rPr>
          </w:pPr>
          <w:hyperlink w:anchor="_Toc202988791" w:history="1">
            <w:r w:rsidRPr="00CF2A34">
              <w:rPr>
                <w:rStyle w:val="Hipervnculo"/>
                <w:noProof/>
              </w:rPr>
              <w:t>a.</w:t>
            </w:r>
            <w:r>
              <w:rPr>
                <w:rFonts w:eastAsiaTheme="minorEastAsia"/>
                <w:noProof/>
                <w:color w:val="auto"/>
                <w:kern w:val="2"/>
                <w:sz w:val="24"/>
                <w:szCs w:val="24"/>
                <w:lang w:eastAsia="es-CL"/>
                <w14:ligatures w14:val="standardContextual"/>
              </w:rPr>
              <w:tab/>
            </w:r>
            <w:r w:rsidRPr="00CF2A34">
              <w:rPr>
                <w:rStyle w:val="Hipervnculo"/>
                <w:noProof/>
              </w:rPr>
              <w:t>Herramientas de Business Intelligence Implementadas</w:t>
            </w:r>
            <w:r>
              <w:rPr>
                <w:noProof/>
                <w:webHidden/>
              </w:rPr>
              <w:tab/>
            </w:r>
            <w:r>
              <w:rPr>
                <w:noProof/>
                <w:webHidden/>
              </w:rPr>
              <w:fldChar w:fldCharType="begin"/>
            </w:r>
            <w:r>
              <w:rPr>
                <w:noProof/>
                <w:webHidden/>
              </w:rPr>
              <w:instrText xml:space="preserve"> PAGEREF _Toc202988791 \h </w:instrText>
            </w:r>
            <w:r>
              <w:rPr>
                <w:noProof/>
                <w:webHidden/>
              </w:rPr>
            </w:r>
            <w:r>
              <w:rPr>
                <w:noProof/>
                <w:webHidden/>
              </w:rPr>
              <w:fldChar w:fldCharType="separate"/>
            </w:r>
            <w:r>
              <w:rPr>
                <w:noProof/>
                <w:webHidden/>
              </w:rPr>
              <w:t>7</w:t>
            </w:r>
            <w:r>
              <w:rPr>
                <w:noProof/>
                <w:webHidden/>
              </w:rPr>
              <w:fldChar w:fldCharType="end"/>
            </w:r>
          </w:hyperlink>
        </w:p>
        <w:p w14:paraId="5626ADD0" w14:textId="118B5918" w:rsidR="00DE60C9" w:rsidRDefault="00DE60C9">
          <w:pPr>
            <w:pStyle w:val="TDC1"/>
            <w:rPr>
              <w:rFonts w:eastAsiaTheme="minorEastAsia"/>
              <w:noProof/>
              <w:color w:val="auto"/>
              <w:kern w:val="2"/>
              <w:sz w:val="24"/>
              <w:szCs w:val="24"/>
              <w:lang w:eastAsia="es-CL"/>
              <w14:ligatures w14:val="standardContextual"/>
            </w:rPr>
          </w:pPr>
          <w:hyperlink w:anchor="_Toc202988792" w:history="1">
            <w:r w:rsidRPr="00CF2A34">
              <w:rPr>
                <w:rStyle w:val="Hipervnculo"/>
                <w:noProof/>
              </w:rPr>
              <w:t>b.</w:t>
            </w:r>
            <w:r>
              <w:rPr>
                <w:rFonts w:eastAsiaTheme="minorEastAsia"/>
                <w:noProof/>
                <w:color w:val="auto"/>
                <w:kern w:val="2"/>
                <w:sz w:val="24"/>
                <w:szCs w:val="24"/>
                <w:lang w:eastAsia="es-CL"/>
                <w14:ligatures w14:val="standardContextual"/>
              </w:rPr>
              <w:tab/>
            </w:r>
            <w:r w:rsidRPr="00CF2A34">
              <w:rPr>
                <w:rStyle w:val="Hipervnculo"/>
                <w:noProof/>
              </w:rPr>
              <w:t>Microsoft Power BI</w:t>
            </w:r>
            <w:r>
              <w:rPr>
                <w:noProof/>
                <w:webHidden/>
              </w:rPr>
              <w:tab/>
            </w:r>
            <w:r>
              <w:rPr>
                <w:noProof/>
                <w:webHidden/>
              </w:rPr>
              <w:fldChar w:fldCharType="begin"/>
            </w:r>
            <w:r>
              <w:rPr>
                <w:noProof/>
                <w:webHidden/>
              </w:rPr>
              <w:instrText xml:space="preserve"> PAGEREF _Toc202988792 \h </w:instrText>
            </w:r>
            <w:r>
              <w:rPr>
                <w:noProof/>
                <w:webHidden/>
              </w:rPr>
            </w:r>
            <w:r>
              <w:rPr>
                <w:noProof/>
                <w:webHidden/>
              </w:rPr>
              <w:fldChar w:fldCharType="separate"/>
            </w:r>
            <w:r>
              <w:rPr>
                <w:noProof/>
                <w:webHidden/>
              </w:rPr>
              <w:t>7</w:t>
            </w:r>
            <w:r>
              <w:rPr>
                <w:noProof/>
                <w:webHidden/>
              </w:rPr>
              <w:fldChar w:fldCharType="end"/>
            </w:r>
          </w:hyperlink>
        </w:p>
        <w:p w14:paraId="24E6D93C" w14:textId="6BE11041" w:rsidR="00DE60C9" w:rsidRDefault="00DE60C9">
          <w:pPr>
            <w:pStyle w:val="TDC1"/>
            <w:rPr>
              <w:rFonts w:eastAsiaTheme="minorEastAsia"/>
              <w:noProof/>
              <w:color w:val="auto"/>
              <w:kern w:val="2"/>
              <w:sz w:val="24"/>
              <w:szCs w:val="24"/>
              <w:lang w:eastAsia="es-CL"/>
              <w14:ligatures w14:val="standardContextual"/>
            </w:rPr>
          </w:pPr>
          <w:hyperlink w:anchor="_Toc202988793" w:history="1">
            <w:r w:rsidRPr="00CF2A34">
              <w:rPr>
                <w:rStyle w:val="Hipervnculo"/>
                <w:noProof/>
              </w:rPr>
              <w:t>c.</w:t>
            </w:r>
            <w:r>
              <w:rPr>
                <w:rFonts w:eastAsiaTheme="minorEastAsia"/>
                <w:noProof/>
                <w:color w:val="auto"/>
                <w:kern w:val="2"/>
                <w:sz w:val="24"/>
                <w:szCs w:val="24"/>
                <w:lang w:eastAsia="es-CL"/>
                <w14:ligatures w14:val="standardContextual"/>
              </w:rPr>
              <w:tab/>
            </w:r>
            <w:r w:rsidRPr="00CF2A34">
              <w:rPr>
                <w:rStyle w:val="Hipervnculo"/>
                <w:noProof/>
              </w:rPr>
              <w:t>Google Looker Studio</w:t>
            </w:r>
            <w:r>
              <w:rPr>
                <w:noProof/>
                <w:webHidden/>
              </w:rPr>
              <w:tab/>
            </w:r>
            <w:r>
              <w:rPr>
                <w:noProof/>
                <w:webHidden/>
              </w:rPr>
              <w:fldChar w:fldCharType="begin"/>
            </w:r>
            <w:r>
              <w:rPr>
                <w:noProof/>
                <w:webHidden/>
              </w:rPr>
              <w:instrText xml:space="preserve"> PAGEREF _Toc202988793 \h </w:instrText>
            </w:r>
            <w:r>
              <w:rPr>
                <w:noProof/>
                <w:webHidden/>
              </w:rPr>
            </w:r>
            <w:r>
              <w:rPr>
                <w:noProof/>
                <w:webHidden/>
              </w:rPr>
              <w:fldChar w:fldCharType="separate"/>
            </w:r>
            <w:r>
              <w:rPr>
                <w:noProof/>
                <w:webHidden/>
              </w:rPr>
              <w:t>11</w:t>
            </w:r>
            <w:r>
              <w:rPr>
                <w:noProof/>
                <w:webHidden/>
              </w:rPr>
              <w:fldChar w:fldCharType="end"/>
            </w:r>
          </w:hyperlink>
        </w:p>
        <w:p w14:paraId="47289003" w14:textId="1AAFAE8A" w:rsidR="00DE60C9" w:rsidRDefault="00DE60C9">
          <w:pPr>
            <w:pStyle w:val="TDC1"/>
            <w:rPr>
              <w:rFonts w:eastAsiaTheme="minorEastAsia"/>
              <w:noProof/>
              <w:color w:val="auto"/>
              <w:kern w:val="2"/>
              <w:sz w:val="24"/>
              <w:szCs w:val="24"/>
              <w:lang w:eastAsia="es-CL"/>
              <w14:ligatures w14:val="standardContextual"/>
            </w:rPr>
          </w:pPr>
          <w:hyperlink w:anchor="_Toc202988794" w:history="1">
            <w:r w:rsidRPr="00CF2A34">
              <w:rPr>
                <w:rStyle w:val="Hipervnculo"/>
                <w:noProof/>
              </w:rPr>
              <w:t>d.</w:t>
            </w:r>
            <w:r>
              <w:rPr>
                <w:rFonts w:eastAsiaTheme="minorEastAsia"/>
                <w:noProof/>
                <w:color w:val="auto"/>
                <w:kern w:val="2"/>
                <w:sz w:val="24"/>
                <w:szCs w:val="24"/>
                <w:lang w:eastAsia="es-CL"/>
                <w14:ligatures w14:val="standardContextual"/>
              </w:rPr>
              <w:tab/>
            </w:r>
            <w:r w:rsidRPr="00CF2A34">
              <w:rPr>
                <w:rStyle w:val="Hipervnculo"/>
                <w:noProof/>
              </w:rPr>
              <w:t>Comparación resumida de herramientas:</w:t>
            </w:r>
            <w:r>
              <w:rPr>
                <w:noProof/>
                <w:webHidden/>
              </w:rPr>
              <w:tab/>
            </w:r>
            <w:r>
              <w:rPr>
                <w:noProof/>
                <w:webHidden/>
              </w:rPr>
              <w:fldChar w:fldCharType="begin"/>
            </w:r>
            <w:r>
              <w:rPr>
                <w:noProof/>
                <w:webHidden/>
              </w:rPr>
              <w:instrText xml:space="preserve"> PAGEREF _Toc202988794 \h </w:instrText>
            </w:r>
            <w:r>
              <w:rPr>
                <w:noProof/>
                <w:webHidden/>
              </w:rPr>
            </w:r>
            <w:r>
              <w:rPr>
                <w:noProof/>
                <w:webHidden/>
              </w:rPr>
              <w:fldChar w:fldCharType="separate"/>
            </w:r>
            <w:r>
              <w:rPr>
                <w:noProof/>
                <w:webHidden/>
              </w:rPr>
              <w:t>13</w:t>
            </w:r>
            <w:r>
              <w:rPr>
                <w:noProof/>
                <w:webHidden/>
              </w:rPr>
              <w:fldChar w:fldCharType="end"/>
            </w:r>
          </w:hyperlink>
        </w:p>
        <w:p w14:paraId="7A29AC49" w14:textId="68237E65" w:rsidR="00DE60C9" w:rsidRDefault="00DE60C9">
          <w:pPr>
            <w:pStyle w:val="TDC1"/>
            <w:rPr>
              <w:rFonts w:eastAsiaTheme="minorEastAsia"/>
              <w:noProof/>
              <w:color w:val="auto"/>
              <w:kern w:val="2"/>
              <w:sz w:val="24"/>
              <w:szCs w:val="24"/>
              <w:lang w:eastAsia="es-CL"/>
              <w14:ligatures w14:val="standardContextual"/>
            </w:rPr>
          </w:pPr>
          <w:hyperlink w:anchor="_Toc202988795" w:history="1">
            <w:r w:rsidRPr="00CF2A34">
              <w:rPr>
                <w:rStyle w:val="Hipervnculo"/>
                <w:rFonts w:ascii="Calibri" w:hAnsi="Calibri"/>
                <w:noProof/>
              </w:rPr>
              <w:t>IV.</w:t>
            </w:r>
            <w:r>
              <w:rPr>
                <w:rFonts w:eastAsiaTheme="minorEastAsia"/>
                <w:noProof/>
                <w:color w:val="auto"/>
                <w:kern w:val="2"/>
                <w:sz w:val="24"/>
                <w:szCs w:val="24"/>
                <w:lang w:eastAsia="es-CL"/>
                <w14:ligatures w14:val="standardContextual"/>
              </w:rPr>
              <w:tab/>
            </w:r>
            <w:r w:rsidRPr="00CF2A34">
              <w:rPr>
                <w:rStyle w:val="Hipervnculo"/>
                <w:noProof/>
              </w:rPr>
              <w:t>Redes neuronales y Chat Inteligentes</w:t>
            </w:r>
            <w:r>
              <w:rPr>
                <w:noProof/>
                <w:webHidden/>
              </w:rPr>
              <w:tab/>
            </w:r>
            <w:r>
              <w:rPr>
                <w:noProof/>
                <w:webHidden/>
              </w:rPr>
              <w:fldChar w:fldCharType="begin"/>
            </w:r>
            <w:r>
              <w:rPr>
                <w:noProof/>
                <w:webHidden/>
              </w:rPr>
              <w:instrText xml:space="preserve"> PAGEREF _Toc202988795 \h </w:instrText>
            </w:r>
            <w:r>
              <w:rPr>
                <w:noProof/>
                <w:webHidden/>
              </w:rPr>
            </w:r>
            <w:r>
              <w:rPr>
                <w:noProof/>
                <w:webHidden/>
              </w:rPr>
              <w:fldChar w:fldCharType="separate"/>
            </w:r>
            <w:r>
              <w:rPr>
                <w:noProof/>
                <w:webHidden/>
              </w:rPr>
              <w:t>14</w:t>
            </w:r>
            <w:r>
              <w:rPr>
                <w:noProof/>
                <w:webHidden/>
              </w:rPr>
              <w:fldChar w:fldCharType="end"/>
            </w:r>
          </w:hyperlink>
        </w:p>
        <w:p w14:paraId="2BC36D9F" w14:textId="1B4ECB41" w:rsidR="00DE60C9" w:rsidRDefault="00DE60C9">
          <w:pPr>
            <w:pStyle w:val="TDC1"/>
            <w:rPr>
              <w:rFonts w:eastAsiaTheme="minorEastAsia"/>
              <w:noProof/>
              <w:color w:val="auto"/>
              <w:kern w:val="2"/>
              <w:sz w:val="24"/>
              <w:szCs w:val="24"/>
              <w:lang w:eastAsia="es-CL"/>
              <w14:ligatures w14:val="standardContextual"/>
            </w:rPr>
          </w:pPr>
          <w:hyperlink w:anchor="_Toc202988796" w:history="1">
            <w:r w:rsidRPr="00CF2A34">
              <w:rPr>
                <w:rStyle w:val="Hipervnculo"/>
                <w:noProof/>
              </w:rPr>
              <w:t>a.</w:t>
            </w:r>
            <w:r>
              <w:rPr>
                <w:rFonts w:eastAsiaTheme="minorEastAsia"/>
                <w:noProof/>
                <w:color w:val="auto"/>
                <w:kern w:val="2"/>
                <w:sz w:val="24"/>
                <w:szCs w:val="24"/>
                <w:lang w:eastAsia="es-CL"/>
                <w14:ligatures w14:val="standardContextual"/>
              </w:rPr>
              <w:tab/>
            </w:r>
            <w:r w:rsidRPr="00CF2A34">
              <w:rPr>
                <w:rStyle w:val="Hipervnculo"/>
                <w:noProof/>
              </w:rPr>
              <w:t>Implementación del Chatbot</w:t>
            </w:r>
            <w:r>
              <w:rPr>
                <w:noProof/>
                <w:webHidden/>
              </w:rPr>
              <w:tab/>
            </w:r>
            <w:r>
              <w:rPr>
                <w:noProof/>
                <w:webHidden/>
              </w:rPr>
              <w:fldChar w:fldCharType="begin"/>
            </w:r>
            <w:r>
              <w:rPr>
                <w:noProof/>
                <w:webHidden/>
              </w:rPr>
              <w:instrText xml:space="preserve"> PAGEREF _Toc202988796 \h </w:instrText>
            </w:r>
            <w:r>
              <w:rPr>
                <w:noProof/>
                <w:webHidden/>
              </w:rPr>
            </w:r>
            <w:r>
              <w:rPr>
                <w:noProof/>
                <w:webHidden/>
              </w:rPr>
              <w:fldChar w:fldCharType="separate"/>
            </w:r>
            <w:r>
              <w:rPr>
                <w:noProof/>
                <w:webHidden/>
              </w:rPr>
              <w:t>14</w:t>
            </w:r>
            <w:r>
              <w:rPr>
                <w:noProof/>
                <w:webHidden/>
              </w:rPr>
              <w:fldChar w:fldCharType="end"/>
            </w:r>
          </w:hyperlink>
        </w:p>
        <w:p w14:paraId="03514568" w14:textId="5A82BF77" w:rsidR="00DE60C9" w:rsidRDefault="00DE60C9">
          <w:pPr>
            <w:pStyle w:val="TDC1"/>
            <w:rPr>
              <w:rFonts w:eastAsiaTheme="minorEastAsia"/>
              <w:noProof/>
              <w:color w:val="auto"/>
              <w:kern w:val="2"/>
              <w:sz w:val="24"/>
              <w:szCs w:val="24"/>
              <w:lang w:eastAsia="es-CL"/>
              <w14:ligatures w14:val="standardContextual"/>
            </w:rPr>
          </w:pPr>
          <w:hyperlink w:anchor="_Toc202988797" w:history="1">
            <w:r w:rsidRPr="00CF2A34">
              <w:rPr>
                <w:rStyle w:val="Hipervnculo"/>
                <w:noProof/>
              </w:rPr>
              <w:t>b.</w:t>
            </w:r>
            <w:r>
              <w:rPr>
                <w:rFonts w:eastAsiaTheme="minorEastAsia"/>
                <w:noProof/>
                <w:color w:val="auto"/>
                <w:kern w:val="2"/>
                <w:sz w:val="24"/>
                <w:szCs w:val="24"/>
                <w:lang w:eastAsia="es-CL"/>
                <w14:ligatures w14:val="standardContextual"/>
              </w:rPr>
              <w:tab/>
            </w:r>
            <w:r w:rsidRPr="00CF2A34">
              <w:rPr>
                <w:rStyle w:val="Hipervnculo"/>
                <w:noProof/>
              </w:rPr>
              <w:t>Arquitectura del sistema</w:t>
            </w:r>
            <w:r>
              <w:rPr>
                <w:noProof/>
                <w:webHidden/>
              </w:rPr>
              <w:tab/>
            </w:r>
            <w:r>
              <w:rPr>
                <w:noProof/>
                <w:webHidden/>
              </w:rPr>
              <w:fldChar w:fldCharType="begin"/>
            </w:r>
            <w:r>
              <w:rPr>
                <w:noProof/>
                <w:webHidden/>
              </w:rPr>
              <w:instrText xml:space="preserve"> PAGEREF _Toc202988797 \h </w:instrText>
            </w:r>
            <w:r>
              <w:rPr>
                <w:noProof/>
                <w:webHidden/>
              </w:rPr>
            </w:r>
            <w:r>
              <w:rPr>
                <w:noProof/>
                <w:webHidden/>
              </w:rPr>
              <w:fldChar w:fldCharType="separate"/>
            </w:r>
            <w:r>
              <w:rPr>
                <w:noProof/>
                <w:webHidden/>
              </w:rPr>
              <w:t>14</w:t>
            </w:r>
            <w:r>
              <w:rPr>
                <w:noProof/>
                <w:webHidden/>
              </w:rPr>
              <w:fldChar w:fldCharType="end"/>
            </w:r>
          </w:hyperlink>
        </w:p>
        <w:p w14:paraId="5FE055AF" w14:textId="1B52F44B" w:rsidR="00DE60C9" w:rsidRDefault="00DE60C9">
          <w:pPr>
            <w:pStyle w:val="TDC1"/>
            <w:rPr>
              <w:rFonts w:eastAsiaTheme="minorEastAsia"/>
              <w:noProof/>
              <w:color w:val="auto"/>
              <w:kern w:val="2"/>
              <w:sz w:val="24"/>
              <w:szCs w:val="24"/>
              <w:lang w:eastAsia="es-CL"/>
              <w14:ligatures w14:val="standardContextual"/>
            </w:rPr>
          </w:pPr>
          <w:hyperlink w:anchor="_Toc202988798" w:history="1">
            <w:r w:rsidRPr="00CF2A34">
              <w:rPr>
                <w:rStyle w:val="Hipervnculo"/>
                <w:noProof/>
              </w:rPr>
              <w:t>c.</w:t>
            </w:r>
            <w:r>
              <w:rPr>
                <w:rFonts w:eastAsiaTheme="minorEastAsia"/>
                <w:noProof/>
                <w:color w:val="auto"/>
                <w:kern w:val="2"/>
                <w:sz w:val="24"/>
                <w:szCs w:val="24"/>
                <w:lang w:eastAsia="es-CL"/>
                <w14:ligatures w14:val="standardContextual"/>
              </w:rPr>
              <w:tab/>
            </w:r>
            <w:r w:rsidRPr="00CF2A34">
              <w:rPr>
                <w:rStyle w:val="Hipervnculo"/>
                <w:noProof/>
              </w:rPr>
              <w:t>Funcionalidades implementadas</w:t>
            </w:r>
            <w:r>
              <w:rPr>
                <w:noProof/>
                <w:webHidden/>
              </w:rPr>
              <w:tab/>
            </w:r>
            <w:r>
              <w:rPr>
                <w:noProof/>
                <w:webHidden/>
              </w:rPr>
              <w:fldChar w:fldCharType="begin"/>
            </w:r>
            <w:r>
              <w:rPr>
                <w:noProof/>
                <w:webHidden/>
              </w:rPr>
              <w:instrText xml:space="preserve"> PAGEREF _Toc202988798 \h </w:instrText>
            </w:r>
            <w:r>
              <w:rPr>
                <w:noProof/>
                <w:webHidden/>
              </w:rPr>
            </w:r>
            <w:r>
              <w:rPr>
                <w:noProof/>
                <w:webHidden/>
              </w:rPr>
              <w:fldChar w:fldCharType="separate"/>
            </w:r>
            <w:r>
              <w:rPr>
                <w:noProof/>
                <w:webHidden/>
              </w:rPr>
              <w:t>15</w:t>
            </w:r>
            <w:r>
              <w:rPr>
                <w:noProof/>
                <w:webHidden/>
              </w:rPr>
              <w:fldChar w:fldCharType="end"/>
            </w:r>
          </w:hyperlink>
        </w:p>
        <w:p w14:paraId="3C440F8A" w14:textId="3EF6EC6C" w:rsidR="00DE60C9" w:rsidRDefault="00DE60C9">
          <w:pPr>
            <w:pStyle w:val="TDC1"/>
            <w:rPr>
              <w:rFonts w:eastAsiaTheme="minorEastAsia"/>
              <w:noProof/>
              <w:color w:val="auto"/>
              <w:kern w:val="2"/>
              <w:sz w:val="24"/>
              <w:szCs w:val="24"/>
              <w:lang w:eastAsia="es-CL"/>
              <w14:ligatures w14:val="standardContextual"/>
            </w:rPr>
          </w:pPr>
          <w:hyperlink w:anchor="_Toc202988799" w:history="1">
            <w:r w:rsidRPr="00CF2A34">
              <w:rPr>
                <w:rStyle w:val="Hipervnculo"/>
                <w:noProof/>
              </w:rPr>
              <w:t>d.</w:t>
            </w:r>
            <w:r>
              <w:rPr>
                <w:rFonts w:eastAsiaTheme="minorEastAsia"/>
                <w:noProof/>
                <w:color w:val="auto"/>
                <w:kern w:val="2"/>
                <w:sz w:val="24"/>
                <w:szCs w:val="24"/>
                <w:lang w:eastAsia="es-CL"/>
                <w14:ligatures w14:val="standardContextual"/>
              </w:rPr>
              <w:tab/>
            </w:r>
            <w:r w:rsidRPr="00CF2A34">
              <w:rPr>
                <w:rStyle w:val="Hipervnculo"/>
                <w:noProof/>
              </w:rPr>
              <w:t>Experiencia de Usuario</w:t>
            </w:r>
            <w:r>
              <w:rPr>
                <w:noProof/>
                <w:webHidden/>
              </w:rPr>
              <w:tab/>
            </w:r>
            <w:r>
              <w:rPr>
                <w:noProof/>
                <w:webHidden/>
              </w:rPr>
              <w:fldChar w:fldCharType="begin"/>
            </w:r>
            <w:r>
              <w:rPr>
                <w:noProof/>
                <w:webHidden/>
              </w:rPr>
              <w:instrText xml:space="preserve"> PAGEREF _Toc202988799 \h </w:instrText>
            </w:r>
            <w:r>
              <w:rPr>
                <w:noProof/>
                <w:webHidden/>
              </w:rPr>
            </w:r>
            <w:r>
              <w:rPr>
                <w:noProof/>
                <w:webHidden/>
              </w:rPr>
              <w:fldChar w:fldCharType="separate"/>
            </w:r>
            <w:r>
              <w:rPr>
                <w:noProof/>
                <w:webHidden/>
              </w:rPr>
              <w:t>15</w:t>
            </w:r>
            <w:r>
              <w:rPr>
                <w:noProof/>
                <w:webHidden/>
              </w:rPr>
              <w:fldChar w:fldCharType="end"/>
            </w:r>
          </w:hyperlink>
        </w:p>
        <w:p w14:paraId="1A15005F" w14:textId="13BF9F12" w:rsidR="00DE60C9" w:rsidRDefault="00DE60C9">
          <w:pPr>
            <w:pStyle w:val="TDC1"/>
            <w:rPr>
              <w:rFonts w:eastAsiaTheme="minorEastAsia"/>
              <w:noProof/>
              <w:color w:val="auto"/>
              <w:kern w:val="2"/>
              <w:sz w:val="24"/>
              <w:szCs w:val="24"/>
              <w:lang w:eastAsia="es-CL"/>
              <w14:ligatures w14:val="standardContextual"/>
            </w:rPr>
          </w:pPr>
          <w:hyperlink w:anchor="_Toc202988800" w:history="1">
            <w:r w:rsidRPr="00CF2A34">
              <w:rPr>
                <w:rStyle w:val="Hipervnculo"/>
                <w:noProof/>
              </w:rPr>
              <w:t>e.</w:t>
            </w:r>
            <w:r>
              <w:rPr>
                <w:rFonts w:eastAsiaTheme="minorEastAsia"/>
                <w:noProof/>
                <w:color w:val="auto"/>
                <w:kern w:val="2"/>
                <w:sz w:val="24"/>
                <w:szCs w:val="24"/>
                <w:lang w:eastAsia="es-CL"/>
                <w14:ligatures w14:val="standardContextual"/>
              </w:rPr>
              <w:tab/>
            </w:r>
            <w:r w:rsidRPr="00CF2A34">
              <w:rPr>
                <w:rStyle w:val="Hipervnculo"/>
                <w:noProof/>
              </w:rPr>
              <w:t>Beneficios del Chatbot</w:t>
            </w:r>
            <w:r>
              <w:rPr>
                <w:noProof/>
                <w:webHidden/>
              </w:rPr>
              <w:tab/>
            </w:r>
            <w:r>
              <w:rPr>
                <w:noProof/>
                <w:webHidden/>
              </w:rPr>
              <w:fldChar w:fldCharType="begin"/>
            </w:r>
            <w:r>
              <w:rPr>
                <w:noProof/>
                <w:webHidden/>
              </w:rPr>
              <w:instrText xml:space="preserve"> PAGEREF _Toc202988800 \h </w:instrText>
            </w:r>
            <w:r>
              <w:rPr>
                <w:noProof/>
                <w:webHidden/>
              </w:rPr>
            </w:r>
            <w:r>
              <w:rPr>
                <w:noProof/>
                <w:webHidden/>
              </w:rPr>
              <w:fldChar w:fldCharType="separate"/>
            </w:r>
            <w:r>
              <w:rPr>
                <w:noProof/>
                <w:webHidden/>
              </w:rPr>
              <w:t>16</w:t>
            </w:r>
            <w:r>
              <w:rPr>
                <w:noProof/>
                <w:webHidden/>
              </w:rPr>
              <w:fldChar w:fldCharType="end"/>
            </w:r>
          </w:hyperlink>
        </w:p>
        <w:p w14:paraId="32BBEAD2" w14:textId="52FC777F" w:rsidR="00DE60C9" w:rsidRDefault="00DE60C9">
          <w:pPr>
            <w:pStyle w:val="TDC1"/>
            <w:rPr>
              <w:rFonts w:eastAsiaTheme="minorEastAsia"/>
              <w:noProof/>
              <w:color w:val="auto"/>
              <w:kern w:val="2"/>
              <w:sz w:val="24"/>
              <w:szCs w:val="24"/>
              <w:lang w:eastAsia="es-CL"/>
              <w14:ligatures w14:val="standardContextual"/>
            </w:rPr>
          </w:pPr>
          <w:hyperlink w:anchor="_Toc202988801" w:history="1">
            <w:r w:rsidRPr="00CF2A34">
              <w:rPr>
                <w:rStyle w:val="Hipervnculo"/>
                <w:rFonts w:ascii="Calibri" w:hAnsi="Calibri"/>
                <w:noProof/>
              </w:rPr>
              <w:t>V.</w:t>
            </w:r>
            <w:r>
              <w:rPr>
                <w:rFonts w:eastAsiaTheme="minorEastAsia"/>
                <w:noProof/>
                <w:color w:val="auto"/>
                <w:kern w:val="2"/>
                <w:sz w:val="24"/>
                <w:szCs w:val="24"/>
                <w:lang w:eastAsia="es-CL"/>
                <w14:ligatures w14:val="standardContextual"/>
              </w:rPr>
              <w:tab/>
            </w:r>
            <w:r w:rsidRPr="00CF2A34">
              <w:rPr>
                <w:rStyle w:val="Hipervnculo"/>
                <w:noProof/>
              </w:rPr>
              <w:t>Conclusiones</w:t>
            </w:r>
            <w:r>
              <w:rPr>
                <w:noProof/>
                <w:webHidden/>
              </w:rPr>
              <w:tab/>
            </w:r>
            <w:r>
              <w:rPr>
                <w:noProof/>
                <w:webHidden/>
              </w:rPr>
              <w:fldChar w:fldCharType="begin"/>
            </w:r>
            <w:r>
              <w:rPr>
                <w:noProof/>
                <w:webHidden/>
              </w:rPr>
              <w:instrText xml:space="preserve"> PAGEREF _Toc202988801 \h </w:instrText>
            </w:r>
            <w:r>
              <w:rPr>
                <w:noProof/>
                <w:webHidden/>
              </w:rPr>
            </w:r>
            <w:r>
              <w:rPr>
                <w:noProof/>
                <w:webHidden/>
              </w:rPr>
              <w:fldChar w:fldCharType="separate"/>
            </w:r>
            <w:r>
              <w:rPr>
                <w:noProof/>
                <w:webHidden/>
              </w:rPr>
              <w:t>16</w:t>
            </w:r>
            <w:r>
              <w:rPr>
                <w:noProof/>
                <w:webHidden/>
              </w:rPr>
              <w:fldChar w:fldCharType="end"/>
            </w:r>
          </w:hyperlink>
        </w:p>
        <w:p w14:paraId="6E2C3781" w14:textId="06E54D20" w:rsidR="00DE60C9" w:rsidRDefault="00DE60C9">
          <w:pPr>
            <w:pStyle w:val="TDC1"/>
            <w:rPr>
              <w:rFonts w:eastAsiaTheme="minorEastAsia"/>
              <w:noProof/>
              <w:color w:val="auto"/>
              <w:kern w:val="2"/>
              <w:sz w:val="24"/>
              <w:szCs w:val="24"/>
              <w:lang w:eastAsia="es-CL"/>
              <w14:ligatures w14:val="standardContextual"/>
            </w:rPr>
          </w:pPr>
          <w:hyperlink w:anchor="_Toc202988802" w:history="1">
            <w:r w:rsidRPr="00CF2A34">
              <w:rPr>
                <w:rStyle w:val="Hipervnculo"/>
                <w:rFonts w:ascii="Calibri" w:hAnsi="Calibri"/>
                <w:noProof/>
              </w:rPr>
              <w:t>VI.</w:t>
            </w:r>
            <w:r>
              <w:rPr>
                <w:rFonts w:eastAsiaTheme="minorEastAsia"/>
                <w:noProof/>
                <w:color w:val="auto"/>
                <w:kern w:val="2"/>
                <w:sz w:val="24"/>
                <w:szCs w:val="24"/>
                <w:lang w:eastAsia="es-CL"/>
                <w14:ligatures w14:val="standardContextual"/>
              </w:rPr>
              <w:tab/>
            </w:r>
            <w:r w:rsidRPr="00CF2A34">
              <w:rPr>
                <w:rStyle w:val="Hipervnculo"/>
                <w:noProof/>
              </w:rPr>
              <w:t>Anexos</w:t>
            </w:r>
            <w:r>
              <w:rPr>
                <w:noProof/>
                <w:webHidden/>
              </w:rPr>
              <w:tab/>
            </w:r>
            <w:r>
              <w:rPr>
                <w:noProof/>
                <w:webHidden/>
              </w:rPr>
              <w:fldChar w:fldCharType="begin"/>
            </w:r>
            <w:r>
              <w:rPr>
                <w:noProof/>
                <w:webHidden/>
              </w:rPr>
              <w:instrText xml:space="preserve"> PAGEREF _Toc202988802 \h </w:instrText>
            </w:r>
            <w:r>
              <w:rPr>
                <w:noProof/>
                <w:webHidden/>
              </w:rPr>
            </w:r>
            <w:r>
              <w:rPr>
                <w:noProof/>
                <w:webHidden/>
              </w:rPr>
              <w:fldChar w:fldCharType="separate"/>
            </w:r>
            <w:r>
              <w:rPr>
                <w:noProof/>
                <w:webHidden/>
              </w:rPr>
              <w:t>18</w:t>
            </w:r>
            <w:r>
              <w:rPr>
                <w:noProof/>
                <w:webHidden/>
              </w:rPr>
              <w:fldChar w:fldCharType="end"/>
            </w:r>
          </w:hyperlink>
        </w:p>
        <w:p w14:paraId="315A3910" w14:textId="2F61F80B" w:rsidR="00DE60C9" w:rsidRDefault="00DE60C9">
          <w:pPr>
            <w:pStyle w:val="TDC1"/>
            <w:rPr>
              <w:rFonts w:eastAsiaTheme="minorEastAsia"/>
              <w:noProof/>
              <w:color w:val="auto"/>
              <w:kern w:val="2"/>
              <w:sz w:val="24"/>
              <w:szCs w:val="24"/>
              <w:lang w:eastAsia="es-CL"/>
              <w14:ligatures w14:val="standardContextual"/>
            </w:rPr>
          </w:pPr>
          <w:hyperlink w:anchor="_Toc202988803" w:history="1">
            <w:r w:rsidRPr="00CF2A34">
              <w:rPr>
                <w:rStyle w:val="Hipervnculo"/>
                <w:rFonts w:ascii="Calibri" w:hAnsi="Calibri"/>
                <w:noProof/>
              </w:rPr>
              <w:t>VII.</w:t>
            </w:r>
            <w:r>
              <w:rPr>
                <w:rFonts w:eastAsiaTheme="minorEastAsia"/>
                <w:noProof/>
                <w:color w:val="auto"/>
                <w:kern w:val="2"/>
                <w:sz w:val="24"/>
                <w:szCs w:val="24"/>
                <w:lang w:eastAsia="es-CL"/>
                <w14:ligatures w14:val="standardContextual"/>
              </w:rPr>
              <w:tab/>
            </w:r>
            <w:r w:rsidRPr="00CF2A34">
              <w:rPr>
                <w:rStyle w:val="Hipervnculo"/>
                <w:noProof/>
              </w:rPr>
              <w:t>Bibliografía</w:t>
            </w:r>
            <w:r>
              <w:rPr>
                <w:noProof/>
                <w:webHidden/>
              </w:rPr>
              <w:tab/>
            </w:r>
            <w:r>
              <w:rPr>
                <w:noProof/>
                <w:webHidden/>
              </w:rPr>
              <w:fldChar w:fldCharType="begin"/>
            </w:r>
            <w:r>
              <w:rPr>
                <w:noProof/>
                <w:webHidden/>
              </w:rPr>
              <w:instrText xml:space="preserve"> PAGEREF _Toc202988803 \h </w:instrText>
            </w:r>
            <w:r>
              <w:rPr>
                <w:noProof/>
                <w:webHidden/>
              </w:rPr>
            </w:r>
            <w:r>
              <w:rPr>
                <w:noProof/>
                <w:webHidden/>
              </w:rPr>
              <w:fldChar w:fldCharType="separate"/>
            </w:r>
            <w:r>
              <w:rPr>
                <w:noProof/>
                <w:webHidden/>
              </w:rPr>
              <w:t>19</w:t>
            </w:r>
            <w:r>
              <w:rPr>
                <w:noProof/>
                <w:webHidden/>
              </w:rPr>
              <w:fldChar w:fldCharType="end"/>
            </w:r>
          </w:hyperlink>
        </w:p>
        <w:p w14:paraId="36672038" w14:textId="6D4BF58C" w:rsidR="00C51B85" w:rsidRDefault="00C51B85">
          <w:r>
            <w:rPr>
              <w:b/>
              <w:bCs/>
              <w:lang w:val="es-ES"/>
            </w:rPr>
            <w:fldChar w:fldCharType="end"/>
          </w:r>
        </w:p>
      </w:sdtContent>
    </w:sdt>
    <w:p w14:paraId="676A784A" w14:textId="1FEF137F" w:rsidR="00FC0FDD" w:rsidRPr="003B5DCD" w:rsidRDefault="004D4368" w:rsidP="0084401D">
      <w:pPr>
        <w:spacing w:line="288" w:lineRule="auto"/>
        <w:jc w:val="center"/>
        <w:rPr>
          <w:rFonts w:eastAsiaTheme="majorEastAsia" w:cstheme="majorBidi"/>
          <w:b/>
          <w:bCs/>
          <w:color w:val="404040" w:themeColor="text1" w:themeTint="BF"/>
          <w:sz w:val="28"/>
          <w:szCs w:val="28"/>
          <w:lang w:eastAsia="es-CL"/>
        </w:rPr>
      </w:pPr>
      <w:r w:rsidRPr="003B5DCD">
        <w:rPr>
          <w:color w:val="404040" w:themeColor="text1" w:themeTint="BF"/>
        </w:rPr>
        <w:br w:type="page"/>
      </w:r>
    </w:p>
    <w:p w14:paraId="2D039456" w14:textId="6C87B226" w:rsidR="0079300B" w:rsidRPr="00D12D80" w:rsidRDefault="0079300B" w:rsidP="00D12D80">
      <w:pPr>
        <w:pStyle w:val="Ttulo1"/>
      </w:pPr>
      <w:bookmarkStart w:id="0" w:name="_Toc135752281"/>
      <w:bookmarkStart w:id="1" w:name="_Toc202988783"/>
      <w:r w:rsidRPr="00D12D80">
        <w:lastRenderedPageBreak/>
        <w:t>Introducción</w:t>
      </w:r>
      <w:bookmarkEnd w:id="0"/>
      <w:bookmarkEnd w:id="1"/>
      <w:r w:rsidRPr="00D12D80">
        <w:t xml:space="preserve"> </w:t>
      </w:r>
    </w:p>
    <w:p w14:paraId="5D5A1164" w14:textId="72BACDD1" w:rsidR="00AA1773" w:rsidRPr="00D12D80" w:rsidRDefault="00AA1773" w:rsidP="00D12D80">
      <w:pPr>
        <w:spacing w:after="160" w:line="480" w:lineRule="auto"/>
        <w:rPr>
          <w:color w:val="404040" w:themeColor="text1" w:themeTint="BF"/>
          <w:szCs w:val="20"/>
          <w:lang w:eastAsia="es-CL"/>
        </w:rPr>
      </w:pPr>
      <w:r w:rsidRPr="00D12D80">
        <w:rPr>
          <w:color w:val="404040" w:themeColor="text1" w:themeTint="BF"/>
          <w:szCs w:val="20"/>
          <w:lang w:eastAsia="es-CL"/>
        </w:rPr>
        <w:t xml:space="preserve">El presente documento detalla el desarrollo e implementación de un sistema integral de análisis de mermas para supermercados, abarcando las actividades realizadas durante las semanas 9, 10 </w:t>
      </w:r>
      <w:r w:rsidRPr="00D12D80">
        <w:rPr>
          <w:color w:val="404040" w:themeColor="text1" w:themeTint="BF"/>
          <w:szCs w:val="20"/>
          <w:lang w:eastAsia="es-CL"/>
        </w:rPr>
        <w:t>,</w:t>
      </w:r>
      <w:r w:rsidRPr="00D12D80">
        <w:rPr>
          <w:color w:val="404040" w:themeColor="text1" w:themeTint="BF"/>
          <w:szCs w:val="20"/>
          <w:lang w:eastAsia="es-CL"/>
        </w:rPr>
        <w:t xml:space="preserve"> 11</w:t>
      </w:r>
      <w:r w:rsidRPr="00D12D80">
        <w:rPr>
          <w:color w:val="404040" w:themeColor="text1" w:themeTint="BF"/>
          <w:szCs w:val="20"/>
          <w:lang w:eastAsia="es-CL"/>
        </w:rPr>
        <w:t xml:space="preserve"> y 12</w:t>
      </w:r>
      <w:r w:rsidRPr="00D12D80">
        <w:rPr>
          <w:color w:val="404040" w:themeColor="text1" w:themeTint="BF"/>
          <w:szCs w:val="20"/>
          <w:lang w:eastAsia="es-CL"/>
        </w:rPr>
        <w:t xml:space="preserve"> del proyecto. Este </w:t>
      </w:r>
      <w:r w:rsidRPr="00D12D80">
        <w:rPr>
          <w:color w:val="404040" w:themeColor="text1" w:themeTint="BF"/>
          <w:szCs w:val="20"/>
          <w:lang w:eastAsia="es-CL"/>
        </w:rPr>
        <w:t>desarrollo</w:t>
      </w:r>
      <w:r w:rsidRPr="00D12D80">
        <w:rPr>
          <w:color w:val="404040" w:themeColor="text1" w:themeTint="BF"/>
          <w:szCs w:val="20"/>
          <w:lang w:eastAsia="es-CL"/>
        </w:rPr>
        <w:t xml:space="preserve"> combina técnicas avanzadas de ingeniería de datos, visualización empresarial e inteligencia artificial para proporcionar </w:t>
      </w:r>
      <w:r w:rsidRPr="00D12D80">
        <w:rPr>
          <w:color w:val="404040" w:themeColor="text1" w:themeTint="BF"/>
          <w:szCs w:val="20"/>
          <w:lang w:eastAsia="es-CL"/>
        </w:rPr>
        <w:t>información sumamente valiosa</w:t>
      </w:r>
      <w:r w:rsidRPr="00D12D80">
        <w:rPr>
          <w:color w:val="404040" w:themeColor="text1" w:themeTint="BF"/>
          <w:szCs w:val="20"/>
          <w:lang w:eastAsia="es-CL"/>
        </w:rPr>
        <w:t xml:space="preserve"> permite comprender, analizar y gestionar las pérdidas de productos en el retail.</w:t>
      </w:r>
    </w:p>
    <w:p w14:paraId="4BA21689" w14:textId="4E86A574" w:rsidR="002F1FEC" w:rsidRPr="008D0BB6" w:rsidRDefault="00AA1773" w:rsidP="00D12D80">
      <w:pPr>
        <w:spacing w:after="160" w:line="480" w:lineRule="auto"/>
        <w:rPr>
          <w:color w:val="404040" w:themeColor="text1" w:themeTint="BF"/>
          <w:sz w:val="24"/>
          <w:lang w:eastAsia="es-CL"/>
        </w:rPr>
      </w:pPr>
      <w:r w:rsidRPr="00D12D80">
        <w:rPr>
          <w:color w:val="404040" w:themeColor="text1" w:themeTint="BF"/>
          <w:szCs w:val="20"/>
          <w:lang w:eastAsia="es-CL"/>
        </w:rPr>
        <w:t xml:space="preserve">El </w:t>
      </w:r>
      <w:r w:rsidRPr="00D12D80">
        <w:rPr>
          <w:color w:val="404040" w:themeColor="text1" w:themeTint="BF"/>
          <w:szCs w:val="20"/>
          <w:lang w:eastAsia="es-CL"/>
        </w:rPr>
        <w:t>desarrollo</w:t>
      </w:r>
      <w:r w:rsidRPr="00D12D80">
        <w:rPr>
          <w:color w:val="404040" w:themeColor="text1" w:themeTint="BF"/>
          <w:szCs w:val="20"/>
          <w:lang w:eastAsia="es-CL"/>
        </w:rPr>
        <w:t xml:space="preserve"> se enfoca en la creación de nuevas variables derivadas mediante procesos ETL, el desarrollo de dashboards interactivos utilizando herramientas de Business Intelligence, y la implementación de un chatbot inteligente capaz de responder preguntas de negocio sobre los datos de mermas. Esta aproximación multidisciplinaria busca transformar datos operacionales en insights accionables para la toma de decisiones estratégicas.</w:t>
      </w:r>
      <w:r w:rsidR="002F1FEC">
        <w:rPr>
          <w:rFonts w:ascii="Myriad Pro" w:hAnsi="Myriad Pro" w:cs="Arial"/>
          <w:b/>
          <w:color w:val="404040" w:themeColor="text1" w:themeTint="BF"/>
        </w:rPr>
        <w:br w:type="page"/>
      </w:r>
    </w:p>
    <w:p w14:paraId="0C0B2823" w14:textId="4C32601F" w:rsidR="00F11C45" w:rsidRDefault="008D0BB6" w:rsidP="00D12D80">
      <w:pPr>
        <w:pStyle w:val="Ttulo1"/>
      </w:pPr>
      <w:bookmarkStart w:id="2" w:name="_Toc202988784"/>
      <w:r>
        <w:lastRenderedPageBreak/>
        <w:t>Ingeniería de Datos</w:t>
      </w:r>
      <w:bookmarkEnd w:id="2"/>
    </w:p>
    <w:p w14:paraId="0BC8FE0D" w14:textId="1C62999A" w:rsidR="00AA1773" w:rsidRDefault="00AA1773" w:rsidP="0013102E">
      <w:pPr>
        <w:pStyle w:val="Ttulo1"/>
        <w:numPr>
          <w:ilvl w:val="1"/>
          <w:numId w:val="13"/>
        </w:numPr>
      </w:pPr>
      <w:bookmarkStart w:id="3" w:name="_Toc202988785"/>
      <w:r w:rsidRPr="00AA1773">
        <w:t>Procesamiento de Datos y Nuevas Variables</w:t>
      </w:r>
      <w:bookmarkEnd w:id="3"/>
    </w:p>
    <w:p w14:paraId="4E92E9DE" w14:textId="6CD3935B" w:rsidR="00AA1773" w:rsidRPr="00D12D80" w:rsidRDefault="00AA1773" w:rsidP="00D12D80">
      <w:pPr>
        <w:pStyle w:val="Estilo4"/>
        <w:spacing w:line="480" w:lineRule="auto"/>
      </w:pPr>
      <w:r w:rsidRPr="00AA1773">
        <w:t>Como parte del proceso de ingeniería de datos, se implementó un sistema automatizado para enriquecer la base de datos existente con nuevas variables derivadas que mejoran significativamente la capacidad de análisis y predicción de mermas.</w:t>
      </w:r>
    </w:p>
    <w:p w14:paraId="066DA026" w14:textId="72B9113F" w:rsidR="00D12D80" w:rsidRPr="00D12D80" w:rsidRDefault="00D12D80" w:rsidP="0013102E">
      <w:pPr>
        <w:pStyle w:val="Ttulo1"/>
        <w:numPr>
          <w:ilvl w:val="1"/>
          <w:numId w:val="13"/>
        </w:numPr>
      </w:pPr>
      <w:bookmarkStart w:id="4" w:name="_Toc202988786"/>
      <w:r w:rsidRPr="00D12D80">
        <w:t>Variables creadas</w:t>
      </w:r>
      <w:bookmarkEnd w:id="4"/>
    </w:p>
    <w:p w14:paraId="57768BA3" w14:textId="77777777" w:rsidR="00D12D80" w:rsidRPr="00D12D80" w:rsidRDefault="00D12D80" w:rsidP="00D12D80">
      <w:pPr>
        <w:spacing w:after="0" w:line="240" w:lineRule="auto"/>
        <w:jc w:val="both"/>
        <w:rPr>
          <w:rFonts w:eastAsia="Times New Roman" w:cstheme="minorHAnsi"/>
          <w:color w:val="000000"/>
          <w:lang w:eastAsia="es-CL"/>
        </w:rPr>
      </w:pPr>
      <w:r w:rsidRPr="00D12D80">
        <w:rPr>
          <w:rFonts w:eastAsia="Times New Roman" w:cstheme="minorHAnsi"/>
          <w:color w:val="000000"/>
          <w:lang w:eastAsia="es-CL"/>
        </w:rPr>
        <w:t xml:space="preserve">Se desarrollaron nueve nuevas columnas que aportan valor analítico al </w:t>
      </w:r>
      <w:proofErr w:type="spellStart"/>
      <w:r w:rsidRPr="00D12D80">
        <w:rPr>
          <w:rFonts w:eastAsia="Times New Roman" w:cstheme="minorHAnsi"/>
          <w:color w:val="000000"/>
          <w:lang w:eastAsia="es-CL"/>
        </w:rPr>
        <w:t>dataset</w:t>
      </w:r>
      <w:proofErr w:type="spellEnd"/>
      <w:r w:rsidRPr="00D12D80">
        <w:rPr>
          <w:rFonts w:eastAsia="Times New Roman" w:cstheme="minorHAnsi"/>
          <w:color w:val="000000"/>
          <w:lang w:eastAsia="es-CL"/>
        </w:rPr>
        <w:t>:</w:t>
      </w:r>
    </w:p>
    <w:p w14:paraId="43B8DAD6" w14:textId="77777777" w:rsidR="00D12D80" w:rsidRPr="00D12D80" w:rsidRDefault="00D12D80" w:rsidP="00D12D80">
      <w:pPr>
        <w:spacing w:after="0" w:line="240" w:lineRule="auto"/>
        <w:jc w:val="both"/>
        <w:rPr>
          <w:rFonts w:eastAsia="Times New Roman" w:cstheme="minorHAnsi"/>
          <w:color w:val="000000"/>
          <w:lang w:eastAsia="es-CL"/>
        </w:rPr>
      </w:pPr>
    </w:p>
    <w:p w14:paraId="01BBA89A" w14:textId="4E365ED2" w:rsidR="00D12D80" w:rsidRPr="00D12D80" w:rsidRDefault="00D12D80" w:rsidP="00D12D80">
      <w:pPr>
        <w:pStyle w:val="Descripcin"/>
        <w:keepNext/>
        <w:rPr>
          <w:sz w:val="16"/>
          <w:szCs w:val="16"/>
        </w:rPr>
      </w:pPr>
      <w:r w:rsidRPr="00D12D80">
        <w:rPr>
          <w:sz w:val="16"/>
          <w:szCs w:val="16"/>
        </w:rPr>
        <w:t xml:space="preserve">Tabla </w:t>
      </w:r>
      <w:r w:rsidRPr="00D12D80">
        <w:rPr>
          <w:sz w:val="16"/>
          <w:szCs w:val="16"/>
        </w:rPr>
        <w:fldChar w:fldCharType="begin"/>
      </w:r>
      <w:r w:rsidRPr="00D12D80">
        <w:rPr>
          <w:sz w:val="16"/>
          <w:szCs w:val="16"/>
        </w:rPr>
        <w:instrText xml:space="preserve"> SEQ Tabla \* ARABIC </w:instrText>
      </w:r>
      <w:r w:rsidRPr="00D12D80">
        <w:rPr>
          <w:sz w:val="16"/>
          <w:szCs w:val="16"/>
        </w:rPr>
        <w:fldChar w:fldCharType="separate"/>
      </w:r>
      <w:r w:rsidRPr="00D12D80">
        <w:rPr>
          <w:noProof/>
          <w:sz w:val="16"/>
          <w:szCs w:val="16"/>
        </w:rPr>
        <w:t>1</w:t>
      </w:r>
      <w:r w:rsidRPr="00D12D80">
        <w:rPr>
          <w:sz w:val="16"/>
          <w:szCs w:val="16"/>
        </w:rPr>
        <w:fldChar w:fldCharType="end"/>
      </w:r>
      <w:r w:rsidRPr="00D12D80">
        <w:rPr>
          <w:sz w:val="16"/>
          <w:szCs w:val="16"/>
        </w:rPr>
        <w:t>: Resumen de variables creadas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87"/>
        <w:gridCol w:w="7047"/>
      </w:tblGrid>
      <w:tr w:rsidR="00D12D80" w:rsidRPr="00D12D80" w14:paraId="002E2530" w14:textId="77777777" w:rsidTr="00D12D80">
        <w:trPr>
          <w:trHeight w:val="288"/>
        </w:trPr>
        <w:tc>
          <w:tcPr>
            <w:tcW w:w="2587" w:type="dxa"/>
            <w:shd w:val="clear" w:color="auto" w:fill="auto"/>
            <w:vAlign w:val="center"/>
            <w:hideMark/>
          </w:tcPr>
          <w:p w14:paraId="175599B2" w14:textId="77777777" w:rsidR="00D12D80" w:rsidRPr="00D12D80" w:rsidRDefault="00D12D80" w:rsidP="00D12D80">
            <w:pPr>
              <w:spacing w:after="0" w:line="240" w:lineRule="auto"/>
              <w:jc w:val="center"/>
              <w:rPr>
                <w:rFonts w:ascii="Aptos Narrow" w:eastAsia="Times New Roman" w:hAnsi="Aptos Narrow" w:cs="Times New Roman"/>
                <w:b/>
                <w:bCs/>
                <w:color w:val="000000"/>
                <w:lang w:eastAsia="es-CL"/>
              </w:rPr>
            </w:pPr>
            <w:r w:rsidRPr="00D12D80">
              <w:rPr>
                <w:rFonts w:ascii="Aptos Narrow" w:eastAsia="Times New Roman" w:hAnsi="Aptos Narrow" w:cs="Times New Roman"/>
                <w:b/>
                <w:bCs/>
                <w:color w:val="000000"/>
                <w:lang w:eastAsia="es-CL"/>
              </w:rPr>
              <w:t>Columna Nueva</w:t>
            </w:r>
          </w:p>
        </w:tc>
        <w:tc>
          <w:tcPr>
            <w:tcW w:w="7047" w:type="dxa"/>
            <w:shd w:val="clear" w:color="auto" w:fill="auto"/>
            <w:vAlign w:val="center"/>
            <w:hideMark/>
          </w:tcPr>
          <w:p w14:paraId="49F61270" w14:textId="77777777" w:rsidR="00D12D80" w:rsidRPr="00D12D80" w:rsidRDefault="00D12D80" w:rsidP="00D12D80">
            <w:pPr>
              <w:spacing w:after="0" w:line="240" w:lineRule="auto"/>
              <w:jc w:val="center"/>
              <w:rPr>
                <w:rFonts w:ascii="Aptos Narrow" w:eastAsia="Times New Roman" w:hAnsi="Aptos Narrow" w:cs="Times New Roman"/>
                <w:b/>
                <w:bCs/>
                <w:color w:val="000000"/>
                <w:lang w:eastAsia="es-CL"/>
              </w:rPr>
            </w:pPr>
            <w:r w:rsidRPr="00D12D80">
              <w:rPr>
                <w:rFonts w:ascii="Aptos Narrow" w:eastAsia="Times New Roman" w:hAnsi="Aptos Narrow" w:cs="Times New Roman"/>
                <w:b/>
                <w:bCs/>
                <w:color w:val="000000"/>
                <w:lang w:eastAsia="es-CL"/>
              </w:rPr>
              <w:t>Descripción</w:t>
            </w:r>
          </w:p>
        </w:tc>
      </w:tr>
      <w:tr w:rsidR="00D12D80" w:rsidRPr="00D12D80" w14:paraId="2DEBECBD" w14:textId="77777777" w:rsidTr="00D12D80">
        <w:trPr>
          <w:trHeight w:val="1440"/>
        </w:trPr>
        <w:tc>
          <w:tcPr>
            <w:tcW w:w="2587" w:type="dxa"/>
            <w:shd w:val="clear" w:color="auto" w:fill="auto"/>
            <w:vAlign w:val="center"/>
            <w:hideMark/>
          </w:tcPr>
          <w:p w14:paraId="05555565"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tamano_producto</w:t>
            </w:r>
            <w:proofErr w:type="spellEnd"/>
          </w:p>
        </w:tc>
        <w:tc>
          <w:tcPr>
            <w:tcW w:w="7047" w:type="dxa"/>
            <w:shd w:val="clear" w:color="auto" w:fill="auto"/>
            <w:vAlign w:val="center"/>
            <w:hideMark/>
          </w:tcPr>
          <w:p w14:paraId="35B9A496"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Clasifica como pequeño, mediano o grande</w:t>
            </w:r>
          </w:p>
        </w:tc>
      </w:tr>
      <w:tr w:rsidR="00D12D80" w:rsidRPr="00D12D80" w14:paraId="3D912883" w14:textId="77777777" w:rsidTr="00D12D80">
        <w:trPr>
          <w:trHeight w:val="864"/>
        </w:trPr>
        <w:tc>
          <w:tcPr>
            <w:tcW w:w="2587" w:type="dxa"/>
            <w:shd w:val="clear" w:color="auto" w:fill="auto"/>
            <w:vAlign w:val="center"/>
            <w:hideMark/>
          </w:tcPr>
          <w:p w14:paraId="4EE5E4FA"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es_a_granel</w:t>
            </w:r>
            <w:proofErr w:type="spellEnd"/>
          </w:p>
        </w:tc>
        <w:tc>
          <w:tcPr>
            <w:tcW w:w="7047" w:type="dxa"/>
            <w:shd w:val="clear" w:color="auto" w:fill="auto"/>
            <w:vAlign w:val="center"/>
            <w:hideMark/>
          </w:tcPr>
          <w:p w14:paraId="648E2E40"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Indica si el producto es a granel</w:t>
            </w:r>
          </w:p>
        </w:tc>
      </w:tr>
      <w:tr w:rsidR="00D12D80" w:rsidRPr="00D12D80" w14:paraId="7B2BEAE6" w14:textId="77777777" w:rsidTr="00D12D80">
        <w:trPr>
          <w:trHeight w:val="1152"/>
        </w:trPr>
        <w:tc>
          <w:tcPr>
            <w:tcW w:w="2587" w:type="dxa"/>
            <w:shd w:val="clear" w:color="auto" w:fill="auto"/>
            <w:vAlign w:val="center"/>
            <w:hideMark/>
          </w:tcPr>
          <w:p w14:paraId="04CC0C93"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nivel_merma</w:t>
            </w:r>
            <w:proofErr w:type="spellEnd"/>
          </w:p>
        </w:tc>
        <w:tc>
          <w:tcPr>
            <w:tcW w:w="7047" w:type="dxa"/>
            <w:shd w:val="clear" w:color="auto" w:fill="auto"/>
            <w:vAlign w:val="center"/>
            <w:hideMark/>
          </w:tcPr>
          <w:p w14:paraId="230B14DB"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Nivel general de merma (bajo/medio/alto)</w:t>
            </w:r>
          </w:p>
        </w:tc>
      </w:tr>
      <w:tr w:rsidR="00D12D80" w:rsidRPr="00D12D80" w14:paraId="64458C2A" w14:textId="77777777" w:rsidTr="00D12D80">
        <w:trPr>
          <w:trHeight w:val="864"/>
        </w:trPr>
        <w:tc>
          <w:tcPr>
            <w:tcW w:w="2587" w:type="dxa"/>
            <w:shd w:val="clear" w:color="auto" w:fill="auto"/>
            <w:vAlign w:val="center"/>
            <w:hideMark/>
          </w:tcPr>
          <w:p w14:paraId="5EDF757C"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dia_semana</w:t>
            </w:r>
            <w:proofErr w:type="spellEnd"/>
          </w:p>
        </w:tc>
        <w:tc>
          <w:tcPr>
            <w:tcW w:w="7047" w:type="dxa"/>
            <w:shd w:val="clear" w:color="auto" w:fill="auto"/>
            <w:vAlign w:val="center"/>
            <w:hideMark/>
          </w:tcPr>
          <w:p w14:paraId="3DAB00AC"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Día numérico de la semana</w:t>
            </w:r>
          </w:p>
        </w:tc>
      </w:tr>
      <w:tr w:rsidR="00D12D80" w:rsidRPr="00D12D80" w14:paraId="4202EEAD" w14:textId="77777777" w:rsidTr="00D12D80">
        <w:trPr>
          <w:trHeight w:val="1152"/>
        </w:trPr>
        <w:tc>
          <w:tcPr>
            <w:tcW w:w="2587" w:type="dxa"/>
            <w:shd w:val="clear" w:color="auto" w:fill="auto"/>
            <w:vAlign w:val="center"/>
            <w:hideMark/>
          </w:tcPr>
          <w:p w14:paraId="5B1F249D"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estacion</w:t>
            </w:r>
            <w:proofErr w:type="spellEnd"/>
          </w:p>
        </w:tc>
        <w:tc>
          <w:tcPr>
            <w:tcW w:w="7047" w:type="dxa"/>
            <w:shd w:val="clear" w:color="auto" w:fill="auto"/>
            <w:vAlign w:val="center"/>
            <w:hideMark/>
          </w:tcPr>
          <w:p w14:paraId="54CC7074"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 xml:space="preserve">Estación del año (invierno, verano, </w:t>
            </w:r>
            <w:proofErr w:type="spellStart"/>
            <w:r w:rsidRPr="00D12D80">
              <w:rPr>
                <w:rFonts w:ascii="Aptos Narrow" w:eastAsia="Times New Roman" w:hAnsi="Aptos Narrow" w:cs="Times New Roman"/>
                <w:color w:val="000000"/>
                <w:lang w:eastAsia="es-CL"/>
              </w:rPr>
              <w:t>etc</w:t>
            </w:r>
            <w:proofErr w:type="spellEnd"/>
            <w:r w:rsidRPr="00D12D80">
              <w:rPr>
                <w:rFonts w:ascii="Aptos Narrow" w:eastAsia="Times New Roman" w:hAnsi="Aptos Narrow" w:cs="Times New Roman"/>
                <w:color w:val="000000"/>
                <w:lang w:eastAsia="es-CL"/>
              </w:rPr>
              <w:t>)</w:t>
            </w:r>
          </w:p>
        </w:tc>
      </w:tr>
      <w:tr w:rsidR="00D12D80" w:rsidRPr="00D12D80" w14:paraId="233436CE" w14:textId="77777777" w:rsidTr="00D12D80">
        <w:trPr>
          <w:trHeight w:val="864"/>
        </w:trPr>
        <w:tc>
          <w:tcPr>
            <w:tcW w:w="2587" w:type="dxa"/>
            <w:shd w:val="clear" w:color="auto" w:fill="auto"/>
            <w:vAlign w:val="center"/>
            <w:hideMark/>
          </w:tcPr>
          <w:p w14:paraId="058B4934"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tipo_producto_estacional</w:t>
            </w:r>
            <w:proofErr w:type="spellEnd"/>
          </w:p>
        </w:tc>
        <w:tc>
          <w:tcPr>
            <w:tcW w:w="7047" w:type="dxa"/>
            <w:shd w:val="clear" w:color="auto" w:fill="auto"/>
            <w:vAlign w:val="center"/>
            <w:hideMark/>
          </w:tcPr>
          <w:p w14:paraId="4B840803"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Si es típico de una temporada</w:t>
            </w:r>
          </w:p>
        </w:tc>
      </w:tr>
      <w:tr w:rsidR="00D12D80" w:rsidRPr="00D12D80" w14:paraId="6A2A0951" w14:textId="77777777" w:rsidTr="00D12D80">
        <w:trPr>
          <w:trHeight w:val="864"/>
        </w:trPr>
        <w:tc>
          <w:tcPr>
            <w:tcW w:w="2587" w:type="dxa"/>
            <w:shd w:val="clear" w:color="auto" w:fill="auto"/>
            <w:vAlign w:val="center"/>
            <w:hideMark/>
          </w:tcPr>
          <w:p w14:paraId="25273CE7"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riesgo_perecibilidad</w:t>
            </w:r>
            <w:proofErr w:type="spellEnd"/>
          </w:p>
        </w:tc>
        <w:tc>
          <w:tcPr>
            <w:tcW w:w="7047" w:type="dxa"/>
            <w:shd w:val="clear" w:color="auto" w:fill="auto"/>
            <w:vAlign w:val="center"/>
            <w:hideMark/>
          </w:tcPr>
          <w:p w14:paraId="6D582901"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Riesgo según categoría del producto</w:t>
            </w:r>
          </w:p>
        </w:tc>
      </w:tr>
      <w:tr w:rsidR="00D12D80" w:rsidRPr="00D12D80" w14:paraId="21E0C13E" w14:textId="77777777" w:rsidTr="00D12D80">
        <w:trPr>
          <w:trHeight w:val="576"/>
        </w:trPr>
        <w:tc>
          <w:tcPr>
            <w:tcW w:w="2587" w:type="dxa"/>
            <w:shd w:val="clear" w:color="auto" w:fill="auto"/>
            <w:vAlign w:val="center"/>
            <w:hideMark/>
          </w:tcPr>
          <w:p w14:paraId="69B44F4D"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t>valor_perdida</w:t>
            </w:r>
            <w:proofErr w:type="spellEnd"/>
          </w:p>
        </w:tc>
        <w:tc>
          <w:tcPr>
            <w:tcW w:w="7047" w:type="dxa"/>
            <w:shd w:val="clear" w:color="auto" w:fill="auto"/>
            <w:vAlign w:val="center"/>
            <w:hideMark/>
          </w:tcPr>
          <w:p w14:paraId="455325DF"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Valor relativo de la pérdida</w:t>
            </w:r>
          </w:p>
        </w:tc>
      </w:tr>
      <w:tr w:rsidR="00D12D80" w:rsidRPr="00D12D80" w14:paraId="1DA0B7AE" w14:textId="77777777" w:rsidTr="00D12D80">
        <w:trPr>
          <w:trHeight w:val="1152"/>
        </w:trPr>
        <w:tc>
          <w:tcPr>
            <w:tcW w:w="2587" w:type="dxa"/>
            <w:shd w:val="clear" w:color="auto" w:fill="auto"/>
            <w:vAlign w:val="center"/>
            <w:hideMark/>
          </w:tcPr>
          <w:p w14:paraId="46622A36" w14:textId="77777777" w:rsidR="00D12D80" w:rsidRPr="00D12D80" w:rsidRDefault="00D12D80" w:rsidP="00D12D80">
            <w:pPr>
              <w:spacing w:after="0" w:line="240" w:lineRule="auto"/>
              <w:jc w:val="both"/>
              <w:rPr>
                <w:rFonts w:ascii="Arial Unicode MS" w:eastAsia="Times New Roman" w:hAnsi="Arial Unicode MS" w:cs="Times New Roman"/>
                <w:color w:val="000000"/>
                <w:lang w:eastAsia="es-CL"/>
              </w:rPr>
            </w:pPr>
            <w:proofErr w:type="spellStart"/>
            <w:r w:rsidRPr="00D12D80">
              <w:rPr>
                <w:rFonts w:ascii="Arial Unicode MS" w:eastAsia="Times New Roman" w:hAnsi="Arial Unicode MS" w:cs="Times New Roman"/>
                <w:color w:val="000000"/>
                <w:lang w:eastAsia="es-CL"/>
              </w:rPr>
              <w:lastRenderedPageBreak/>
              <w:t>riesgo_categoria</w:t>
            </w:r>
            <w:proofErr w:type="spellEnd"/>
          </w:p>
        </w:tc>
        <w:tc>
          <w:tcPr>
            <w:tcW w:w="7047" w:type="dxa"/>
            <w:shd w:val="clear" w:color="auto" w:fill="auto"/>
            <w:vAlign w:val="center"/>
            <w:hideMark/>
          </w:tcPr>
          <w:p w14:paraId="3EFA266B" w14:textId="77777777" w:rsidR="00D12D80" w:rsidRPr="00D12D80" w:rsidRDefault="00D12D80" w:rsidP="00D12D80">
            <w:pPr>
              <w:spacing w:after="0" w:line="240" w:lineRule="auto"/>
              <w:jc w:val="both"/>
              <w:rPr>
                <w:rFonts w:ascii="Aptos Narrow" w:eastAsia="Times New Roman" w:hAnsi="Aptos Narrow" w:cs="Times New Roman"/>
                <w:color w:val="000000"/>
                <w:lang w:eastAsia="es-CL"/>
              </w:rPr>
            </w:pPr>
            <w:r w:rsidRPr="00D12D80">
              <w:rPr>
                <w:rFonts w:ascii="Aptos Narrow" w:eastAsia="Times New Roman" w:hAnsi="Aptos Narrow" w:cs="Times New Roman"/>
                <w:color w:val="000000"/>
                <w:lang w:eastAsia="es-CL"/>
              </w:rPr>
              <w:t>Clasificación de riesgo general de categoría</w:t>
            </w:r>
          </w:p>
        </w:tc>
      </w:tr>
    </w:tbl>
    <w:p w14:paraId="2D947606" w14:textId="77777777" w:rsidR="00D12D80" w:rsidRPr="00AA1773" w:rsidRDefault="00D12D80" w:rsidP="00AA1773">
      <w:pPr>
        <w:pStyle w:val="Estilo4"/>
        <w:rPr>
          <w:b/>
          <w:bCs/>
        </w:rPr>
      </w:pPr>
    </w:p>
    <w:p w14:paraId="5FC3E8BD" w14:textId="7522D6D1" w:rsidR="00F11C45" w:rsidRPr="00F11C45" w:rsidRDefault="00F11C45" w:rsidP="00F11C45">
      <w:pPr>
        <w:pStyle w:val="Estilo4"/>
        <w:rPr>
          <w:sz w:val="24"/>
          <w:szCs w:val="24"/>
        </w:rPr>
      </w:pPr>
    </w:p>
    <w:p w14:paraId="6E9BB7CF" w14:textId="67E5AFA3" w:rsidR="00D12D80" w:rsidRDefault="0013102E" w:rsidP="0013102E">
      <w:pPr>
        <w:pStyle w:val="Ttulo1"/>
        <w:numPr>
          <w:ilvl w:val="1"/>
          <w:numId w:val="13"/>
        </w:numPr>
      </w:pPr>
      <w:bookmarkStart w:id="5" w:name="_Toc202988787"/>
      <w:r>
        <w:t>Proceso ETL implementado</w:t>
      </w:r>
      <w:bookmarkEnd w:id="5"/>
    </w:p>
    <w:p w14:paraId="5719B0F5" w14:textId="5DE4C507" w:rsidR="00D12D80" w:rsidRPr="00D12D80" w:rsidRDefault="00D12D80" w:rsidP="00D12D80">
      <w:pPr>
        <w:pStyle w:val="Estilo4"/>
        <w:spacing w:line="480" w:lineRule="auto"/>
        <w:rPr>
          <w:sz w:val="24"/>
          <w:szCs w:val="24"/>
        </w:rPr>
      </w:pPr>
      <w:r w:rsidRPr="00D12D80">
        <w:rPr>
          <w:sz w:val="24"/>
          <w:szCs w:val="24"/>
        </w:rPr>
        <w:t>El proceso ETL (</w:t>
      </w:r>
      <w:proofErr w:type="spellStart"/>
      <w:r w:rsidRPr="00D12D80">
        <w:rPr>
          <w:sz w:val="24"/>
          <w:szCs w:val="24"/>
        </w:rPr>
        <w:t>Extract</w:t>
      </w:r>
      <w:proofErr w:type="spellEnd"/>
      <w:r w:rsidRPr="00D12D80">
        <w:rPr>
          <w:sz w:val="24"/>
          <w:szCs w:val="24"/>
        </w:rPr>
        <w:t xml:space="preserve">, </w:t>
      </w:r>
      <w:proofErr w:type="spellStart"/>
      <w:r w:rsidRPr="00D12D80">
        <w:rPr>
          <w:sz w:val="24"/>
          <w:szCs w:val="24"/>
        </w:rPr>
        <w:t>Transform</w:t>
      </w:r>
      <w:proofErr w:type="spellEnd"/>
      <w:r w:rsidRPr="00D12D80">
        <w:rPr>
          <w:sz w:val="24"/>
          <w:szCs w:val="24"/>
        </w:rPr>
        <w:t>, Load) desarrollado presenta las siguientes características:</w:t>
      </w:r>
    </w:p>
    <w:p w14:paraId="0FA69D65" w14:textId="77777777" w:rsidR="00D12D80" w:rsidRPr="00D12D80" w:rsidRDefault="00D12D80" w:rsidP="00D12D80">
      <w:pPr>
        <w:pStyle w:val="Estilo4"/>
        <w:spacing w:line="480" w:lineRule="auto"/>
        <w:rPr>
          <w:sz w:val="24"/>
          <w:szCs w:val="24"/>
        </w:rPr>
      </w:pPr>
      <w:r w:rsidRPr="00D12D80">
        <w:rPr>
          <w:b/>
          <w:bCs/>
          <w:sz w:val="24"/>
          <w:szCs w:val="24"/>
        </w:rPr>
        <w:t>Extracción:</w:t>
      </w:r>
      <w:r w:rsidRPr="00D12D80">
        <w:rPr>
          <w:sz w:val="24"/>
          <w:szCs w:val="24"/>
        </w:rPr>
        <w:t xml:space="preserve"> Conexión automatizada a la base de datos MariaDB para recuperar registros sin análisis previo.</w:t>
      </w:r>
    </w:p>
    <w:p w14:paraId="05F0DEDF" w14:textId="77777777" w:rsidR="00D12D80" w:rsidRPr="00D12D80" w:rsidRDefault="00D12D80" w:rsidP="00D12D80">
      <w:pPr>
        <w:pStyle w:val="Estilo4"/>
        <w:spacing w:line="480" w:lineRule="auto"/>
        <w:rPr>
          <w:sz w:val="24"/>
          <w:szCs w:val="24"/>
        </w:rPr>
      </w:pPr>
      <w:r w:rsidRPr="00D12D80">
        <w:rPr>
          <w:b/>
          <w:bCs/>
          <w:sz w:val="24"/>
          <w:szCs w:val="24"/>
        </w:rPr>
        <w:t>Transformación:</w:t>
      </w:r>
      <w:r w:rsidRPr="00D12D80">
        <w:rPr>
          <w:sz w:val="24"/>
          <w:szCs w:val="24"/>
        </w:rPr>
        <w:t xml:space="preserve"> Utilización de la API de </w:t>
      </w:r>
      <w:proofErr w:type="spellStart"/>
      <w:r w:rsidRPr="00D12D80">
        <w:rPr>
          <w:sz w:val="24"/>
          <w:szCs w:val="24"/>
        </w:rPr>
        <w:t>ChatGPT</w:t>
      </w:r>
      <w:proofErr w:type="spellEnd"/>
      <w:r w:rsidRPr="00D12D80">
        <w:rPr>
          <w:sz w:val="24"/>
          <w:szCs w:val="24"/>
        </w:rPr>
        <w:t xml:space="preserve"> (modelo GPT-4.1-nano) para generar análisis automático de productos y crear las nuevas variables mediante procesamiento de lenguaje natural.</w:t>
      </w:r>
    </w:p>
    <w:p w14:paraId="04A2C6D0" w14:textId="77777777" w:rsidR="00D12D80" w:rsidRDefault="00D12D80" w:rsidP="00D12D80">
      <w:pPr>
        <w:pStyle w:val="Estilo4"/>
        <w:spacing w:line="480" w:lineRule="auto"/>
        <w:rPr>
          <w:sz w:val="24"/>
          <w:szCs w:val="24"/>
        </w:rPr>
      </w:pPr>
      <w:r w:rsidRPr="00D12D80">
        <w:rPr>
          <w:b/>
          <w:bCs/>
          <w:sz w:val="24"/>
          <w:szCs w:val="24"/>
        </w:rPr>
        <w:t>Carga:</w:t>
      </w:r>
      <w:r w:rsidRPr="00D12D80">
        <w:rPr>
          <w:sz w:val="24"/>
          <w:szCs w:val="24"/>
        </w:rPr>
        <w:t xml:space="preserve"> Actualización </w:t>
      </w:r>
      <w:proofErr w:type="spellStart"/>
      <w:r w:rsidRPr="00D12D80">
        <w:rPr>
          <w:sz w:val="24"/>
          <w:szCs w:val="24"/>
        </w:rPr>
        <w:t>batch</w:t>
      </w:r>
      <w:proofErr w:type="spellEnd"/>
      <w:r w:rsidRPr="00D12D80">
        <w:rPr>
          <w:sz w:val="24"/>
          <w:szCs w:val="24"/>
        </w:rPr>
        <w:t xml:space="preserve"> de la base de datos con los resultados del análisis, procesando 1000 registros simultáneamente.</w:t>
      </w:r>
    </w:p>
    <w:p w14:paraId="58C70DE0" w14:textId="156FE81E" w:rsidR="0013102E" w:rsidRDefault="0013102E" w:rsidP="0013102E">
      <w:pPr>
        <w:pStyle w:val="Descripcin"/>
        <w:keepNext/>
        <w:jc w:val="both"/>
      </w:pPr>
      <w:r>
        <w:t xml:space="preserve">Imagen </w:t>
      </w:r>
      <w:r>
        <w:fldChar w:fldCharType="begin"/>
      </w:r>
      <w:r>
        <w:instrText xml:space="preserve"> SEQ Imagen \* ARABIC </w:instrText>
      </w:r>
      <w:r>
        <w:fldChar w:fldCharType="separate"/>
      </w:r>
      <w:r w:rsidR="00720CEB">
        <w:rPr>
          <w:noProof/>
        </w:rPr>
        <w:t>1</w:t>
      </w:r>
      <w:r>
        <w:fldChar w:fldCharType="end"/>
      </w:r>
      <w:r>
        <w:t xml:space="preserve">, </w:t>
      </w:r>
      <w:proofErr w:type="spellStart"/>
      <w:r>
        <w:t>prompt</w:t>
      </w:r>
      <w:proofErr w:type="spellEnd"/>
      <w:r>
        <w:t xml:space="preserve"> utilizado</w:t>
      </w:r>
    </w:p>
    <w:p w14:paraId="37E66EA9" w14:textId="12101979" w:rsidR="0013102E" w:rsidRPr="00D12D80" w:rsidRDefault="0013102E" w:rsidP="00D12D80">
      <w:pPr>
        <w:pStyle w:val="Estilo4"/>
        <w:spacing w:line="480" w:lineRule="auto"/>
        <w:rPr>
          <w:sz w:val="24"/>
          <w:szCs w:val="24"/>
        </w:rPr>
      </w:pPr>
      <w:r w:rsidRPr="00573F1A">
        <w:rPr>
          <w:noProof/>
        </w:rPr>
        <w:drawing>
          <wp:inline distT="0" distB="0" distL="0" distR="0" wp14:anchorId="0EADFC92" wp14:editId="43BF16B3">
            <wp:extent cx="5612130" cy="2740025"/>
            <wp:effectExtent l="0" t="0" r="7620" b="3175"/>
            <wp:docPr id="2533989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8937" name="Imagen 1" descr="Texto&#10;&#10;El contenido generado por IA puede ser incorrecto."/>
                    <pic:cNvPicPr/>
                  </pic:nvPicPr>
                  <pic:blipFill>
                    <a:blip r:embed="rId11"/>
                    <a:stretch>
                      <a:fillRect/>
                    </a:stretch>
                  </pic:blipFill>
                  <pic:spPr>
                    <a:xfrm>
                      <a:off x="0" y="0"/>
                      <a:ext cx="5612130" cy="2740025"/>
                    </a:xfrm>
                    <a:prstGeom prst="rect">
                      <a:avLst/>
                    </a:prstGeom>
                  </pic:spPr>
                </pic:pic>
              </a:graphicData>
            </a:graphic>
          </wp:inline>
        </w:drawing>
      </w:r>
    </w:p>
    <w:p w14:paraId="66E7643A" w14:textId="73B1DD12" w:rsidR="00D12D80" w:rsidRDefault="00D12D80" w:rsidP="00D12D80">
      <w:pPr>
        <w:pStyle w:val="Estilo4"/>
        <w:rPr>
          <w:sz w:val="24"/>
          <w:szCs w:val="24"/>
        </w:rPr>
      </w:pPr>
    </w:p>
    <w:p w14:paraId="38354447" w14:textId="77777777" w:rsidR="0013102E" w:rsidRPr="00F11C45" w:rsidRDefault="0013102E" w:rsidP="00D12D80">
      <w:pPr>
        <w:pStyle w:val="Estilo4"/>
        <w:rPr>
          <w:sz w:val="24"/>
          <w:szCs w:val="24"/>
        </w:rPr>
      </w:pPr>
    </w:p>
    <w:p w14:paraId="26613791" w14:textId="0CF2E8F4" w:rsidR="00D12D80" w:rsidRDefault="0013102E" w:rsidP="0013102E">
      <w:pPr>
        <w:pStyle w:val="Ttulo1"/>
        <w:numPr>
          <w:ilvl w:val="1"/>
          <w:numId w:val="13"/>
        </w:numPr>
      </w:pPr>
      <w:bookmarkStart w:id="6" w:name="_Toc202988788"/>
      <w:r w:rsidRPr="0013102E">
        <w:lastRenderedPageBreak/>
        <w:t>Beneficios del Proceso</w:t>
      </w:r>
      <w:bookmarkEnd w:id="6"/>
    </w:p>
    <w:p w14:paraId="25B4996E" w14:textId="77777777" w:rsidR="0013102E" w:rsidRPr="0013102E" w:rsidRDefault="0013102E" w:rsidP="0013102E">
      <w:pPr>
        <w:pStyle w:val="Estilo4"/>
        <w:spacing w:line="480" w:lineRule="auto"/>
        <w:rPr>
          <w:sz w:val="24"/>
          <w:szCs w:val="24"/>
        </w:rPr>
      </w:pPr>
      <w:r w:rsidRPr="0013102E">
        <w:rPr>
          <w:b/>
          <w:bCs/>
          <w:sz w:val="24"/>
          <w:szCs w:val="24"/>
        </w:rPr>
        <w:t>Automatización completa:</w:t>
      </w:r>
      <w:r w:rsidRPr="0013102E">
        <w:rPr>
          <w:sz w:val="24"/>
          <w:szCs w:val="24"/>
        </w:rPr>
        <w:t xml:space="preserve"> Análisis de miles de registros sin intervención manual </w:t>
      </w:r>
    </w:p>
    <w:p w14:paraId="1C6EDAEB" w14:textId="77777777" w:rsidR="0013102E" w:rsidRPr="0013102E" w:rsidRDefault="0013102E" w:rsidP="0013102E">
      <w:pPr>
        <w:pStyle w:val="Estilo4"/>
        <w:spacing w:line="480" w:lineRule="auto"/>
        <w:rPr>
          <w:sz w:val="24"/>
          <w:szCs w:val="24"/>
        </w:rPr>
      </w:pPr>
      <w:r w:rsidRPr="0013102E">
        <w:rPr>
          <w:b/>
          <w:bCs/>
          <w:sz w:val="24"/>
          <w:szCs w:val="24"/>
        </w:rPr>
        <w:t>Escalabilidad:</w:t>
      </w:r>
      <w:r w:rsidRPr="0013102E">
        <w:rPr>
          <w:sz w:val="24"/>
          <w:szCs w:val="24"/>
        </w:rPr>
        <w:t xml:space="preserve"> Capacidad de procesar grandes volúmenes de datos históricos </w:t>
      </w:r>
    </w:p>
    <w:p w14:paraId="63D1278F" w14:textId="77777777" w:rsidR="0013102E" w:rsidRPr="0013102E" w:rsidRDefault="0013102E" w:rsidP="0013102E">
      <w:pPr>
        <w:pStyle w:val="Estilo4"/>
        <w:spacing w:line="480" w:lineRule="auto"/>
        <w:rPr>
          <w:sz w:val="24"/>
          <w:szCs w:val="24"/>
        </w:rPr>
      </w:pPr>
      <w:r w:rsidRPr="0013102E">
        <w:rPr>
          <w:b/>
          <w:bCs/>
          <w:sz w:val="24"/>
          <w:szCs w:val="24"/>
        </w:rPr>
        <w:t>Precisión:</w:t>
      </w:r>
      <w:r w:rsidRPr="0013102E">
        <w:rPr>
          <w:sz w:val="24"/>
          <w:szCs w:val="24"/>
        </w:rPr>
        <w:t xml:space="preserve"> Clasificación consistente basada en criterios predefinidos </w:t>
      </w:r>
    </w:p>
    <w:p w14:paraId="69E79002" w14:textId="77777777" w:rsidR="0013102E" w:rsidRDefault="0013102E" w:rsidP="0013102E">
      <w:pPr>
        <w:pStyle w:val="Estilo4"/>
        <w:spacing w:line="480" w:lineRule="auto"/>
        <w:rPr>
          <w:sz w:val="24"/>
          <w:szCs w:val="24"/>
        </w:rPr>
      </w:pPr>
      <w:r w:rsidRPr="0013102E">
        <w:rPr>
          <w:b/>
          <w:bCs/>
          <w:sz w:val="24"/>
          <w:szCs w:val="24"/>
        </w:rPr>
        <w:t>Eficiencia:</w:t>
      </w:r>
      <w:r w:rsidRPr="0013102E">
        <w:rPr>
          <w:sz w:val="24"/>
          <w:szCs w:val="24"/>
        </w:rPr>
        <w:t xml:space="preserve"> Procesamiento de toda la base de datos en 2 horas con un costo de $1,000 CLP</w:t>
      </w:r>
    </w:p>
    <w:p w14:paraId="0957A3EC" w14:textId="77777777" w:rsidR="0013102E" w:rsidRPr="0013102E" w:rsidRDefault="0013102E" w:rsidP="0013102E">
      <w:pPr>
        <w:pStyle w:val="Estilo4"/>
      </w:pPr>
    </w:p>
    <w:p w14:paraId="6B3A50AF" w14:textId="5FB321D3" w:rsidR="0013102E" w:rsidRDefault="0013102E" w:rsidP="0013102E">
      <w:pPr>
        <w:pStyle w:val="Ttulo1"/>
        <w:numPr>
          <w:ilvl w:val="1"/>
          <w:numId w:val="13"/>
        </w:numPr>
      </w:pPr>
      <w:bookmarkStart w:id="7" w:name="_Toc202988789"/>
      <w:r>
        <w:t>Visualización de nuevas columnas</w:t>
      </w:r>
      <w:bookmarkEnd w:id="7"/>
    </w:p>
    <w:p w14:paraId="55FEB15B" w14:textId="396CF803" w:rsidR="0013102E" w:rsidRDefault="0013102E" w:rsidP="0013102E">
      <w:pPr>
        <w:pStyle w:val="Descripcin"/>
        <w:keepNext/>
        <w:jc w:val="both"/>
      </w:pPr>
      <w:r>
        <w:t xml:space="preserve">Imagen </w:t>
      </w:r>
      <w:r>
        <w:fldChar w:fldCharType="begin"/>
      </w:r>
      <w:r>
        <w:instrText xml:space="preserve"> SEQ Imagen \* ARABIC </w:instrText>
      </w:r>
      <w:r>
        <w:fldChar w:fldCharType="separate"/>
      </w:r>
      <w:r w:rsidR="00720CEB">
        <w:rPr>
          <w:noProof/>
        </w:rPr>
        <w:t>2</w:t>
      </w:r>
      <w:r>
        <w:fldChar w:fldCharType="end"/>
      </w:r>
      <w:r>
        <w:t>, nuevas columnas agregadas</w:t>
      </w:r>
    </w:p>
    <w:p w14:paraId="1738A784" w14:textId="1330BD48" w:rsidR="0013102E" w:rsidRPr="0013102E" w:rsidRDefault="0013102E" w:rsidP="0013102E">
      <w:pPr>
        <w:pStyle w:val="Estilo4"/>
      </w:pPr>
      <w:r w:rsidRPr="00A56D12">
        <w:rPr>
          <w:noProof/>
        </w:rPr>
        <w:drawing>
          <wp:inline distT="0" distB="0" distL="0" distR="0" wp14:anchorId="4FDA3DDC" wp14:editId="0283FE70">
            <wp:extent cx="5612130" cy="2888615"/>
            <wp:effectExtent l="0" t="0" r="7620" b="6985"/>
            <wp:docPr id="9313222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2211" name="Imagen 1" descr="Captura de pantalla de un celular&#10;&#10;El contenido generado por IA puede ser incorrecto."/>
                    <pic:cNvPicPr/>
                  </pic:nvPicPr>
                  <pic:blipFill>
                    <a:blip r:embed="rId12"/>
                    <a:stretch>
                      <a:fillRect/>
                    </a:stretch>
                  </pic:blipFill>
                  <pic:spPr>
                    <a:xfrm>
                      <a:off x="0" y="0"/>
                      <a:ext cx="5612130" cy="2888615"/>
                    </a:xfrm>
                    <a:prstGeom prst="rect">
                      <a:avLst/>
                    </a:prstGeom>
                  </pic:spPr>
                </pic:pic>
              </a:graphicData>
            </a:graphic>
          </wp:inline>
        </w:drawing>
      </w:r>
    </w:p>
    <w:p w14:paraId="2EE6E70B" w14:textId="77777777" w:rsidR="0013102E" w:rsidRPr="0013102E" w:rsidRDefault="0013102E" w:rsidP="0013102E">
      <w:pPr>
        <w:pStyle w:val="Estilo4"/>
      </w:pPr>
    </w:p>
    <w:p w14:paraId="050FDBE2" w14:textId="77777777" w:rsidR="0013102E" w:rsidRDefault="0013102E" w:rsidP="0013102E">
      <w:pPr>
        <w:pStyle w:val="Estilo4"/>
        <w:spacing w:line="480" w:lineRule="auto"/>
        <w:rPr>
          <w:sz w:val="24"/>
          <w:szCs w:val="24"/>
        </w:rPr>
      </w:pPr>
    </w:p>
    <w:p w14:paraId="200945A3" w14:textId="77777777" w:rsidR="0013102E" w:rsidRDefault="0013102E" w:rsidP="0013102E">
      <w:pPr>
        <w:pStyle w:val="Estilo4"/>
        <w:spacing w:line="480" w:lineRule="auto"/>
        <w:rPr>
          <w:sz w:val="24"/>
          <w:szCs w:val="24"/>
        </w:rPr>
      </w:pPr>
    </w:p>
    <w:p w14:paraId="780E9D44" w14:textId="77777777" w:rsidR="0013102E" w:rsidRDefault="0013102E" w:rsidP="0013102E">
      <w:pPr>
        <w:pStyle w:val="Estilo4"/>
        <w:spacing w:line="480" w:lineRule="auto"/>
        <w:rPr>
          <w:sz w:val="24"/>
          <w:szCs w:val="24"/>
        </w:rPr>
      </w:pPr>
    </w:p>
    <w:p w14:paraId="142CAA4F" w14:textId="77777777" w:rsidR="0013102E" w:rsidRDefault="0013102E" w:rsidP="0013102E">
      <w:pPr>
        <w:pStyle w:val="Estilo4"/>
        <w:spacing w:line="480" w:lineRule="auto"/>
        <w:rPr>
          <w:sz w:val="24"/>
          <w:szCs w:val="24"/>
        </w:rPr>
      </w:pPr>
    </w:p>
    <w:p w14:paraId="2CCD4C30" w14:textId="77777777" w:rsidR="0013102E" w:rsidRDefault="0013102E" w:rsidP="0013102E">
      <w:pPr>
        <w:pStyle w:val="Estilo4"/>
        <w:spacing w:line="480" w:lineRule="auto"/>
        <w:rPr>
          <w:sz w:val="24"/>
          <w:szCs w:val="24"/>
        </w:rPr>
      </w:pPr>
    </w:p>
    <w:p w14:paraId="40A52E25" w14:textId="77777777" w:rsidR="0013102E" w:rsidRPr="00F11C45" w:rsidRDefault="0013102E" w:rsidP="0013102E">
      <w:pPr>
        <w:pStyle w:val="Estilo4"/>
        <w:spacing w:line="480" w:lineRule="auto"/>
        <w:rPr>
          <w:sz w:val="24"/>
          <w:szCs w:val="24"/>
        </w:rPr>
      </w:pPr>
    </w:p>
    <w:p w14:paraId="33A25F3B" w14:textId="77777777" w:rsidR="00345621" w:rsidRDefault="00345621" w:rsidP="00345621">
      <w:pPr>
        <w:pStyle w:val="Ttulo1"/>
      </w:pPr>
      <w:bookmarkStart w:id="8" w:name="_Toc202988790"/>
      <w:r w:rsidRPr="008D0BB6">
        <w:lastRenderedPageBreak/>
        <w:t>Visualización de datos</w:t>
      </w:r>
      <w:bookmarkEnd w:id="8"/>
    </w:p>
    <w:p w14:paraId="0774CA20" w14:textId="7F811C17" w:rsidR="00D12D80" w:rsidRDefault="00345621" w:rsidP="00345621">
      <w:pPr>
        <w:pStyle w:val="Ttulo1"/>
        <w:numPr>
          <w:ilvl w:val="1"/>
          <w:numId w:val="13"/>
        </w:numPr>
      </w:pPr>
      <w:bookmarkStart w:id="9" w:name="_Toc202988791"/>
      <w:r w:rsidRPr="00345621">
        <w:t>Herramientas de Business Intelligence Implementadas</w:t>
      </w:r>
      <w:bookmarkEnd w:id="9"/>
    </w:p>
    <w:p w14:paraId="61D97846" w14:textId="3548BF70" w:rsidR="00440C57" w:rsidRPr="00440C57" w:rsidRDefault="00440C57" w:rsidP="00440C57">
      <w:pPr>
        <w:pStyle w:val="Estilo4"/>
        <w:spacing w:line="480" w:lineRule="auto"/>
        <w:rPr>
          <w:sz w:val="24"/>
          <w:szCs w:val="24"/>
        </w:rPr>
      </w:pPr>
      <w:r w:rsidRPr="00345621">
        <w:rPr>
          <w:sz w:val="24"/>
          <w:szCs w:val="24"/>
        </w:rPr>
        <w:t>Para la visualización de datos se implementaron dos herramientas de BI diferentes con el objetivo de comparar capacidades, flexibilidad y facilidad de uso:</w:t>
      </w:r>
    </w:p>
    <w:p w14:paraId="78B8645F" w14:textId="0DF878A0" w:rsidR="00440C57" w:rsidRDefault="00440C57" w:rsidP="00440C57">
      <w:pPr>
        <w:pStyle w:val="Ttulo1"/>
        <w:numPr>
          <w:ilvl w:val="1"/>
          <w:numId w:val="13"/>
        </w:numPr>
      </w:pPr>
      <w:bookmarkStart w:id="10" w:name="_Toc202988792"/>
      <w:r>
        <w:t xml:space="preserve">Microsoft </w:t>
      </w:r>
      <w:proofErr w:type="spellStart"/>
      <w:r>
        <w:t>Power</w:t>
      </w:r>
      <w:proofErr w:type="spellEnd"/>
      <w:r>
        <w:t xml:space="preserve"> BI</w:t>
      </w:r>
      <w:bookmarkEnd w:id="10"/>
    </w:p>
    <w:p w14:paraId="252290E3" w14:textId="77777777" w:rsidR="00720CEB" w:rsidRDefault="00720CEB" w:rsidP="00720CEB">
      <w:pPr>
        <w:pStyle w:val="Estilo4"/>
        <w:spacing w:line="480" w:lineRule="auto"/>
        <w:rPr>
          <w:sz w:val="24"/>
          <w:szCs w:val="24"/>
        </w:rPr>
      </w:pPr>
      <w:r w:rsidRPr="00345621">
        <w:rPr>
          <w:sz w:val="24"/>
          <w:szCs w:val="24"/>
        </w:rPr>
        <w:t>Para la visualización de datos se implementaron dos herramientas de BI diferentes con el objetivo de comparar capacidades, flexibilidad y facilidad de uso:</w:t>
      </w:r>
    </w:p>
    <w:p w14:paraId="3A1D18BA" w14:textId="77777777" w:rsidR="00720CEB" w:rsidRDefault="00720CEB" w:rsidP="00720CEB">
      <w:pPr>
        <w:spacing w:line="480" w:lineRule="auto"/>
      </w:pPr>
      <w:r w:rsidRPr="00345621">
        <w:rPr>
          <w:b/>
          <w:bCs/>
          <w:color w:val="595959" w:themeColor="text1" w:themeTint="A6"/>
          <w:lang w:eastAsia="es-CL"/>
        </w:rPr>
        <w:t>Pantalla 1: Resumen General de Mermas</w:t>
      </w:r>
      <w:r w:rsidRPr="00345621">
        <w:rPr>
          <w:color w:val="595959" w:themeColor="text1" w:themeTint="A6"/>
          <w:lang w:eastAsia="es-CL"/>
        </w:rPr>
        <w:t xml:space="preserve"> </w:t>
      </w:r>
      <w:r>
        <w:t>esta primera pantalla está diseñada para ofrecer una visión panorámica del estado general de las pérdidas en toda la cadena. En la parte superior se presentan dos tarjetas que muestran los totales de pérdida en dinero y en unidades, expresadas en miles, permitiendo al usuario tener una idea rápida del impacto financiero.</w:t>
      </w:r>
    </w:p>
    <w:p w14:paraId="094A5D42" w14:textId="77777777" w:rsidR="00720CEB" w:rsidRDefault="00720CEB" w:rsidP="00720CEB">
      <w:pPr>
        <w:spacing w:line="480" w:lineRule="auto"/>
      </w:pPr>
      <w:r>
        <w:t>Debajo, se incluyen dos visualizaciones complementarias: a la izquierda, un gráfico de barras que muestra los productos con mayores pérdidas económicas, permitiendo identificar rápidamente qué ítems generan más impacto; y a la derecha, un gráfico de torta que representa la proporción de motivos asociados a las mermas (interno, clientes, vencimiento y proveedor). Todo el diseño se encuentra reforzado visualmente con bordes rojos y el logotipo de Santa Isabel, para mantener coherencia estética con la empresa de ejemplo elegida.</w:t>
      </w:r>
    </w:p>
    <w:p w14:paraId="04E85D9C" w14:textId="7FD7C4A7" w:rsidR="00720CEB" w:rsidRDefault="00720CEB" w:rsidP="00720CEB">
      <w:pPr>
        <w:pStyle w:val="Descripcin"/>
        <w:keepNext/>
        <w:spacing w:line="480" w:lineRule="auto"/>
      </w:pPr>
      <w:r>
        <w:lastRenderedPageBreak/>
        <w:t xml:space="preserve">Imagen </w:t>
      </w:r>
      <w:r>
        <w:fldChar w:fldCharType="begin"/>
      </w:r>
      <w:r>
        <w:instrText xml:space="preserve"> SEQ Imagen \* ARABIC </w:instrText>
      </w:r>
      <w:r>
        <w:fldChar w:fldCharType="separate"/>
      </w:r>
      <w:r>
        <w:rPr>
          <w:noProof/>
        </w:rPr>
        <w:t>3</w:t>
      </w:r>
      <w:r>
        <w:fldChar w:fldCharType="end"/>
      </w:r>
      <w:r>
        <w:t xml:space="preserve">, Pantalla 1; resumen general de mermas en </w:t>
      </w:r>
      <w:proofErr w:type="spellStart"/>
      <w:r>
        <w:t>power</w:t>
      </w:r>
      <w:proofErr w:type="spellEnd"/>
      <w:r>
        <w:t xml:space="preserve"> BI</w:t>
      </w:r>
    </w:p>
    <w:p w14:paraId="615BD8BA" w14:textId="77777777" w:rsidR="00720CEB" w:rsidRDefault="00720CEB" w:rsidP="00720CEB">
      <w:pPr>
        <w:spacing w:line="480" w:lineRule="auto"/>
      </w:pPr>
      <w:r>
        <w:rPr>
          <w:noProof/>
        </w:rPr>
        <w:drawing>
          <wp:inline distT="0" distB="0" distL="0" distR="0" wp14:anchorId="5628BE61" wp14:editId="741C7D15">
            <wp:extent cx="5619750" cy="3176270"/>
            <wp:effectExtent l="0" t="0" r="0" b="5080"/>
            <wp:docPr id="112202126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21265" name="Imagen 1" descr="Interfaz de usuario gráfica&#10;&#10;El contenido generado por IA puede ser incorrecto."/>
                    <pic:cNvPicPr>
                      <a:picLocks noChangeAspect="1"/>
                    </pic:cNvPicPr>
                  </pic:nvPicPr>
                  <pic:blipFill>
                    <a:blip r:embed="rId13"/>
                    <a:stretch>
                      <a:fillRect/>
                    </a:stretch>
                  </pic:blipFill>
                  <pic:spPr>
                    <a:xfrm>
                      <a:off x="0" y="0"/>
                      <a:ext cx="5619750" cy="3176270"/>
                    </a:xfrm>
                    <a:prstGeom prst="rect">
                      <a:avLst/>
                    </a:prstGeom>
                  </pic:spPr>
                </pic:pic>
              </a:graphicData>
            </a:graphic>
          </wp:inline>
        </w:drawing>
      </w:r>
    </w:p>
    <w:p w14:paraId="1B96341C" w14:textId="77777777" w:rsidR="00720CEB" w:rsidRPr="00440C57" w:rsidRDefault="00720CEB" w:rsidP="00720CEB">
      <w:pPr>
        <w:spacing w:line="480" w:lineRule="auto"/>
        <w:rPr>
          <w:lang w:val="es-419"/>
        </w:rPr>
      </w:pPr>
      <w:r w:rsidRPr="00440C57">
        <w:rPr>
          <w:lang w:val="es-419"/>
        </w:rPr>
        <w:t xml:space="preserve">El </w:t>
      </w:r>
      <w:r w:rsidRPr="00440C57">
        <w:rPr>
          <w:b/>
          <w:bCs/>
          <w:lang w:val="es-419"/>
        </w:rPr>
        <w:t>gráfico de barras horizontales</w:t>
      </w:r>
      <w:r w:rsidRPr="00440C57">
        <w:rPr>
          <w:lang w:val="es-419"/>
        </w:rPr>
        <w:t xml:space="preserve"> muestra los productos con mayores pérdidas económicas. Esta visualización no solo ordena los productos por impacto financiero, sino que además es </w:t>
      </w:r>
      <w:r w:rsidRPr="00440C57">
        <w:rPr>
          <w:b/>
          <w:bCs/>
          <w:lang w:val="es-419"/>
        </w:rPr>
        <w:t>interactiva</w:t>
      </w:r>
      <w:r w:rsidRPr="00440C57">
        <w:rPr>
          <w:lang w:val="es-419"/>
        </w:rPr>
        <w:t>: al hacer clic sobre un producto específico, por ejemplo,</w:t>
      </w:r>
      <w:r>
        <w:rPr>
          <w:lang w:val="es-419"/>
        </w:rPr>
        <w:t xml:space="preserve"> ‘</w:t>
      </w:r>
      <w:r w:rsidRPr="00440C57">
        <w:rPr>
          <w:lang w:val="es-419"/>
        </w:rPr>
        <w:t>Azúcar</w:t>
      </w:r>
      <w:r>
        <w:rPr>
          <w:lang w:val="es-419"/>
        </w:rPr>
        <w:t>’</w:t>
      </w:r>
      <w:r w:rsidRPr="00440C57">
        <w:rPr>
          <w:lang w:val="es-419"/>
        </w:rPr>
        <w:t xml:space="preserve">, todas las demás visualizaciones de la página (incluyendo las tarjetas y el gráfico de motivos) se actualizan automáticamente, mostrando la información </w:t>
      </w:r>
      <w:r w:rsidRPr="00440C57">
        <w:rPr>
          <w:b/>
          <w:bCs/>
          <w:lang w:val="es-419"/>
        </w:rPr>
        <w:t>exclusivamente relacionada con ese producto</w:t>
      </w:r>
      <w:r w:rsidRPr="00440C57">
        <w:rPr>
          <w:lang w:val="es-419"/>
        </w:rPr>
        <w:t>. Esto permite a los usuarios realizar un análisis puntual de un ítem específico y entender, por ejemplo, cuánto de la pérdida total se debe a él y cuáles fueron las causas principales asociadas.</w:t>
      </w:r>
    </w:p>
    <w:p w14:paraId="6C59D629" w14:textId="77777777" w:rsidR="00720CEB" w:rsidRDefault="00720CEB" w:rsidP="00720CEB">
      <w:pPr>
        <w:pStyle w:val="Estilo4"/>
        <w:spacing w:line="480" w:lineRule="auto"/>
        <w:rPr>
          <w:sz w:val="24"/>
          <w:szCs w:val="24"/>
        </w:rPr>
      </w:pPr>
      <w:r w:rsidRPr="00345621">
        <w:rPr>
          <w:b/>
          <w:bCs/>
          <w:sz w:val="24"/>
          <w:szCs w:val="24"/>
        </w:rPr>
        <w:t>Pantalla 2: Detalles de Mermas por Tienda</w:t>
      </w:r>
      <w:r>
        <w:rPr>
          <w:sz w:val="24"/>
          <w:szCs w:val="24"/>
        </w:rPr>
        <w:t xml:space="preserve">, esta pantalla </w:t>
      </w:r>
      <w:r w:rsidRPr="00440C57">
        <w:rPr>
          <w:sz w:val="24"/>
          <w:szCs w:val="24"/>
        </w:rPr>
        <w:t xml:space="preserve">permite al usuario realizar un análisis más específico. En la parte superior se dispone un </w:t>
      </w:r>
      <w:proofErr w:type="spellStart"/>
      <w:r w:rsidRPr="00440C57">
        <w:rPr>
          <w:sz w:val="24"/>
          <w:szCs w:val="24"/>
        </w:rPr>
        <w:t>segmentador</w:t>
      </w:r>
      <w:proofErr w:type="spellEnd"/>
      <w:r w:rsidRPr="00440C57">
        <w:rPr>
          <w:sz w:val="24"/>
          <w:szCs w:val="24"/>
        </w:rPr>
        <w:t xml:space="preserve"> que permite seleccionar una tienda (por ejemplo: Angol, Temuco II, etc.). Al seleccionar una, todas las visualizaciones del panel se actualizan automáticamente. Inmediatamente debajo, dos tarjetas muestran el total de dinero y unidades perdidas en esa tienda.</w:t>
      </w:r>
    </w:p>
    <w:p w14:paraId="4D79C161" w14:textId="5A80783A" w:rsidR="00720CEB" w:rsidRDefault="00720CEB" w:rsidP="00720CEB">
      <w:pPr>
        <w:pStyle w:val="Descripcin"/>
        <w:keepNext/>
        <w:jc w:val="both"/>
      </w:pPr>
      <w:r>
        <w:lastRenderedPageBreak/>
        <w:t xml:space="preserve">Imagen </w:t>
      </w:r>
      <w:r>
        <w:fldChar w:fldCharType="begin"/>
      </w:r>
      <w:r>
        <w:instrText xml:space="preserve"> SEQ Imagen \* ARABIC </w:instrText>
      </w:r>
      <w:r>
        <w:fldChar w:fldCharType="separate"/>
      </w:r>
      <w:r>
        <w:rPr>
          <w:noProof/>
        </w:rPr>
        <w:t>4</w:t>
      </w:r>
      <w:r>
        <w:fldChar w:fldCharType="end"/>
      </w:r>
      <w:r>
        <w:t xml:space="preserve">, Pantalla 2; Detalles de mermas por tienda en </w:t>
      </w:r>
      <w:proofErr w:type="spellStart"/>
      <w:r>
        <w:t>Power</w:t>
      </w:r>
      <w:proofErr w:type="spellEnd"/>
      <w:r>
        <w:t xml:space="preserve"> BI</w:t>
      </w:r>
    </w:p>
    <w:p w14:paraId="52FC8206" w14:textId="77777777" w:rsidR="00720CEB" w:rsidRDefault="00720CEB" w:rsidP="00720CEB">
      <w:pPr>
        <w:pStyle w:val="Estilo4"/>
        <w:spacing w:line="480" w:lineRule="auto"/>
        <w:rPr>
          <w:sz w:val="24"/>
          <w:szCs w:val="24"/>
        </w:rPr>
      </w:pPr>
      <w:r>
        <w:rPr>
          <w:noProof/>
        </w:rPr>
        <w:drawing>
          <wp:inline distT="0" distB="0" distL="0" distR="0" wp14:anchorId="03F77369" wp14:editId="47134275">
            <wp:extent cx="5400040" cy="3009900"/>
            <wp:effectExtent l="0" t="0" r="0" b="0"/>
            <wp:docPr id="2221598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5986" name="Imagen 1" descr="Interfaz de usuario gráfica&#10;&#10;El contenido generado por IA puede ser incorrecto."/>
                    <pic:cNvPicPr>
                      <a:picLocks noChangeAspect="1"/>
                    </pic:cNvPicPr>
                  </pic:nvPicPr>
                  <pic:blipFill>
                    <a:blip r:embed="rId14"/>
                    <a:stretch>
                      <a:fillRect/>
                    </a:stretch>
                  </pic:blipFill>
                  <pic:spPr>
                    <a:xfrm>
                      <a:off x="0" y="0"/>
                      <a:ext cx="5400040" cy="3009900"/>
                    </a:xfrm>
                    <a:prstGeom prst="rect">
                      <a:avLst/>
                    </a:prstGeom>
                  </pic:spPr>
                </pic:pic>
              </a:graphicData>
            </a:graphic>
          </wp:inline>
        </w:drawing>
      </w:r>
    </w:p>
    <w:p w14:paraId="3C150D93" w14:textId="77777777" w:rsidR="00720CEB" w:rsidRPr="00440C57" w:rsidRDefault="00720CEB" w:rsidP="00720CEB">
      <w:pPr>
        <w:pStyle w:val="Estilo4"/>
        <w:spacing w:line="480" w:lineRule="auto"/>
        <w:rPr>
          <w:sz w:val="24"/>
          <w:szCs w:val="24"/>
          <w:lang w:val="es-419"/>
        </w:rPr>
      </w:pPr>
      <w:r>
        <w:rPr>
          <w:sz w:val="24"/>
          <w:szCs w:val="24"/>
          <w:lang w:val="es-419"/>
        </w:rPr>
        <w:t xml:space="preserve">Debajo del </w:t>
      </w:r>
      <w:proofErr w:type="spellStart"/>
      <w:r>
        <w:rPr>
          <w:sz w:val="24"/>
          <w:szCs w:val="24"/>
          <w:lang w:val="es-419"/>
        </w:rPr>
        <w:t>segmentador</w:t>
      </w:r>
      <w:proofErr w:type="spellEnd"/>
      <w:r w:rsidRPr="00440C57">
        <w:rPr>
          <w:sz w:val="24"/>
          <w:szCs w:val="24"/>
          <w:lang w:val="es-419"/>
        </w:rPr>
        <w:t>, se presenta</w:t>
      </w:r>
      <w:r>
        <w:rPr>
          <w:sz w:val="24"/>
          <w:szCs w:val="24"/>
          <w:lang w:val="es-419"/>
        </w:rPr>
        <w:t xml:space="preserve"> en primer lugar un resumen del dinero y unidades </w:t>
      </w:r>
      <w:proofErr w:type="gramStart"/>
      <w:r>
        <w:rPr>
          <w:sz w:val="24"/>
          <w:szCs w:val="24"/>
          <w:lang w:val="es-419"/>
        </w:rPr>
        <w:t>perdidas</w:t>
      </w:r>
      <w:r w:rsidRPr="00440C57">
        <w:rPr>
          <w:sz w:val="24"/>
          <w:szCs w:val="24"/>
          <w:lang w:val="es-419"/>
        </w:rPr>
        <w:t xml:space="preserve"> </w:t>
      </w:r>
      <w:r>
        <w:rPr>
          <w:sz w:val="24"/>
          <w:szCs w:val="24"/>
          <w:lang w:val="es-419"/>
        </w:rPr>
        <w:t xml:space="preserve"> y</w:t>
      </w:r>
      <w:proofErr w:type="gramEnd"/>
      <w:r>
        <w:rPr>
          <w:sz w:val="24"/>
          <w:szCs w:val="24"/>
          <w:lang w:val="es-419"/>
        </w:rPr>
        <w:t xml:space="preserve"> en segundo lugar </w:t>
      </w:r>
      <w:r w:rsidRPr="00440C57">
        <w:rPr>
          <w:sz w:val="24"/>
          <w:szCs w:val="24"/>
          <w:lang w:val="es-419"/>
        </w:rPr>
        <w:t>un gráfico de columnas que detalla los distintos motivos de pérdida registrados en la tienda seleccionada, ayudando a entender qué causas son más frecuentes en cada local.</w:t>
      </w:r>
    </w:p>
    <w:p w14:paraId="0EB6A1BD" w14:textId="77777777" w:rsidR="00720CEB" w:rsidRPr="00440C57" w:rsidRDefault="00720CEB" w:rsidP="00720CEB">
      <w:pPr>
        <w:pStyle w:val="Estilo4"/>
        <w:spacing w:line="480" w:lineRule="auto"/>
        <w:rPr>
          <w:sz w:val="24"/>
          <w:szCs w:val="24"/>
          <w:lang w:val="es-419"/>
        </w:rPr>
      </w:pPr>
      <w:r w:rsidRPr="00440C57">
        <w:rPr>
          <w:sz w:val="24"/>
          <w:szCs w:val="24"/>
          <w:lang w:val="es-419"/>
        </w:rPr>
        <w:t>Finalmente, en el lado derecho se dispone una tabla con el detalle de productos perdidos, incluyendo su categoría y nivel de riesgo, entregando un complemento informativo para el análisis puntual de los productos más afectados.</w:t>
      </w:r>
    </w:p>
    <w:p w14:paraId="0F678144" w14:textId="77777777" w:rsidR="00720CEB" w:rsidRPr="00440C57" w:rsidRDefault="00720CEB" w:rsidP="00720CEB">
      <w:pPr>
        <w:pStyle w:val="Estilo4"/>
        <w:spacing w:line="480" w:lineRule="auto"/>
        <w:rPr>
          <w:sz w:val="24"/>
          <w:szCs w:val="24"/>
          <w:lang w:val="es-419"/>
        </w:rPr>
      </w:pPr>
      <w:r w:rsidRPr="00440C57">
        <w:rPr>
          <w:sz w:val="24"/>
          <w:szCs w:val="24"/>
          <w:lang w:val="es-419"/>
        </w:rPr>
        <w:t>Esta estructura permite abordar tanto una lectura general como una exploración focalizada, adaptando la información al tipo de análisis requerido. Además, la navegación entre páginas se facilita mediante botones superiores, generando una experiencia de usuario fluida.</w:t>
      </w:r>
    </w:p>
    <w:p w14:paraId="10D6CA9F" w14:textId="77777777" w:rsidR="00720CEB" w:rsidRPr="00440C57" w:rsidRDefault="00720CEB" w:rsidP="00720CEB">
      <w:pPr>
        <w:pStyle w:val="Estilo4"/>
        <w:spacing w:line="480" w:lineRule="auto"/>
        <w:rPr>
          <w:sz w:val="24"/>
          <w:szCs w:val="24"/>
          <w:lang w:val="es-419"/>
        </w:rPr>
      </w:pPr>
      <w:r w:rsidRPr="00440C57">
        <w:rPr>
          <w:sz w:val="24"/>
          <w:szCs w:val="24"/>
          <w:lang w:val="es-419"/>
        </w:rPr>
        <w:t xml:space="preserve">En conjunto, </w:t>
      </w:r>
      <w:proofErr w:type="spellStart"/>
      <w:r w:rsidRPr="00440C57">
        <w:rPr>
          <w:sz w:val="24"/>
          <w:szCs w:val="24"/>
          <w:lang w:val="es-419"/>
        </w:rPr>
        <w:t>Power</w:t>
      </w:r>
      <w:proofErr w:type="spellEnd"/>
      <w:r w:rsidRPr="00440C57">
        <w:rPr>
          <w:sz w:val="24"/>
          <w:szCs w:val="24"/>
          <w:lang w:val="es-419"/>
        </w:rPr>
        <w:t xml:space="preserve"> BI permitió construir un panel visualmente atractivo, interactivo y útil para explorar información compleja de manera simplificada. Esta es la primera parte del análisis, que </w:t>
      </w:r>
      <w:r w:rsidRPr="00440C57">
        <w:rPr>
          <w:sz w:val="24"/>
          <w:szCs w:val="24"/>
          <w:lang w:val="es-419"/>
        </w:rPr>
        <w:lastRenderedPageBreak/>
        <w:t>será complementada con el uso de otra herramienta de BI con el fin de comparar capacidades, flexibilidad y facilidad de uso.</w:t>
      </w:r>
    </w:p>
    <w:p w14:paraId="1B280317" w14:textId="77777777" w:rsidR="00720CEB" w:rsidRPr="00440C57" w:rsidRDefault="00720CEB" w:rsidP="00720CEB">
      <w:pPr>
        <w:pStyle w:val="Estilo4"/>
        <w:spacing w:line="480" w:lineRule="auto"/>
        <w:rPr>
          <w:sz w:val="24"/>
          <w:szCs w:val="24"/>
          <w:lang w:val="es-419"/>
        </w:rPr>
      </w:pPr>
      <w:r w:rsidRPr="00440C57">
        <w:rPr>
          <w:sz w:val="24"/>
          <w:szCs w:val="24"/>
          <w:lang w:val="es-419"/>
        </w:rPr>
        <w:t>Ejemplo de que los datos son actualizados dependiendo de la tienda seleccionada :</w:t>
      </w:r>
    </w:p>
    <w:p w14:paraId="690B4E36" w14:textId="77777777" w:rsidR="00720CEB" w:rsidRPr="00440C57" w:rsidRDefault="00720CEB" w:rsidP="00720CEB">
      <w:pPr>
        <w:pStyle w:val="Estilo4"/>
        <w:spacing w:line="480" w:lineRule="auto"/>
        <w:rPr>
          <w:sz w:val="24"/>
          <w:szCs w:val="24"/>
          <w:lang w:val="es-419"/>
        </w:rPr>
      </w:pPr>
      <w:r w:rsidRPr="00440C57">
        <w:rPr>
          <w:sz w:val="24"/>
          <w:szCs w:val="24"/>
          <w:lang w:val="es-419"/>
        </w:rPr>
        <w:drawing>
          <wp:inline distT="0" distB="0" distL="0" distR="0" wp14:anchorId="48E96F00" wp14:editId="3E542D70">
            <wp:extent cx="5394960" cy="3025140"/>
            <wp:effectExtent l="0" t="0" r="0" b="3810"/>
            <wp:docPr id="912347918" name="Imagen 2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025140"/>
                    </a:xfrm>
                    <a:prstGeom prst="rect">
                      <a:avLst/>
                    </a:prstGeom>
                    <a:noFill/>
                    <a:ln>
                      <a:noFill/>
                    </a:ln>
                  </pic:spPr>
                </pic:pic>
              </a:graphicData>
            </a:graphic>
          </wp:inline>
        </w:drawing>
      </w:r>
    </w:p>
    <w:p w14:paraId="71C46B0B" w14:textId="77777777" w:rsidR="00720CEB" w:rsidRPr="00440C57" w:rsidRDefault="00720CEB" w:rsidP="00720CEB">
      <w:pPr>
        <w:pStyle w:val="Estilo4"/>
        <w:spacing w:line="480" w:lineRule="auto"/>
        <w:rPr>
          <w:b/>
          <w:bCs/>
          <w:sz w:val="24"/>
          <w:szCs w:val="24"/>
          <w:lang w:val="es-419"/>
        </w:rPr>
      </w:pPr>
    </w:p>
    <w:p w14:paraId="174B87C0" w14:textId="77777777" w:rsidR="00720CEB" w:rsidRPr="00440C57" w:rsidRDefault="00720CEB" w:rsidP="00720CEB">
      <w:pPr>
        <w:pStyle w:val="Estilo4"/>
        <w:spacing w:line="480" w:lineRule="auto"/>
        <w:rPr>
          <w:b/>
          <w:bCs/>
          <w:sz w:val="24"/>
          <w:szCs w:val="24"/>
          <w:lang w:val="es-419"/>
        </w:rPr>
      </w:pPr>
      <w:proofErr w:type="spellStart"/>
      <w:r w:rsidRPr="00440C57">
        <w:rPr>
          <w:b/>
          <w:bCs/>
          <w:sz w:val="24"/>
          <w:szCs w:val="24"/>
          <w:lang w:val="es-419"/>
        </w:rPr>
        <w:t>Conclusion</w:t>
      </w:r>
      <w:proofErr w:type="spellEnd"/>
      <w:r w:rsidRPr="00440C57">
        <w:rPr>
          <w:b/>
          <w:bCs/>
          <w:sz w:val="24"/>
          <w:szCs w:val="24"/>
          <w:lang w:val="es-419"/>
        </w:rPr>
        <w:t xml:space="preserve"> de </w:t>
      </w:r>
      <w:proofErr w:type="spellStart"/>
      <w:r w:rsidRPr="00440C57">
        <w:rPr>
          <w:b/>
          <w:bCs/>
          <w:sz w:val="24"/>
          <w:szCs w:val="24"/>
          <w:lang w:val="es-419"/>
        </w:rPr>
        <w:t>PowerBI</w:t>
      </w:r>
      <w:proofErr w:type="spellEnd"/>
    </w:p>
    <w:p w14:paraId="47A382E0" w14:textId="77777777" w:rsidR="00720CEB" w:rsidRPr="00440C57" w:rsidRDefault="00720CEB" w:rsidP="00720CEB">
      <w:pPr>
        <w:pStyle w:val="Estilo4"/>
        <w:spacing w:line="480" w:lineRule="auto"/>
        <w:rPr>
          <w:sz w:val="24"/>
          <w:szCs w:val="24"/>
          <w:lang w:val="es-419"/>
        </w:rPr>
      </w:pPr>
      <w:r w:rsidRPr="00440C57">
        <w:rPr>
          <w:sz w:val="24"/>
          <w:szCs w:val="24"/>
          <w:lang w:val="es-419"/>
        </w:rPr>
        <w:t xml:space="preserve">El uso de </w:t>
      </w:r>
      <w:proofErr w:type="spellStart"/>
      <w:r w:rsidRPr="00440C57">
        <w:rPr>
          <w:sz w:val="24"/>
          <w:szCs w:val="24"/>
          <w:lang w:val="es-419"/>
        </w:rPr>
        <w:t>Power</w:t>
      </w:r>
      <w:proofErr w:type="spellEnd"/>
      <w:r w:rsidRPr="00440C57">
        <w:rPr>
          <w:sz w:val="24"/>
          <w:szCs w:val="24"/>
          <w:lang w:val="es-419"/>
        </w:rPr>
        <w:t xml:space="preserve"> BI permitió una comprensión ágil y visualmente clara de los datos de mermas. Su facilidad para integrar diferentes tipos de visualizaciones en páginas diferenciadas (visión general y análisis específico) permitió identificar tanto el panorama global como los detalles relevantes por tienda.</w:t>
      </w:r>
    </w:p>
    <w:p w14:paraId="66E0B911" w14:textId="77777777" w:rsidR="00720CEB" w:rsidRDefault="00720CEB" w:rsidP="00720CEB">
      <w:pPr>
        <w:pStyle w:val="Estilo4"/>
        <w:spacing w:line="480" w:lineRule="auto"/>
        <w:rPr>
          <w:sz w:val="24"/>
          <w:szCs w:val="24"/>
          <w:lang w:val="es-419"/>
        </w:rPr>
      </w:pPr>
      <w:proofErr w:type="spellStart"/>
      <w:r w:rsidRPr="00440C57">
        <w:rPr>
          <w:sz w:val="24"/>
          <w:szCs w:val="24"/>
          <w:lang w:val="es-419"/>
        </w:rPr>
        <w:t>Power</w:t>
      </w:r>
      <w:proofErr w:type="spellEnd"/>
      <w:r w:rsidRPr="00440C57">
        <w:rPr>
          <w:sz w:val="24"/>
          <w:szCs w:val="24"/>
          <w:lang w:val="es-419"/>
        </w:rPr>
        <w:t xml:space="preserve"> BI demostró ser una herramienta adecuada para la exploración inicial y presentación de hallazgos sobre este tipo de información operacional.</w:t>
      </w:r>
    </w:p>
    <w:p w14:paraId="3A0008D2" w14:textId="77777777" w:rsidR="00720CEB" w:rsidRDefault="00720CEB" w:rsidP="00720CEB">
      <w:pPr>
        <w:pStyle w:val="Estilo4"/>
        <w:rPr>
          <w:lang w:val="es-419"/>
        </w:rPr>
      </w:pPr>
    </w:p>
    <w:p w14:paraId="0F624661" w14:textId="77777777" w:rsidR="00720CEB" w:rsidRDefault="00720CEB" w:rsidP="00720CEB">
      <w:pPr>
        <w:pStyle w:val="Estilo4"/>
        <w:rPr>
          <w:lang w:val="es-419"/>
        </w:rPr>
      </w:pPr>
    </w:p>
    <w:p w14:paraId="5B6FD8C8" w14:textId="77777777" w:rsidR="00720CEB" w:rsidRDefault="00720CEB" w:rsidP="00720CEB">
      <w:pPr>
        <w:pStyle w:val="Estilo4"/>
        <w:rPr>
          <w:lang w:val="es-419"/>
        </w:rPr>
      </w:pPr>
    </w:p>
    <w:p w14:paraId="595C64BB" w14:textId="77777777" w:rsidR="00720CEB" w:rsidRDefault="00720CEB" w:rsidP="00720CEB">
      <w:pPr>
        <w:pStyle w:val="Estilo4"/>
        <w:rPr>
          <w:lang w:val="es-419"/>
        </w:rPr>
      </w:pPr>
    </w:p>
    <w:p w14:paraId="07CC29F7" w14:textId="77777777" w:rsidR="00720CEB" w:rsidRPr="00720CEB" w:rsidRDefault="00720CEB" w:rsidP="00720CEB">
      <w:pPr>
        <w:pStyle w:val="Estilo4"/>
        <w:rPr>
          <w:lang w:val="es-419"/>
        </w:rPr>
      </w:pPr>
    </w:p>
    <w:p w14:paraId="328A4494" w14:textId="0DB0098E" w:rsidR="00720CEB" w:rsidRDefault="00720CEB" w:rsidP="00720CEB">
      <w:pPr>
        <w:pStyle w:val="Ttulo1"/>
        <w:numPr>
          <w:ilvl w:val="1"/>
          <w:numId w:val="13"/>
        </w:numPr>
      </w:pPr>
      <w:bookmarkStart w:id="11" w:name="_Toc202988793"/>
      <w:r>
        <w:lastRenderedPageBreak/>
        <w:t>Google Looker Studio</w:t>
      </w:r>
      <w:bookmarkEnd w:id="11"/>
    </w:p>
    <w:p w14:paraId="0C36C0AC" w14:textId="1B4F518D" w:rsidR="00720CEB" w:rsidRDefault="00720CEB" w:rsidP="00720CEB">
      <w:pPr>
        <w:spacing w:line="480" w:lineRule="auto"/>
        <w:jc w:val="both"/>
      </w:pPr>
      <w:r>
        <w:t xml:space="preserve">Como segunda herramienta se </w:t>
      </w:r>
      <w:r>
        <w:t>ocupó</w:t>
      </w:r>
      <w:r>
        <w:t xml:space="preserve"> looker studio, esta herramienta de Google </w:t>
      </w:r>
      <w:r>
        <w:t>permite crear rápidamente</w:t>
      </w:r>
      <w:r>
        <w:t xml:space="preserve"> dashboard</w:t>
      </w:r>
      <w:r>
        <w:t>s</w:t>
      </w:r>
      <w:r>
        <w:t xml:space="preserve"> a partir de datos, su estructura es la siguiente:</w:t>
      </w:r>
    </w:p>
    <w:p w14:paraId="03D398AC" w14:textId="3B198A7C" w:rsidR="00720CEB" w:rsidRDefault="00720CEB" w:rsidP="00720CEB">
      <w:pPr>
        <w:pStyle w:val="Descripcin"/>
        <w:keepNext/>
        <w:spacing w:line="480" w:lineRule="auto"/>
        <w:jc w:val="both"/>
      </w:pPr>
      <w:r>
        <w:t xml:space="preserve">Imagen </w:t>
      </w:r>
      <w:r>
        <w:fldChar w:fldCharType="begin"/>
      </w:r>
      <w:r>
        <w:instrText xml:space="preserve"> SEQ Imagen \* ARABIC </w:instrText>
      </w:r>
      <w:r>
        <w:fldChar w:fldCharType="separate"/>
      </w:r>
      <w:r>
        <w:rPr>
          <w:noProof/>
        </w:rPr>
        <w:t>5</w:t>
      </w:r>
      <w:r>
        <w:fldChar w:fldCharType="end"/>
      </w:r>
      <w:r>
        <w:t xml:space="preserve">. </w:t>
      </w:r>
      <w:r w:rsidRPr="00885901">
        <w:t>Panel General (Información de Mermas)</w:t>
      </w:r>
    </w:p>
    <w:p w14:paraId="2B8A4FD7" w14:textId="595EE92A" w:rsidR="00720CEB" w:rsidRDefault="00720CEB" w:rsidP="00720CEB">
      <w:pPr>
        <w:spacing w:line="480" w:lineRule="auto"/>
        <w:jc w:val="both"/>
      </w:pPr>
      <w:r>
        <w:rPr>
          <w:noProof/>
        </w:rPr>
        <w:drawing>
          <wp:inline distT="0" distB="0" distL="0" distR="0" wp14:anchorId="4E18ED88" wp14:editId="10B05FFB">
            <wp:extent cx="5403215" cy="3983355"/>
            <wp:effectExtent l="0" t="0" r="6985" b="0"/>
            <wp:docPr id="667407922" name="Imagen 2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Aplicac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3983355"/>
                    </a:xfrm>
                    <a:prstGeom prst="rect">
                      <a:avLst/>
                    </a:prstGeom>
                    <a:noFill/>
                    <a:ln>
                      <a:noFill/>
                    </a:ln>
                  </pic:spPr>
                </pic:pic>
              </a:graphicData>
            </a:graphic>
          </wp:inline>
        </w:drawing>
      </w:r>
    </w:p>
    <w:p w14:paraId="67017518" w14:textId="77777777" w:rsidR="00720CEB" w:rsidRDefault="00720CEB" w:rsidP="00720CEB">
      <w:pPr>
        <w:spacing w:line="480" w:lineRule="auto"/>
        <w:jc w:val="both"/>
      </w:pPr>
      <w:r>
        <w:t>Este panel está diseñado para proporcionar una visión de alto nivel y un resumen conciso de las mermas registradas en los supermercados, permitiendo identificar rápidamente el impacto y las tendencias principales</w:t>
      </w:r>
    </w:p>
    <w:p w14:paraId="3DF608B0" w14:textId="77777777" w:rsidR="00720CEB" w:rsidRDefault="00720CEB" w:rsidP="00720CEB">
      <w:pPr>
        <w:spacing w:line="480" w:lineRule="auto"/>
        <w:jc w:val="both"/>
      </w:pPr>
      <w:r>
        <w:t xml:space="preserve"> Luego se</w:t>
      </w:r>
      <w:r>
        <w:rPr>
          <w:b/>
          <w:bCs/>
        </w:rPr>
        <w:t xml:space="preserve"> </w:t>
      </w:r>
      <w:r>
        <w:t xml:space="preserve">ubican en la parte superior </w:t>
      </w:r>
      <w:proofErr w:type="spellStart"/>
      <w:r>
        <w:t>KPIs</w:t>
      </w:r>
      <w:proofErr w:type="spellEnd"/>
      <w:r>
        <w:t xml:space="preserve"> que proporcionan una instantánea concisa del impacto total de las pérdidas:</w:t>
      </w:r>
    </w:p>
    <w:p w14:paraId="22B82227" w14:textId="77777777" w:rsidR="00720CEB" w:rsidRDefault="00720CEB" w:rsidP="00720CEB">
      <w:pPr>
        <w:numPr>
          <w:ilvl w:val="0"/>
          <w:numId w:val="78"/>
        </w:numPr>
        <w:spacing w:after="160" w:line="480" w:lineRule="auto"/>
        <w:jc w:val="both"/>
      </w:pPr>
      <w:r>
        <w:rPr>
          <w:b/>
          <w:bCs/>
        </w:rPr>
        <w:lastRenderedPageBreak/>
        <w:t>Cantidad de Mermas (Unidades):</w:t>
      </w:r>
      <w:r>
        <w:t xml:space="preserve"> Muestra el volumen total de productos perdidos. (Nota: Asegúrate de que este valor sea positivo, como 15.900,9).</w:t>
      </w:r>
    </w:p>
    <w:p w14:paraId="0D030052" w14:textId="77777777" w:rsidR="00720CEB" w:rsidRDefault="00720CEB" w:rsidP="00720CEB">
      <w:pPr>
        <w:numPr>
          <w:ilvl w:val="0"/>
          <w:numId w:val="78"/>
        </w:numPr>
        <w:spacing w:after="160" w:line="480" w:lineRule="auto"/>
        <w:jc w:val="both"/>
      </w:pPr>
      <w:r>
        <w:rPr>
          <w:b/>
          <w:bCs/>
        </w:rPr>
        <w:t>Dinero Perdido ($):</w:t>
      </w:r>
      <w:r>
        <w:t xml:space="preserve"> Representa el costo monetario total de las mermas. (Nota: Este valor también debe ser positivo y con formato de moneda, por ejemplo, $ 13.330.034).</w:t>
      </w:r>
    </w:p>
    <w:p w14:paraId="73C32801" w14:textId="4CF8539B" w:rsidR="00720CEB" w:rsidRDefault="00720CEB" w:rsidP="00720CEB">
      <w:pPr>
        <w:spacing w:line="480" w:lineRule="auto"/>
        <w:jc w:val="both"/>
      </w:pPr>
      <w:r>
        <w:t>Estos indicadores son esenciales para dimensionar la escala y el impacto económico general de las mermas.</w:t>
      </w:r>
    </w:p>
    <w:p w14:paraId="20E2ACC5" w14:textId="77777777" w:rsidR="00720CEB" w:rsidRDefault="00720CEB" w:rsidP="00720CEB">
      <w:pPr>
        <w:spacing w:line="480" w:lineRule="auto"/>
        <w:jc w:val="both"/>
        <w:rPr>
          <w:b/>
          <w:bCs/>
        </w:rPr>
      </w:pPr>
      <w:r>
        <w:rPr>
          <w:b/>
          <w:bCs/>
        </w:rPr>
        <w:t>2. Tendencia de Dinero Perdido por Fecha</w:t>
      </w:r>
    </w:p>
    <w:p w14:paraId="330AC587" w14:textId="77777777" w:rsidR="00720CEB" w:rsidRDefault="00720CEB" w:rsidP="00720CEB">
      <w:pPr>
        <w:spacing w:line="480" w:lineRule="auto"/>
        <w:jc w:val="both"/>
      </w:pPr>
      <w:r>
        <w:t>Este gráfico de líneas visualiza cómo ha evolucionado el monto total de dinero perdido por mermas a lo largo del tiempo. Su propósito es identificar patrones temporales, picos o reducciones, ayudando a entender la dinámica de las pérdidas y su relación con eventos específicos o periodos.</w:t>
      </w:r>
    </w:p>
    <w:p w14:paraId="3F489C37" w14:textId="77777777" w:rsidR="00720CEB" w:rsidRDefault="00720CEB" w:rsidP="00720CEB">
      <w:pPr>
        <w:spacing w:after="0" w:line="480" w:lineRule="auto"/>
        <w:jc w:val="both"/>
      </w:pPr>
      <w:r>
        <w:pict w14:anchorId="2D5D5226">
          <v:rect id="_x0000_i1033" style="width:441.9pt;height:1.2pt" o:hralign="center" o:hrstd="t" o:hr="t" fillcolor="#a0a0a0" stroked="f"/>
        </w:pict>
      </w:r>
    </w:p>
    <w:p w14:paraId="5F9DD174" w14:textId="77777777" w:rsidR="00720CEB" w:rsidRDefault="00720CEB" w:rsidP="00720CEB">
      <w:pPr>
        <w:spacing w:line="480" w:lineRule="auto"/>
        <w:jc w:val="both"/>
        <w:rPr>
          <w:b/>
          <w:bCs/>
        </w:rPr>
      </w:pPr>
      <w:r>
        <w:rPr>
          <w:b/>
          <w:bCs/>
        </w:rPr>
        <w:t>3. Dinero Perdido por Motivo de Merma</w:t>
      </w:r>
    </w:p>
    <w:p w14:paraId="4479496C" w14:textId="77777777" w:rsidR="00720CEB" w:rsidRDefault="00720CEB" w:rsidP="00720CEB">
      <w:pPr>
        <w:spacing w:line="480" w:lineRule="auto"/>
        <w:jc w:val="both"/>
      </w:pPr>
      <w:r>
        <w:t>Este gráfico de barras desglosa el costo monetario de las mermas según su motivo (Interno, Clientes, Vencimiento, Proveedor). Permite identificar rápidamente qué causas generan las mayores pérdidas económicas, dirigiendo las acciones correctivas hacia las áreas de mayor impacto.</w:t>
      </w:r>
    </w:p>
    <w:p w14:paraId="7C029EDB" w14:textId="77777777" w:rsidR="00720CEB" w:rsidRDefault="00720CEB" w:rsidP="00720CEB">
      <w:pPr>
        <w:spacing w:after="0" w:line="480" w:lineRule="auto"/>
        <w:jc w:val="both"/>
      </w:pPr>
      <w:r>
        <w:pict w14:anchorId="70254A2D">
          <v:rect id="_x0000_i1034" style="width:441.9pt;height:1.2pt" o:hralign="center" o:hrstd="t" o:hr="t" fillcolor="#a0a0a0" stroked="f"/>
        </w:pict>
      </w:r>
    </w:p>
    <w:p w14:paraId="0B95239C" w14:textId="77777777" w:rsidR="00720CEB" w:rsidRDefault="00720CEB" w:rsidP="00720CEB">
      <w:pPr>
        <w:spacing w:line="480" w:lineRule="auto"/>
        <w:jc w:val="both"/>
        <w:rPr>
          <w:b/>
          <w:bCs/>
        </w:rPr>
      </w:pPr>
      <w:r>
        <w:rPr>
          <w:b/>
          <w:bCs/>
        </w:rPr>
        <w:t>4. Gráfico de Cantidad de Valores de Pérdidas</w:t>
      </w:r>
    </w:p>
    <w:p w14:paraId="7383C873" w14:textId="77777777" w:rsidR="00720CEB" w:rsidRDefault="00720CEB" w:rsidP="00720CEB">
      <w:pPr>
        <w:spacing w:line="480" w:lineRule="auto"/>
        <w:jc w:val="both"/>
      </w:pPr>
      <w:r>
        <w:t xml:space="preserve">Este gráfico de barras muestra la frecuencia de los incidentes de merma según su </w:t>
      </w:r>
      <w:proofErr w:type="spellStart"/>
      <w:r>
        <w:t>nivel_merma</w:t>
      </w:r>
      <w:proofErr w:type="spellEnd"/>
      <w:r>
        <w:t xml:space="preserve"> (alto, bajo, medio). Es útil para comprender si las mermas son más frecuentes en categorías de alto o bajo impacto, complementando el análisis monetario con una perspectiva de ocurrencia.</w:t>
      </w:r>
    </w:p>
    <w:p w14:paraId="21ADC722" w14:textId="77777777" w:rsidR="00720CEB" w:rsidRDefault="00720CEB" w:rsidP="00720CEB">
      <w:pPr>
        <w:spacing w:after="0" w:line="480" w:lineRule="auto"/>
        <w:jc w:val="both"/>
      </w:pPr>
      <w:r>
        <w:pict w14:anchorId="619BA066">
          <v:rect id="_x0000_i1035" style="width:441.9pt;height:1.2pt" o:hralign="center" o:hrstd="t" o:hr="t" fillcolor="#a0a0a0" stroked="f"/>
        </w:pict>
      </w:r>
    </w:p>
    <w:p w14:paraId="05914ED7" w14:textId="6DAC42CA" w:rsidR="00720CEB" w:rsidRPr="00720CEB" w:rsidRDefault="00720CEB" w:rsidP="00720CEB">
      <w:pPr>
        <w:spacing w:line="480" w:lineRule="auto"/>
        <w:jc w:val="both"/>
      </w:pPr>
      <w:r>
        <w:rPr>
          <w:b/>
          <w:bCs/>
        </w:rPr>
        <w:lastRenderedPageBreak/>
        <w:t>Interactividad Clave:</w:t>
      </w:r>
      <w:r>
        <w:t xml:space="preserve"> Un </w:t>
      </w:r>
      <w:r>
        <w:rPr>
          <w:b/>
          <w:bCs/>
        </w:rPr>
        <w:t>Control de Período</w:t>
      </w:r>
      <w:r>
        <w:t xml:space="preserve"> (fecha) permitirá filtrar todos los gráficos por un rango de tiempo específico. Además, la función de </w:t>
      </w:r>
      <w:r>
        <w:rPr>
          <w:b/>
          <w:bCs/>
        </w:rPr>
        <w:t>"Filtro cruzado"</w:t>
      </w:r>
      <w:r>
        <w:t xml:space="preserve"> en los gráficos facilitará la exploración detallada al seleccionar un elemento (ej. un motivo de merma), actualizando el resto del panel con datos relacionados.</w:t>
      </w:r>
    </w:p>
    <w:p w14:paraId="66526A14" w14:textId="68EB40EF" w:rsidR="00720CEB" w:rsidRDefault="00720CEB" w:rsidP="00720CEB">
      <w:pPr>
        <w:pStyle w:val="Ttulo1"/>
        <w:numPr>
          <w:ilvl w:val="1"/>
          <w:numId w:val="13"/>
        </w:numPr>
      </w:pPr>
      <w:bookmarkStart w:id="12" w:name="_Toc202988794"/>
      <w:r>
        <w:t>Comparación resumida de herramientas:</w:t>
      </w:r>
      <w:bookmarkEnd w:id="12"/>
    </w:p>
    <w:p w14:paraId="3644ED86" w14:textId="77777777" w:rsidR="00720CEB" w:rsidRPr="00720CEB" w:rsidRDefault="00720CEB" w:rsidP="00720CEB">
      <w:pPr>
        <w:pStyle w:val="Estilo4"/>
        <w:spacing w:line="480" w:lineRule="auto"/>
      </w:pPr>
      <w:r w:rsidRPr="00720CEB">
        <w:rPr>
          <w:b/>
          <w:bCs/>
        </w:rPr>
        <w:t xml:space="preserve">Microsoft </w:t>
      </w:r>
      <w:proofErr w:type="spellStart"/>
      <w:r w:rsidRPr="00720CEB">
        <w:rPr>
          <w:b/>
          <w:bCs/>
        </w:rPr>
        <w:t>Power</w:t>
      </w:r>
      <w:proofErr w:type="spellEnd"/>
      <w:r w:rsidRPr="00720CEB">
        <w:rPr>
          <w:b/>
          <w:bCs/>
        </w:rPr>
        <w:t xml:space="preserve"> BI:</w:t>
      </w:r>
    </w:p>
    <w:p w14:paraId="0D58EF18" w14:textId="77777777" w:rsidR="00720CEB" w:rsidRPr="00720CEB" w:rsidRDefault="00720CEB" w:rsidP="00720CEB">
      <w:pPr>
        <w:pStyle w:val="Estilo4"/>
        <w:numPr>
          <w:ilvl w:val="0"/>
          <w:numId w:val="79"/>
        </w:numPr>
        <w:spacing w:line="480" w:lineRule="auto"/>
      </w:pPr>
      <w:r w:rsidRPr="00720CEB">
        <w:t>Superior conectividad con bases de datos</w:t>
      </w:r>
    </w:p>
    <w:p w14:paraId="27D93526" w14:textId="77777777" w:rsidR="00720CEB" w:rsidRPr="00720CEB" w:rsidRDefault="00720CEB" w:rsidP="00720CEB">
      <w:pPr>
        <w:pStyle w:val="Estilo4"/>
        <w:numPr>
          <w:ilvl w:val="0"/>
          <w:numId w:val="79"/>
        </w:numPr>
        <w:spacing w:line="480" w:lineRule="auto"/>
      </w:pPr>
      <w:r w:rsidRPr="00720CEB">
        <w:t>Mayor flexibilidad en interactividad avanzada</w:t>
      </w:r>
    </w:p>
    <w:p w14:paraId="52D8CCF1" w14:textId="77777777" w:rsidR="00720CEB" w:rsidRPr="00720CEB" w:rsidRDefault="00720CEB" w:rsidP="00720CEB">
      <w:pPr>
        <w:pStyle w:val="Estilo4"/>
        <w:numPr>
          <w:ilvl w:val="0"/>
          <w:numId w:val="79"/>
        </w:numPr>
        <w:spacing w:line="480" w:lineRule="auto"/>
      </w:pPr>
      <w:r w:rsidRPr="00720CEB">
        <w:t>Funcionalidades más robustas para análisis complejo</w:t>
      </w:r>
    </w:p>
    <w:p w14:paraId="623B2718" w14:textId="77777777" w:rsidR="00720CEB" w:rsidRPr="00720CEB" w:rsidRDefault="00720CEB" w:rsidP="00720CEB">
      <w:pPr>
        <w:pStyle w:val="Estilo4"/>
        <w:numPr>
          <w:ilvl w:val="0"/>
          <w:numId w:val="79"/>
        </w:numPr>
        <w:spacing w:line="480" w:lineRule="auto"/>
      </w:pPr>
      <w:r w:rsidRPr="00720CEB">
        <w:t>Mejor rendimiento con grandes volúmenes de datos</w:t>
      </w:r>
    </w:p>
    <w:p w14:paraId="1257B2FE" w14:textId="77777777" w:rsidR="00720CEB" w:rsidRPr="00720CEB" w:rsidRDefault="00720CEB" w:rsidP="00720CEB">
      <w:pPr>
        <w:pStyle w:val="Estilo4"/>
        <w:spacing w:line="480" w:lineRule="auto"/>
      </w:pPr>
      <w:r w:rsidRPr="00720CEB">
        <w:rPr>
          <w:b/>
          <w:bCs/>
        </w:rPr>
        <w:t>Google Looker Studio:</w:t>
      </w:r>
    </w:p>
    <w:p w14:paraId="497A63A2" w14:textId="77777777" w:rsidR="00720CEB" w:rsidRPr="00720CEB" w:rsidRDefault="00720CEB" w:rsidP="00720CEB">
      <w:pPr>
        <w:pStyle w:val="Estilo4"/>
        <w:numPr>
          <w:ilvl w:val="0"/>
          <w:numId w:val="80"/>
        </w:numPr>
        <w:spacing w:line="480" w:lineRule="auto"/>
      </w:pPr>
      <w:r w:rsidRPr="00720CEB">
        <w:t>Herramienta gratuita y de fácil acceso</w:t>
      </w:r>
    </w:p>
    <w:p w14:paraId="774D21E1" w14:textId="77777777" w:rsidR="00720CEB" w:rsidRPr="00720CEB" w:rsidRDefault="00720CEB" w:rsidP="00720CEB">
      <w:pPr>
        <w:pStyle w:val="Estilo4"/>
        <w:numPr>
          <w:ilvl w:val="0"/>
          <w:numId w:val="80"/>
        </w:numPr>
        <w:spacing w:line="480" w:lineRule="auto"/>
      </w:pPr>
      <w:r w:rsidRPr="00720CEB">
        <w:t>Interfaz más simple para usuarios básicos</w:t>
      </w:r>
    </w:p>
    <w:p w14:paraId="6519A162" w14:textId="77777777" w:rsidR="00720CEB" w:rsidRPr="00720CEB" w:rsidRDefault="00720CEB" w:rsidP="00720CEB">
      <w:pPr>
        <w:pStyle w:val="Estilo4"/>
        <w:numPr>
          <w:ilvl w:val="0"/>
          <w:numId w:val="80"/>
        </w:numPr>
        <w:spacing w:line="480" w:lineRule="auto"/>
      </w:pPr>
      <w:r w:rsidRPr="00720CEB">
        <w:t>Limitaciones en integración con bases de datos locales</w:t>
      </w:r>
    </w:p>
    <w:p w14:paraId="23511521" w14:textId="77777777" w:rsidR="00720CEB" w:rsidRPr="00720CEB" w:rsidRDefault="00720CEB" w:rsidP="00720CEB">
      <w:pPr>
        <w:pStyle w:val="Estilo4"/>
        <w:numPr>
          <w:ilvl w:val="0"/>
          <w:numId w:val="80"/>
        </w:numPr>
        <w:spacing w:line="480" w:lineRule="auto"/>
      </w:pPr>
      <w:r w:rsidRPr="00720CEB">
        <w:t>Adecuado para dashboards sencillos y análisis rápidos</w:t>
      </w:r>
    </w:p>
    <w:p w14:paraId="1A11E63A" w14:textId="77777777" w:rsidR="00DA618F" w:rsidRPr="00DA618F" w:rsidRDefault="00DA618F" w:rsidP="00DA618F">
      <w:pPr>
        <w:pStyle w:val="Estilo4"/>
        <w:spacing w:line="480" w:lineRule="auto"/>
        <w:rPr>
          <w:sz w:val="24"/>
          <w:szCs w:val="24"/>
        </w:rPr>
      </w:pPr>
      <w:r w:rsidRPr="00DA618F">
        <w:rPr>
          <w:sz w:val="24"/>
          <w:szCs w:val="24"/>
        </w:rPr>
        <w:t xml:space="preserve">La comparación de ambas herramientas en el contexto del análisis de arroja que, para las necesidades específicas de este proyecto, Microsoft </w:t>
      </w:r>
      <w:proofErr w:type="spellStart"/>
      <w:r w:rsidRPr="00DA618F">
        <w:rPr>
          <w:sz w:val="24"/>
          <w:szCs w:val="24"/>
        </w:rPr>
        <w:t>Power</w:t>
      </w:r>
      <w:proofErr w:type="spellEnd"/>
      <w:r w:rsidRPr="00DA618F">
        <w:rPr>
          <w:sz w:val="24"/>
          <w:szCs w:val="24"/>
        </w:rPr>
        <w:t xml:space="preserve"> BI se posiciona como la herramienta más robusta y versátil. Su superioridad en la conectividad con bases de datos, la amplitud de sus funcionalidades y la riqueza de su interactividad, le permitieron manejar la complejidad del análisis de mermas de una manera más eficiente y completa.</w:t>
      </w:r>
    </w:p>
    <w:p w14:paraId="52429C72" w14:textId="66EB5E6B" w:rsidR="00345621" w:rsidRPr="00345621" w:rsidRDefault="00DA618F" w:rsidP="00720CEB">
      <w:pPr>
        <w:pStyle w:val="Estilo4"/>
        <w:spacing w:line="480" w:lineRule="auto"/>
        <w:rPr>
          <w:sz w:val="24"/>
          <w:szCs w:val="24"/>
        </w:rPr>
      </w:pPr>
      <w:r w:rsidRPr="00DA618F">
        <w:rPr>
          <w:sz w:val="24"/>
          <w:szCs w:val="24"/>
        </w:rPr>
        <w:t xml:space="preserve">Google Looker Studio, aunque una opción gratuita y sencilla, mostró limitaciones en su integración con bases de </w:t>
      </w:r>
      <w:proofErr w:type="gramStart"/>
      <w:r w:rsidRPr="00DA618F">
        <w:rPr>
          <w:sz w:val="24"/>
          <w:szCs w:val="24"/>
        </w:rPr>
        <w:t>datos  y</w:t>
      </w:r>
      <w:proofErr w:type="gramEnd"/>
      <w:r w:rsidRPr="00DA618F">
        <w:rPr>
          <w:sz w:val="24"/>
          <w:szCs w:val="24"/>
        </w:rPr>
        <w:t xml:space="preserve"> una menor flexibilidad en la interactividad avanzada para este caso particular. Sin embargo, su simplicidad lo convierte en una opción viable para dashboards </w:t>
      </w:r>
      <w:r w:rsidRPr="00DA618F">
        <w:rPr>
          <w:sz w:val="24"/>
          <w:szCs w:val="24"/>
        </w:rPr>
        <w:lastRenderedPageBreak/>
        <w:t>más sencillos, análisis rápidos con fuentes de datos ya preparadas, o cuando la conectividad a bases de datos locales no es un requisito prioritario.</w:t>
      </w:r>
    </w:p>
    <w:p w14:paraId="552B3539" w14:textId="7896E2B8" w:rsidR="00DA618F" w:rsidRPr="00DA618F" w:rsidRDefault="00DA618F" w:rsidP="00DA618F">
      <w:pPr>
        <w:pStyle w:val="Ttulo1"/>
      </w:pPr>
      <w:bookmarkStart w:id="13" w:name="_Toc202988795"/>
      <w:r w:rsidRPr="008D0BB6">
        <w:t>Redes neuronales y Chat Inteligentes</w:t>
      </w:r>
      <w:bookmarkEnd w:id="13"/>
    </w:p>
    <w:p w14:paraId="6CC1D62F" w14:textId="163B766B" w:rsidR="00D12D80" w:rsidRDefault="00DA618F" w:rsidP="00DA618F">
      <w:pPr>
        <w:pStyle w:val="Ttulo1"/>
        <w:numPr>
          <w:ilvl w:val="1"/>
          <w:numId w:val="13"/>
        </w:numPr>
      </w:pPr>
      <w:bookmarkStart w:id="14" w:name="_Toc202988796"/>
      <w:r w:rsidRPr="00DA618F">
        <w:t>Implementación del Chatbot</w:t>
      </w:r>
      <w:bookmarkEnd w:id="14"/>
    </w:p>
    <w:p w14:paraId="4DF02411" w14:textId="655C41D1" w:rsidR="00F11C45" w:rsidRPr="00DA618F" w:rsidRDefault="00DA618F" w:rsidP="00720CEB">
      <w:pPr>
        <w:pStyle w:val="Estilo4"/>
        <w:spacing w:line="480" w:lineRule="auto"/>
      </w:pPr>
      <w:r w:rsidRPr="00DA618F">
        <w:rPr>
          <w:sz w:val="24"/>
          <w:szCs w:val="24"/>
        </w:rPr>
        <w:t xml:space="preserve">Se desarrolló un chatbot inteligente utilizando Python y la API de </w:t>
      </w:r>
      <w:proofErr w:type="spellStart"/>
      <w:r w:rsidRPr="00DA618F">
        <w:rPr>
          <w:sz w:val="24"/>
          <w:szCs w:val="24"/>
        </w:rPr>
        <w:t>OpenAI</w:t>
      </w:r>
      <w:proofErr w:type="spellEnd"/>
      <w:r w:rsidRPr="00DA618F">
        <w:rPr>
          <w:sz w:val="24"/>
          <w:szCs w:val="24"/>
        </w:rPr>
        <w:t xml:space="preserve"> (GPT-3.5-turbo) para responder preguntas de negocio sobre los datos de mermas de manera natural y conversacional.</w:t>
      </w:r>
    </w:p>
    <w:p w14:paraId="5B7C48B4" w14:textId="2C0AA63A" w:rsidR="003F33BC" w:rsidRDefault="00DA618F" w:rsidP="00DA618F">
      <w:pPr>
        <w:pStyle w:val="Ttulo1"/>
        <w:numPr>
          <w:ilvl w:val="1"/>
          <w:numId w:val="13"/>
        </w:numPr>
      </w:pPr>
      <w:bookmarkStart w:id="15" w:name="_Hlk196052609"/>
      <w:bookmarkStart w:id="16" w:name="_Toc202988797"/>
      <w:r>
        <w:t>Arquitectura del sistema</w:t>
      </w:r>
      <w:bookmarkEnd w:id="16"/>
    </w:p>
    <w:p w14:paraId="6A90E370" w14:textId="77777777" w:rsidR="00DA618F" w:rsidRPr="00DA618F" w:rsidRDefault="00F11C45" w:rsidP="00DA618F">
      <w:pPr>
        <w:pStyle w:val="Estilo4"/>
        <w:spacing w:line="480" w:lineRule="auto"/>
        <w:rPr>
          <w:sz w:val="24"/>
          <w:szCs w:val="24"/>
        </w:rPr>
      </w:pPr>
      <w:r w:rsidRPr="00F11C45">
        <w:rPr>
          <w:sz w:val="24"/>
          <w:szCs w:val="24"/>
        </w:rPr>
        <w:t xml:space="preserve">La </w:t>
      </w:r>
      <w:bookmarkEnd w:id="15"/>
      <w:r w:rsidR="00DA618F" w:rsidRPr="00DA618F">
        <w:rPr>
          <w:b/>
          <w:bCs/>
          <w:sz w:val="24"/>
          <w:szCs w:val="24"/>
        </w:rPr>
        <w:t>Estructura de la Base de Datos:</w:t>
      </w:r>
      <w:r w:rsidR="00DA618F" w:rsidRPr="00DA618F">
        <w:rPr>
          <w:sz w:val="24"/>
          <w:szCs w:val="24"/>
        </w:rPr>
        <w:t xml:space="preserve"> La tabla </w:t>
      </w:r>
      <w:proofErr w:type="spellStart"/>
      <w:r w:rsidR="00DA618F" w:rsidRPr="00DA618F">
        <w:rPr>
          <w:sz w:val="24"/>
          <w:szCs w:val="24"/>
        </w:rPr>
        <w:t>mermasdb</w:t>
      </w:r>
      <w:proofErr w:type="spellEnd"/>
      <w:r w:rsidR="00DA618F" w:rsidRPr="00DA618F">
        <w:rPr>
          <w:sz w:val="24"/>
          <w:szCs w:val="24"/>
        </w:rPr>
        <w:t xml:space="preserve"> contiene 29 campos incluyendo:</w:t>
      </w:r>
    </w:p>
    <w:p w14:paraId="53723A7E" w14:textId="77777777" w:rsidR="00DA618F" w:rsidRPr="00DA618F" w:rsidRDefault="00DA618F" w:rsidP="00DA618F">
      <w:pPr>
        <w:pStyle w:val="Estilo4"/>
        <w:numPr>
          <w:ilvl w:val="0"/>
          <w:numId w:val="81"/>
        </w:numPr>
        <w:spacing w:line="480" w:lineRule="auto"/>
        <w:rPr>
          <w:sz w:val="24"/>
          <w:szCs w:val="24"/>
        </w:rPr>
      </w:pPr>
      <w:r w:rsidRPr="00DA618F">
        <w:rPr>
          <w:sz w:val="24"/>
          <w:szCs w:val="24"/>
        </w:rPr>
        <w:t>Información del producto (código, descripción, categoría, línea)</w:t>
      </w:r>
    </w:p>
    <w:p w14:paraId="603AE8CF" w14:textId="77777777" w:rsidR="00DA618F" w:rsidRPr="00DA618F" w:rsidRDefault="00DA618F" w:rsidP="00DA618F">
      <w:pPr>
        <w:pStyle w:val="Estilo4"/>
        <w:numPr>
          <w:ilvl w:val="0"/>
          <w:numId w:val="81"/>
        </w:numPr>
        <w:spacing w:line="480" w:lineRule="auto"/>
        <w:rPr>
          <w:sz w:val="24"/>
          <w:szCs w:val="24"/>
        </w:rPr>
      </w:pPr>
      <w:r w:rsidRPr="00DA618F">
        <w:rPr>
          <w:sz w:val="24"/>
          <w:szCs w:val="24"/>
        </w:rPr>
        <w:t>Datos de ubicación (tienda, comuna, región, zonal)</w:t>
      </w:r>
    </w:p>
    <w:p w14:paraId="4F0242C3" w14:textId="77777777" w:rsidR="00DA618F" w:rsidRPr="00DA618F" w:rsidRDefault="00DA618F" w:rsidP="00DA618F">
      <w:pPr>
        <w:pStyle w:val="Estilo4"/>
        <w:numPr>
          <w:ilvl w:val="0"/>
          <w:numId w:val="81"/>
        </w:numPr>
        <w:spacing w:line="480" w:lineRule="auto"/>
        <w:rPr>
          <w:sz w:val="24"/>
          <w:szCs w:val="24"/>
        </w:rPr>
      </w:pPr>
      <w:r w:rsidRPr="00DA618F">
        <w:rPr>
          <w:sz w:val="24"/>
          <w:szCs w:val="24"/>
        </w:rPr>
        <w:t xml:space="preserve">Información temporal (fecha, mes, año, semestre, </w:t>
      </w:r>
      <w:proofErr w:type="spellStart"/>
      <w:r w:rsidRPr="00DA618F">
        <w:rPr>
          <w:sz w:val="24"/>
          <w:szCs w:val="24"/>
        </w:rPr>
        <w:t>día_semana</w:t>
      </w:r>
      <w:proofErr w:type="spellEnd"/>
      <w:r w:rsidRPr="00DA618F">
        <w:rPr>
          <w:sz w:val="24"/>
          <w:szCs w:val="24"/>
        </w:rPr>
        <w:t>, estación)</w:t>
      </w:r>
    </w:p>
    <w:p w14:paraId="24C80C75" w14:textId="77777777" w:rsidR="00DA618F" w:rsidRPr="00DA618F" w:rsidRDefault="00DA618F" w:rsidP="00DA618F">
      <w:pPr>
        <w:pStyle w:val="Estilo4"/>
        <w:numPr>
          <w:ilvl w:val="0"/>
          <w:numId w:val="81"/>
        </w:numPr>
        <w:spacing w:line="480" w:lineRule="auto"/>
        <w:rPr>
          <w:sz w:val="24"/>
          <w:szCs w:val="24"/>
        </w:rPr>
      </w:pPr>
      <w:r w:rsidRPr="00DA618F">
        <w:rPr>
          <w:sz w:val="24"/>
          <w:szCs w:val="24"/>
        </w:rPr>
        <w:t>Métricas de merma (unidades, monto, porcentajes)</w:t>
      </w:r>
    </w:p>
    <w:p w14:paraId="2992A146" w14:textId="77777777" w:rsidR="00DA618F" w:rsidRPr="00DA618F" w:rsidRDefault="00DA618F" w:rsidP="00DA618F">
      <w:pPr>
        <w:pStyle w:val="Estilo4"/>
        <w:numPr>
          <w:ilvl w:val="0"/>
          <w:numId w:val="81"/>
        </w:numPr>
        <w:spacing w:line="480" w:lineRule="auto"/>
        <w:rPr>
          <w:sz w:val="24"/>
          <w:szCs w:val="24"/>
        </w:rPr>
      </w:pPr>
      <w:r w:rsidRPr="00DA618F">
        <w:rPr>
          <w:sz w:val="24"/>
          <w:szCs w:val="24"/>
        </w:rPr>
        <w:t>Variables derivadas (</w:t>
      </w:r>
      <w:proofErr w:type="spellStart"/>
      <w:r w:rsidRPr="00DA618F">
        <w:rPr>
          <w:sz w:val="24"/>
          <w:szCs w:val="24"/>
        </w:rPr>
        <w:t>tamaño_producto</w:t>
      </w:r>
      <w:proofErr w:type="spellEnd"/>
      <w:r w:rsidRPr="00DA618F">
        <w:rPr>
          <w:sz w:val="24"/>
          <w:szCs w:val="24"/>
        </w:rPr>
        <w:t xml:space="preserve">, </w:t>
      </w:r>
      <w:proofErr w:type="spellStart"/>
      <w:r w:rsidRPr="00DA618F">
        <w:rPr>
          <w:sz w:val="24"/>
          <w:szCs w:val="24"/>
        </w:rPr>
        <w:t>es_a_granel</w:t>
      </w:r>
      <w:proofErr w:type="spellEnd"/>
      <w:r w:rsidRPr="00DA618F">
        <w:rPr>
          <w:sz w:val="24"/>
          <w:szCs w:val="24"/>
        </w:rPr>
        <w:t xml:space="preserve">, </w:t>
      </w:r>
      <w:proofErr w:type="spellStart"/>
      <w:r w:rsidRPr="00DA618F">
        <w:rPr>
          <w:sz w:val="24"/>
          <w:szCs w:val="24"/>
        </w:rPr>
        <w:t>nivel_merma</w:t>
      </w:r>
      <w:proofErr w:type="spellEnd"/>
      <w:r w:rsidRPr="00DA618F">
        <w:rPr>
          <w:sz w:val="24"/>
          <w:szCs w:val="24"/>
        </w:rPr>
        <w:t>, etc.)</w:t>
      </w:r>
    </w:p>
    <w:p w14:paraId="7941B9D1" w14:textId="77777777" w:rsidR="00DA618F" w:rsidRPr="00DA618F" w:rsidRDefault="00DA618F" w:rsidP="00DA618F">
      <w:pPr>
        <w:pStyle w:val="Estilo4"/>
        <w:spacing w:line="480" w:lineRule="auto"/>
        <w:rPr>
          <w:sz w:val="24"/>
          <w:szCs w:val="24"/>
        </w:rPr>
      </w:pPr>
      <w:r w:rsidRPr="00DA618F">
        <w:rPr>
          <w:b/>
          <w:bCs/>
          <w:sz w:val="24"/>
          <w:szCs w:val="24"/>
        </w:rPr>
        <w:t>Componentes del Chatbot:</w:t>
      </w:r>
    </w:p>
    <w:p w14:paraId="69827A63" w14:textId="77777777" w:rsidR="00DA618F" w:rsidRPr="00DA618F" w:rsidRDefault="00DA618F" w:rsidP="00DA618F">
      <w:pPr>
        <w:pStyle w:val="Estilo4"/>
        <w:numPr>
          <w:ilvl w:val="0"/>
          <w:numId w:val="82"/>
        </w:numPr>
        <w:spacing w:line="480" w:lineRule="auto"/>
        <w:rPr>
          <w:sz w:val="24"/>
          <w:szCs w:val="24"/>
        </w:rPr>
      </w:pPr>
      <w:r w:rsidRPr="00DA618F">
        <w:rPr>
          <w:b/>
          <w:bCs/>
          <w:sz w:val="24"/>
          <w:szCs w:val="24"/>
        </w:rPr>
        <w:t>Generador de Consultas SQL:</w:t>
      </w:r>
      <w:r w:rsidRPr="00DA618F">
        <w:rPr>
          <w:sz w:val="24"/>
          <w:szCs w:val="24"/>
        </w:rPr>
        <w:t xml:space="preserve"> Convierte preguntas en lenguaje natural a consultas SQL optimizadas para MariaDB</w:t>
      </w:r>
    </w:p>
    <w:p w14:paraId="4D9E24B8" w14:textId="77777777" w:rsidR="00DA618F" w:rsidRPr="00DA618F" w:rsidRDefault="00DA618F" w:rsidP="00DA618F">
      <w:pPr>
        <w:pStyle w:val="Estilo4"/>
        <w:numPr>
          <w:ilvl w:val="0"/>
          <w:numId w:val="82"/>
        </w:numPr>
        <w:spacing w:line="480" w:lineRule="auto"/>
        <w:rPr>
          <w:sz w:val="24"/>
          <w:szCs w:val="24"/>
        </w:rPr>
      </w:pPr>
      <w:r w:rsidRPr="00DA618F">
        <w:rPr>
          <w:b/>
          <w:bCs/>
          <w:sz w:val="24"/>
          <w:szCs w:val="24"/>
        </w:rPr>
        <w:t>Ejecutor de Consultas:</w:t>
      </w:r>
      <w:r w:rsidRPr="00DA618F">
        <w:rPr>
          <w:sz w:val="24"/>
          <w:szCs w:val="24"/>
        </w:rPr>
        <w:t xml:space="preserve"> Maneja la conexión a la base de datos y ejecuta las consultas generadas</w:t>
      </w:r>
    </w:p>
    <w:p w14:paraId="46F3913E" w14:textId="77777777" w:rsidR="00DA618F" w:rsidRPr="00DA618F" w:rsidRDefault="00DA618F" w:rsidP="00DA618F">
      <w:pPr>
        <w:pStyle w:val="Estilo4"/>
        <w:numPr>
          <w:ilvl w:val="0"/>
          <w:numId w:val="82"/>
        </w:numPr>
        <w:spacing w:line="480" w:lineRule="auto"/>
        <w:rPr>
          <w:sz w:val="24"/>
          <w:szCs w:val="24"/>
        </w:rPr>
      </w:pPr>
      <w:r w:rsidRPr="00DA618F">
        <w:rPr>
          <w:b/>
          <w:bCs/>
          <w:sz w:val="24"/>
          <w:szCs w:val="24"/>
        </w:rPr>
        <w:t>Generador de Respuestas:</w:t>
      </w:r>
      <w:r w:rsidRPr="00DA618F">
        <w:rPr>
          <w:sz w:val="24"/>
          <w:szCs w:val="24"/>
        </w:rPr>
        <w:t xml:space="preserve"> Transforma los resultados SQL en respuestas comprensibles para usuarios de negocio</w:t>
      </w:r>
    </w:p>
    <w:p w14:paraId="282E90FC" w14:textId="5191AB07" w:rsidR="00DA618F" w:rsidRPr="00DA618F" w:rsidRDefault="00DA618F" w:rsidP="00DA618F">
      <w:pPr>
        <w:pStyle w:val="Estilo4"/>
        <w:numPr>
          <w:ilvl w:val="0"/>
          <w:numId w:val="82"/>
        </w:numPr>
        <w:spacing w:line="480" w:lineRule="auto"/>
        <w:rPr>
          <w:sz w:val="24"/>
          <w:szCs w:val="24"/>
        </w:rPr>
      </w:pPr>
      <w:r w:rsidRPr="00DA618F">
        <w:rPr>
          <w:b/>
          <w:bCs/>
          <w:sz w:val="24"/>
          <w:szCs w:val="24"/>
        </w:rPr>
        <w:t>Sistema de Historial:</w:t>
      </w:r>
      <w:r w:rsidRPr="00DA618F">
        <w:rPr>
          <w:sz w:val="24"/>
          <w:szCs w:val="24"/>
        </w:rPr>
        <w:t xml:space="preserve"> Mantiene un registro de las últimas 5 preguntas y respuestas</w:t>
      </w:r>
    </w:p>
    <w:p w14:paraId="3C9C139D" w14:textId="09504420" w:rsidR="008D0BB6" w:rsidRDefault="00DA618F" w:rsidP="00DA618F">
      <w:pPr>
        <w:pStyle w:val="Ttulo1"/>
        <w:numPr>
          <w:ilvl w:val="1"/>
          <w:numId w:val="13"/>
        </w:numPr>
      </w:pPr>
      <w:bookmarkStart w:id="17" w:name="_Toc202988798"/>
      <w:r>
        <w:lastRenderedPageBreak/>
        <w:t>Funcionalidades implementadas</w:t>
      </w:r>
      <w:bookmarkEnd w:id="17"/>
    </w:p>
    <w:p w14:paraId="00FFB9E0" w14:textId="331FFD7A" w:rsidR="00DA618F" w:rsidRPr="00DA618F" w:rsidRDefault="00DA618F" w:rsidP="00DA618F">
      <w:pPr>
        <w:pStyle w:val="Estilo4"/>
        <w:spacing w:line="480" w:lineRule="auto"/>
        <w:rPr>
          <w:sz w:val="24"/>
          <w:szCs w:val="24"/>
        </w:rPr>
      </w:pPr>
      <w:r w:rsidRPr="00DA618F">
        <w:rPr>
          <w:b/>
          <w:bCs/>
          <w:sz w:val="24"/>
          <w:szCs w:val="24"/>
        </w:rPr>
        <w:t>Procesamiento de Lenguaje Natural:</w:t>
      </w:r>
    </w:p>
    <w:p w14:paraId="6D8A8038" w14:textId="77777777" w:rsidR="00DA618F" w:rsidRPr="00DA618F" w:rsidRDefault="00DA618F" w:rsidP="00DA618F">
      <w:pPr>
        <w:pStyle w:val="Estilo4"/>
        <w:numPr>
          <w:ilvl w:val="0"/>
          <w:numId w:val="83"/>
        </w:numPr>
        <w:spacing w:line="480" w:lineRule="auto"/>
        <w:rPr>
          <w:sz w:val="24"/>
          <w:szCs w:val="24"/>
        </w:rPr>
      </w:pPr>
      <w:r w:rsidRPr="00DA618F">
        <w:rPr>
          <w:sz w:val="24"/>
          <w:szCs w:val="24"/>
        </w:rPr>
        <w:t>Interpretación de preguntas complejas sobre mermas</w:t>
      </w:r>
    </w:p>
    <w:p w14:paraId="7565C6DF" w14:textId="77777777" w:rsidR="00DA618F" w:rsidRPr="00DA618F" w:rsidRDefault="00DA618F" w:rsidP="00DA618F">
      <w:pPr>
        <w:pStyle w:val="Estilo4"/>
        <w:numPr>
          <w:ilvl w:val="0"/>
          <w:numId w:val="83"/>
        </w:numPr>
        <w:spacing w:line="480" w:lineRule="auto"/>
        <w:rPr>
          <w:sz w:val="24"/>
          <w:szCs w:val="24"/>
        </w:rPr>
      </w:pPr>
      <w:r w:rsidRPr="00DA618F">
        <w:rPr>
          <w:sz w:val="24"/>
          <w:szCs w:val="24"/>
        </w:rPr>
        <w:t>Generación automática de consultas SQL optimizadas</w:t>
      </w:r>
    </w:p>
    <w:p w14:paraId="5C8B5F5B" w14:textId="77777777" w:rsidR="00DA618F" w:rsidRPr="00DA618F" w:rsidRDefault="00DA618F" w:rsidP="00DA618F">
      <w:pPr>
        <w:pStyle w:val="Estilo4"/>
        <w:numPr>
          <w:ilvl w:val="0"/>
          <w:numId w:val="83"/>
        </w:numPr>
        <w:spacing w:line="480" w:lineRule="auto"/>
        <w:rPr>
          <w:sz w:val="24"/>
          <w:szCs w:val="24"/>
        </w:rPr>
      </w:pPr>
      <w:r w:rsidRPr="00DA618F">
        <w:rPr>
          <w:sz w:val="24"/>
          <w:szCs w:val="24"/>
        </w:rPr>
        <w:t>Manejo de búsquedas insensibles a mayúsculas y minúsculas</w:t>
      </w:r>
    </w:p>
    <w:p w14:paraId="69D61A1F" w14:textId="77777777" w:rsidR="00DA618F" w:rsidRPr="00DA618F" w:rsidRDefault="00DA618F" w:rsidP="00DA618F">
      <w:pPr>
        <w:pStyle w:val="Estilo4"/>
        <w:numPr>
          <w:ilvl w:val="0"/>
          <w:numId w:val="83"/>
        </w:numPr>
        <w:spacing w:line="480" w:lineRule="auto"/>
        <w:rPr>
          <w:sz w:val="24"/>
          <w:szCs w:val="24"/>
        </w:rPr>
      </w:pPr>
      <w:r w:rsidRPr="00DA618F">
        <w:rPr>
          <w:sz w:val="24"/>
          <w:szCs w:val="24"/>
        </w:rPr>
        <w:t>Soporte para agregaciones, agrupaciones y ordenamientos</w:t>
      </w:r>
    </w:p>
    <w:p w14:paraId="55B4FEF6" w14:textId="77777777" w:rsidR="00DA618F" w:rsidRPr="00DA618F" w:rsidRDefault="00DA618F" w:rsidP="00DA618F">
      <w:pPr>
        <w:pStyle w:val="Estilo4"/>
        <w:spacing w:line="480" w:lineRule="auto"/>
        <w:rPr>
          <w:sz w:val="24"/>
          <w:szCs w:val="24"/>
        </w:rPr>
      </w:pPr>
      <w:r w:rsidRPr="00DA618F">
        <w:rPr>
          <w:b/>
          <w:bCs/>
          <w:sz w:val="24"/>
          <w:szCs w:val="24"/>
        </w:rPr>
        <w:t>Ejemplos de Preguntas Soportadas:</w:t>
      </w:r>
    </w:p>
    <w:p w14:paraId="1BA60C32" w14:textId="77777777" w:rsidR="00DA618F" w:rsidRPr="00DA618F" w:rsidRDefault="00DA618F" w:rsidP="00DA618F">
      <w:pPr>
        <w:pStyle w:val="Estilo4"/>
        <w:numPr>
          <w:ilvl w:val="0"/>
          <w:numId w:val="84"/>
        </w:numPr>
        <w:spacing w:line="480" w:lineRule="auto"/>
        <w:rPr>
          <w:sz w:val="24"/>
          <w:szCs w:val="24"/>
        </w:rPr>
      </w:pPr>
      <w:r w:rsidRPr="00DA618F">
        <w:rPr>
          <w:sz w:val="24"/>
          <w:szCs w:val="24"/>
        </w:rPr>
        <w:t>"¿Cuáles son las mermas más altas por región?"</w:t>
      </w:r>
    </w:p>
    <w:p w14:paraId="4C2E920F" w14:textId="77777777" w:rsidR="00DA618F" w:rsidRPr="00DA618F" w:rsidRDefault="00DA618F" w:rsidP="00DA618F">
      <w:pPr>
        <w:pStyle w:val="Estilo4"/>
        <w:numPr>
          <w:ilvl w:val="0"/>
          <w:numId w:val="84"/>
        </w:numPr>
        <w:spacing w:line="480" w:lineRule="auto"/>
        <w:rPr>
          <w:sz w:val="24"/>
          <w:szCs w:val="24"/>
        </w:rPr>
      </w:pPr>
      <w:r w:rsidRPr="00DA618F">
        <w:rPr>
          <w:sz w:val="24"/>
          <w:szCs w:val="24"/>
        </w:rPr>
        <w:t>"¿Qué productos tuvieron mayor merma en el mes de enero?"</w:t>
      </w:r>
    </w:p>
    <w:p w14:paraId="31A6369F" w14:textId="77777777" w:rsidR="00DA618F" w:rsidRPr="00DA618F" w:rsidRDefault="00DA618F" w:rsidP="00DA618F">
      <w:pPr>
        <w:pStyle w:val="Estilo4"/>
        <w:numPr>
          <w:ilvl w:val="0"/>
          <w:numId w:val="84"/>
        </w:numPr>
        <w:spacing w:line="480" w:lineRule="auto"/>
        <w:rPr>
          <w:sz w:val="24"/>
          <w:szCs w:val="24"/>
        </w:rPr>
      </w:pPr>
      <w:r w:rsidRPr="00DA618F">
        <w:rPr>
          <w:sz w:val="24"/>
          <w:szCs w:val="24"/>
        </w:rPr>
        <w:t>"¿Cuánto fue el monto total de mermas en 2023?"</w:t>
      </w:r>
    </w:p>
    <w:p w14:paraId="508A3E30" w14:textId="77777777" w:rsidR="00DA618F" w:rsidRPr="00DA618F" w:rsidRDefault="00DA618F" w:rsidP="00DA618F">
      <w:pPr>
        <w:pStyle w:val="Estilo4"/>
        <w:numPr>
          <w:ilvl w:val="0"/>
          <w:numId w:val="84"/>
        </w:numPr>
        <w:spacing w:line="480" w:lineRule="auto"/>
        <w:rPr>
          <w:sz w:val="24"/>
          <w:szCs w:val="24"/>
        </w:rPr>
      </w:pPr>
      <w:r w:rsidRPr="00DA618F">
        <w:rPr>
          <w:sz w:val="24"/>
          <w:szCs w:val="24"/>
        </w:rPr>
        <w:t>"¿En qué tienda se registró la mayor merma de unidades?"</w:t>
      </w:r>
    </w:p>
    <w:p w14:paraId="62809BC4" w14:textId="77777777" w:rsidR="00DA618F" w:rsidRPr="00DA618F" w:rsidRDefault="00DA618F" w:rsidP="00DA618F">
      <w:pPr>
        <w:pStyle w:val="Estilo4"/>
        <w:numPr>
          <w:ilvl w:val="0"/>
          <w:numId w:val="84"/>
        </w:numPr>
        <w:spacing w:line="480" w:lineRule="auto"/>
        <w:rPr>
          <w:sz w:val="24"/>
          <w:szCs w:val="24"/>
        </w:rPr>
      </w:pPr>
      <w:r w:rsidRPr="00DA618F">
        <w:rPr>
          <w:sz w:val="24"/>
          <w:szCs w:val="24"/>
        </w:rPr>
        <w:t xml:space="preserve">"¿Cuáles son las categorías con mayor riesgo de </w:t>
      </w:r>
      <w:proofErr w:type="spellStart"/>
      <w:r w:rsidRPr="00DA618F">
        <w:rPr>
          <w:sz w:val="24"/>
          <w:szCs w:val="24"/>
        </w:rPr>
        <w:t>perecibilidad</w:t>
      </w:r>
      <w:proofErr w:type="spellEnd"/>
      <w:r w:rsidRPr="00DA618F">
        <w:rPr>
          <w:sz w:val="24"/>
          <w:szCs w:val="24"/>
        </w:rPr>
        <w:t>?"</w:t>
      </w:r>
    </w:p>
    <w:p w14:paraId="7AE4905B" w14:textId="77777777" w:rsidR="00DA618F" w:rsidRPr="00DA618F" w:rsidRDefault="00DA618F" w:rsidP="00DA618F">
      <w:pPr>
        <w:pStyle w:val="Estilo4"/>
        <w:spacing w:line="480" w:lineRule="auto"/>
        <w:rPr>
          <w:sz w:val="24"/>
          <w:szCs w:val="24"/>
        </w:rPr>
      </w:pPr>
      <w:r w:rsidRPr="00DA618F">
        <w:rPr>
          <w:b/>
          <w:bCs/>
          <w:sz w:val="24"/>
          <w:szCs w:val="24"/>
        </w:rPr>
        <w:t>Características Técnicas:</w:t>
      </w:r>
    </w:p>
    <w:p w14:paraId="2D82F150" w14:textId="77777777" w:rsidR="00DA618F" w:rsidRPr="00DA618F" w:rsidRDefault="00DA618F" w:rsidP="00DA618F">
      <w:pPr>
        <w:pStyle w:val="Estilo4"/>
        <w:numPr>
          <w:ilvl w:val="0"/>
          <w:numId w:val="85"/>
        </w:numPr>
        <w:spacing w:line="480" w:lineRule="auto"/>
        <w:rPr>
          <w:sz w:val="24"/>
          <w:szCs w:val="24"/>
        </w:rPr>
      </w:pPr>
      <w:r w:rsidRPr="00DA618F">
        <w:rPr>
          <w:sz w:val="24"/>
          <w:szCs w:val="24"/>
        </w:rPr>
        <w:t>Límite de 100 resultados por consulta para optimizar rendimiento</w:t>
      </w:r>
    </w:p>
    <w:p w14:paraId="13706674" w14:textId="77777777" w:rsidR="00DA618F" w:rsidRPr="00DA618F" w:rsidRDefault="00DA618F" w:rsidP="00DA618F">
      <w:pPr>
        <w:pStyle w:val="Estilo4"/>
        <w:numPr>
          <w:ilvl w:val="0"/>
          <w:numId w:val="85"/>
        </w:numPr>
        <w:spacing w:line="480" w:lineRule="auto"/>
        <w:rPr>
          <w:sz w:val="24"/>
          <w:szCs w:val="24"/>
        </w:rPr>
      </w:pPr>
      <w:r w:rsidRPr="00DA618F">
        <w:rPr>
          <w:sz w:val="24"/>
          <w:szCs w:val="24"/>
        </w:rPr>
        <w:t>Manejo de valores nulos mediante funciones SQL apropiadas</w:t>
      </w:r>
    </w:p>
    <w:p w14:paraId="5A172231" w14:textId="77777777" w:rsidR="00DA618F" w:rsidRPr="00DA618F" w:rsidRDefault="00DA618F" w:rsidP="00DA618F">
      <w:pPr>
        <w:pStyle w:val="Estilo4"/>
        <w:numPr>
          <w:ilvl w:val="0"/>
          <w:numId w:val="85"/>
        </w:numPr>
        <w:spacing w:line="480" w:lineRule="auto"/>
        <w:rPr>
          <w:sz w:val="24"/>
          <w:szCs w:val="24"/>
        </w:rPr>
      </w:pPr>
      <w:r w:rsidRPr="00DA618F">
        <w:rPr>
          <w:sz w:val="24"/>
          <w:szCs w:val="24"/>
        </w:rPr>
        <w:t>Formato de respuestas en lenguaje empresarial sin terminología técnica</w:t>
      </w:r>
    </w:p>
    <w:p w14:paraId="30D3A491" w14:textId="43341D79" w:rsidR="008D0BB6" w:rsidRPr="00DA618F" w:rsidRDefault="00DA618F" w:rsidP="00720CEB">
      <w:pPr>
        <w:pStyle w:val="Estilo4"/>
        <w:numPr>
          <w:ilvl w:val="0"/>
          <w:numId w:val="85"/>
        </w:numPr>
        <w:spacing w:line="480" w:lineRule="auto"/>
        <w:rPr>
          <w:sz w:val="24"/>
          <w:szCs w:val="24"/>
        </w:rPr>
      </w:pPr>
      <w:r w:rsidRPr="00DA618F">
        <w:rPr>
          <w:sz w:val="24"/>
          <w:szCs w:val="24"/>
        </w:rPr>
        <w:t>Visualización tabular de resultados para mejor comprensión</w:t>
      </w:r>
    </w:p>
    <w:p w14:paraId="2313CD03" w14:textId="1BE17C63" w:rsidR="00DA618F" w:rsidRDefault="00DA618F" w:rsidP="00DA618F">
      <w:pPr>
        <w:pStyle w:val="Ttulo1"/>
        <w:numPr>
          <w:ilvl w:val="1"/>
          <w:numId w:val="13"/>
        </w:numPr>
      </w:pPr>
      <w:bookmarkStart w:id="18" w:name="_Toc202988799"/>
      <w:r w:rsidRPr="00DA618F">
        <w:t>Experiencia de Usuario</w:t>
      </w:r>
      <w:bookmarkEnd w:id="18"/>
    </w:p>
    <w:p w14:paraId="6B418293" w14:textId="63D89CEF" w:rsidR="00DA618F" w:rsidRPr="00DA618F" w:rsidRDefault="00DA618F" w:rsidP="00DA618F">
      <w:pPr>
        <w:pStyle w:val="Estilo4"/>
        <w:spacing w:line="480" w:lineRule="auto"/>
        <w:rPr>
          <w:sz w:val="24"/>
          <w:szCs w:val="24"/>
        </w:rPr>
      </w:pPr>
      <w:r w:rsidRPr="00DA618F">
        <w:rPr>
          <w:b/>
          <w:bCs/>
          <w:sz w:val="24"/>
          <w:szCs w:val="24"/>
        </w:rPr>
        <w:t>Interfaz de Conversación:</w:t>
      </w:r>
    </w:p>
    <w:p w14:paraId="4B3B2D86" w14:textId="77777777" w:rsidR="00DA618F" w:rsidRPr="00DA618F" w:rsidRDefault="00DA618F" w:rsidP="00DA618F">
      <w:pPr>
        <w:pStyle w:val="Estilo4"/>
        <w:numPr>
          <w:ilvl w:val="0"/>
          <w:numId w:val="86"/>
        </w:numPr>
        <w:spacing w:line="480" w:lineRule="auto"/>
        <w:rPr>
          <w:sz w:val="24"/>
          <w:szCs w:val="24"/>
        </w:rPr>
      </w:pPr>
      <w:r w:rsidRPr="00DA618F">
        <w:rPr>
          <w:sz w:val="24"/>
          <w:szCs w:val="24"/>
        </w:rPr>
        <w:t>Entrada de preguntas en lenguaje natural</w:t>
      </w:r>
    </w:p>
    <w:p w14:paraId="384E4BB7" w14:textId="77777777" w:rsidR="00DA618F" w:rsidRPr="00DA618F" w:rsidRDefault="00DA618F" w:rsidP="00DA618F">
      <w:pPr>
        <w:pStyle w:val="Estilo4"/>
        <w:numPr>
          <w:ilvl w:val="0"/>
          <w:numId w:val="86"/>
        </w:numPr>
        <w:spacing w:line="480" w:lineRule="auto"/>
        <w:rPr>
          <w:sz w:val="24"/>
          <w:szCs w:val="24"/>
        </w:rPr>
      </w:pPr>
      <w:r w:rsidRPr="00DA618F">
        <w:rPr>
          <w:sz w:val="24"/>
          <w:szCs w:val="24"/>
        </w:rPr>
        <w:t>Comandos especiales: 'ejemplos', 'historial', 'salir'</w:t>
      </w:r>
    </w:p>
    <w:p w14:paraId="2EBB83BF" w14:textId="77777777" w:rsidR="00DA618F" w:rsidRPr="00DA618F" w:rsidRDefault="00DA618F" w:rsidP="00DA618F">
      <w:pPr>
        <w:pStyle w:val="Estilo4"/>
        <w:numPr>
          <w:ilvl w:val="0"/>
          <w:numId w:val="86"/>
        </w:numPr>
        <w:spacing w:line="480" w:lineRule="auto"/>
        <w:rPr>
          <w:sz w:val="24"/>
          <w:szCs w:val="24"/>
        </w:rPr>
      </w:pPr>
      <w:r w:rsidRPr="00DA618F">
        <w:rPr>
          <w:sz w:val="24"/>
          <w:szCs w:val="24"/>
        </w:rPr>
        <w:t>Respuestas estructuradas y profesionales</w:t>
      </w:r>
    </w:p>
    <w:p w14:paraId="6ABA0F2D" w14:textId="77777777" w:rsidR="00DA618F" w:rsidRPr="00DA618F" w:rsidRDefault="00DA618F" w:rsidP="00DA618F">
      <w:pPr>
        <w:pStyle w:val="Estilo4"/>
        <w:numPr>
          <w:ilvl w:val="0"/>
          <w:numId w:val="86"/>
        </w:numPr>
        <w:spacing w:line="480" w:lineRule="auto"/>
        <w:rPr>
          <w:sz w:val="24"/>
          <w:szCs w:val="24"/>
        </w:rPr>
      </w:pPr>
      <w:r w:rsidRPr="00DA618F">
        <w:rPr>
          <w:sz w:val="24"/>
          <w:szCs w:val="24"/>
        </w:rPr>
        <w:lastRenderedPageBreak/>
        <w:t>Manejo de errores con mensajes informativos</w:t>
      </w:r>
    </w:p>
    <w:p w14:paraId="7EE5148D" w14:textId="77777777" w:rsidR="00DA618F" w:rsidRPr="00DA618F" w:rsidRDefault="00DA618F" w:rsidP="00DA618F">
      <w:pPr>
        <w:pStyle w:val="Estilo4"/>
        <w:spacing w:line="480" w:lineRule="auto"/>
        <w:rPr>
          <w:sz w:val="24"/>
          <w:szCs w:val="24"/>
        </w:rPr>
      </w:pPr>
      <w:r w:rsidRPr="00DA618F">
        <w:rPr>
          <w:b/>
          <w:bCs/>
          <w:sz w:val="24"/>
          <w:szCs w:val="24"/>
        </w:rPr>
        <w:t>Calidad de Respuestas:</w:t>
      </w:r>
    </w:p>
    <w:p w14:paraId="355251F2" w14:textId="77777777" w:rsidR="00DA618F" w:rsidRPr="00DA618F" w:rsidRDefault="00DA618F" w:rsidP="00DA618F">
      <w:pPr>
        <w:pStyle w:val="Estilo4"/>
        <w:numPr>
          <w:ilvl w:val="0"/>
          <w:numId w:val="87"/>
        </w:numPr>
        <w:spacing w:line="480" w:lineRule="auto"/>
        <w:rPr>
          <w:sz w:val="24"/>
          <w:szCs w:val="24"/>
        </w:rPr>
      </w:pPr>
      <w:r w:rsidRPr="00DA618F">
        <w:rPr>
          <w:sz w:val="24"/>
          <w:szCs w:val="24"/>
        </w:rPr>
        <w:t>Lenguaje claro y profesional adaptado para usuarios de negocio</w:t>
      </w:r>
    </w:p>
    <w:p w14:paraId="321E79F8" w14:textId="77777777" w:rsidR="00DA618F" w:rsidRPr="00DA618F" w:rsidRDefault="00DA618F" w:rsidP="00DA618F">
      <w:pPr>
        <w:pStyle w:val="Estilo4"/>
        <w:numPr>
          <w:ilvl w:val="0"/>
          <w:numId w:val="87"/>
        </w:numPr>
        <w:spacing w:line="480" w:lineRule="auto"/>
        <w:rPr>
          <w:sz w:val="24"/>
          <w:szCs w:val="24"/>
        </w:rPr>
      </w:pPr>
      <w:r w:rsidRPr="00DA618F">
        <w:rPr>
          <w:sz w:val="24"/>
          <w:szCs w:val="24"/>
        </w:rPr>
        <w:t>Formato monetario en pesos chilenos con separadores de miles</w:t>
      </w:r>
    </w:p>
    <w:p w14:paraId="5639FCC1" w14:textId="77777777" w:rsidR="00DA618F" w:rsidRPr="00DA618F" w:rsidRDefault="00DA618F" w:rsidP="00DA618F">
      <w:pPr>
        <w:pStyle w:val="Estilo4"/>
        <w:numPr>
          <w:ilvl w:val="0"/>
          <w:numId w:val="87"/>
        </w:numPr>
        <w:spacing w:line="480" w:lineRule="auto"/>
        <w:rPr>
          <w:sz w:val="24"/>
          <w:szCs w:val="24"/>
        </w:rPr>
      </w:pPr>
      <w:r w:rsidRPr="00DA618F">
        <w:rPr>
          <w:sz w:val="24"/>
          <w:szCs w:val="24"/>
        </w:rPr>
        <w:t>Estructuración organizada de datos complejos</w:t>
      </w:r>
    </w:p>
    <w:p w14:paraId="4166E2B3" w14:textId="76887103" w:rsidR="00DA618F" w:rsidRPr="00DE60C9" w:rsidRDefault="00DA618F" w:rsidP="00720CEB">
      <w:pPr>
        <w:pStyle w:val="Estilo4"/>
        <w:numPr>
          <w:ilvl w:val="0"/>
          <w:numId w:val="87"/>
        </w:numPr>
        <w:spacing w:line="480" w:lineRule="auto"/>
        <w:rPr>
          <w:sz w:val="24"/>
          <w:szCs w:val="24"/>
        </w:rPr>
      </w:pPr>
      <w:r w:rsidRPr="00DA618F">
        <w:rPr>
          <w:sz w:val="24"/>
          <w:szCs w:val="24"/>
        </w:rPr>
        <w:t>Respuestas precisas sin análisis no solicitado</w:t>
      </w:r>
    </w:p>
    <w:p w14:paraId="21A94E0B" w14:textId="35B27246" w:rsidR="00DA618F" w:rsidRDefault="00DE60C9" w:rsidP="00DE60C9">
      <w:pPr>
        <w:pStyle w:val="Ttulo1"/>
        <w:numPr>
          <w:ilvl w:val="1"/>
          <w:numId w:val="13"/>
        </w:numPr>
      </w:pPr>
      <w:bookmarkStart w:id="19" w:name="_Toc202988800"/>
      <w:r w:rsidRPr="00DE60C9">
        <w:t>Beneficios del Chatbot</w:t>
      </w:r>
      <w:bookmarkEnd w:id="19"/>
    </w:p>
    <w:p w14:paraId="17C9A41D" w14:textId="6F90DDE5" w:rsidR="00DE60C9" w:rsidRPr="00DE60C9" w:rsidRDefault="00DE60C9" w:rsidP="00DE60C9">
      <w:pPr>
        <w:pStyle w:val="Estilo4"/>
        <w:spacing w:line="480" w:lineRule="auto"/>
        <w:rPr>
          <w:sz w:val="24"/>
          <w:szCs w:val="24"/>
        </w:rPr>
      </w:pPr>
      <w:r w:rsidRPr="00DE60C9">
        <w:rPr>
          <w:b/>
          <w:bCs/>
          <w:sz w:val="24"/>
          <w:szCs w:val="24"/>
        </w:rPr>
        <w:t>Accesibilidad:</w:t>
      </w:r>
      <w:r w:rsidRPr="00DE60C9">
        <w:rPr>
          <w:sz w:val="24"/>
          <w:szCs w:val="24"/>
        </w:rPr>
        <w:t xml:space="preserve"> Permite a usuarios no técnicos acceder a insights complejos </w:t>
      </w:r>
    </w:p>
    <w:p w14:paraId="2DA9BDAF" w14:textId="6387B00C" w:rsidR="00DE60C9" w:rsidRPr="00DE60C9" w:rsidRDefault="00DE60C9" w:rsidP="00DE60C9">
      <w:pPr>
        <w:pStyle w:val="Estilo4"/>
        <w:spacing w:line="480" w:lineRule="auto"/>
        <w:rPr>
          <w:sz w:val="24"/>
          <w:szCs w:val="24"/>
        </w:rPr>
      </w:pPr>
      <w:r w:rsidRPr="00DE60C9">
        <w:rPr>
          <w:b/>
          <w:bCs/>
          <w:sz w:val="24"/>
          <w:szCs w:val="24"/>
        </w:rPr>
        <w:t>Eficiencia:</w:t>
      </w:r>
      <w:r w:rsidRPr="00DE60C9">
        <w:rPr>
          <w:sz w:val="24"/>
          <w:szCs w:val="24"/>
        </w:rPr>
        <w:t xml:space="preserve"> Respuestas inmediatas sin necesidad de reportes programados </w:t>
      </w:r>
    </w:p>
    <w:p w14:paraId="63DEB18C" w14:textId="260A75AC" w:rsidR="00DE60C9" w:rsidRPr="00DE60C9" w:rsidRDefault="00DE60C9" w:rsidP="00DE60C9">
      <w:pPr>
        <w:pStyle w:val="Estilo4"/>
        <w:spacing w:line="480" w:lineRule="auto"/>
        <w:rPr>
          <w:sz w:val="24"/>
          <w:szCs w:val="24"/>
        </w:rPr>
      </w:pPr>
      <w:r w:rsidRPr="00DE60C9">
        <w:rPr>
          <w:b/>
          <w:bCs/>
          <w:sz w:val="24"/>
          <w:szCs w:val="24"/>
        </w:rPr>
        <w:t>Flexibilidad:</w:t>
      </w:r>
      <w:r w:rsidRPr="00DE60C9">
        <w:rPr>
          <w:sz w:val="24"/>
          <w:szCs w:val="24"/>
        </w:rPr>
        <w:t xml:space="preserve"> Capacidad de responder preguntas ad-hoc y específicas </w:t>
      </w:r>
    </w:p>
    <w:p w14:paraId="216458A4" w14:textId="16521466" w:rsidR="00DA618F" w:rsidRDefault="00DE60C9" w:rsidP="00720CEB">
      <w:pPr>
        <w:pStyle w:val="Estilo4"/>
        <w:spacing w:line="480" w:lineRule="auto"/>
        <w:rPr>
          <w:sz w:val="24"/>
          <w:szCs w:val="24"/>
        </w:rPr>
      </w:pPr>
      <w:r w:rsidRPr="00DE60C9">
        <w:rPr>
          <w:b/>
          <w:bCs/>
          <w:sz w:val="24"/>
          <w:szCs w:val="24"/>
        </w:rPr>
        <w:t>Escalabilidad:</w:t>
      </w:r>
      <w:r w:rsidRPr="00DE60C9">
        <w:rPr>
          <w:sz w:val="24"/>
          <w:szCs w:val="24"/>
        </w:rPr>
        <w:t xml:space="preserve"> Manejo de consultas simultáneas sin degradación del servicio</w:t>
      </w:r>
    </w:p>
    <w:p w14:paraId="0468D702" w14:textId="54D1B968" w:rsidR="00DA618F" w:rsidRDefault="00DE60C9" w:rsidP="00DA618F">
      <w:pPr>
        <w:pStyle w:val="Ttulo1"/>
      </w:pPr>
      <w:bookmarkStart w:id="20" w:name="_Toc202988801"/>
      <w:r>
        <w:t>Conclusiones</w:t>
      </w:r>
      <w:bookmarkEnd w:id="20"/>
    </w:p>
    <w:p w14:paraId="29591790" w14:textId="7D519EFD" w:rsidR="00DE60C9" w:rsidRPr="00DE60C9" w:rsidRDefault="00DE60C9" w:rsidP="00DE60C9">
      <w:pPr>
        <w:pStyle w:val="Estilo4"/>
        <w:spacing w:line="480" w:lineRule="auto"/>
        <w:rPr>
          <w:sz w:val="24"/>
          <w:szCs w:val="24"/>
        </w:rPr>
      </w:pPr>
      <w:r w:rsidRPr="00DE60C9">
        <w:rPr>
          <w:sz w:val="24"/>
          <w:szCs w:val="24"/>
        </w:rPr>
        <w:t>El desarrollo del sistema integral de análisis de mermas ha demostrado la efectividad de combinar técnicas avanzadas de ingeniería de datos, visualización empresarial e inteligencia artificial para crear una solución completa de business intelligence.</w:t>
      </w:r>
    </w:p>
    <w:p w14:paraId="59E9A9FB" w14:textId="4F60662B" w:rsidR="00DE60C9" w:rsidRPr="00DE60C9" w:rsidRDefault="00DE60C9" w:rsidP="00DE60C9">
      <w:pPr>
        <w:pStyle w:val="Estilo4"/>
        <w:spacing w:line="480" w:lineRule="auto"/>
        <w:rPr>
          <w:b/>
          <w:bCs/>
          <w:sz w:val="24"/>
          <w:szCs w:val="24"/>
        </w:rPr>
      </w:pPr>
      <w:r w:rsidRPr="00DE60C9">
        <w:rPr>
          <w:b/>
          <w:bCs/>
          <w:sz w:val="24"/>
          <w:szCs w:val="24"/>
        </w:rPr>
        <w:t>Ingeniería de Datos</w:t>
      </w:r>
    </w:p>
    <w:p w14:paraId="742AE4A3" w14:textId="77777777" w:rsidR="00DE60C9" w:rsidRPr="00DE60C9" w:rsidRDefault="00DE60C9" w:rsidP="00DE60C9">
      <w:pPr>
        <w:pStyle w:val="Estilo4"/>
        <w:spacing w:line="480" w:lineRule="auto"/>
        <w:rPr>
          <w:sz w:val="24"/>
          <w:szCs w:val="24"/>
        </w:rPr>
      </w:pPr>
      <w:r w:rsidRPr="00DE60C9">
        <w:rPr>
          <w:sz w:val="24"/>
          <w:szCs w:val="24"/>
        </w:rPr>
        <w:t xml:space="preserve">La implementación del proceso ETL automatizado ha permitido enriquecer significativamente el </w:t>
      </w:r>
      <w:proofErr w:type="spellStart"/>
      <w:r w:rsidRPr="00DE60C9">
        <w:rPr>
          <w:sz w:val="24"/>
          <w:szCs w:val="24"/>
        </w:rPr>
        <w:t>dataset</w:t>
      </w:r>
      <w:proofErr w:type="spellEnd"/>
      <w:r w:rsidRPr="00DE60C9">
        <w:rPr>
          <w:sz w:val="24"/>
          <w:szCs w:val="24"/>
        </w:rPr>
        <w:t xml:space="preserve"> original, creando nueve nuevas variables que mejoran la capacidad de análisis y predicción. El uso de inteligencia artificial para la generación automática de estas variables ha demostrado ser una aproximación eficiente y escalable, procesando miles de registros con consistencia y precisión.</w:t>
      </w:r>
    </w:p>
    <w:p w14:paraId="2C9234FB" w14:textId="500877DD" w:rsidR="00DE60C9" w:rsidRPr="00DE60C9" w:rsidRDefault="00DE60C9" w:rsidP="00DE60C9">
      <w:pPr>
        <w:pStyle w:val="Estilo4"/>
        <w:spacing w:line="480" w:lineRule="auto"/>
        <w:rPr>
          <w:b/>
          <w:bCs/>
          <w:sz w:val="24"/>
          <w:szCs w:val="24"/>
        </w:rPr>
      </w:pPr>
      <w:r w:rsidRPr="00DE60C9">
        <w:rPr>
          <w:b/>
          <w:bCs/>
          <w:sz w:val="24"/>
          <w:szCs w:val="24"/>
        </w:rPr>
        <w:lastRenderedPageBreak/>
        <w:t>Visualización de Datos</w:t>
      </w:r>
    </w:p>
    <w:p w14:paraId="00074D17" w14:textId="77777777" w:rsidR="00DE60C9" w:rsidRPr="00DE60C9" w:rsidRDefault="00DE60C9" w:rsidP="00DE60C9">
      <w:pPr>
        <w:pStyle w:val="Estilo4"/>
        <w:spacing w:line="480" w:lineRule="auto"/>
        <w:rPr>
          <w:sz w:val="24"/>
          <w:szCs w:val="24"/>
        </w:rPr>
      </w:pPr>
      <w:r w:rsidRPr="00DE60C9">
        <w:rPr>
          <w:sz w:val="24"/>
          <w:szCs w:val="24"/>
        </w:rPr>
        <w:t xml:space="preserve">La comparación entre Microsoft </w:t>
      </w:r>
      <w:proofErr w:type="spellStart"/>
      <w:r w:rsidRPr="00DE60C9">
        <w:rPr>
          <w:sz w:val="24"/>
          <w:szCs w:val="24"/>
        </w:rPr>
        <w:t>Power</w:t>
      </w:r>
      <w:proofErr w:type="spellEnd"/>
      <w:r w:rsidRPr="00DE60C9">
        <w:rPr>
          <w:sz w:val="24"/>
          <w:szCs w:val="24"/>
        </w:rPr>
        <w:t xml:space="preserve"> BI y Google Looker Studio ha revelado que, para proyectos complejos que requieren conectividad robusta con bases de datos y funcionalidades avanzadas de interactividad, </w:t>
      </w:r>
      <w:proofErr w:type="spellStart"/>
      <w:r w:rsidRPr="00DE60C9">
        <w:rPr>
          <w:sz w:val="24"/>
          <w:szCs w:val="24"/>
        </w:rPr>
        <w:t>Power</w:t>
      </w:r>
      <w:proofErr w:type="spellEnd"/>
      <w:r w:rsidRPr="00DE60C9">
        <w:rPr>
          <w:sz w:val="24"/>
          <w:szCs w:val="24"/>
        </w:rPr>
        <w:t xml:space="preserve"> BI se posiciona como la herramienta más adecuada. Sin embargo, Looker Studio mantiene su valor como una alternativa gratuita y accesible para análisis más básicos.</w:t>
      </w:r>
    </w:p>
    <w:p w14:paraId="33251EE8" w14:textId="7996AC1B" w:rsidR="00DE60C9" w:rsidRPr="00DE60C9" w:rsidRDefault="00DE60C9" w:rsidP="00DE60C9">
      <w:pPr>
        <w:pStyle w:val="Estilo4"/>
        <w:spacing w:line="480" w:lineRule="auto"/>
        <w:rPr>
          <w:b/>
          <w:bCs/>
          <w:sz w:val="24"/>
          <w:szCs w:val="24"/>
        </w:rPr>
      </w:pPr>
      <w:r w:rsidRPr="00DE60C9">
        <w:rPr>
          <w:b/>
          <w:bCs/>
          <w:sz w:val="24"/>
          <w:szCs w:val="24"/>
        </w:rPr>
        <w:t>Chatbot Inteligente</w:t>
      </w:r>
    </w:p>
    <w:p w14:paraId="321F82ED" w14:textId="77777777" w:rsidR="00DE60C9" w:rsidRPr="00DE60C9" w:rsidRDefault="00DE60C9" w:rsidP="00DE60C9">
      <w:pPr>
        <w:pStyle w:val="Estilo4"/>
        <w:spacing w:line="480" w:lineRule="auto"/>
        <w:rPr>
          <w:sz w:val="24"/>
          <w:szCs w:val="24"/>
        </w:rPr>
      </w:pPr>
      <w:r w:rsidRPr="00DE60C9">
        <w:rPr>
          <w:sz w:val="24"/>
          <w:szCs w:val="24"/>
        </w:rPr>
        <w:t>La implementación del chatbot ha democratizado el acceso a los datos de mermas, permitiendo que usuarios no técnicos puedan obtener insights valiosos mediante preguntas en lenguaje natural. La calidad de las respuestas y la capacidad de manejar consultas complejas posicionan a esta herramienta como un componente valioso para la toma de decisiones operacionales.</w:t>
      </w:r>
    </w:p>
    <w:p w14:paraId="70F1B991" w14:textId="7DEE7AA3" w:rsidR="00DA618F" w:rsidRDefault="00DA618F" w:rsidP="00720CEB">
      <w:pPr>
        <w:pStyle w:val="Estilo4"/>
        <w:spacing w:line="480" w:lineRule="auto"/>
        <w:rPr>
          <w:sz w:val="24"/>
          <w:szCs w:val="24"/>
        </w:rPr>
      </w:pPr>
    </w:p>
    <w:p w14:paraId="00B16872" w14:textId="77777777" w:rsidR="00DE60C9" w:rsidRDefault="00DE60C9" w:rsidP="00720CEB">
      <w:pPr>
        <w:pStyle w:val="Estilo4"/>
        <w:spacing w:line="480" w:lineRule="auto"/>
        <w:rPr>
          <w:sz w:val="24"/>
          <w:szCs w:val="24"/>
        </w:rPr>
      </w:pPr>
    </w:p>
    <w:p w14:paraId="7AFD4C71" w14:textId="77777777" w:rsidR="00DE60C9" w:rsidRDefault="00DE60C9" w:rsidP="00720CEB">
      <w:pPr>
        <w:pStyle w:val="Estilo4"/>
        <w:spacing w:line="480" w:lineRule="auto"/>
        <w:rPr>
          <w:sz w:val="24"/>
          <w:szCs w:val="24"/>
        </w:rPr>
      </w:pPr>
    </w:p>
    <w:p w14:paraId="2B660A28" w14:textId="77777777" w:rsidR="00DE60C9" w:rsidRDefault="00DE60C9" w:rsidP="00720CEB">
      <w:pPr>
        <w:pStyle w:val="Estilo4"/>
        <w:spacing w:line="480" w:lineRule="auto"/>
        <w:rPr>
          <w:sz w:val="24"/>
          <w:szCs w:val="24"/>
        </w:rPr>
      </w:pPr>
    </w:p>
    <w:p w14:paraId="1AFC4644" w14:textId="77777777" w:rsidR="00DE60C9" w:rsidRDefault="00DE60C9" w:rsidP="00720CEB">
      <w:pPr>
        <w:pStyle w:val="Estilo4"/>
        <w:spacing w:line="480" w:lineRule="auto"/>
        <w:rPr>
          <w:sz w:val="24"/>
          <w:szCs w:val="24"/>
        </w:rPr>
      </w:pPr>
    </w:p>
    <w:p w14:paraId="02341DEE" w14:textId="77777777" w:rsidR="00DE60C9" w:rsidRDefault="00DE60C9" w:rsidP="00720CEB">
      <w:pPr>
        <w:pStyle w:val="Estilo4"/>
        <w:spacing w:line="480" w:lineRule="auto"/>
        <w:rPr>
          <w:sz w:val="24"/>
          <w:szCs w:val="24"/>
        </w:rPr>
      </w:pPr>
    </w:p>
    <w:p w14:paraId="0096BA5C" w14:textId="77777777" w:rsidR="00DE60C9" w:rsidRDefault="00DE60C9" w:rsidP="00720CEB">
      <w:pPr>
        <w:pStyle w:val="Estilo4"/>
        <w:spacing w:line="480" w:lineRule="auto"/>
        <w:rPr>
          <w:sz w:val="24"/>
          <w:szCs w:val="24"/>
        </w:rPr>
      </w:pPr>
    </w:p>
    <w:p w14:paraId="62EF411C" w14:textId="77777777" w:rsidR="00DE60C9" w:rsidRDefault="00DE60C9" w:rsidP="00720CEB">
      <w:pPr>
        <w:pStyle w:val="Estilo4"/>
        <w:spacing w:line="480" w:lineRule="auto"/>
        <w:rPr>
          <w:sz w:val="24"/>
          <w:szCs w:val="24"/>
        </w:rPr>
      </w:pPr>
    </w:p>
    <w:p w14:paraId="4A5A5D27" w14:textId="77777777" w:rsidR="00DE60C9" w:rsidRDefault="00DE60C9" w:rsidP="00720CEB">
      <w:pPr>
        <w:pStyle w:val="Estilo4"/>
        <w:spacing w:line="480" w:lineRule="auto"/>
        <w:rPr>
          <w:sz w:val="24"/>
          <w:szCs w:val="24"/>
        </w:rPr>
      </w:pPr>
    </w:p>
    <w:p w14:paraId="33837A85" w14:textId="77777777" w:rsidR="00DE60C9" w:rsidRDefault="00DE60C9" w:rsidP="00720CEB">
      <w:pPr>
        <w:pStyle w:val="Estilo4"/>
        <w:spacing w:line="480" w:lineRule="auto"/>
        <w:rPr>
          <w:sz w:val="24"/>
          <w:szCs w:val="24"/>
        </w:rPr>
      </w:pPr>
    </w:p>
    <w:p w14:paraId="4FA4816B" w14:textId="77777777" w:rsidR="00DE60C9" w:rsidRDefault="00DE60C9" w:rsidP="00720CEB">
      <w:pPr>
        <w:pStyle w:val="Estilo4"/>
        <w:spacing w:line="480" w:lineRule="auto"/>
        <w:rPr>
          <w:sz w:val="24"/>
          <w:szCs w:val="24"/>
        </w:rPr>
      </w:pPr>
    </w:p>
    <w:p w14:paraId="787E9BF3" w14:textId="77777777" w:rsidR="00DE60C9" w:rsidRDefault="00DE60C9" w:rsidP="00720CEB">
      <w:pPr>
        <w:pStyle w:val="Estilo4"/>
        <w:spacing w:line="480" w:lineRule="auto"/>
        <w:rPr>
          <w:sz w:val="24"/>
          <w:szCs w:val="24"/>
        </w:rPr>
      </w:pPr>
    </w:p>
    <w:p w14:paraId="430FB27C" w14:textId="77777777" w:rsidR="00DA618F" w:rsidRDefault="00DA618F" w:rsidP="00DA618F">
      <w:pPr>
        <w:pStyle w:val="Ttulo1"/>
      </w:pPr>
      <w:bookmarkStart w:id="21" w:name="_Toc202988802"/>
      <w:r>
        <w:lastRenderedPageBreak/>
        <w:t>Anexos</w:t>
      </w:r>
      <w:bookmarkEnd w:id="21"/>
    </w:p>
    <w:p w14:paraId="6B6CE3DD" w14:textId="77777777" w:rsidR="00DE60C9" w:rsidRDefault="00DE60C9" w:rsidP="00DE60C9">
      <w:pPr>
        <w:pStyle w:val="Estilo4"/>
      </w:pPr>
    </w:p>
    <w:p w14:paraId="69367316" w14:textId="77777777" w:rsidR="00DE60C9" w:rsidRDefault="00DE60C9" w:rsidP="00DE60C9">
      <w:pPr>
        <w:pStyle w:val="Estilo4"/>
      </w:pPr>
    </w:p>
    <w:p w14:paraId="76BE5908" w14:textId="77777777" w:rsidR="00DE60C9" w:rsidRDefault="00DE60C9" w:rsidP="00DE60C9">
      <w:pPr>
        <w:pStyle w:val="Estilo4"/>
      </w:pPr>
    </w:p>
    <w:p w14:paraId="33E35821" w14:textId="77777777" w:rsidR="00DE60C9" w:rsidRDefault="00DE60C9" w:rsidP="00DE60C9">
      <w:pPr>
        <w:pStyle w:val="Estilo4"/>
      </w:pPr>
    </w:p>
    <w:p w14:paraId="535CE0C1" w14:textId="77777777" w:rsidR="00DE60C9" w:rsidRDefault="00DE60C9" w:rsidP="00DE60C9">
      <w:pPr>
        <w:pStyle w:val="Estilo4"/>
      </w:pPr>
    </w:p>
    <w:p w14:paraId="53520304" w14:textId="77777777" w:rsidR="00DE60C9" w:rsidRDefault="00DE60C9" w:rsidP="00DE60C9">
      <w:pPr>
        <w:pStyle w:val="Estilo4"/>
      </w:pPr>
    </w:p>
    <w:p w14:paraId="254312EB" w14:textId="77777777" w:rsidR="00DE60C9" w:rsidRDefault="00DE60C9" w:rsidP="00DE60C9">
      <w:pPr>
        <w:pStyle w:val="Estilo4"/>
      </w:pPr>
    </w:p>
    <w:p w14:paraId="4CA6361B" w14:textId="77777777" w:rsidR="00DE60C9" w:rsidRDefault="00DE60C9" w:rsidP="00DE60C9">
      <w:pPr>
        <w:pStyle w:val="Estilo4"/>
      </w:pPr>
    </w:p>
    <w:p w14:paraId="2293B2BC" w14:textId="77777777" w:rsidR="00DE60C9" w:rsidRDefault="00DE60C9" w:rsidP="00DE60C9">
      <w:pPr>
        <w:pStyle w:val="Estilo4"/>
      </w:pPr>
    </w:p>
    <w:p w14:paraId="0B6F60B9" w14:textId="77777777" w:rsidR="00DE60C9" w:rsidRDefault="00DE60C9" w:rsidP="00DE60C9">
      <w:pPr>
        <w:pStyle w:val="Estilo4"/>
      </w:pPr>
    </w:p>
    <w:p w14:paraId="4C4AB197" w14:textId="77777777" w:rsidR="00DE60C9" w:rsidRDefault="00DE60C9" w:rsidP="00DE60C9">
      <w:pPr>
        <w:pStyle w:val="Estilo4"/>
      </w:pPr>
    </w:p>
    <w:p w14:paraId="58D162CC" w14:textId="77777777" w:rsidR="00DE60C9" w:rsidRDefault="00DE60C9" w:rsidP="00DE60C9">
      <w:pPr>
        <w:pStyle w:val="Estilo4"/>
      </w:pPr>
    </w:p>
    <w:p w14:paraId="5B768E80" w14:textId="77777777" w:rsidR="00DE60C9" w:rsidRDefault="00DE60C9" w:rsidP="00DE60C9">
      <w:pPr>
        <w:pStyle w:val="Estilo4"/>
      </w:pPr>
    </w:p>
    <w:p w14:paraId="01762EA9" w14:textId="77777777" w:rsidR="00DE60C9" w:rsidRDefault="00DE60C9" w:rsidP="00DE60C9">
      <w:pPr>
        <w:pStyle w:val="Estilo4"/>
      </w:pPr>
    </w:p>
    <w:p w14:paraId="51E5283D" w14:textId="77777777" w:rsidR="00DE60C9" w:rsidRDefault="00DE60C9" w:rsidP="00DE60C9">
      <w:pPr>
        <w:pStyle w:val="Estilo4"/>
      </w:pPr>
    </w:p>
    <w:p w14:paraId="0C10EEAC" w14:textId="77777777" w:rsidR="00DE60C9" w:rsidRDefault="00DE60C9" w:rsidP="00DE60C9">
      <w:pPr>
        <w:pStyle w:val="Estilo4"/>
      </w:pPr>
    </w:p>
    <w:p w14:paraId="37061A5A" w14:textId="77777777" w:rsidR="00DE60C9" w:rsidRDefault="00DE60C9" w:rsidP="00DE60C9">
      <w:pPr>
        <w:pStyle w:val="Estilo4"/>
      </w:pPr>
    </w:p>
    <w:p w14:paraId="788140BF" w14:textId="77777777" w:rsidR="00DE60C9" w:rsidRDefault="00DE60C9" w:rsidP="00DE60C9">
      <w:pPr>
        <w:pStyle w:val="Estilo4"/>
      </w:pPr>
    </w:p>
    <w:p w14:paraId="6EC2F8FE" w14:textId="77777777" w:rsidR="00DE60C9" w:rsidRDefault="00DE60C9" w:rsidP="00DE60C9">
      <w:pPr>
        <w:pStyle w:val="Estilo4"/>
      </w:pPr>
    </w:p>
    <w:p w14:paraId="7D9DEBA7" w14:textId="77777777" w:rsidR="00DE60C9" w:rsidRDefault="00DE60C9" w:rsidP="00DE60C9">
      <w:pPr>
        <w:pStyle w:val="Estilo4"/>
      </w:pPr>
    </w:p>
    <w:p w14:paraId="286A98D4" w14:textId="77777777" w:rsidR="00DE60C9" w:rsidRDefault="00DE60C9" w:rsidP="00DE60C9">
      <w:pPr>
        <w:pStyle w:val="Estilo4"/>
      </w:pPr>
    </w:p>
    <w:p w14:paraId="6CC6A380" w14:textId="77777777" w:rsidR="00DE60C9" w:rsidRDefault="00DE60C9" w:rsidP="00DE60C9">
      <w:pPr>
        <w:pStyle w:val="Estilo4"/>
      </w:pPr>
    </w:p>
    <w:p w14:paraId="64D78024" w14:textId="77777777" w:rsidR="00DE60C9" w:rsidRDefault="00DE60C9" w:rsidP="00DE60C9">
      <w:pPr>
        <w:pStyle w:val="Estilo4"/>
      </w:pPr>
    </w:p>
    <w:p w14:paraId="723B6F8B" w14:textId="77777777" w:rsidR="00DE60C9" w:rsidRDefault="00DE60C9" w:rsidP="00DE60C9">
      <w:pPr>
        <w:pStyle w:val="Estilo4"/>
      </w:pPr>
    </w:p>
    <w:p w14:paraId="5A2E61BF" w14:textId="77777777" w:rsidR="00DE60C9" w:rsidRDefault="00DE60C9" w:rsidP="00DE60C9">
      <w:pPr>
        <w:pStyle w:val="Estilo4"/>
      </w:pPr>
    </w:p>
    <w:p w14:paraId="0F5F7B80" w14:textId="77777777" w:rsidR="00DE60C9" w:rsidRDefault="00DE60C9" w:rsidP="00DE60C9">
      <w:pPr>
        <w:pStyle w:val="Estilo4"/>
      </w:pPr>
    </w:p>
    <w:p w14:paraId="063E5522" w14:textId="77777777" w:rsidR="00DE60C9" w:rsidRDefault="00DE60C9" w:rsidP="00DE60C9">
      <w:pPr>
        <w:pStyle w:val="Estilo4"/>
      </w:pPr>
    </w:p>
    <w:p w14:paraId="6C9685C1" w14:textId="77777777" w:rsidR="00DE60C9" w:rsidRDefault="00DE60C9" w:rsidP="00DE60C9">
      <w:pPr>
        <w:pStyle w:val="Estilo4"/>
      </w:pPr>
    </w:p>
    <w:p w14:paraId="4B659018" w14:textId="77777777" w:rsidR="00DE60C9" w:rsidRDefault="00DE60C9" w:rsidP="00DE60C9">
      <w:pPr>
        <w:pStyle w:val="Estilo4"/>
      </w:pPr>
    </w:p>
    <w:p w14:paraId="7CFC31CD" w14:textId="77777777" w:rsidR="00DE60C9" w:rsidRDefault="00DE60C9" w:rsidP="00DE60C9">
      <w:pPr>
        <w:pStyle w:val="Estilo4"/>
      </w:pPr>
    </w:p>
    <w:p w14:paraId="58F82AA0" w14:textId="77777777" w:rsidR="00DE60C9" w:rsidRDefault="00DE60C9" w:rsidP="00DE60C9">
      <w:pPr>
        <w:pStyle w:val="Estilo4"/>
      </w:pPr>
    </w:p>
    <w:p w14:paraId="57B0EB8A" w14:textId="77777777" w:rsidR="00DE60C9" w:rsidRDefault="00DE60C9" w:rsidP="00DE60C9">
      <w:pPr>
        <w:pStyle w:val="Estilo4"/>
      </w:pPr>
    </w:p>
    <w:p w14:paraId="3C9DF275" w14:textId="77777777" w:rsidR="00DE60C9" w:rsidRDefault="00DE60C9" w:rsidP="00DE60C9">
      <w:pPr>
        <w:pStyle w:val="Estilo4"/>
      </w:pPr>
    </w:p>
    <w:p w14:paraId="38E9A2D0" w14:textId="77777777" w:rsidR="00DE60C9" w:rsidRDefault="00DE60C9" w:rsidP="00DE60C9">
      <w:pPr>
        <w:pStyle w:val="Estilo4"/>
      </w:pPr>
    </w:p>
    <w:p w14:paraId="0E85F136" w14:textId="77777777" w:rsidR="00DE60C9" w:rsidRDefault="00DE60C9" w:rsidP="00DE60C9">
      <w:pPr>
        <w:pStyle w:val="Estilo4"/>
      </w:pPr>
    </w:p>
    <w:p w14:paraId="2297CE38" w14:textId="77777777" w:rsidR="00DE60C9" w:rsidRDefault="00DE60C9" w:rsidP="00DE60C9">
      <w:pPr>
        <w:pStyle w:val="Estilo4"/>
      </w:pPr>
    </w:p>
    <w:p w14:paraId="02D993B4" w14:textId="77777777" w:rsidR="00DE60C9" w:rsidRDefault="00DE60C9" w:rsidP="00DE60C9">
      <w:pPr>
        <w:pStyle w:val="Estilo4"/>
      </w:pPr>
    </w:p>
    <w:p w14:paraId="6946E8A1" w14:textId="77777777" w:rsidR="00DE60C9" w:rsidRDefault="00DE60C9" w:rsidP="00DE60C9">
      <w:pPr>
        <w:pStyle w:val="Estilo4"/>
      </w:pPr>
    </w:p>
    <w:p w14:paraId="10E8878D" w14:textId="77777777" w:rsidR="00DE60C9" w:rsidRDefault="00DE60C9" w:rsidP="00DE60C9">
      <w:pPr>
        <w:pStyle w:val="Estilo4"/>
      </w:pPr>
    </w:p>
    <w:p w14:paraId="2657B103" w14:textId="77777777" w:rsidR="00DE60C9" w:rsidRDefault="00DE60C9" w:rsidP="00DE60C9">
      <w:pPr>
        <w:pStyle w:val="Estilo4"/>
      </w:pPr>
    </w:p>
    <w:p w14:paraId="4E3BE37F" w14:textId="77777777" w:rsidR="00DE60C9" w:rsidRDefault="00DE60C9" w:rsidP="00DE60C9">
      <w:pPr>
        <w:pStyle w:val="Estilo4"/>
      </w:pPr>
    </w:p>
    <w:p w14:paraId="332DB075" w14:textId="77777777" w:rsidR="00DE60C9" w:rsidRDefault="00DE60C9" w:rsidP="00DE60C9">
      <w:pPr>
        <w:pStyle w:val="Estilo4"/>
      </w:pPr>
    </w:p>
    <w:p w14:paraId="2F9621A1" w14:textId="77777777" w:rsidR="00DE60C9" w:rsidRDefault="00DE60C9" w:rsidP="00DE60C9">
      <w:pPr>
        <w:pStyle w:val="Estilo4"/>
      </w:pPr>
    </w:p>
    <w:p w14:paraId="7757A517" w14:textId="77777777" w:rsidR="00DE60C9" w:rsidRDefault="00DE60C9" w:rsidP="00DE60C9">
      <w:pPr>
        <w:pStyle w:val="Estilo4"/>
      </w:pPr>
    </w:p>
    <w:p w14:paraId="62AC6DA9" w14:textId="77777777" w:rsidR="00DE60C9" w:rsidRPr="00DE60C9" w:rsidRDefault="00DE60C9" w:rsidP="00DE60C9">
      <w:pPr>
        <w:pStyle w:val="Estilo4"/>
      </w:pPr>
    </w:p>
    <w:p w14:paraId="045560EB" w14:textId="330790A9" w:rsidR="00DE60C9" w:rsidRDefault="00DE60C9" w:rsidP="00DE60C9">
      <w:pPr>
        <w:pStyle w:val="Ttulo1"/>
      </w:pPr>
      <w:bookmarkStart w:id="22" w:name="_Toc202988803"/>
      <w:r>
        <w:lastRenderedPageBreak/>
        <w:t>Bibliografía</w:t>
      </w:r>
      <w:bookmarkEnd w:id="22"/>
    </w:p>
    <w:p w14:paraId="0D0B647B" w14:textId="77777777" w:rsidR="00DE60C9" w:rsidRPr="00DE60C9" w:rsidRDefault="00DE60C9" w:rsidP="00DE60C9">
      <w:pPr>
        <w:pStyle w:val="Estilo4"/>
        <w:spacing w:line="480" w:lineRule="auto"/>
        <w:rPr>
          <w:lang w:val="en-US"/>
        </w:rPr>
      </w:pPr>
      <w:r w:rsidRPr="00DE60C9">
        <w:rPr>
          <w:lang w:val="en-US"/>
        </w:rPr>
        <w:t>Microsoft Corporation. (2024). Power BI Documentation. Microsoft Learn.</w:t>
      </w:r>
    </w:p>
    <w:p w14:paraId="091A7258" w14:textId="77777777" w:rsidR="00DE60C9" w:rsidRPr="00DE60C9" w:rsidRDefault="00DE60C9" w:rsidP="00DE60C9">
      <w:pPr>
        <w:pStyle w:val="Estilo4"/>
        <w:spacing w:line="480" w:lineRule="auto"/>
        <w:rPr>
          <w:lang w:val="en-US"/>
        </w:rPr>
      </w:pPr>
      <w:r w:rsidRPr="00DE60C9">
        <w:rPr>
          <w:lang w:val="en-US"/>
        </w:rPr>
        <w:t>Google LLC. (2024). Looker Studio Help Center. Google Cloud Documentation.</w:t>
      </w:r>
    </w:p>
    <w:p w14:paraId="56A148D1" w14:textId="77777777" w:rsidR="00DE60C9" w:rsidRPr="00DE60C9" w:rsidRDefault="00DE60C9" w:rsidP="00DE60C9">
      <w:pPr>
        <w:pStyle w:val="Estilo4"/>
        <w:spacing w:line="480" w:lineRule="auto"/>
        <w:rPr>
          <w:lang w:val="en-US"/>
        </w:rPr>
      </w:pPr>
      <w:r w:rsidRPr="00DE60C9">
        <w:rPr>
          <w:lang w:val="en-US"/>
        </w:rPr>
        <w:t>OpenAI. (2024). GPT API Documentation. OpenAI Platform.</w:t>
      </w:r>
    </w:p>
    <w:p w14:paraId="04736013" w14:textId="77777777" w:rsidR="00DE60C9" w:rsidRDefault="00DE60C9" w:rsidP="00DE60C9">
      <w:pPr>
        <w:pStyle w:val="Estilo4"/>
        <w:spacing w:line="480" w:lineRule="auto"/>
      </w:pPr>
      <w:r w:rsidRPr="00DE60C9">
        <w:rPr>
          <w:lang w:val="en-US"/>
        </w:rPr>
        <w:t xml:space="preserve">Oracle Corporation. (2024). MySQL Connector/Python Documentation. </w:t>
      </w:r>
      <w:r>
        <w:t xml:space="preserve">MySQL </w:t>
      </w:r>
      <w:proofErr w:type="spellStart"/>
      <w:r>
        <w:t>Documentation</w:t>
      </w:r>
      <w:proofErr w:type="spellEnd"/>
      <w:r>
        <w:t>.</w:t>
      </w:r>
    </w:p>
    <w:p w14:paraId="34A96919" w14:textId="59397A9D" w:rsidR="00DE60C9" w:rsidRPr="00DE60C9" w:rsidRDefault="00DE60C9" w:rsidP="00DE60C9">
      <w:pPr>
        <w:pStyle w:val="Estilo4"/>
        <w:spacing w:line="480" w:lineRule="auto"/>
      </w:pPr>
      <w:r w:rsidRPr="00DE60C9">
        <w:rPr>
          <w:lang w:val="en-US"/>
        </w:rPr>
        <w:t xml:space="preserve">Python Software Foundation. (2024). Python 3.x Documentation. </w:t>
      </w:r>
      <w:r>
        <w:t>Python.org.</w:t>
      </w:r>
    </w:p>
    <w:p w14:paraId="3F88F615" w14:textId="77777777" w:rsidR="00DE60C9" w:rsidRPr="00DE60C9" w:rsidRDefault="00DE60C9" w:rsidP="00DE60C9">
      <w:pPr>
        <w:pStyle w:val="Estilo4"/>
      </w:pPr>
    </w:p>
    <w:p w14:paraId="3187D554" w14:textId="77777777" w:rsidR="00DA618F" w:rsidRDefault="00DA618F" w:rsidP="00720CEB">
      <w:pPr>
        <w:pStyle w:val="Estilo4"/>
        <w:spacing w:line="480" w:lineRule="auto"/>
        <w:rPr>
          <w:sz w:val="24"/>
          <w:szCs w:val="24"/>
        </w:rPr>
      </w:pPr>
    </w:p>
    <w:p w14:paraId="07BE85FB" w14:textId="77777777" w:rsidR="00DA618F" w:rsidRPr="008D0BB6" w:rsidRDefault="00DA618F" w:rsidP="00720CEB">
      <w:pPr>
        <w:pStyle w:val="Estilo4"/>
        <w:spacing w:line="480" w:lineRule="auto"/>
        <w:rPr>
          <w:sz w:val="24"/>
          <w:szCs w:val="24"/>
        </w:rPr>
      </w:pPr>
    </w:p>
    <w:p w14:paraId="5F0ACE60" w14:textId="77777777" w:rsidR="008D0BB6" w:rsidRPr="008D0BB6" w:rsidRDefault="008D0BB6" w:rsidP="00720CEB">
      <w:pPr>
        <w:pStyle w:val="Estilo4"/>
        <w:spacing w:line="480" w:lineRule="auto"/>
      </w:pPr>
    </w:p>
    <w:sectPr w:rsidR="008D0BB6" w:rsidRPr="008D0BB6" w:rsidSect="0028662D">
      <w:headerReference w:type="default" r:id="rId17"/>
      <w:footerReference w:type="default" r:id="rId18"/>
      <w:headerReference w:type="first" r:id="rId19"/>
      <w:footerReference w:type="first" r:id="rId20"/>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069F4" w14:textId="77777777" w:rsidR="00B7001C" w:rsidRDefault="00B7001C">
      <w:pPr>
        <w:spacing w:after="0" w:line="240" w:lineRule="auto"/>
      </w:pPr>
      <w:r>
        <w:separator/>
      </w:r>
    </w:p>
  </w:endnote>
  <w:endnote w:type="continuationSeparator" w:id="0">
    <w:p w14:paraId="4AA890B2" w14:textId="77777777" w:rsidR="00B7001C" w:rsidRDefault="00B7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Corbel"/>
    <w:panose1 w:val="00000000000000000000"/>
    <w:charset w:val="00"/>
    <w:family w:val="swiss"/>
    <w:notTrueType/>
    <w:pitch w:val="variable"/>
    <w:sig w:usb0="A00002AF" w:usb1="5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819955"/>
      <w:docPartObj>
        <w:docPartGallery w:val="Page Numbers (Bottom of Page)"/>
        <w:docPartUnique/>
      </w:docPartObj>
    </w:sdtPr>
    <w:sdtContent>
      <w:p w14:paraId="608412A2" w14:textId="369B6A99" w:rsidR="009D6A5E" w:rsidRDefault="009D6A5E">
        <w:pPr>
          <w:pStyle w:val="Piedepgina"/>
          <w:jc w:val="right"/>
        </w:pPr>
        <w:r>
          <w:fldChar w:fldCharType="begin"/>
        </w:r>
        <w:r>
          <w:instrText>PAGE   \* MERGEFORMAT</w:instrText>
        </w:r>
        <w:r>
          <w:fldChar w:fldCharType="separate"/>
        </w:r>
        <w:r w:rsidR="00E920B5" w:rsidRPr="00E920B5">
          <w:rPr>
            <w:noProof/>
            <w:lang w:val="es-ES"/>
          </w:rPr>
          <w:t>8</w:t>
        </w:r>
        <w:r>
          <w:fldChar w:fldCharType="end"/>
        </w:r>
      </w:p>
    </w:sdtContent>
  </w:sdt>
  <w:p w14:paraId="2D03948A" w14:textId="5A96A6A6" w:rsidR="00814C1F" w:rsidRPr="00C539A7" w:rsidRDefault="00814C1F" w:rsidP="003447D8">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3948C"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2D039495" wp14:editId="2D039496">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0F714" w14:textId="77777777" w:rsidR="00B7001C" w:rsidRDefault="00B7001C">
      <w:pPr>
        <w:spacing w:after="0" w:line="240" w:lineRule="auto"/>
      </w:pPr>
      <w:r>
        <w:separator/>
      </w:r>
    </w:p>
  </w:footnote>
  <w:footnote w:type="continuationSeparator" w:id="0">
    <w:p w14:paraId="2C10ACD2" w14:textId="77777777" w:rsidR="00B7001C" w:rsidRDefault="00B70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CF5AA" w14:textId="77777777" w:rsidR="00773FC0" w:rsidRPr="00773FC0" w:rsidRDefault="00773FC0" w:rsidP="00773FC0">
    <w:pPr>
      <w:pStyle w:val="Encabezado"/>
      <w:tabs>
        <w:tab w:val="left" w:pos="2925"/>
      </w:tabs>
      <w:ind w:right="-1"/>
      <w:rPr>
        <w:sz w:val="16"/>
        <w:szCs w:val="16"/>
      </w:rPr>
    </w:pPr>
    <w:r w:rsidRPr="00773FC0">
      <w:rPr>
        <w:sz w:val="16"/>
        <w:szCs w:val="16"/>
      </w:rPr>
      <w:t>Área Informática y Telecomunicaciones</w:t>
    </w:r>
  </w:p>
  <w:p w14:paraId="36051CFE" w14:textId="2F195499" w:rsidR="000A51C6" w:rsidRDefault="00773FC0" w:rsidP="00773FC0">
    <w:pPr>
      <w:pStyle w:val="Encabezado"/>
      <w:tabs>
        <w:tab w:val="clear" w:pos="4419"/>
        <w:tab w:val="clear" w:pos="8838"/>
        <w:tab w:val="left" w:pos="2925"/>
      </w:tabs>
      <w:ind w:right="-1"/>
      <w:rPr>
        <w:sz w:val="16"/>
        <w:szCs w:val="16"/>
      </w:rPr>
    </w:pPr>
    <w:r w:rsidRPr="00773FC0">
      <w:rPr>
        <w:sz w:val="16"/>
        <w:szCs w:val="16"/>
      </w:rPr>
      <w:t>Ingeniería en Informática</w:t>
    </w:r>
  </w:p>
  <w:p w14:paraId="35C31C87" w14:textId="29901209" w:rsidR="009D6A5E" w:rsidRPr="000A51C6" w:rsidRDefault="009A1C0D" w:rsidP="009A1C0D">
    <w:pPr>
      <w:pStyle w:val="Encabezado"/>
      <w:tabs>
        <w:tab w:val="left" w:pos="2925"/>
      </w:tabs>
      <w:ind w:right="-1"/>
      <w:rPr>
        <w:sz w:val="16"/>
        <w:szCs w:val="16"/>
      </w:rPr>
    </w:pPr>
    <w:r w:rsidRPr="009A1C0D">
      <w:rPr>
        <w:sz w:val="16"/>
        <w:szCs w:val="16"/>
      </w:rPr>
      <w:t>Inteligencia de Negocios (TI2071/IEI(1)-171-N7/D)</w:t>
    </w:r>
  </w:p>
  <w:p w14:paraId="2D039488" w14:textId="5834906C" w:rsidR="00814C1F" w:rsidRDefault="003B5DCD" w:rsidP="003B5DCD">
    <w:pPr>
      <w:pStyle w:val="Encabezado"/>
      <w:tabs>
        <w:tab w:val="clear" w:pos="4419"/>
        <w:tab w:val="clear" w:pos="8838"/>
        <w:tab w:val="left" w:pos="2925"/>
      </w:tabs>
      <w:ind w:right="-1"/>
      <w:jc w:val="right"/>
    </w:pPr>
    <w:r>
      <w:t xml:space="preserve">    </w:t>
    </w:r>
    <w:r>
      <w:rPr>
        <w:noProof/>
        <w:lang w:eastAsia="es-CL"/>
      </w:rPr>
      <w:drawing>
        <wp:inline distT="0" distB="0" distL="0" distR="0" wp14:anchorId="3B7038E6" wp14:editId="3B5BBA09">
          <wp:extent cx="869950" cy="241296"/>
          <wp:effectExtent l="0" t="0" r="6350" b="6985"/>
          <wp:docPr id="5" name="Imagen 5" descr="Logo_CFT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FT_IP"/>
                  <pic:cNvPicPr>
                    <a:picLocks noChangeAspect="1" noChangeArrowheads="1"/>
                  </pic:cNvPicPr>
                </pic:nvPicPr>
                <pic:blipFill rotWithShape="1">
                  <a:blip r:embed="rId1">
                    <a:extLst>
                      <a:ext uri="{28A0092B-C50C-407E-A947-70E740481C1C}">
                        <a14:useLocalDpi xmlns:a14="http://schemas.microsoft.com/office/drawing/2010/main" val="0"/>
                      </a:ext>
                    </a:extLst>
                  </a:blip>
                  <a:srcRect l="61316" t="30159" r="9308" b="31746"/>
                  <a:stretch/>
                </pic:blipFill>
                <pic:spPr bwMode="auto">
                  <a:xfrm>
                    <a:off x="0" y="0"/>
                    <a:ext cx="869963" cy="2413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3948B" w14:textId="77777777" w:rsidR="004D4368" w:rsidRDefault="004D4368">
    <w:pPr>
      <w:pStyle w:val="Encabezado"/>
    </w:pPr>
    <w:r w:rsidRPr="004D4368">
      <w:rPr>
        <w:noProof/>
        <w:lang w:eastAsia="es-CL"/>
      </w:rPr>
      <mc:AlternateContent>
        <mc:Choice Requires="wpg">
          <w:drawing>
            <wp:anchor distT="0" distB="0" distL="114300" distR="114300" simplePos="0" relativeHeight="251662336" behindDoc="1" locked="0" layoutInCell="1" allowOverlap="1" wp14:anchorId="2D039491" wp14:editId="2D039492">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4E6343"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2D039493" wp14:editId="2D039494">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917"/>
    <w:multiLevelType w:val="hybridMultilevel"/>
    <w:tmpl w:val="1408EF4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 w15:restartNumberingAfterBreak="0">
    <w:nsid w:val="045568AB"/>
    <w:multiLevelType w:val="multilevel"/>
    <w:tmpl w:val="4C4A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A2A61"/>
    <w:multiLevelType w:val="multilevel"/>
    <w:tmpl w:val="F430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2E37"/>
    <w:multiLevelType w:val="multilevel"/>
    <w:tmpl w:val="8272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F6015"/>
    <w:multiLevelType w:val="hybridMultilevel"/>
    <w:tmpl w:val="AFD8721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54353B"/>
    <w:multiLevelType w:val="hybridMultilevel"/>
    <w:tmpl w:val="B40809AE"/>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7"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8" w15:restartNumberingAfterBreak="0">
    <w:nsid w:val="0E615F51"/>
    <w:multiLevelType w:val="hybridMultilevel"/>
    <w:tmpl w:val="E97AB11A"/>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9" w15:restartNumberingAfterBreak="0">
    <w:nsid w:val="0F9D3852"/>
    <w:multiLevelType w:val="hybridMultilevel"/>
    <w:tmpl w:val="AF444AB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0" w15:restartNumberingAfterBreak="0">
    <w:nsid w:val="10497E23"/>
    <w:multiLevelType w:val="hybridMultilevel"/>
    <w:tmpl w:val="AAE477AE"/>
    <w:lvl w:ilvl="0" w:tplc="9A3683BE">
      <w:start w:val="1"/>
      <w:numFmt w:val="lowerLetter"/>
      <w:lvlText w:val="%1)"/>
      <w:lvlJc w:val="left"/>
      <w:pPr>
        <w:ind w:left="1417" w:hanging="708"/>
      </w:pPr>
      <w:rPr>
        <w:rFonts w:hint="default"/>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11"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5702DE1"/>
    <w:multiLevelType w:val="hybridMultilevel"/>
    <w:tmpl w:val="9410C522"/>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3" w15:restartNumberingAfterBreak="0">
    <w:nsid w:val="15807DBA"/>
    <w:multiLevelType w:val="hybridMultilevel"/>
    <w:tmpl w:val="E69468DC"/>
    <w:lvl w:ilvl="0" w:tplc="3DDA4C7A">
      <w:start w:val="1"/>
      <w:numFmt w:val="lowerLetter"/>
      <w:lvlText w:val="%1)"/>
      <w:lvlJc w:val="left"/>
      <w:pPr>
        <w:ind w:left="720" w:hanging="360"/>
      </w:pPr>
      <w:rPr>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1E6822D7"/>
    <w:multiLevelType w:val="hybridMultilevel"/>
    <w:tmpl w:val="39EA2CA2"/>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6" w15:restartNumberingAfterBreak="0">
    <w:nsid w:val="21905C9A"/>
    <w:multiLevelType w:val="multilevel"/>
    <w:tmpl w:val="B408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27AC2"/>
    <w:multiLevelType w:val="multilevel"/>
    <w:tmpl w:val="865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047AB"/>
    <w:multiLevelType w:val="multilevel"/>
    <w:tmpl w:val="56D0F8FE"/>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15:restartNumberingAfterBreak="0">
    <w:nsid w:val="242C6DF5"/>
    <w:multiLevelType w:val="hybridMultilevel"/>
    <w:tmpl w:val="5DFE42EC"/>
    <w:lvl w:ilvl="0" w:tplc="EA4C1776">
      <w:start w:val="1"/>
      <w:numFmt w:val="lowerLetter"/>
      <w:lvlText w:val="%1)"/>
      <w:lvlJc w:val="left"/>
      <w:pPr>
        <w:ind w:left="1416" w:hanging="708"/>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20" w15:restartNumberingAfterBreak="0">
    <w:nsid w:val="25A01E4A"/>
    <w:multiLevelType w:val="hybridMultilevel"/>
    <w:tmpl w:val="8A3EF028"/>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21"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299200D5"/>
    <w:multiLevelType w:val="multilevel"/>
    <w:tmpl w:val="30A22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A71A44"/>
    <w:multiLevelType w:val="hybridMultilevel"/>
    <w:tmpl w:val="9A8695BC"/>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24" w15:restartNumberingAfterBreak="0">
    <w:nsid w:val="2BFD35DB"/>
    <w:multiLevelType w:val="hybridMultilevel"/>
    <w:tmpl w:val="6F128FC0"/>
    <w:lvl w:ilvl="0" w:tplc="215E989E">
      <w:start w:val="1"/>
      <w:numFmt w:val="lowerLetter"/>
      <w:lvlText w:val="%1)"/>
      <w:lvlJc w:val="left"/>
      <w:pPr>
        <w:ind w:left="1416" w:hanging="708"/>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25" w15:restartNumberingAfterBreak="0">
    <w:nsid w:val="2EF538B4"/>
    <w:multiLevelType w:val="hybridMultilevel"/>
    <w:tmpl w:val="339430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309D410E"/>
    <w:multiLevelType w:val="multilevel"/>
    <w:tmpl w:val="DDF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F6E6A"/>
    <w:multiLevelType w:val="hybridMultilevel"/>
    <w:tmpl w:val="D98E9FE2"/>
    <w:lvl w:ilvl="0" w:tplc="63CE621C">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8" w15:restartNumberingAfterBreak="0">
    <w:nsid w:val="326338E1"/>
    <w:multiLevelType w:val="hybridMultilevel"/>
    <w:tmpl w:val="B3AA0E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32E00982"/>
    <w:multiLevelType w:val="multilevel"/>
    <w:tmpl w:val="F01AA02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15:restartNumberingAfterBreak="0">
    <w:nsid w:val="33A32261"/>
    <w:multiLevelType w:val="hybridMultilevel"/>
    <w:tmpl w:val="2BD4B740"/>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1" w15:restartNumberingAfterBreak="0">
    <w:nsid w:val="33DA7F23"/>
    <w:multiLevelType w:val="multilevel"/>
    <w:tmpl w:val="65CA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A206D"/>
    <w:multiLevelType w:val="hybridMultilevel"/>
    <w:tmpl w:val="49826B72"/>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3" w15:restartNumberingAfterBreak="0">
    <w:nsid w:val="38792D96"/>
    <w:multiLevelType w:val="hybridMultilevel"/>
    <w:tmpl w:val="09AA2688"/>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4"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5" w15:restartNumberingAfterBreak="0">
    <w:nsid w:val="3A836482"/>
    <w:multiLevelType w:val="hybridMultilevel"/>
    <w:tmpl w:val="483EFFF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6" w15:restartNumberingAfterBreak="0">
    <w:nsid w:val="3DC72E7C"/>
    <w:multiLevelType w:val="hybridMultilevel"/>
    <w:tmpl w:val="F9E0975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644"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795F54"/>
    <w:multiLevelType w:val="hybridMultilevel"/>
    <w:tmpl w:val="44C496BC"/>
    <w:lvl w:ilvl="0" w:tplc="9CB40BEE">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38" w15:restartNumberingAfterBreak="0">
    <w:nsid w:val="405A0B40"/>
    <w:multiLevelType w:val="hybridMultilevel"/>
    <w:tmpl w:val="A44EC808"/>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9" w15:restartNumberingAfterBreak="0">
    <w:nsid w:val="40EA061D"/>
    <w:multiLevelType w:val="hybridMultilevel"/>
    <w:tmpl w:val="08A6108E"/>
    <w:lvl w:ilvl="0" w:tplc="AF6E8C84">
      <w:start w:val="1"/>
      <w:numFmt w:val="lowerLetter"/>
      <w:lvlText w:val="%1)"/>
      <w:lvlJc w:val="left"/>
      <w:pPr>
        <w:ind w:left="1416" w:hanging="708"/>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0" w15:restartNumberingAfterBreak="0">
    <w:nsid w:val="44CE4CC6"/>
    <w:multiLevelType w:val="hybridMultilevel"/>
    <w:tmpl w:val="267838FE"/>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41" w15:restartNumberingAfterBreak="0">
    <w:nsid w:val="45D551B5"/>
    <w:multiLevelType w:val="multilevel"/>
    <w:tmpl w:val="AAA4F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72510D"/>
    <w:multiLevelType w:val="hybridMultilevel"/>
    <w:tmpl w:val="32FC7760"/>
    <w:lvl w:ilvl="0" w:tplc="404E81F8">
      <w:start w:val="6"/>
      <w:numFmt w:val="bullet"/>
      <w:lvlText w:val="-"/>
      <w:lvlJc w:val="left"/>
      <w:pPr>
        <w:ind w:left="720" w:hanging="360"/>
      </w:pPr>
      <w:rPr>
        <w:rFonts w:ascii="Calibri" w:eastAsiaTheme="minorHAnsi" w:hAnsi="Calibri"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470B4620"/>
    <w:multiLevelType w:val="hybridMultilevel"/>
    <w:tmpl w:val="1DA6AA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497F5781"/>
    <w:multiLevelType w:val="hybridMultilevel"/>
    <w:tmpl w:val="73C6ED8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5" w15:restartNumberingAfterBreak="0">
    <w:nsid w:val="4A72297F"/>
    <w:multiLevelType w:val="hybridMultilevel"/>
    <w:tmpl w:val="40D49598"/>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46" w15:restartNumberingAfterBreak="0">
    <w:nsid w:val="4A876A14"/>
    <w:multiLevelType w:val="hybridMultilevel"/>
    <w:tmpl w:val="791213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4AB96A32"/>
    <w:multiLevelType w:val="multilevel"/>
    <w:tmpl w:val="82AC9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9F5A00"/>
    <w:multiLevelType w:val="hybridMultilevel"/>
    <w:tmpl w:val="D2E64E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15:restartNumberingAfterBreak="0">
    <w:nsid w:val="4E794A0D"/>
    <w:multiLevelType w:val="hybridMultilevel"/>
    <w:tmpl w:val="46826F9E"/>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0" w15:restartNumberingAfterBreak="0">
    <w:nsid w:val="4F787BB4"/>
    <w:multiLevelType w:val="multilevel"/>
    <w:tmpl w:val="F694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972942"/>
    <w:multiLevelType w:val="hybridMultilevel"/>
    <w:tmpl w:val="C67AE8A4"/>
    <w:lvl w:ilvl="0" w:tplc="1E9A6D48">
      <w:start w:val="1"/>
      <w:numFmt w:val="decimal"/>
      <w:lvlText w:val="%1."/>
      <w:lvlJc w:val="left"/>
      <w:pPr>
        <w:ind w:left="1068" w:hanging="708"/>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2" w15:restartNumberingAfterBreak="0">
    <w:nsid w:val="528A4BFA"/>
    <w:multiLevelType w:val="multilevel"/>
    <w:tmpl w:val="064E42D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3" w15:restartNumberingAfterBreak="0">
    <w:nsid w:val="563E468E"/>
    <w:multiLevelType w:val="hybridMultilevel"/>
    <w:tmpl w:val="3C4699F6"/>
    <w:lvl w:ilvl="0" w:tplc="2A5A123E">
      <w:start w:val="1"/>
      <w:numFmt w:val="lowerLetter"/>
      <w:lvlText w:val="%1)"/>
      <w:lvlJc w:val="left"/>
      <w:pPr>
        <w:ind w:left="1416" w:hanging="708"/>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54"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5" w15:restartNumberingAfterBreak="0">
    <w:nsid w:val="583B1CE6"/>
    <w:multiLevelType w:val="hybridMultilevel"/>
    <w:tmpl w:val="3CFCF63E"/>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56" w15:restartNumberingAfterBreak="0">
    <w:nsid w:val="589056E2"/>
    <w:multiLevelType w:val="multilevel"/>
    <w:tmpl w:val="D1A2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56032F"/>
    <w:multiLevelType w:val="hybridMultilevel"/>
    <w:tmpl w:val="CC3834FE"/>
    <w:lvl w:ilvl="0" w:tplc="42D079CC">
      <w:start w:val="1"/>
      <w:numFmt w:val="upperRoman"/>
      <w:pStyle w:val="Ttulo1"/>
      <w:lvlText w:val="%1."/>
      <w:lvlJc w:val="left"/>
      <w:pPr>
        <w:ind w:left="360" w:hanging="360"/>
      </w:pPr>
      <w:rPr>
        <w:rFonts w:ascii="Calibri" w:hAnsi="Calibri" w:hint="default"/>
        <w:b/>
        <w:i w:val="0"/>
        <w:color w:val="404040" w:themeColor="text1" w:themeTint="BF"/>
        <w:sz w:val="24"/>
        <w:szCs w:val="22"/>
        <w:u w:color="FFFFFF" w:themeColor="background1"/>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8" w15:restartNumberingAfterBreak="0">
    <w:nsid w:val="5AB216E8"/>
    <w:multiLevelType w:val="multilevel"/>
    <w:tmpl w:val="0E0098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0" w15:restartNumberingAfterBreak="0">
    <w:nsid w:val="5BAC1429"/>
    <w:multiLevelType w:val="multilevel"/>
    <w:tmpl w:val="51BC08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D7F1AE2"/>
    <w:multiLevelType w:val="hybridMultilevel"/>
    <w:tmpl w:val="FC5628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2" w15:restartNumberingAfterBreak="0">
    <w:nsid w:val="5FFB6901"/>
    <w:multiLevelType w:val="hybridMultilevel"/>
    <w:tmpl w:val="5798CF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3" w15:restartNumberingAfterBreak="0">
    <w:nsid w:val="619F4FD2"/>
    <w:multiLevelType w:val="hybridMultilevel"/>
    <w:tmpl w:val="B3D69322"/>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64" w15:restartNumberingAfterBreak="0">
    <w:nsid w:val="635D406B"/>
    <w:multiLevelType w:val="hybridMultilevel"/>
    <w:tmpl w:val="390E3F44"/>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65" w15:restartNumberingAfterBreak="0">
    <w:nsid w:val="678D6A57"/>
    <w:multiLevelType w:val="multilevel"/>
    <w:tmpl w:val="9230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482CD2"/>
    <w:multiLevelType w:val="hybridMultilevel"/>
    <w:tmpl w:val="C7B87DA4"/>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67" w15:restartNumberingAfterBreak="0">
    <w:nsid w:val="6AFB602F"/>
    <w:multiLevelType w:val="hybridMultilevel"/>
    <w:tmpl w:val="6AE8E2DA"/>
    <w:lvl w:ilvl="0" w:tplc="9CB40BEE">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68" w15:restartNumberingAfterBreak="0">
    <w:nsid w:val="6E0D2C9D"/>
    <w:multiLevelType w:val="hybridMultilevel"/>
    <w:tmpl w:val="1CE62C22"/>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E310E65"/>
    <w:multiLevelType w:val="hybridMultilevel"/>
    <w:tmpl w:val="D47E9384"/>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0"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1" w15:restartNumberingAfterBreak="0">
    <w:nsid w:val="6EF27EC3"/>
    <w:multiLevelType w:val="hybridMultilevel"/>
    <w:tmpl w:val="C3DA32D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72" w15:restartNumberingAfterBreak="0">
    <w:nsid w:val="6FCF2DE4"/>
    <w:multiLevelType w:val="multilevel"/>
    <w:tmpl w:val="5CD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3C3701"/>
    <w:multiLevelType w:val="hybridMultilevel"/>
    <w:tmpl w:val="B56EAD6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4" w15:restartNumberingAfterBreak="0">
    <w:nsid w:val="741D483A"/>
    <w:multiLevelType w:val="hybridMultilevel"/>
    <w:tmpl w:val="FB06DC9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75" w15:restartNumberingAfterBreak="0">
    <w:nsid w:val="768927E8"/>
    <w:multiLevelType w:val="hybridMultilevel"/>
    <w:tmpl w:val="32009B1E"/>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76" w15:restartNumberingAfterBreak="0">
    <w:nsid w:val="77431879"/>
    <w:multiLevelType w:val="hybridMultilevel"/>
    <w:tmpl w:val="40C64BF8"/>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7" w15:restartNumberingAfterBreak="0">
    <w:nsid w:val="77986336"/>
    <w:multiLevelType w:val="hybridMultilevel"/>
    <w:tmpl w:val="91ECB49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8" w15:restartNumberingAfterBreak="0">
    <w:nsid w:val="79226869"/>
    <w:multiLevelType w:val="hybridMultilevel"/>
    <w:tmpl w:val="9438D096"/>
    <w:lvl w:ilvl="0" w:tplc="340A0019">
      <w:start w:val="1"/>
      <w:numFmt w:val="lowerLetter"/>
      <w:lvlText w:val="%1."/>
      <w:lvlJc w:val="left"/>
      <w:pPr>
        <w:ind w:left="1800" w:hanging="360"/>
      </w:p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79" w15:restartNumberingAfterBreak="0">
    <w:nsid w:val="792C5533"/>
    <w:multiLevelType w:val="hybridMultilevel"/>
    <w:tmpl w:val="B59834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796826624">
    <w:abstractNumId w:val="34"/>
  </w:num>
  <w:num w:numId="2" w16cid:durableId="426969793">
    <w:abstractNumId w:val="59"/>
  </w:num>
  <w:num w:numId="3" w16cid:durableId="1313758754">
    <w:abstractNumId w:val="5"/>
  </w:num>
  <w:num w:numId="4" w16cid:durableId="1355765028">
    <w:abstractNumId w:val="70"/>
  </w:num>
  <w:num w:numId="5" w16cid:durableId="1787120041">
    <w:abstractNumId w:val="54"/>
  </w:num>
  <w:num w:numId="6" w16cid:durableId="184754449">
    <w:abstractNumId w:val="21"/>
  </w:num>
  <w:num w:numId="7" w16cid:durableId="131405030">
    <w:abstractNumId w:val="21"/>
    <w:lvlOverride w:ilvl="0">
      <w:startOverride w:val="1"/>
    </w:lvlOverride>
  </w:num>
  <w:num w:numId="8" w16cid:durableId="928583758">
    <w:abstractNumId w:val="14"/>
  </w:num>
  <w:num w:numId="9" w16cid:durableId="1181091793">
    <w:abstractNumId w:val="11"/>
  </w:num>
  <w:num w:numId="10" w16cid:durableId="1470130538">
    <w:abstractNumId w:val="7"/>
  </w:num>
  <w:num w:numId="11" w16cid:durableId="256065510">
    <w:abstractNumId w:val="7"/>
  </w:num>
  <w:num w:numId="12" w16cid:durableId="379329562">
    <w:abstractNumId w:val="7"/>
  </w:num>
  <w:num w:numId="13" w16cid:durableId="1667854729">
    <w:abstractNumId w:val="57"/>
  </w:num>
  <w:num w:numId="14" w16cid:durableId="24253147">
    <w:abstractNumId w:val="57"/>
  </w:num>
  <w:num w:numId="15" w16cid:durableId="1447693779">
    <w:abstractNumId w:val="57"/>
  </w:num>
  <w:num w:numId="16" w16cid:durableId="351028460">
    <w:abstractNumId w:val="57"/>
  </w:num>
  <w:num w:numId="17" w16cid:durableId="1708918418">
    <w:abstractNumId w:val="57"/>
  </w:num>
  <w:num w:numId="18" w16cid:durableId="858011147">
    <w:abstractNumId w:val="42"/>
  </w:num>
  <w:num w:numId="19" w16cid:durableId="1006709557">
    <w:abstractNumId w:val="44"/>
  </w:num>
  <w:num w:numId="20" w16cid:durableId="216358596">
    <w:abstractNumId w:val="62"/>
  </w:num>
  <w:num w:numId="21" w16cid:durableId="450785208">
    <w:abstractNumId w:val="73"/>
  </w:num>
  <w:num w:numId="22" w16cid:durableId="334110158">
    <w:abstractNumId w:val="13"/>
  </w:num>
  <w:num w:numId="23" w16cid:durableId="640425682">
    <w:abstractNumId w:val="36"/>
  </w:num>
  <w:num w:numId="24" w16cid:durableId="556211884">
    <w:abstractNumId w:val="48"/>
  </w:num>
  <w:num w:numId="25" w16cid:durableId="1506237819">
    <w:abstractNumId w:val="61"/>
  </w:num>
  <w:num w:numId="26" w16cid:durableId="1023435055">
    <w:abstractNumId w:val="51"/>
  </w:num>
  <w:num w:numId="27" w16cid:durableId="676495246">
    <w:abstractNumId w:val="19"/>
  </w:num>
  <w:num w:numId="28" w16cid:durableId="490633482">
    <w:abstractNumId w:val="10"/>
  </w:num>
  <w:num w:numId="29" w16cid:durableId="1269775230">
    <w:abstractNumId w:val="24"/>
  </w:num>
  <w:num w:numId="30" w16cid:durableId="1642072718">
    <w:abstractNumId w:val="53"/>
  </w:num>
  <w:num w:numId="31" w16cid:durableId="975526765">
    <w:abstractNumId w:val="39"/>
  </w:num>
  <w:num w:numId="32" w16cid:durableId="123433073">
    <w:abstractNumId w:val="29"/>
  </w:num>
  <w:num w:numId="33" w16cid:durableId="1304651076">
    <w:abstractNumId w:val="25"/>
  </w:num>
  <w:num w:numId="34" w16cid:durableId="876700517">
    <w:abstractNumId w:val="74"/>
  </w:num>
  <w:num w:numId="35" w16cid:durableId="988289308">
    <w:abstractNumId w:val="66"/>
  </w:num>
  <w:num w:numId="36" w16cid:durableId="110368667">
    <w:abstractNumId w:val="55"/>
  </w:num>
  <w:num w:numId="37" w16cid:durableId="1266882056">
    <w:abstractNumId w:val="63"/>
  </w:num>
  <w:num w:numId="38" w16cid:durableId="32773583">
    <w:abstractNumId w:val="46"/>
  </w:num>
  <w:num w:numId="39" w16cid:durableId="1595088921">
    <w:abstractNumId w:val="4"/>
  </w:num>
  <w:num w:numId="40" w16cid:durableId="2002390220">
    <w:abstractNumId w:val="23"/>
  </w:num>
  <w:num w:numId="41" w16cid:durableId="1136410285">
    <w:abstractNumId w:val="40"/>
  </w:num>
  <w:num w:numId="42" w16cid:durableId="42146777">
    <w:abstractNumId w:val="8"/>
  </w:num>
  <w:num w:numId="43" w16cid:durableId="597757889">
    <w:abstractNumId w:val="6"/>
  </w:num>
  <w:num w:numId="44" w16cid:durableId="1367177909">
    <w:abstractNumId w:val="35"/>
  </w:num>
  <w:num w:numId="45" w16cid:durableId="1160583782">
    <w:abstractNumId w:val="71"/>
  </w:num>
  <w:num w:numId="46" w16cid:durableId="54010743">
    <w:abstractNumId w:val="45"/>
  </w:num>
  <w:num w:numId="47" w16cid:durableId="1233005151">
    <w:abstractNumId w:val="33"/>
  </w:num>
  <w:num w:numId="48" w16cid:durableId="1638682358">
    <w:abstractNumId w:val="75"/>
  </w:num>
  <w:num w:numId="49" w16cid:durableId="471139611">
    <w:abstractNumId w:val="0"/>
  </w:num>
  <w:num w:numId="50" w16cid:durableId="985743874">
    <w:abstractNumId w:val="9"/>
  </w:num>
  <w:num w:numId="51" w16cid:durableId="1682968895">
    <w:abstractNumId w:val="38"/>
  </w:num>
  <w:num w:numId="52" w16cid:durableId="303120258">
    <w:abstractNumId w:val="20"/>
  </w:num>
  <w:num w:numId="53" w16cid:durableId="763502385">
    <w:abstractNumId w:val="64"/>
  </w:num>
  <w:num w:numId="54" w16cid:durableId="421492244">
    <w:abstractNumId w:val="27"/>
  </w:num>
  <w:num w:numId="55" w16cid:durableId="730543686">
    <w:abstractNumId w:val="67"/>
  </w:num>
  <w:num w:numId="56" w16cid:durableId="883491039">
    <w:abstractNumId w:val="37"/>
  </w:num>
  <w:num w:numId="57" w16cid:durableId="347950467">
    <w:abstractNumId w:val="52"/>
  </w:num>
  <w:num w:numId="58" w16cid:durableId="1542011124">
    <w:abstractNumId w:val="18"/>
  </w:num>
  <w:num w:numId="59" w16cid:durableId="1101144333">
    <w:abstractNumId w:val="30"/>
  </w:num>
  <w:num w:numId="60" w16cid:durableId="748044894">
    <w:abstractNumId w:val="60"/>
  </w:num>
  <w:num w:numId="61" w16cid:durableId="1512643352">
    <w:abstractNumId w:val="47"/>
  </w:num>
  <w:num w:numId="62" w16cid:durableId="1417047409">
    <w:abstractNumId w:val="22"/>
  </w:num>
  <w:num w:numId="63" w16cid:durableId="244848568">
    <w:abstractNumId w:val="58"/>
  </w:num>
  <w:num w:numId="64" w16cid:durableId="1418864172">
    <w:abstractNumId w:val="15"/>
  </w:num>
  <w:num w:numId="65" w16cid:durableId="604770838">
    <w:abstractNumId w:val="12"/>
  </w:num>
  <w:num w:numId="66" w16cid:durableId="1599748702">
    <w:abstractNumId w:val="77"/>
  </w:num>
  <w:num w:numId="67" w16cid:durableId="1125269047">
    <w:abstractNumId w:val="68"/>
  </w:num>
  <w:num w:numId="68" w16cid:durableId="271472597">
    <w:abstractNumId w:val="43"/>
  </w:num>
  <w:num w:numId="69" w16cid:durableId="574974532">
    <w:abstractNumId w:val="79"/>
  </w:num>
  <w:num w:numId="70" w16cid:durableId="2128700413">
    <w:abstractNumId w:val="28"/>
  </w:num>
  <w:num w:numId="71" w16cid:durableId="1265847977">
    <w:abstractNumId w:val="69"/>
  </w:num>
  <w:num w:numId="72" w16cid:durableId="1594121453">
    <w:abstractNumId w:val="32"/>
  </w:num>
  <w:num w:numId="73" w16cid:durableId="1416324788">
    <w:abstractNumId w:val="49"/>
  </w:num>
  <w:num w:numId="74" w16cid:durableId="310444785">
    <w:abstractNumId w:val="78"/>
  </w:num>
  <w:num w:numId="75" w16cid:durableId="2000040683">
    <w:abstractNumId w:val="56"/>
  </w:num>
  <w:num w:numId="76" w16cid:durableId="664015497">
    <w:abstractNumId w:val="17"/>
  </w:num>
  <w:num w:numId="77" w16cid:durableId="352809837">
    <w:abstractNumId w:val="76"/>
  </w:num>
  <w:num w:numId="78" w16cid:durableId="116727144">
    <w:abstractNumId w:val="41"/>
    <w:lvlOverride w:ilvl="0"/>
    <w:lvlOverride w:ilvl="1"/>
    <w:lvlOverride w:ilvl="2"/>
    <w:lvlOverride w:ilvl="3"/>
    <w:lvlOverride w:ilvl="4"/>
    <w:lvlOverride w:ilvl="5"/>
    <w:lvlOverride w:ilvl="6"/>
    <w:lvlOverride w:ilvl="7"/>
    <w:lvlOverride w:ilvl="8"/>
  </w:num>
  <w:num w:numId="79" w16cid:durableId="835539151">
    <w:abstractNumId w:val="3"/>
  </w:num>
  <w:num w:numId="80" w16cid:durableId="1555462665">
    <w:abstractNumId w:val="50"/>
  </w:num>
  <w:num w:numId="81" w16cid:durableId="1690527403">
    <w:abstractNumId w:val="2"/>
  </w:num>
  <w:num w:numId="82" w16cid:durableId="1218205472">
    <w:abstractNumId w:val="72"/>
  </w:num>
  <w:num w:numId="83" w16cid:durableId="498694276">
    <w:abstractNumId w:val="1"/>
  </w:num>
  <w:num w:numId="84" w16cid:durableId="2012416578">
    <w:abstractNumId w:val="16"/>
  </w:num>
  <w:num w:numId="85" w16cid:durableId="2106685798">
    <w:abstractNumId w:val="26"/>
  </w:num>
  <w:num w:numId="86" w16cid:durableId="221716557">
    <w:abstractNumId w:val="31"/>
  </w:num>
  <w:num w:numId="87" w16cid:durableId="1253395700">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2FD0"/>
    <w:rsid w:val="00021B27"/>
    <w:rsid w:val="00036490"/>
    <w:rsid w:val="0004155E"/>
    <w:rsid w:val="000454A9"/>
    <w:rsid w:val="000829CA"/>
    <w:rsid w:val="00082E70"/>
    <w:rsid w:val="00094556"/>
    <w:rsid w:val="00097761"/>
    <w:rsid w:val="000A51C6"/>
    <w:rsid w:val="000B57CE"/>
    <w:rsid w:val="000B591A"/>
    <w:rsid w:val="000C3E57"/>
    <w:rsid w:val="000E0636"/>
    <w:rsid w:val="000E2BA7"/>
    <w:rsid w:val="000F35B0"/>
    <w:rsid w:val="000F467B"/>
    <w:rsid w:val="001166F7"/>
    <w:rsid w:val="00124CD0"/>
    <w:rsid w:val="0013102E"/>
    <w:rsid w:val="00136778"/>
    <w:rsid w:val="00140CE8"/>
    <w:rsid w:val="00146618"/>
    <w:rsid w:val="001502F4"/>
    <w:rsid w:val="001573F8"/>
    <w:rsid w:val="0015748D"/>
    <w:rsid w:val="00167F04"/>
    <w:rsid w:val="0017362F"/>
    <w:rsid w:val="001A4257"/>
    <w:rsid w:val="001B077F"/>
    <w:rsid w:val="001C4B1D"/>
    <w:rsid w:val="001D03C2"/>
    <w:rsid w:val="001E2260"/>
    <w:rsid w:val="00200DD6"/>
    <w:rsid w:val="002270F4"/>
    <w:rsid w:val="00231995"/>
    <w:rsid w:val="00234E55"/>
    <w:rsid w:val="00246242"/>
    <w:rsid w:val="00275D3D"/>
    <w:rsid w:val="0028236D"/>
    <w:rsid w:val="0028662D"/>
    <w:rsid w:val="00293F05"/>
    <w:rsid w:val="002B6B7F"/>
    <w:rsid w:val="002C05B8"/>
    <w:rsid w:val="002D2340"/>
    <w:rsid w:val="002D68B6"/>
    <w:rsid w:val="002E12CB"/>
    <w:rsid w:val="002E6D60"/>
    <w:rsid w:val="002F0BA9"/>
    <w:rsid w:val="002F1FEC"/>
    <w:rsid w:val="00312CA4"/>
    <w:rsid w:val="003279AF"/>
    <w:rsid w:val="003447D8"/>
    <w:rsid w:val="00345621"/>
    <w:rsid w:val="00356011"/>
    <w:rsid w:val="003677C8"/>
    <w:rsid w:val="003B2D58"/>
    <w:rsid w:val="003B5763"/>
    <w:rsid w:val="003B5DCD"/>
    <w:rsid w:val="003E2AE1"/>
    <w:rsid w:val="003E6F1C"/>
    <w:rsid w:val="003F33BC"/>
    <w:rsid w:val="003F3541"/>
    <w:rsid w:val="00403765"/>
    <w:rsid w:val="00412CFC"/>
    <w:rsid w:val="00426DE8"/>
    <w:rsid w:val="00440C57"/>
    <w:rsid w:val="00441D9E"/>
    <w:rsid w:val="004445B6"/>
    <w:rsid w:val="00456098"/>
    <w:rsid w:val="004607E5"/>
    <w:rsid w:val="00464C3D"/>
    <w:rsid w:val="0047085D"/>
    <w:rsid w:val="00496AD7"/>
    <w:rsid w:val="004A238C"/>
    <w:rsid w:val="004B67A9"/>
    <w:rsid w:val="004B6C43"/>
    <w:rsid w:val="004B6EEF"/>
    <w:rsid w:val="004C0F5B"/>
    <w:rsid w:val="004C10E6"/>
    <w:rsid w:val="004D1E44"/>
    <w:rsid w:val="004D3071"/>
    <w:rsid w:val="004D4368"/>
    <w:rsid w:val="004F2275"/>
    <w:rsid w:val="00536B88"/>
    <w:rsid w:val="0054299C"/>
    <w:rsid w:val="00544582"/>
    <w:rsid w:val="00545A99"/>
    <w:rsid w:val="00546AB1"/>
    <w:rsid w:val="0054789D"/>
    <w:rsid w:val="00552DC3"/>
    <w:rsid w:val="00553226"/>
    <w:rsid w:val="00562342"/>
    <w:rsid w:val="0057489C"/>
    <w:rsid w:val="0058216E"/>
    <w:rsid w:val="005B43F5"/>
    <w:rsid w:val="005C3F45"/>
    <w:rsid w:val="005E6DF4"/>
    <w:rsid w:val="00605745"/>
    <w:rsid w:val="00622460"/>
    <w:rsid w:val="00637EE4"/>
    <w:rsid w:val="00651AC3"/>
    <w:rsid w:val="00653D22"/>
    <w:rsid w:val="00654ED9"/>
    <w:rsid w:val="0065694B"/>
    <w:rsid w:val="0068298B"/>
    <w:rsid w:val="006936E4"/>
    <w:rsid w:val="006970BF"/>
    <w:rsid w:val="006A6132"/>
    <w:rsid w:val="006D2C87"/>
    <w:rsid w:val="006D2E34"/>
    <w:rsid w:val="006D74C6"/>
    <w:rsid w:val="006F245B"/>
    <w:rsid w:val="006F5289"/>
    <w:rsid w:val="00720CEB"/>
    <w:rsid w:val="007238C6"/>
    <w:rsid w:val="00736583"/>
    <w:rsid w:val="007471A1"/>
    <w:rsid w:val="007579D6"/>
    <w:rsid w:val="00771666"/>
    <w:rsid w:val="00772CA6"/>
    <w:rsid w:val="00773FC0"/>
    <w:rsid w:val="00775A49"/>
    <w:rsid w:val="007779F9"/>
    <w:rsid w:val="0079300B"/>
    <w:rsid w:val="007A1779"/>
    <w:rsid w:val="007A298F"/>
    <w:rsid w:val="007A68FF"/>
    <w:rsid w:val="007D475E"/>
    <w:rsid w:val="007E2128"/>
    <w:rsid w:val="0080028C"/>
    <w:rsid w:val="00800427"/>
    <w:rsid w:val="00812C89"/>
    <w:rsid w:val="00813A2C"/>
    <w:rsid w:val="00814C1F"/>
    <w:rsid w:val="00820757"/>
    <w:rsid w:val="0083298F"/>
    <w:rsid w:val="0084401D"/>
    <w:rsid w:val="00860573"/>
    <w:rsid w:val="008612F2"/>
    <w:rsid w:val="008675A2"/>
    <w:rsid w:val="008711A3"/>
    <w:rsid w:val="0087134F"/>
    <w:rsid w:val="008859B4"/>
    <w:rsid w:val="00887C0C"/>
    <w:rsid w:val="008B169A"/>
    <w:rsid w:val="008D0BB6"/>
    <w:rsid w:val="008E0EFF"/>
    <w:rsid w:val="00900C35"/>
    <w:rsid w:val="00902DDC"/>
    <w:rsid w:val="00916710"/>
    <w:rsid w:val="0092482B"/>
    <w:rsid w:val="009505DF"/>
    <w:rsid w:val="009A0FEF"/>
    <w:rsid w:val="009A1C0D"/>
    <w:rsid w:val="009C0A47"/>
    <w:rsid w:val="009C0CE2"/>
    <w:rsid w:val="009D6A5E"/>
    <w:rsid w:val="00A103AE"/>
    <w:rsid w:val="00A12F55"/>
    <w:rsid w:val="00A24595"/>
    <w:rsid w:val="00A27640"/>
    <w:rsid w:val="00A343E5"/>
    <w:rsid w:val="00A65E18"/>
    <w:rsid w:val="00A7218F"/>
    <w:rsid w:val="00A8318D"/>
    <w:rsid w:val="00A91BF7"/>
    <w:rsid w:val="00AA1773"/>
    <w:rsid w:val="00AA38EF"/>
    <w:rsid w:val="00AB4EC6"/>
    <w:rsid w:val="00AC3BE6"/>
    <w:rsid w:val="00AD6DCF"/>
    <w:rsid w:val="00AD7442"/>
    <w:rsid w:val="00AF437C"/>
    <w:rsid w:val="00AF7CB0"/>
    <w:rsid w:val="00B119BB"/>
    <w:rsid w:val="00B20B56"/>
    <w:rsid w:val="00B23A5A"/>
    <w:rsid w:val="00B26D25"/>
    <w:rsid w:val="00B4259D"/>
    <w:rsid w:val="00B523D1"/>
    <w:rsid w:val="00B53CB4"/>
    <w:rsid w:val="00B53D57"/>
    <w:rsid w:val="00B5632F"/>
    <w:rsid w:val="00B7001C"/>
    <w:rsid w:val="00BA0AB3"/>
    <w:rsid w:val="00BE127D"/>
    <w:rsid w:val="00C01615"/>
    <w:rsid w:val="00C06810"/>
    <w:rsid w:val="00C23505"/>
    <w:rsid w:val="00C23AC0"/>
    <w:rsid w:val="00C23E65"/>
    <w:rsid w:val="00C51B85"/>
    <w:rsid w:val="00C529C2"/>
    <w:rsid w:val="00C57861"/>
    <w:rsid w:val="00C71D69"/>
    <w:rsid w:val="00CE69F3"/>
    <w:rsid w:val="00CF6F6C"/>
    <w:rsid w:val="00D100FD"/>
    <w:rsid w:val="00D12D80"/>
    <w:rsid w:val="00D17B7D"/>
    <w:rsid w:val="00D45DD5"/>
    <w:rsid w:val="00D5312C"/>
    <w:rsid w:val="00D64D89"/>
    <w:rsid w:val="00D84E53"/>
    <w:rsid w:val="00DA618F"/>
    <w:rsid w:val="00DB69A2"/>
    <w:rsid w:val="00DC0E65"/>
    <w:rsid w:val="00DE29D4"/>
    <w:rsid w:val="00DE60C9"/>
    <w:rsid w:val="00DF0D5E"/>
    <w:rsid w:val="00E11F4E"/>
    <w:rsid w:val="00E12E22"/>
    <w:rsid w:val="00E21503"/>
    <w:rsid w:val="00E41AF3"/>
    <w:rsid w:val="00E4462D"/>
    <w:rsid w:val="00E4472F"/>
    <w:rsid w:val="00E46EF4"/>
    <w:rsid w:val="00E5269C"/>
    <w:rsid w:val="00E5544E"/>
    <w:rsid w:val="00E64396"/>
    <w:rsid w:val="00E66956"/>
    <w:rsid w:val="00E66AEB"/>
    <w:rsid w:val="00E920B5"/>
    <w:rsid w:val="00EE2497"/>
    <w:rsid w:val="00EE6BF7"/>
    <w:rsid w:val="00EF5A12"/>
    <w:rsid w:val="00F11C45"/>
    <w:rsid w:val="00F2457E"/>
    <w:rsid w:val="00F91CD8"/>
    <w:rsid w:val="00FA0124"/>
    <w:rsid w:val="00FA1EB7"/>
    <w:rsid w:val="00FA5DAA"/>
    <w:rsid w:val="00FC05A7"/>
    <w:rsid w:val="00FC0FDD"/>
    <w:rsid w:val="00FD2D2B"/>
    <w:rsid w:val="00FD6EAA"/>
    <w:rsid w:val="00FE182B"/>
    <w:rsid w:val="00FE404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39446"/>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C51B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9A1C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21B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D12D80"/>
    <w:pPr>
      <w:numPr>
        <w:numId w:val="13"/>
      </w:numPr>
      <w:spacing w:before="120" w:after="120" w:line="480" w:lineRule="auto"/>
      <w:jc w:val="both"/>
      <w:outlineLvl w:val="0"/>
    </w:pPr>
    <w:rPr>
      <w:rFonts w:cstheme="majorBidi"/>
      <w:b/>
      <w:bCs/>
      <w:color w:val="404040" w:themeColor="text1" w:themeTint="BF"/>
      <w:sz w:val="24"/>
      <w:szCs w:val="24"/>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D12D80"/>
    <w:rPr>
      <w:rFonts w:cstheme="majorBidi"/>
      <w:b/>
      <w:bCs/>
      <w:color w:val="404040" w:themeColor="text1" w:themeTint="BF"/>
      <w:sz w:val="24"/>
      <w:szCs w:val="24"/>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customStyle="1" w:styleId="Cuadrculadetablaclara1">
    <w:name w:val="Cuadrícula de tabla clara1"/>
    <w:basedOn w:val="Tablanormal"/>
    <w:uiPriority w:val="40"/>
    <w:rsid w:val="003E2AE1"/>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0"/>
    <w:uiPriority w:val="9"/>
    <w:rsid w:val="00C51B85"/>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C51B85"/>
    <w:pPr>
      <w:spacing w:line="259" w:lineRule="auto"/>
      <w:outlineLvl w:val="9"/>
    </w:pPr>
    <w:rPr>
      <w:lang w:eastAsia="es-CL"/>
    </w:rPr>
  </w:style>
  <w:style w:type="paragraph" w:styleId="TDC3">
    <w:name w:val="toc 3"/>
    <w:basedOn w:val="Normal"/>
    <w:next w:val="Normal"/>
    <w:autoRedefine/>
    <w:uiPriority w:val="39"/>
    <w:unhideWhenUsed/>
    <w:rsid w:val="00C51B85"/>
    <w:pPr>
      <w:spacing w:after="100"/>
      <w:ind w:left="440"/>
    </w:pPr>
  </w:style>
  <w:style w:type="character" w:customStyle="1" w:styleId="Ttulo4Car">
    <w:name w:val="Título 4 Car"/>
    <w:basedOn w:val="Fuentedeprrafopredeter"/>
    <w:link w:val="Ttulo4"/>
    <w:uiPriority w:val="9"/>
    <w:semiHidden/>
    <w:rsid w:val="00021B27"/>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4B6C43"/>
    <w:rPr>
      <w:color w:val="605E5C"/>
      <w:shd w:val="clear" w:color="auto" w:fill="E1DFDD"/>
    </w:rPr>
  </w:style>
  <w:style w:type="table" w:styleId="Tablaconcuadrcula6concolores-nfasis6">
    <w:name w:val="Grid Table 6 Colorful Accent 6"/>
    <w:basedOn w:val="Tablanormal"/>
    <w:uiPriority w:val="51"/>
    <w:rsid w:val="00F11C45"/>
    <w:pPr>
      <w:spacing w:after="0" w:line="240" w:lineRule="auto"/>
    </w:pPr>
    <w:rPr>
      <w:rFonts w:ascii="Calibri" w:eastAsia="Calibri" w:hAnsi="Calibri" w:cs="Calibri"/>
      <w:color w:val="538135" w:themeColor="accent6" w:themeShade="BF"/>
      <w:lang w:eastAsia="es-C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inespaciado">
    <w:name w:val="No Spacing"/>
    <w:uiPriority w:val="1"/>
    <w:qFormat/>
    <w:rsid w:val="003F33BC"/>
    <w:pPr>
      <w:spacing w:after="0" w:line="240" w:lineRule="auto"/>
    </w:pPr>
  </w:style>
  <w:style w:type="character" w:customStyle="1" w:styleId="Ttulo3Car">
    <w:name w:val="Título 3 Car"/>
    <w:basedOn w:val="Fuentedeprrafopredeter"/>
    <w:link w:val="Ttulo3"/>
    <w:uiPriority w:val="9"/>
    <w:semiHidden/>
    <w:rsid w:val="009A1C0D"/>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D12D8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0087">
      <w:bodyDiv w:val="1"/>
      <w:marLeft w:val="0"/>
      <w:marRight w:val="0"/>
      <w:marTop w:val="0"/>
      <w:marBottom w:val="0"/>
      <w:divBdr>
        <w:top w:val="none" w:sz="0" w:space="0" w:color="auto"/>
        <w:left w:val="none" w:sz="0" w:space="0" w:color="auto"/>
        <w:bottom w:val="none" w:sz="0" w:space="0" w:color="auto"/>
        <w:right w:val="none" w:sz="0" w:space="0" w:color="auto"/>
      </w:divBdr>
    </w:div>
    <w:div w:id="22244150">
      <w:bodyDiv w:val="1"/>
      <w:marLeft w:val="0"/>
      <w:marRight w:val="0"/>
      <w:marTop w:val="0"/>
      <w:marBottom w:val="0"/>
      <w:divBdr>
        <w:top w:val="none" w:sz="0" w:space="0" w:color="auto"/>
        <w:left w:val="none" w:sz="0" w:space="0" w:color="auto"/>
        <w:bottom w:val="none" w:sz="0" w:space="0" w:color="auto"/>
        <w:right w:val="none" w:sz="0" w:space="0" w:color="auto"/>
      </w:divBdr>
    </w:div>
    <w:div w:id="32851919">
      <w:bodyDiv w:val="1"/>
      <w:marLeft w:val="0"/>
      <w:marRight w:val="0"/>
      <w:marTop w:val="0"/>
      <w:marBottom w:val="0"/>
      <w:divBdr>
        <w:top w:val="none" w:sz="0" w:space="0" w:color="auto"/>
        <w:left w:val="none" w:sz="0" w:space="0" w:color="auto"/>
        <w:bottom w:val="none" w:sz="0" w:space="0" w:color="auto"/>
        <w:right w:val="none" w:sz="0" w:space="0" w:color="auto"/>
      </w:divBdr>
    </w:div>
    <w:div w:id="50812828">
      <w:bodyDiv w:val="1"/>
      <w:marLeft w:val="0"/>
      <w:marRight w:val="0"/>
      <w:marTop w:val="0"/>
      <w:marBottom w:val="0"/>
      <w:divBdr>
        <w:top w:val="none" w:sz="0" w:space="0" w:color="auto"/>
        <w:left w:val="none" w:sz="0" w:space="0" w:color="auto"/>
        <w:bottom w:val="none" w:sz="0" w:space="0" w:color="auto"/>
        <w:right w:val="none" w:sz="0" w:space="0" w:color="auto"/>
      </w:divBdr>
    </w:div>
    <w:div w:id="71970612">
      <w:bodyDiv w:val="1"/>
      <w:marLeft w:val="0"/>
      <w:marRight w:val="0"/>
      <w:marTop w:val="0"/>
      <w:marBottom w:val="0"/>
      <w:divBdr>
        <w:top w:val="none" w:sz="0" w:space="0" w:color="auto"/>
        <w:left w:val="none" w:sz="0" w:space="0" w:color="auto"/>
        <w:bottom w:val="none" w:sz="0" w:space="0" w:color="auto"/>
        <w:right w:val="none" w:sz="0" w:space="0" w:color="auto"/>
      </w:divBdr>
    </w:div>
    <w:div w:id="114913844">
      <w:bodyDiv w:val="1"/>
      <w:marLeft w:val="0"/>
      <w:marRight w:val="0"/>
      <w:marTop w:val="0"/>
      <w:marBottom w:val="0"/>
      <w:divBdr>
        <w:top w:val="none" w:sz="0" w:space="0" w:color="auto"/>
        <w:left w:val="none" w:sz="0" w:space="0" w:color="auto"/>
        <w:bottom w:val="none" w:sz="0" w:space="0" w:color="auto"/>
        <w:right w:val="none" w:sz="0" w:space="0" w:color="auto"/>
      </w:divBdr>
    </w:div>
    <w:div w:id="116796104">
      <w:bodyDiv w:val="1"/>
      <w:marLeft w:val="0"/>
      <w:marRight w:val="0"/>
      <w:marTop w:val="0"/>
      <w:marBottom w:val="0"/>
      <w:divBdr>
        <w:top w:val="none" w:sz="0" w:space="0" w:color="auto"/>
        <w:left w:val="none" w:sz="0" w:space="0" w:color="auto"/>
        <w:bottom w:val="none" w:sz="0" w:space="0" w:color="auto"/>
        <w:right w:val="none" w:sz="0" w:space="0" w:color="auto"/>
      </w:divBdr>
    </w:div>
    <w:div w:id="252784355">
      <w:bodyDiv w:val="1"/>
      <w:marLeft w:val="0"/>
      <w:marRight w:val="0"/>
      <w:marTop w:val="0"/>
      <w:marBottom w:val="0"/>
      <w:divBdr>
        <w:top w:val="none" w:sz="0" w:space="0" w:color="auto"/>
        <w:left w:val="none" w:sz="0" w:space="0" w:color="auto"/>
        <w:bottom w:val="none" w:sz="0" w:space="0" w:color="auto"/>
        <w:right w:val="none" w:sz="0" w:space="0" w:color="auto"/>
      </w:divBdr>
    </w:div>
    <w:div w:id="272831580">
      <w:bodyDiv w:val="1"/>
      <w:marLeft w:val="0"/>
      <w:marRight w:val="0"/>
      <w:marTop w:val="0"/>
      <w:marBottom w:val="0"/>
      <w:divBdr>
        <w:top w:val="none" w:sz="0" w:space="0" w:color="auto"/>
        <w:left w:val="none" w:sz="0" w:space="0" w:color="auto"/>
        <w:bottom w:val="none" w:sz="0" w:space="0" w:color="auto"/>
        <w:right w:val="none" w:sz="0" w:space="0" w:color="auto"/>
      </w:divBdr>
    </w:div>
    <w:div w:id="282199275">
      <w:bodyDiv w:val="1"/>
      <w:marLeft w:val="0"/>
      <w:marRight w:val="0"/>
      <w:marTop w:val="0"/>
      <w:marBottom w:val="0"/>
      <w:divBdr>
        <w:top w:val="none" w:sz="0" w:space="0" w:color="auto"/>
        <w:left w:val="none" w:sz="0" w:space="0" w:color="auto"/>
        <w:bottom w:val="none" w:sz="0" w:space="0" w:color="auto"/>
        <w:right w:val="none" w:sz="0" w:space="0" w:color="auto"/>
      </w:divBdr>
    </w:div>
    <w:div w:id="349962288">
      <w:bodyDiv w:val="1"/>
      <w:marLeft w:val="0"/>
      <w:marRight w:val="0"/>
      <w:marTop w:val="0"/>
      <w:marBottom w:val="0"/>
      <w:divBdr>
        <w:top w:val="none" w:sz="0" w:space="0" w:color="auto"/>
        <w:left w:val="none" w:sz="0" w:space="0" w:color="auto"/>
        <w:bottom w:val="none" w:sz="0" w:space="0" w:color="auto"/>
        <w:right w:val="none" w:sz="0" w:space="0" w:color="auto"/>
      </w:divBdr>
    </w:div>
    <w:div w:id="357632434">
      <w:bodyDiv w:val="1"/>
      <w:marLeft w:val="0"/>
      <w:marRight w:val="0"/>
      <w:marTop w:val="0"/>
      <w:marBottom w:val="0"/>
      <w:divBdr>
        <w:top w:val="none" w:sz="0" w:space="0" w:color="auto"/>
        <w:left w:val="none" w:sz="0" w:space="0" w:color="auto"/>
        <w:bottom w:val="none" w:sz="0" w:space="0" w:color="auto"/>
        <w:right w:val="none" w:sz="0" w:space="0" w:color="auto"/>
      </w:divBdr>
    </w:div>
    <w:div w:id="423232966">
      <w:bodyDiv w:val="1"/>
      <w:marLeft w:val="0"/>
      <w:marRight w:val="0"/>
      <w:marTop w:val="0"/>
      <w:marBottom w:val="0"/>
      <w:divBdr>
        <w:top w:val="none" w:sz="0" w:space="0" w:color="auto"/>
        <w:left w:val="none" w:sz="0" w:space="0" w:color="auto"/>
        <w:bottom w:val="none" w:sz="0" w:space="0" w:color="auto"/>
        <w:right w:val="none" w:sz="0" w:space="0" w:color="auto"/>
      </w:divBdr>
    </w:div>
    <w:div w:id="434639184">
      <w:bodyDiv w:val="1"/>
      <w:marLeft w:val="0"/>
      <w:marRight w:val="0"/>
      <w:marTop w:val="0"/>
      <w:marBottom w:val="0"/>
      <w:divBdr>
        <w:top w:val="none" w:sz="0" w:space="0" w:color="auto"/>
        <w:left w:val="none" w:sz="0" w:space="0" w:color="auto"/>
        <w:bottom w:val="none" w:sz="0" w:space="0" w:color="auto"/>
        <w:right w:val="none" w:sz="0" w:space="0" w:color="auto"/>
      </w:divBdr>
    </w:div>
    <w:div w:id="437607150">
      <w:bodyDiv w:val="1"/>
      <w:marLeft w:val="0"/>
      <w:marRight w:val="0"/>
      <w:marTop w:val="0"/>
      <w:marBottom w:val="0"/>
      <w:divBdr>
        <w:top w:val="none" w:sz="0" w:space="0" w:color="auto"/>
        <w:left w:val="none" w:sz="0" w:space="0" w:color="auto"/>
        <w:bottom w:val="none" w:sz="0" w:space="0" w:color="auto"/>
        <w:right w:val="none" w:sz="0" w:space="0" w:color="auto"/>
      </w:divBdr>
    </w:div>
    <w:div w:id="445929543">
      <w:bodyDiv w:val="1"/>
      <w:marLeft w:val="0"/>
      <w:marRight w:val="0"/>
      <w:marTop w:val="0"/>
      <w:marBottom w:val="0"/>
      <w:divBdr>
        <w:top w:val="none" w:sz="0" w:space="0" w:color="auto"/>
        <w:left w:val="none" w:sz="0" w:space="0" w:color="auto"/>
        <w:bottom w:val="none" w:sz="0" w:space="0" w:color="auto"/>
        <w:right w:val="none" w:sz="0" w:space="0" w:color="auto"/>
      </w:divBdr>
    </w:div>
    <w:div w:id="457188747">
      <w:bodyDiv w:val="1"/>
      <w:marLeft w:val="0"/>
      <w:marRight w:val="0"/>
      <w:marTop w:val="0"/>
      <w:marBottom w:val="0"/>
      <w:divBdr>
        <w:top w:val="none" w:sz="0" w:space="0" w:color="auto"/>
        <w:left w:val="none" w:sz="0" w:space="0" w:color="auto"/>
        <w:bottom w:val="none" w:sz="0" w:space="0" w:color="auto"/>
        <w:right w:val="none" w:sz="0" w:space="0" w:color="auto"/>
      </w:divBdr>
    </w:div>
    <w:div w:id="536969051">
      <w:bodyDiv w:val="1"/>
      <w:marLeft w:val="0"/>
      <w:marRight w:val="0"/>
      <w:marTop w:val="0"/>
      <w:marBottom w:val="0"/>
      <w:divBdr>
        <w:top w:val="none" w:sz="0" w:space="0" w:color="auto"/>
        <w:left w:val="none" w:sz="0" w:space="0" w:color="auto"/>
        <w:bottom w:val="none" w:sz="0" w:space="0" w:color="auto"/>
        <w:right w:val="none" w:sz="0" w:space="0" w:color="auto"/>
      </w:divBdr>
    </w:div>
    <w:div w:id="550071793">
      <w:bodyDiv w:val="1"/>
      <w:marLeft w:val="0"/>
      <w:marRight w:val="0"/>
      <w:marTop w:val="0"/>
      <w:marBottom w:val="0"/>
      <w:divBdr>
        <w:top w:val="none" w:sz="0" w:space="0" w:color="auto"/>
        <w:left w:val="none" w:sz="0" w:space="0" w:color="auto"/>
        <w:bottom w:val="none" w:sz="0" w:space="0" w:color="auto"/>
        <w:right w:val="none" w:sz="0" w:space="0" w:color="auto"/>
      </w:divBdr>
    </w:div>
    <w:div w:id="567348325">
      <w:bodyDiv w:val="1"/>
      <w:marLeft w:val="0"/>
      <w:marRight w:val="0"/>
      <w:marTop w:val="0"/>
      <w:marBottom w:val="0"/>
      <w:divBdr>
        <w:top w:val="none" w:sz="0" w:space="0" w:color="auto"/>
        <w:left w:val="none" w:sz="0" w:space="0" w:color="auto"/>
        <w:bottom w:val="none" w:sz="0" w:space="0" w:color="auto"/>
        <w:right w:val="none" w:sz="0" w:space="0" w:color="auto"/>
      </w:divBdr>
    </w:div>
    <w:div w:id="584151153">
      <w:bodyDiv w:val="1"/>
      <w:marLeft w:val="0"/>
      <w:marRight w:val="0"/>
      <w:marTop w:val="0"/>
      <w:marBottom w:val="0"/>
      <w:divBdr>
        <w:top w:val="none" w:sz="0" w:space="0" w:color="auto"/>
        <w:left w:val="none" w:sz="0" w:space="0" w:color="auto"/>
        <w:bottom w:val="none" w:sz="0" w:space="0" w:color="auto"/>
        <w:right w:val="none" w:sz="0" w:space="0" w:color="auto"/>
      </w:divBdr>
    </w:div>
    <w:div w:id="600256441">
      <w:bodyDiv w:val="1"/>
      <w:marLeft w:val="0"/>
      <w:marRight w:val="0"/>
      <w:marTop w:val="0"/>
      <w:marBottom w:val="0"/>
      <w:divBdr>
        <w:top w:val="none" w:sz="0" w:space="0" w:color="auto"/>
        <w:left w:val="none" w:sz="0" w:space="0" w:color="auto"/>
        <w:bottom w:val="none" w:sz="0" w:space="0" w:color="auto"/>
        <w:right w:val="none" w:sz="0" w:space="0" w:color="auto"/>
      </w:divBdr>
    </w:div>
    <w:div w:id="605773675">
      <w:bodyDiv w:val="1"/>
      <w:marLeft w:val="0"/>
      <w:marRight w:val="0"/>
      <w:marTop w:val="0"/>
      <w:marBottom w:val="0"/>
      <w:divBdr>
        <w:top w:val="none" w:sz="0" w:space="0" w:color="auto"/>
        <w:left w:val="none" w:sz="0" w:space="0" w:color="auto"/>
        <w:bottom w:val="none" w:sz="0" w:space="0" w:color="auto"/>
        <w:right w:val="none" w:sz="0" w:space="0" w:color="auto"/>
      </w:divBdr>
    </w:div>
    <w:div w:id="605963766">
      <w:bodyDiv w:val="1"/>
      <w:marLeft w:val="0"/>
      <w:marRight w:val="0"/>
      <w:marTop w:val="0"/>
      <w:marBottom w:val="0"/>
      <w:divBdr>
        <w:top w:val="none" w:sz="0" w:space="0" w:color="auto"/>
        <w:left w:val="none" w:sz="0" w:space="0" w:color="auto"/>
        <w:bottom w:val="none" w:sz="0" w:space="0" w:color="auto"/>
        <w:right w:val="none" w:sz="0" w:space="0" w:color="auto"/>
      </w:divBdr>
    </w:div>
    <w:div w:id="628828499">
      <w:bodyDiv w:val="1"/>
      <w:marLeft w:val="0"/>
      <w:marRight w:val="0"/>
      <w:marTop w:val="0"/>
      <w:marBottom w:val="0"/>
      <w:divBdr>
        <w:top w:val="none" w:sz="0" w:space="0" w:color="auto"/>
        <w:left w:val="none" w:sz="0" w:space="0" w:color="auto"/>
        <w:bottom w:val="none" w:sz="0" w:space="0" w:color="auto"/>
        <w:right w:val="none" w:sz="0" w:space="0" w:color="auto"/>
      </w:divBdr>
    </w:div>
    <w:div w:id="649482640">
      <w:bodyDiv w:val="1"/>
      <w:marLeft w:val="0"/>
      <w:marRight w:val="0"/>
      <w:marTop w:val="0"/>
      <w:marBottom w:val="0"/>
      <w:divBdr>
        <w:top w:val="none" w:sz="0" w:space="0" w:color="auto"/>
        <w:left w:val="none" w:sz="0" w:space="0" w:color="auto"/>
        <w:bottom w:val="none" w:sz="0" w:space="0" w:color="auto"/>
        <w:right w:val="none" w:sz="0" w:space="0" w:color="auto"/>
      </w:divBdr>
    </w:div>
    <w:div w:id="653796740">
      <w:bodyDiv w:val="1"/>
      <w:marLeft w:val="0"/>
      <w:marRight w:val="0"/>
      <w:marTop w:val="0"/>
      <w:marBottom w:val="0"/>
      <w:divBdr>
        <w:top w:val="none" w:sz="0" w:space="0" w:color="auto"/>
        <w:left w:val="none" w:sz="0" w:space="0" w:color="auto"/>
        <w:bottom w:val="none" w:sz="0" w:space="0" w:color="auto"/>
        <w:right w:val="none" w:sz="0" w:space="0" w:color="auto"/>
      </w:divBdr>
    </w:div>
    <w:div w:id="661278892">
      <w:bodyDiv w:val="1"/>
      <w:marLeft w:val="0"/>
      <w:marRight w:val="0"/>
      <w:marTop w:val="0"/>
      <w:marBottom w:val="0"/>
      <w:divBdr>
        <w:top w:val="none" w:sz="0" w:space="0" w:color="auto"/>
        <w:left w:val="none" w:sz="0" w:space="0" w:color="auto"/>
        <w:bottom w:val="none" w:sz="0" w:space="0" w:color="auto"/>
        <w:right w:val="none" w:sz="0" w:space="0" w:color="auto"/>
      </w:divBdr>
    </w:div>
    <w:div w:id="662589590">
      <w:bodyDiv w:val="1"/>
      <w:marLeft w:val="0"/>
      <w:marRight w:val="0"/>
      <w:marTop w:val="0"/>
      <w:marBottom w:val="0"/>
      <w:divBdr>
        <w:top w:val="none" w:sz="0" w:space="0" w:color="auto"/>
        <w:left w:val="none" w:sz="0" w:space="0" w:color="auto"/>
        <w:bottom w:val="none" w:sz="0" w:space="0" w:color="auto"/>
        <w:right w:val="none" w:sz="0" w:space="0" w:color="auto"/>
      </w:divBdr>
    </w:div>
    <w:div w:id="724763727">
      <w:bodyDiv w:val="1"/>
      <w:marLeft w:val="0"/>
      <w:marRight w:val="0"/>
      <w:marTop w:val="0"/>
      <w:marBottom w:val="0"/>
      <w:divBdr>
        <w:top w:val="none" w:sz="0" w:space="0" w:color="auto"/>
        <w:left w:val="none" w:sz="0" w:space="0" w:color="auto"/>
        <w:bottom w:val="none" w:sz="0" w:space="0" w:color="auto"/>
        <w:right w:val="none" w:sz="0" w:space="0" w:color="auto"/>
      </w:divBdr>
    </w:div>
    <w:div w:id="732384952">
      <w:bodyDiv w:val="1"/>
      <w:marLeft w:val="0"/>
      <w:marRight w:val="0"/>
      <w:marTop w:val="0"/>
      <w:marBottom w:val="0"/>
      <w:divBdr>
        <w:top w:val="none" w:sz="0" w:space="0" w:color="auto"/>
        <w:left w:val="none" w:sz="0" w:space="0" w:color="auto"/>
        <w:bottom w:val="none" w:sz="0" w:space="0" w:color="auto"/>
        <w:right w:val="none" w:sz="0" w:space="0" w:color="auto"/>
      </w:divBdr>
    </w:div>
    <w:div w:id="784809798">
      <w:bodyDiv w:val="1"/>
      <w:marLeft w:val="0"/>
      <w:marRight w:val="0"/>
      <w:marTop w:val="0"/>
      <w:marBottom w:val="0"/>
      <w:divBdr>
        <w:top w:val="none" w:sz="0" w:space="0" w:color="auto"/>
        <w:left w:val="none" w:sz="0" w:space="0" w:color="auto"/>
        <w:bottom w:val="none" w:sz="0" w:space="0" w:color="auto"/>
        <w:right w:val="none" w:sz="0" w:space="0" w:color="auto"/>
      </w:divBdr>
    </w:div>
    <w:div w:id="800266085">
      <w:bodyDiv w:val="1"/>
      <w:marLeft w:val="0"/>
      <w:marRight w:val="0"/>
      <w:marTop w:val="0"/>
      <w:marBottom w:val="0"/>
      <w:divBdr>
        <w:top w:val="none" w:sz="0" w:space="0" w:color="auto"/>
        <w:left w:val="none" w:sz="0" w:space="0" w:color="auto"/>
        <w:bottom w:val="none" w:sz="0" w:space="0" w:color="auto"/>
        <w:right w:val="none" w:sz="0" w:space="0" w:color="auto"/>
      </w:divBdr>
    </w:div>
    <w:div w:id="809832462">
      <w:bodyDiv w:val="1"/>
      <w:marLeft w:val="0"/>
      <w:marRight w:val="0"/>
      <w:marTop w:val="0"/>
      <w:marBottom w:val="0"/>
      <w:divBdr>
        <w:top w:val="none" w:sz="0" w:space="0" w:color="auto"/>
        <w:left w:val="none" w:sz="0" w:space="0" w:color="auto"/>
        <w:bottom w:val="none" w:sz="0" w:space="0" w:color="auto"/>
        <w:right w:val="none" w:sz="0" w:space="0" w:color="auto"/>
      </w:divBdr>
    </w:div>
    <w:div w:id="828129851">
      <w:bodyDiv w:val="1"/>
      <w:marLeft w:val="0"/>
      <w:marRight w:val="0"/>
      <w:marTop w:val="0"/>
      <w:marBottom w:val="0"/>
      <w:divBdr>
        <w:top w:val="none" w:sz="0" w:space="0" w:color="auto"/>
        <w:left w:val="none" w:sz="0" w:space="0" w:color="auto"/>
        <w:bottom w:val="none" w:sz="0" w:space="0" w:color="auto"/>
        <w:right w:val="none" w:sz="0" w:space="0" w:color="auto"/>
      </w:divBdr>
    </w:div>
    <w:div w:id="843476511">
      <w:bodyDiv w:val="1"/>
      <w:marLeft w:val="0"/>
      <w:marRight w:val="0"/>
      <w:marTop w:val="0"/>
      <w:marBottom w:val="0"/>
      <w:divBdr>
        <w:top w:val="none" w:sz="0" w:space="0" w:color="auto"/>
        <w:left w:val="none" w:sz="0" w:space="0" w:color="auto"/>
        <w:bottom w:val="none" w:sz="0" w:space="0" w:color="auto"/>
        <w:right w:val="none" w:sz="0" w:space="0" w:color="auto"/>
      </w:divBdr>
    </w:div>
    <w:div w:id="856696607">
      <w:bodyDiv w:val="1"/>
      <w:marLeft w:val="0"/>
      <w:marRight w:val="0"/>
      <w:marTop w:val="0"/>
      <w:marBottom w:val="0"/>
      <w:divBdr>
        <w:top w:val="none" w:sz="0" w:space="0" w:color="auto"/>
        <w:left w:val="none" w:sz="0" w:space="0" w:color="auto"/>
        <w:bottom w:val="none" w:sz="0" w:space="0" w:color="auto"/>
        <w:right w:val="none" w:sz="0" w:space="0" w:color="auto"/>
      </w:divBdr>
    </w:div>
    <w:div w:id="872500374">
      <w:bodyDiv w:val="1"/>
      <w:marLeft w:val="0"/>
      <w:marRight w:val="0"/>
      <w:marTop w:val="0"/>
      <w:marBottom w:val="0"/>
      <w:divBdr>
        <w:top w:val="none" w:sz="0" w:space="0" w:color="auto"/>
        <w:left w:val="none" w:sz="0" w:space="0" w:color="auto"/>
        <w:bottom w:val="none" w:sz="0" w:space="0" w:color="auto"/>
        <w:right w:val="none" w:sz="0" w:space="0" w:color="auto"/>
      </w:divBdr>
    </w:div>
    <w:div w:id="874080447">
      <w:bodyDiv w:val="1"/>
      <w:marLeft w:val="0"/>
      <w:marRight w:val="0"/>
      <w:marTop w:val="0"/>
      <w:marBottom w:val="0"/>
      <w:divBdr>
        <w:top w:val="none" w:sz="0" w:space="0" w:color="auto"/>
        <w:left w:val="none" w:sz="0" w:space="0" w:color="auto"/>
        <w:bottom w:val="none" w:sz="0" w:space="0" w:color="auto"/>
        <w:right w:val="none" w:sz="0" w:space="0" w:color="auto"/>
      </w:divBdr>
    </w:div>
    <w:div w:id="881357503">
      <w:bodyDiv w:val="1"/>
      <w:marLeft w:val="0"/>
      <w:marRight w:val="0"/>
      <w:marTop w:val="0"/>
      <w:marBottom w:val="0"/>
      <w:divBdr>
        <w:top w:val="none" w:sz="0" w:space="0" w:color="auto"/>
        <w:left w:val="none" w:sz="0" w:space="0" w:color="auto"/>
        <w:bottom w:val="none" w:sz="0" w:space="0" w:color="auto"/>
        <w:right w:val="none" w:sz="0" w:space="0" w:color="auto"/>
      </w:divBdr>
    </w:div>
    <w:div w:id="892734781">
      <w:bodyDiv w:val="1"/>
      <w:marLeft w:val="0"/>
      <w:marRight w:val="0"/>
      <w:marTop w:val="0"/>
      <w:marBottom w:val="0"/>
      <w:divBdr>
        <w:top w:val="none" w:sz="0" w:space="0" w:color="auto"/>
        <w:left w:val="none" w:sz="0" w:space="0" w:color="auto"/>
        <w:bottom w:val="none" w:sz="0" w:space="0" w:color="auto"/>
        <w:right w:val="none" w:sz="0" w:space="0" w:color="auto"/>
      </w:divBdr>
    </w:div>
    <w:div w:id="910390098">
      <w:bodyDiv w:val="1"/>
      <w:marLeft w:val="0"/>
      <w:marRight w:val="0"/>
      <w:marTop w:val="0"/>
      <w:marBottom w:val="0"/>
      <w:divBdr>
        <w:top w:val="none" w:sz="0" w:space="0" w:color="auto"/>
        <w:left w:val="none" w:sz="0" w:space="0" w:color="auto"/>
        <w:bottom w:val="none" w:sz="0" w:space="0" w:color="auto"/>
        <w:right w:val="none" w:sz="0" w:space="0" w:color="auto"/>
      </w:divBdr>
    </w:div>
    <w:div w:id="910891816">
      <w:bodyDiv w:val="1"/>
      <w:marLeft w:val="0"/>
      <w:marRight w:val="0"/>
      <w:marTop w:val="0"/>
      <w:marBottom w:val="0"/>
      <w:divBdr>
        <w:top w:val="none" w:sz="0" w:space="0" w:color="auto"/>
        <w:left w:val="none" w:sz="0" w:space="0" w:color="auto"/>
        <w:bottom w:val="none" w:sz="0" w:space="0" w:color="auto"/>
        <w:right w:val="none" w:sz="0" w:space="0" w:color="auto"/>
      </w:divBdr>
    </w:div>
    <w:div w:id="930429542">
      <w:bodyDiv w:val="1"/>
      <w:marLeft w:val="0"/>
      <w:marRight w:val="0"/>
      <w:marTop w:val="0"/>
      <w:marBottom w:val="0"/>
      <w:divBdr>
        <w:top w:val="none" w:sz="0" w:space="0" w:color="auto"/>
        <w:left w:val="none" w:sz="0" w:space="0" w:color="auto"/>
        <w:bottom w:val="none" w:sz="0" w:space="0" w:color="auto"/>
        <w:right w:val="none" w:sz="0" w:space="0" w:color="auto"/>
      </w:divBdr>
    </w:div>
    <w:div w:id="950357325">
      <w:bodyDiv w:val="1"/>
      <w:marLeft w:val="0"/>
      <w:marRight w:val="0"/>
      <w:marTop w:val="0"/>
      <w:marBottom w:val="0"/>
      <w:divBdr>
        <w:top w:val="none" w:sz="0" w:space="0" w:color="auto"/>
        <w:left w:val="none" w:sz="0" w:space="0" w:color="auto"/>
        <w:bottom w:val="none" w:sz="0" w:space="0" w:color="auto"/>
        <w:right w:val="none" w:sz="0" w:space="0" w:color="auto"/>
      </w:divBdr>
    </w:div>
    <w:div w:id="971980507">
      <w:bodyDiv w:val="1"/>
      <w:marLeft w:val="0"/>
      <w:marRight w:val="0"/>
      <w:marTop w:val="0"/>
      <w:marBottom w:val="0"/>
      <w:divBdr>
        <w:top w:val="none" w:sz="0" w:space="0" w:color="auto"/>
        <w:left w:val="none" w:sz="0" w:space="0" w:color="auto"/>
        <w:bottom w:val="none" w:sz="0" w:space="0" w:color="auto"/>
        <w:right w:val="none" w:sz="0" w:space="0" w:color="auto"/>
      </w:divBdr>
    </w:div>
    <w:div w:id="1011957281">
      <w:bodyDiv w:val="1"/>
      <w:marLeft w:val="0"/>
      <w:marRight w:val="0"/>
      <w:marTop w:val="0"/>
      <w:marBottom w:val="0"/>
      <w:divBdr>
        <w:top w:val="none" w:sz="0" w:space="0" w:color="auto"/>
        <w:left w:val="none" w:sz="0" w:space="0" w:color="auto"/>
        <w:bottom w:val="none" w:sz="0" w:space="0" w:color="auto"/>
        <w:right w:val="none" w:sz="0" w:space="0" w:color="auto"/>
      </w:divBdr>
    </w:div>
    <w:div w:id="1026062787">
      <w:bodyDiv w:val="1"/>
      <w:marLeft w:val="0"/>
      <w:marRight w:val="0"/>
      <w:marTop w:val="0"/>
      <w:marBottom w:val="0"/>
      <w:divBdr>
        <w:top w:val="none" w:sz="0" w:space="0" w:color="auto"/>
        <w:left w:val="none" w:sz="0" w:space="0" w:color="auto"/>
        <w:bottom w:val="none" w:sz="0" w:space="0" w:color="auto"/>
        <w:right w:val="none" w:sz="0" w:space="0" w:color="auto"/>
      </w:divBdr>
    </w:div>
    <w:div w:id="1026713964">
      <w:bodyDiv w:val="1"/>
      <w:marLeft w:val="0"/>
      <w:marRight w:val="0"/>
      <w:marTop w:val="0"/>
      <w:marBottom w:val="0"/>
      <w:divBdr>
        <w:top w:val="none" w:sz="0" w:space="0" w:color="auto"/>
        <w:left w:val="none" w:sz="0" w:space="0" w:color="auto"/>
        <w:bottom w:val="none" w:sz="0" w:space="0" w:color="auto"/>
        <w:right w:val="none" w:sz="0" w:space="0" w:color="auto"/>
      </w:divBdr>
    </w:div>
    <w:div w:id="1068457747">
      <w:bodyDiv w:val="1"/>
      <w:marLeft w:val="0"/>
      <w:marRight w:val="0"/>
      <w:marTop w:val="0"/>
      <w:marBottom w:val="0"/>
      <w:divBdr>
        <w:top w:val="none" w:sz="0" w:space="0" w:color="auto"/>
        <w:left w:val="none" w:sz="0" w:space="0" w:color="auto"/>
        <w:bottom w:val="none" w:sz="0" w:space="0" w:color="auto"/>
        <w:right w:val="none" w:sz="0" w:space="0" w:color="auto"/>
      </w:divBdr>
    </w:div>
    <w:div w:id="1075399293">
      <w:bodyDiv w:val="1"/>
      <w:marLeft w:val="0"/>
      <w:marRight w:val="0"/>
      <w:marTop w:val="0"/>
      <w:marBottom w:val="0"/>
      <w:divBdr>
        <w:top w:val="none" w:sz="0" w:space="0" w:color="auto"/>
        <w:left w:val="none" w:sz="0" w:space="0" w:color="auto"/>
        <w:bottom w:val="none" w:sz="0" w:space="0" w:color="auto"/>
        <w:right w:val="none" w:sz="0" w:space="0" w:color="auto"/>
      </w:divBdr>
    </w:div>
    <w:div w:id="1098061967">
      <w:bodyDiv w:val="1"/>
      <w:marLeft w:val="0"/>
      <w:marRight w:val="0"/>
      <w:marTop w:val="0"/>
      <w:marBottom w:val="0"/>
      <w:divBdr>
        <w:top w:val="none" w:sz="0" w:space="0" w:color="auto"/>
        <w:left w:val="none" w:sz="0" w:space="0" w:color="auto"/>
        <w:bottom w:val="none" w:sz="0" w:space="0" w:color="auto"/>
        <w:right w:val="none" w:sz="0" w:space="0" w:color="auto"/>
      </w:divBdr>
    </w:div>
    <w:div w:id="1113326650">
      <w:bodyDiv w:val="1"/>
      <w:marLeft w:val="0"/>
      <w:marRight w:val="0"/>
      <w:marTop w:val="0"/>
      <w:marBottom w:val="0"/>
      <w:divBdr>
        <w:top w:val="none" w:sz="0" w:space="0" w:color="auto"/>
        <w:left w:val="none" w:sz="0" w:space="0" w:color="auto"/>
        <w:bottom w:val="none" w:sz="0" w:space="0" w:color="auto"/>
        <w:right w:val="none" w:sz="0" w:space="0" w:color="auto"/>
      </w:divBdr>
    </w:div>
    <w:div w:id="1126655568">
      <w:bodyDiv w:val="1"/>
      <w:marLeft w:val="0"/>
      <w:marRight w:val="0"/>
      <w:marTop w:val="0"/>
      <w:marBottom w:val="0"/>
      <w:divBdr>
        <w:top w:val="none" w:sz="0" w:space="0" w:color="auto"/>
        <w:left w:val="none" w:sz="0" w:space="0" w:color="auto"/>
        <w:bottom w:val="none" w:sz="0" w:space="0" w:color="auto"/>
        <w:right w:val="none" w:sz="0" w:space="0" w:color="auto"/>
      </w:divBdr>
    </w:div>
    <w:div w:id="1207722867">
      <w:bodyDiv w:val="1"/>
      <w:marLeft w:val="0"/>
      <w:marRight w:val="0"/>
      <w:marTop w:val="0"/>
      <w:marBottom w:val="0"/>
      <w:divBdr>
        <w:top w:val="none" w:sz="0" w:space="0" w:color="auto"/>
        <w:left w:val="none" w:sz="0" w:space="0" w:color="auto"/>
        <w:bottom w:val="none" w:sz="0" w:space="0" w:color="auto"/>
        <w:right w:val="none" w:sz="0" w:space="0" w:color="auto"/>
      </w:divBdr>
    </w:div>
    <w:div w:id="1268585510">
      <w:bodyDiv w:val="1"/>
      <w:marLeft w:val="0"/>
      <w:marRight w:val="0"/>
      <w:marTop w:val="0"/>
      <w:marBottom w:val="0"/>
      <w:divBdr>
        <w:top w:val="none" w:sz="0" w:space="0" w:color="auto"/>
        <w:left w:val="none" w:sz="0" w:space="0" w:color="auto"/>
        <w:bottom w:val="none" w:sz="0" w:space="0" w:color="auto"/>
        <w:right w:val="none" w:sz="0" w:space="0" w:color="auto"/>
      </w:divBdr>
    </w:div>
    <w:div w:id="1272010954">
      <w:bodyDiv w:val="1"/>
      <w:marLeft w:val="0"/>
      <w:marRight w:val="0"/>
      <w:marTop w:val="0"/>
      <w:marBottom w:val="0"/>
      <w:divBdr>
        <w:top w:val="none" w:sz="0" w:space="0" w:color="auto"/>
        <w:left w:val="none" w:sz="0" w:space="0" w:color="auto"/>
        <w:bottom w:val="none" w:sz="0" w:space="0" w:color="auto"/>
        <w:right w:val="none" w:sz="0" w:space="0" w:color="auto"/>
      </w:divBdr>
    </w:div>
    <w:div w:id="1279750830">
      <w:bodyDiv w:val="1"/>
      <w:marLeft w:val="0"/>
      <w:marRight w:val="0"/>
      <w:marTop w:val="0"/>
      <w:marBottom w:val="0"/>
      <w:divBdr>
        <w:top w:val="none" w:sz="0" w:space="0" w:color="auto"/>
        <w:left w:val="none" w:sz="0" w:space="0" w:color="auto"/>
        <w:bottom w:val="none" w:sz="0" w:space="0" w:color="auto"/>
        <w:right w:val="none" w:sz="0" w:space="0" w:color="auto"/>
      </w:divBdr>
    </w:div>
    <w:div w:id="1323318952">
      <w:bodyDiv w:val="1"/>
      <w:marLeft w:val="0"/>
      <w:marRight w:val="0"/>
      <w:marTop w:val="0"/>
      <w:marBottom w:val="0"/>
      <w:divBdr>
        <w:top w:val="none" w:sz="0" w:space="0" w:color="auto"/>
        <w:left w:val="none" w:sz="0" w:space="0" w:color="auto"/>
        <w:bottom w:val="none" w:sz="0" w:space="0" w:color="auto"/>
        <w:right w:val="none" w:sz="0" w:space="0" w:color="auto"/>
      </w:divBdr>
    </w:div>
    <w:div w:id="1354455955">
      <w:bodyDiv w:val="1"/>
      <w:marLeft w:val="0"/>
      <w:marRight w:val="0"/>
      <w:marTop w:val="0"/>
      <w:marBottom w:val="0"/>
      <w:divBdr>
        <w:top w:val="none" w:sz="0" w:space="0" w:color="auto"/>
        <w:left w:val="none" w:sz="0" w:space="0" w:color="auto"/>
        <w:bottom w:val="none" w:sz="0" w:space="0" w:color="auto"/>
        <w:right w:val="none" w:sz="0" w:space="0" w:color="auto"/>
      </w:divBdr>
    </w:div>
    <w:div w:id="1380934985">
      <w:bodyDiv w:val="1"/>
      <w:marLeft w:val="0"/>
      <w:marRight w:val="0"/>
      <w:marTop w:val="0"/>
      <w:marBottom w:val="0"/>
      <w:divBdr>
        <w:top w:val="none" w:sz="0" w:space="0" w:color="auto"/>
        <w:left w:val="none" w:sz="0" w:space="0" w:color="auto"/>
        <w:bottom w:val="none" w:sz="0" w:space="0" w:color="auto"/>
        <w:right w:val="none" w:sz="0" w:space="0" w:color="auto"/>
      </w:divBdr>
    </w:div>
    <w:div w:id="1484666198">
      <w:bodyDiv w:val="1"/>
      <w:marLeft w:val="0"/>
      <w:marRight w:val="0"/>
      <w:marTop w:val="0"/>
      <w:marBottom w:val="0"/>
      <w:divBdr>
        <w:top w:val="none" w:sz="0" w:space="0" w:color="auto"/>
        <w:left w:val="none" w:sz="0" w:space="0" w:color="auto"/>
        <w:bottom w:val="none" w:sz="0" w:space="0" w:color="auto"/>
        <w:right w:val="none" w:sz="0" w:space="0" w:color="auto"/>
      </w:divBdr>
    </w:div>
    <w:div w:id="1486315688">
      <w:bodyDiv w:val="1"/>
      <w:marLeft w:val="0"/>
      <w:marRight w:val="0"/>
      <w:marTop w:val="0"/>
      <w:marBottom w:val="0"/>
      <w:divBdr>
        <w:top w:val="none" w:sz="0" w:space="0" w:color="auto"/>
        <w:left w:val="none" w:sz="0" w:space="0" w:color="auto"/>
        <w:bottom w:val="none" w:sz="0" w:space="0" w:color="auto"/>
        <w:right w:val="none" w:sz="0" w:space="0" w:color="auto"/>
      </w:divBdr>
    </w:div>
    <w:div w:id="1617714345">
      <w:bodyDiv w:val="1"/>
      <w:marLeft w:val="0"/>
      <w:marRight w:val="0"/>
      <w:marTop w:val="0"/>
      <w:marBottom w:val="0"/>
      <w:divBdr>
        <w:top w:val="none" w:sz="0" w:space="0" w:color="auto"/>
        <w:left w:val="none" w:sz="0" w:space="0" w:color="auto"/>
        <w:bottom w:val="none" w:sz="0" w:space="0" w:color="auto"/>
        <w:right w:val="none" w:sz="0" w:space="0" w:color="auto"/>
      </w:divBdr>
    </w:div>
    <w:div w:id="1631738206">
      <w:bodyDiv w:val="1"/>
      <w:marLeft w:val="0"/>
      <w:marRight w:val="0"/>
      <w:marTop w:val="0"/>
      <w:marBottom w:val="0"/>
      <w:divBdr>
        <w:top w:val="none" w:sz="0" w:space="0" w:color="auto"/>
        <w:left w:val="none" w:sz="0" w:space="0" w:color="auto"/>
        <w:bottom w:val="none" w:sz="0" w:space="0" w:color="auto"/>
        <w:right w:val="none" w:sz="0" w:space="0" w:color="auto"/>
      </w:divBdr>
    </w:div>
    <w:div w:id="1643534401">
      <w:bodyDiv w:val="1"/>
      <w:marLeft w:val="0"/>
      <w:marRight w:val="0"/>
      <w:marTop w:val="0"/>
      <w:marBottom w:val="0"/>
      <w:divBdr>
        <w:top w:val="none" w:sz="0" w:space="0" w:color="auto"/>
        <w:left w:val="none" w:sz="0" w:space="0" w:color="auto"/>
        <w:bottom w:val="none" w:sz="0" w:space="0" w:color="auto"/>
        <w:right w:val="none" w:sz="0" w:space="0" w:color="auto"/>
      </w:divBdr>
    </w:div>
    <w:div w:id="1647082079">
      <w:bodyDiv w:val="1"/>
      <w:marLeft w:val="0"/>
      <w:marRight w:val="0"/>
      <w:marTop w:val="0"/>
      <w:marBottom w:val="0"/>
      <w:divBdr>
        <w:top w:val="none" w:sz="0" w:space="0" w:color="auto"/>
        <w:left w:val="none" w:sz="0" w:space="0" w:color="auto"/>
        <w:bottom w:val="none" w:sz="0" w:space="0" w:color="auto"/>
        <w:right w:val="none" w:sz="0" w:space="0" w:color="auto"/>
      </w:divBdr>
    </w:div>
    <w:div w:id="1668630890">
      <w:bodyDiv w:val="1"/>
      <w:marLeft w:val="0"/>
      <w:marRight w:val="0"/>
      <w:marTop w:val="0"/>
      <w:marBottom w:val="0"/>
      <w:divBdr>
        <w:top w:val="none" w:sz="0" w:space="0" w:color="auto"/>
        <w:left w:val="none" w:sz="0" w:space="0" w:color="auto"/>
        <w:bottom w:val="none" w:sz="0" w:space="0" w:color="auto"/>
        <w:right w:val="none" w:sz="0" w:space="0" w:color="auto"/>
      </w:divBdr>
    </w:div>
    <w:div w:id="1712152648">
      <w:bodyDiv w:val="1"/>
      <w:marLeft w:val="0"/>
      <w:marRight w:val="0"/>
      <w:marTop w:val="0"/>
      <w:marBottom w:val="0"/>
      <w:divBdr>
        <w:top w:val="none" w:sz="0" w:space="0" w:color="auto"/>
        <w:left w:val="none" w:sz="0" w:space="0" w:color="auto"/>
        <w:bottom w:val="none" w:sz="0" w:space="0" w:color="auto"/>
        <w:right w:val="none" w:sz="0" w:space="0" w:color="auto"/>
      </w:divBdr>
    </w:div>
    <w:div w:id="1731616516">
      <w:bodyDiv w:val="1"/>
      <w:marLeft w:val="0"/>
      <w:marRight w:val="0"/>
      <w:marTop w:val="0"/>
      <w:marBottom w:val="0"/>
      <w:divBdr>
        <w:top w:val="none" w:sz="0" w:space="0" w:color="auto"/>
        <w:left w:val="none" w:sz="0" w:space="0" w:color="auto"/>
        <w:bottom w:val="none" w:sz="0" w:space="0" w:color="auto"/>
        <w:right w:val="none" w:sz="0" w:space="0" w:color="auto"/>
      </w:divBdr>
    </w:div>
    <w:div w:id="1772435976">
      <w:bodyDiv w:val="1"/>
      <w:marLeft w:val="0"/>
      <w:marRight w:val="0"/>
      <w:marTop w:val="0"/>
      <w:marBottom w:val="0"/>
      <w:divBdr>
        <w:top w:val="none" w:sz="0" w:space="0" w:color="auto"/>
        <w:left w:val="none" w:sz="0" w:space="0" w:color="auto"/>
        <w:bottom w:val="none" w:sz="0" w:space="0" w:color="auto"/>
        <w:right w:val="none" w:sz="0" w:space="0" w:color="auto"/>
      </w:divBdr>
    </w:div>
    <w:div w:id="1797409624">
      <w:bodyDiv w:val="1"/>
      <w:marLeft w:val="0"/>
      <w:marRight w:val="0"/>
      <w:marTop w:val="0"/>
      <w:marBottom w:val="0"/>
      <w:divBdr>
        <w:top w:val="none" w:sz="0" w:space="0" w:color="auto"/>
        <w:left w:val="none" w:sz="0" w:space="0" w:color="auto"/>
        <w:bottom w:val="none" w:sz="0" w:space="0" w:color="auto"/>
        <w:right w:val="none" w:sz="0" w:space="0" w:color="auto"/>
      </w:divBdr>
    </w:div>
    <w:div w:id="1808009029">
      <w:bodyDiv w:val="1"/>
      <w:marLeft w:val="0"/>
      <w:marRight w:val="0"/>
      <w:marTop w:val="0"/>
      <w:marBottom w:val="0"/>
      <w:divBdr>
        <w:top w:val="none" w:sz="0" w:space="0" w:color="auto"/>
        <w:left w:val="none" w:sz="0" w:space="0" w:color="auto"/>
        <w:bottom w:val="none" w:sz="0" w:space="0" w:color="auto"/>
        <w:right w:val="none" w:sz="0" w:space="0" w:color="auto"/>
      </w:divBdr>
    </w:div>
    <w:div w:id="1812092920">
      <w:bodyDiv w:val="1"/>
      <w:marLeft w:val="0"/>
      <w:marRight w:val="0"/>
      <w:marTop w:val="0"/>
      <w:marBottom w:val="0"/>
      <w:divBdr>
        <w:top w:val="none" w:sz="0" w:space="0" w:color="auto"/>
        <w:left w:val="none" w:sz="0" w:space="0" w:color="auto"/>
        <w:bottom w:val="none" w:sz="0" w:space="0" w:color="auto"/>
        <w:right w:val="none" w:sz="0" w:space="0" w:color="auto"/>
      </w:divBdr>
    </w:div>
    <w:div w:id="1835222039">
      <w:bodyDiv w:val="1"/>
      <w:marLeft w:val="0"/>
      <w:marRight w:val="0"/>
      <w:marTop w:val="0"/>
      <w:marBottom w:val="0"/>
      <w:divBdr>
        <w:top w:val="none" w:sz="0" w:space="0" w:color="auto"/>
        <w:left w:val="none" w:sz="0" w:space="0" w:color="auto"/>
        <w:bottom w:val="none" w:sz="0" w:space="0" w:color="auto"/>
        <w:right w:val="none" w:sz="0" w:space="0" w:color="auto"/>
      </w:divBdr>
    </w:div>
    <w:div w:id="1862696638">
      <w:bodyDiv w:val="1"/>
      <w:marLeft w:val="0"/>
      <w:marRight w:val="0"/>
      <w:marTop w:val="0"/>
      <w:marBottom w:val="0"/>
      <w:divBdr>
        <w:top w:val="none" w:sz="0" w:space="0" w:color="auto"/>
        <w:left w:val="none" w:sz="0" w:space="0" w:color="auto"/>
        <w:bottom w:val="none" w:sz="0" w:space="0" w:color="auto"/>
        <w:right w:val="none" w:sz="0" w:space="0" w:color="auto"/>
      </w:divBdr>
    </w:div>
    <w:div w:id="1869292597">
      <w:bodyDiv w:val="1"/>
      <w:marLeft w:val="0"/>
      <w:marRight w:val="0"/>
      <w:marTop w:val="0"/>
      <w:marBottom w:val="0"/>
      <w:divBdr>
        <w:top w:val="none" w:sz="0" w:space="0" w:color="auto"/>
        <w:left w:val="none" w:sz="0" w:space="0" w:color="auto"/>
        <w:bottom w:val="none" w:sz="0" w:space="0" w:color="auto"/>
        <w:right w:val="none" w:sz="0" w:space="0" w:color="auto"/>
      </w:divBdr>
    </w:div>
    <w:div w:id="1899826956">
      <w:bodyDiv w:val="1"/>
      <w:marLeft w:val="0"/>
      <w:marRight w:val="0"/>
      <w:marTop w:val="0"/>
      <w:marBottom w:val="0"/>
      <w:divBdr>
        <w:top w:val="none" w:sz="0" w:space="0" w:color="auto"/>
        <w:left w:val="none" w:sz="0" w:space="0" w:color="auto"/>
        <w:bottom w:val="none" w:sz="0" w:space="0" w:color="auto"/>
        <w:right w:val="none" w:sz="0" w:space="0" w:color="auto"/>
      </w:divBdr>
    </w:div>
    <w:div w:id="1907449423">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160"/>
          <w:divBdr>
            <w:top w:val="none" w:sz="0" w:space="0" w:color="auto"/>
            <w:left w:val="none" w:sz="0" w:space="0" w:color="auto"/>
            <w:bottom w:val="none" w:sz="0" w:space="0" w:color="auto"/>
            <w:right w:val="none" w:sz="0" w:space="0" w:color="auto"/>
          </w:divBdr>
        </w:div>
        <w:div w:id="966665747">
          <w:marLeft w:val="0"/>
          <w:marRight w:val="0"/>
          <w:marTop w:val="0"/>
          <w:marBottom w:val="160"/>
          <w:divBdr>
            <w:top w:val="none" w:sz="0" w:space="0" w:color="auto"/>
            <w:left w:val="none" w:sz="0" w:space="0" w:color="auto"/>
            <w:bottom w:val="none" w:sz="0" w:space="0" w:color="auto"/>
            <w:right w:val="none" w:sz="0" w:space="0" w:color="auto"/>
          </w:divBdr>
        </w:div>
        <w:div w:id="728384486">
          <w:marLeft w:val="0"/>
          <w:marRight w:val="0"/>
          <w:marTop w:val="0"/>
          <w:marBottom w:val="160"/>
          <w:divBdr>
            <w:top w:val="none" w:sz="0" w:space="0" w:color="auto"/>
            <w:left w:val="none" w:sz="0" w:space="0" w:color="auto"/>
            <w:bottom w:val="none" w:sz="0" w:space="0" w:color="auto"/>
            <w:right w:val="none" w:sz="0" w:space="0" w:color="auto"/>
          </w:divBdr>
        </w:div>
      </w:divsChild>
    </w:div>
    <w:div w:id="1921909067">
      <w:bodyDiv w:val="1"/>
      <w:marLeft w:val="0"/>
      <w:marRight w:val="0"/>
      <w:marTop w:val="0"/>
      <w:marBottom w:val="0"/>
      <w:divBdr>
        <w:top w:val="none" w:sz="0" w:space="0" w:color="auto"/>
        <w:left w:val="none" w:sz="0" w:space="0" w:color="auto"/>
        <w:bottom w:val="none" w:sz="0" w:space="0" w:color="auto"/>
        <w:right w:val="none" w:sz="0" w:space="0" w:color="auto"/>
      </w:divBdr>
    </w:div>
    <w:div w:id="1934624824">
      <w:bodyDiv w:val="1"/>
      <w:marLeft w:val="0"/>
      <w:marRight w:val="0"/>
      <w:marTop w:val="0"/>
      <w:marBottom w:val="0"/>
      <w:divBdr>
        <w:top w:val="none" w:sz="0" w:space="0" w:color="auto"/>
        <w:left w:val="none" w:sz="0" w:space="0" w:color="auto"/>
        <w:bottom w:val="none" w:sz="0" w:space="0" w:color="auto"/>
        <w:right w:val="none" w:sz="0" w:space="0" w:color="auto"/>
      </w:divBdr>
    </w:div>
    <w:div w:id="2111385583">
      <w:bodyDiv w:val="1"/>
      <w:marLeft w:val="0"/>
      <w:marRight w:val="0"/>
      <w:marTop w:val="0"/>
      <w:marBottom w:val="0"/>
      <w:divBdr>
        <w:top w:val="none" w:sz="0" w:space="0" w:color="auto"/>
        <w:left w:val="none" w:sz="0" w:space="0" w:color="auto"/>
        <w:bottom w:val="none" w:sz="0" w:space="0" w:color="auto"/>
        <w:right w:val="none" w:sz="0" w:space="0" w:color="auto"/>
      </w:divBdr>
    </w:div>
    <w:div w:id="2125734924">
      <w:bodyDiv w:val="1"/>
      <w:marLeft w:val="0"/>
      <w:marRight w:val="0"/>
      <w:marTop w:val="0"/>
      <w:marBottom w:val="0"/>
      <w:divBdr>
        <w:top w:val="none" w:sz="0" w:space="0" w:color="auto"/>
        <w:left w:val="none" w:sz="0" w:space="0" w:color="auto"/>
        <w:bottom w:val="none" w:sz="0" w:space="0" w:color="auto"/>
        <w:right w:val="none" w:sz="0" w:space="0" w:color="auto"/>
      </w:divBdr>
    </w:div>
    <w:div w:id="213012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61aade0-c56a-4bfb-a3f4-7c00d91f8fba">
      <Terms xmlns="http://schemas.microsoft.com/office/infopath/2007/PartnerControls"/>
    </lcf76f155ced4ddcb4097134ff3c332f>
    <TaxCatchAll xmlns="a4651164-0f15-4d13-a36d-0ab7743e2a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BDD80B2DF3B4A48BEFAF9D653F7AB76" ma:contentTypeVersion="13" ma:contentTypeDescription="Crear nuevo documento." ma:contentTypeScope="" ma:versionID="9509ec7f3de1e66e51146e5f96347c72">
  <xsd:schema xmlns:xsd="http://www.w3.org/2001/XMLSchema" xmlns:xs="http://www.w3.org/2001/XMLSchema" xmlns:p="http://schemas.microsoft.com/office/2006/metadata/properties" xmlns:ns2="761aade0-c56a-4bfb-a3f4-7c00d91f8fba" xmlns:ns3="a4651164-0f15-4d13-a36d-0ab7743e2aa9" targetNamespace="http://schemas.microsoft.com/office/2006/metadata/properties" ma:root="true" ma:fieldsID="ebe31a1f8491f28f3748b5847d2586fc" ns2:_="" ns3:_="">
    <xsd:import namespace="761aade0-c56a-4bfb-a3f4-7c00d91f8fba"/>
    <xsd:import namespace="a4651164-0f15-4d13-a36d-0ab7743e2a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1aade0-c56a-4bfb-a3f4-7c00d91f8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aa6bfef-be34-4cf6-a2a3-f19fab1f613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651164-0f15-4d13-a36d-0ab7743e2aa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533a76d4-bc2f-4f6e-81f1-bf3274ab5108}" ma:internalName="TaxCatchAll" ma:showField="CatchAllData" ma:web="a4651164-0f15-4d13-a36d-0ab7743e2a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761aade0-c56a-4bfb-a3f4-7c00d91f8fba"/>
    <ds:schemaRef ds:uri="a4651164-0f15-4d13-a36d-0ab7743e2aa9"/>
  </ds:schemaRefs>
</ds:datastoreItem>
</file>

<file path=customXml/itemProps2.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3.xml><?xml version="1.0" encoding="utf-8"?>
<ds:datastoreItem xmlns:ds="http://schemas.openxmlformats.org/officeDocument/2006/customXml" ds:itemID="{719AAD76-8F65-47C1-90AB-B34136ACB1C5}">
  <ds:schemaRefs>
    <ds:schemaRef ds:uri="http://schemas.openxmlformats.org/officeDocument/2006/bibliography"/>
  </ds:schemaRefs>
</ds:datastoreItem>
</file>

<file path=customXml/itemProps4.xml><?xml version="1.0" encoding="utf-8"?>
<ds:datastoreItem xmlns:ds="http://schemas.openxmlformats.org/officeDocument/2006/customXml" ds:itemID="{FEBDBEC5-E3F7-4B56-B3B2-BF4D7AEBE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1aade0-c56a-4bfb-a3f4-7c00d91f8fba"/>
    <ds:schemaRef ds:uri="a4651164-0f15-4d13-a36d-0ab7743e2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19</Pages>
  <Words>2684</Words>
  <Characters>14766</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Rafael Abello</cp:lastModifiedBy>
  <cp:revision>3</cp:revision>
  <dcterms:created xsi:type="dcterms:W3CDTF">2025-07-09T23:35:00Z</dcterms:created>
  <dcterms:modified xsi:type="dcterms:W3CDTF">2025-07-10T01:26:00Z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0x0101007BDD80B2DF3B4A48BEFAF9D653F7AB76</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