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152" w:rsidRPr="00FB2DE3" w:rsidRDefault="001F617C">
      <w:pPr>
        <w:rPr>
          <w:rFonts w:ascii="Verdana" w:hAnsi="Verdana"/>
          <w:color w:val="244061" w:themeColor="accent1" w:themeShade="80"/>
          <w:sz w:val="72"/>
          <w:szCs w:val="72"/>
        </w:rPr>
      </w:pPr>
      <w:proofErr w:type="spellStart"/>
      <w:r>
        <w:rPr>
          <w:rFonts w:ascii="Verdana" w:hAnsi="Verdana"/>
          <w:color w:val="244061" w:themeColor="accent1" w:themeShade="80"/>
          <w:sz w:val="72"/>
          <w:szCs w:val="72"/>
        </w:rPr>
        <w:t>Javascript</w:t>
      </w:r>
      <w:proofErr w:type="spellEnd"/>
      <w:r w:rsidR="006315D2" w:rsidRPr="00FB2DE3">
        <w:rPr>
          <w:rFonts w:ascii="Verdana" w:hAnsi="Verdana"/>
          <w:color w:val="244061" w:themeColor="accent1" w:themeShade="80"/>
          <w:sz w:val="72"/>
          <w:szCs w:val="72"/>
        </w:rPr>
        <w:t xml:space="preserve"> : </w:t>
      </w:r>
      <w:r w:rsidR="002E3B44">
        <w:rPr>
          <w:rFonts w:ascii="Verdana" w:hAnsi="Verdana"/>
          <w:color w:val="244061" w:themeColor="accent1" w:themeShade="80"/>
          <w:sz w:val="72"/>
          <w:szCs w:val="72"/>
        </w:rPr>
        <w:t>le</w:t>
      </w:r>
      <w:r w:rsidR="00BB3D86">
        <w:rPr>
          <w:rFonts w:ascii="Verdana" w:hAnsi="Verdana"/>
          <w:color w:val="244061" w:themeColor="accent1" w:themeShade="80"/>
          <w:sz w:val="72"/>
          <w:szCs w:val="72"/>
        </w:rPr>
        <w:t xml:space="preserve"> DOM</w:t>
      </w:r>
      <w:r w:rsidR="0016014A">
        <w:rPr>
          <w:rFonts w:ascii="Verdana" w:hAnsi="Verdana"/>
          <w:color w:val="244061" w:themeColor="accent1" w:themeShade="80"/>
          <w:sz w:val="72"/>
          <w:szCs w:val="72"/>
        </w:rPr>
        <w:t xml:space="preserve"> </w:t>
      </w:r>
      <w:r w:rsidR="00CE799F">
        <w:rPr>
          <w:rFonts w:ascii="Verdana" w:hAnsi="Verdana"/>
          <w:color w:val="244061" w:themeColor="accent1" w:themeShade="80"/>
          <w:sz w:val="72"/>
          <w:szCs w:val="72"/>
        </w:rPr>
        <w:t>et l’objet.</w:t>
      </w:r>
    </w:p>
    <w:p w:rsidR="00A55152" w:rsidRDefault="00A55152" w:rsidP="007A02E6"/>
    <w:sdt>
      <w:sdtPr>
        <w:rPr>
          <w:rFonts w:asciiTheme="minorHAnsi" w:eastAsiaTheme="minorHAnsi" w:hAnsiTheme="minorHAnsi" w:cstheme="minorBidi"/>
          <w:b w:val="0"/>
          <w:bCs w:val="0"/>
          <w:color w:val="auto"/>
          <w:sz w:val="22"/>
          <w:szCs w:val="22"/>
          <w:lang w:eastAsia="en-US"/>
        </w:rPr>
        <w:id w:val="2037149697"/>
        <w:docPartObj>
          <w:docPartGallery w:val="Table of Contents"/>
          <w:docPartUnique/>
        </w:docPartObj>
      </w:sdtPr>
      <w:sdtEndPr/>
      <w:sdtContent>
        <w:p w:rsidR="007A02E6" w:rsidRDefault="007A02E6">
          <w:pPr>
            <w:pStyle w:val="En-ttedetabledesmatires"/>
          </w:pPr>
          <w:r>
            <w:t>Contenu</w:t>
          </w:r>
        </w:p>
        <w:p w:rsidR="00941A59" w:rsidRDefault="007A02E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0162316" w:history="1">
            <w:r w:rsidR="00941A59" w:rsidRPr="007541AD">
              <w:rPr>
                <w:rStyle w:val="Lienhypertexte"/>
                <w:noProof/>
              </w:rPr>
              <w:t>Les objets et leur hiérarchie</w:t>
            </w:r>
            <w:r w:rsidR="00941A59">
              <w:rPr>
                <w:noProof/>
                <w:webHidden/>
              </w:rPr>
              <w:tab/>
            </w:r>
            <w:r w:rsidR="00941A59">
              <w:rPr>
                <w:noProof/>
                <w:webHidden/>
              </w:rPr>
              <w:fldChar w:fldCharType="begin"/>
            </w:r>
            <w:r w:rsidR="00941A59">
              <w:rPr>
                <w:noProof/>
                <w:webHidden/>
              </w:rPr>
              <w:instrText xml:space="preserve"> PAGEREF _Toc510162316 \h </w:instrText>
            </w:r>
            <w:r w:rsidR="00941A59">
              <w:rPr>
                <w:noProof/>
                <w:webHidden/>
              </w:rPr>
            </w:r>
            <w:r w:rsidR="00941A59">
              <w:rPr>
                <w:noProof/>
                <w:webHidden/>
              </w:rPr>
              <w:fldChar w:fldCharType="separate"/>
            </w:r>
            <w:r w:rsidR="00A17D32">
              <w:rPr>
                <w:noProof/>
                <w:webHidden/>
              </w:rPr>
              <w:t>3</w:t>
            </w:r>
            <w:r w:rsidR="00941A59">
              <w:rPr>
                <w:noProof/>
                <w:webHidden/>
              </w:rPr>
              <w:fldChar w:fldCharType="end"/>
            </w:r>
          </w:hyperlink>
        </w:p>
        <w:p w:rsidR="00941A59" w:rsidRDefault="009E3FFE">
          <w:pPr>
            <w:pStyle w:val="TM1"/>
            <w:tabs>
              <w:tab w:val="right" w:leader="dot" w:pos="9062"/>
            </w:tabs>
            <w:rPr>
              <w:rFonts w:eastAsiaTheme="minorEastAsia"/>
              <w:noProof/>
              <w:lang w:eastAsia="fr-FR"/>
            </w:rPr>
          </w:pPr>
          <w:hyperlink w:anchor="_Toc510162317" w:history="1">
            <w:r w:rsidR="00941A59" w:rsidRPr="007541AD">
              <w:rPr>
                <w:rStyle w:val="Lienhypertexte"/>
                <w:noProof/>
              </w:rPr>
              <w:t>Les propriétés des objets</w:t>
            </w:r>
            <w:r w:rsidR="00941A59">
              <w:rPr>
                <w:noProof/>
                <w:webHidden/>
              </w:rPr>
              <w:tab/>
            </w:r>
            <w:r w:rsidR="00941A59">
              <w:rPr>
                <w:noProof/>
                <w:webHidden/>
              </w:rPr>
              <w:fldChar w:fldCharType="begin"/>
            </w:r>
            <w:r w:rsidR="00941A59">
              <w:rPr>
                <w:noProof/>
                <w:webHidden/>
              </w:rPr>
              <w:instrText xml:space="preserve"> PAGEREF _Toc510162317 \h </w:instrText>
            </w:r>
            <w:r w:rsidR="00941A59">
              <w:rPr>
                <w:noProof/>
                <w:webHidden/>
              </w:rPr>
            </w:r>
            <w:r w:rsidR="00941A59">
              <w:rPr>
                <w:noProof/>
                <w:webHidden/>
              </w:rPr>
              <w:fldChar w:fldCharType="separate"/>
            </w:r>
            <w:r w:rsidR="00A17D32">
              <w:rPr>
                <w:noProof/>
                <w:webHidden/>
              </w:rPr>
              <w:t>7</w:t>
            </w:r>
            <w:r w:rsidR="00941A59">
              <w:rPr>
                <w:noProof/>
                <w:webHidden/>
              </w:rPr>
              <w:fldChar w:fldCharType="end"/>
            </w:r>
          </w:hyperlink>
        </w:p>
        <w:p w:rsidR="00941A59" w:rsidRDefault="009E3FFE">
          <w:pPr>
            <w:pStyle w:val="TM2"/>
            <w:tabs>
              <w:tab w:val="right" w:leader="dot" w:pos="9062"/>
            </w:tabs>
            <w:rPr>
              <w:rFonts w:eastAsiaTheme="minorEastAsia"/>
              <w:noProof/>
              <w:lang w:eastAsia="fr-FR"/>
            </w:rPr>
          </w:pPr>
          <w:hyperlink w:anchor="_Toc510162318" w:history="1">
            <w:r w:rsidR="00941A59" w:rsidRPr="007541AD">
              <w:rPr>
                <w:rStyle w:val="Lienhypertexte"/>
                <w:noProof/>
              </w:rPr>
              <w:t>La propriété innerHTML</w:t>
            </w:r>
            <w:r w:rsidR="00941A59">
              <w:rPr>
                <w:noProof/>
                <w:webHidden/>
              </w:rPr>
              <w:tab/>
            </w:r>
            <w:r w:rsidR="00941A59">
              <w:rPr>
                <w:noProof/>
                <w:webHidden/>
              </w:rPr>
              <w:fldChar w:fldCharType="begin"/>
            </w:r>
            <w:r w:rsidR="00941A59">
              <w:rPr>
                <w:noProof/>
                <w:webHidden/>
              </w:rPr>
              <w:instrText xml:space="preserve"> PAGEREF _Toc510162318 \h </w:instrText>
            </w:r>
            <w:r w:rsidR="00941A59">
              <w:rPr>
                <w:noProof/>
                <w:webHidden/>
              </w:rPr>
            </w:r>
            <w:r w:rsidR="00941A59">
              <w:rPr>
                <w:noProof/>
                <w:webHidden/>
              </w:rPr>
              <w:fldChar w:fldCharType="separate"/>
            </w:r>
            <w:r w:rsidR="00A17D32">
              <w:rPr>
                <w:noProof/>
                <w:webHidden/>
              </w:rPr>
              <w:t>7</w:t>
            </w:r>
            <w:r w:rsidR="00941A59">
              <w:rPr>
                <w:noProof/>
                <w:webHidden/>
              </w:rPr>
              <w:fldChar w:fldCharType="end"/>
            </w:r>
          </w:hyperlink>
        </w:p>
        <w:p w:rsidR="00941A59" w:rsidRDefault="009E3FFE">
          <w:pPr>
            <w:pStyle w:val="TM2"/>
            <w:tabs>
              <w:tab w:val="right" w:leader="dot" w:pos="9062"/>
            </w:tabs>
            <w:rPr>
              <w:rFonts w:eastAsiaTheme="minorEastAsia"/>
              <w:noProof/>
              <w:lang w:eastAsia="fr-FR"/>
            </w:rPr>
          </w:pPr>
          <w:hyperlink w:anchor="_Toc510162319" w:history="1">
            <w:r w:rsidR="00941A59" w:rsidRPr="007541AD">
              <w:rPr>
                <w:rStyle w:val="Lienhypertexte"/>
                <w:noProof/>
              </w:rPr>
              <w:t>La propriété value</w:t>
            </w:r>
            <w:r w:rsidR="00941A59">
              <w:rPr>
                <w:noProof/>
                <w:webHidden/>
              </w:rPr>
              <w:tab/>
            </w:r>
            <w:r w:rsidR="00941A59">
              <w:rPr>
                <w:noProof/>
                <w:webHidden/>
              </w:rPr>
              <w:fldChar w:fldCharType="begin"/>
            </w:r>
            <w:r w:rsidR="00941A59">
              <w:rPr>
                <w:noProof/>
                <w:webHidden/>
              </w:rPr>
              <w:instrText xml:space="preserve"> PAGEREF _Toc510162319 \h </w:instrText>
            </w:r>
            <w:r w:rsidR="00941A59">
              <w:rPr>
                <w:noProof/>
                <w:webHidden/>
              </w:rPr>
            </w:r>
            <w:r w:rsidR="00941A59">
              <w:rPr>
                <w:noProof/>
                <w:webHidden/>
              </w:rPr>
              <w:fldChar w:fldCharType="separate"/>
            </w:r>
            <w:r w:rsidR="00A17D32">
              <w:rPr>
                <w:noProof/>
                <w:webHidden/>
              </w:rPr>
              <w:t>7</w:t>
            </w:r>
            <w:r w:rsidR="00941A59">
              <w:rPr>
                <w:noProof/>
                <w:webHidden/>
              </w:rPr>
              <w:fldChar w:fldCharType="end"/>
            </w:r>
          </w:hyperlink>
        </w:p>
        <w:p w:rsidR="00941A59" w:rsidRDefault="009E3FFE">
          <w:pPr>
            <w:pStyle w:val="TM1"/>
            <w:tabs>
              <w:tab w:val="right" w:leader="dot" w:pos="9062"/>
            </w:tabs>
            <w:rPr>
              <w:rFonts w:eastAsiaTheme="minorEastAsia"/>
              <w:noProof/>
              <w:lang w:eastAsia="fr-FR"/>
            </w:rPr>
          </w:pPr>
          <w:hyperlink w:anchor="_Toc510162320" w:history="1">
            <w:r w:rsidR="00941A59" w:rsidRPr="007541AD">
              <w:rPr>
                <w:rStyle w:val="Lienhypertexte"/>
                <w:noProof/>
              </w:rPr>
              <w:t>Le DOM</w:t>
            </w:r>
            <w:r w:rsidR="00941A59">
              <w:rPr>
                <w:noProof/>
                <w:webHidden/>
              </w:rPr>
              <w:tab/>
            </w:r>
            <w:r w:rsidR="00941A59">
              <w:rPr>
                <w:noProof/>
                <w:webHidden/>
              </w:rPr>
              <w:fldChar w:fldCharType="begin"/>
            </w:r>
            <w:r w:rsidR="00941A59">
              <w:rPr>
                <w:noProof/>
                <w:webHidden/>
              </w:rPr>
              <w:instrText xml:space="preserve"> PAGEREF _Toc510162320 \h </w:instrText>
            </w:r>
            <w:r w:rsidR="00941A59">
              <w:rPr>
                <w:noProof/>
                <w:webHidden/>
              </w:rPr>
            </w:r>
            <w:r w:rsidR="00941A59">
              <w:rPr>
                <w:noProof/>
                <w:webHidden/>
              </w:rPr>
              <w:fldChar w:fldCharType="separate"/>
            </w:r>
            <w:r w:rsidR="00A17D32">
              <w:rPr>
                <w:noProof/>
                <w:webHidden/>
              </w:rPr>
              <w:t>8</w:t>
            </w:r>
            <w:r w:rsidR="00941A59">
              <w:rPr>
                <w:noProof/>
                <w:webHidden/>
              </w:rPr>
              <w:fldChar w:fldCharType="end"/>
            </w:r>
          </w:hyperlink>
        </w:p>
        <w:p w:rsidR="00941A59" w:rsidRDefault="009E3FFE">
          <w:pPr>
            <w:pStyle w:val="TM2"/>
            <w:tabs>
              <w:tab w:val="right" w:leader="dot" w:pos="9062"/>
            </w:tabs>
            <w:rPr>
              <w:rFonts w:eastAsiaTheme="minorEastAsia"/>
              <w:noProof/>
              <w:lang w:eastAsia="fr-FR"/>
            </w:rPr>
          </w:pPr>
          <w:hyperlink w:anchor="_Toc510162321" w:history="1">
            <w:r w:rsidR="00941A59" w:rsidRPr="007541AD">
              <w:rPr>
                <w:rStyle w:val="Lienhypertexte"/>
                <w:noProof/>
              </w:rPr>
              <w:t>Le modèle Objet du navigateur</w:t>
            </w:r>
            <w:r w:rsidR="00941A59">
              <w:rPr>
                <w:noProof/>
                <w:webHidden/>
              </w:rPr>
              <w:tab/>
            </w:r>
            <w:r w:rsidR="00941A59">
              <w:rPr>
                <w:noProof/>
                <w:webHidden/>
              </w:rPr>
              <w:fldChar w:fldCharType="begin"/>
            </w:r>
            <w:r w:rsidR="00941A59">
              <w:rPr>
                <w:noProof/>
                <w:webHidden/>
              </w:rPr>
              <w:instrText xml:space="preserve"> PAGEREF _Toc510162321 \h </w:instrText>
            </w:r>
            <w:r w:rsidR="00941A59">
              <w:rPr>
                <w:noProof/>
                <w:webHidden/>
              </w:rPr>
            </w:r>
            <w:r w:rsidR="00941A59">
              <w:rPr>
                <w:noProof/>
                <w:webHidden/>
              </w:rPr>
              <w:fldChar w:fldCharType="separate"/>
            </w:r>
            <w:r w:rsidR="00A17D32">
              <w:rPr>
                <w:noProof/>
                <w:webHidden/>
              </w:rPr>
              <w:t>8</w:t>
            </w:r>
            <w:r w:rsidR="00941A59">
              <w:rPr>
                <w:noProof/>
                <w:webHidden/>
              </w:rPr>
              <w:fldChar w:fldCharType="end"/>
            </w:r>
          </w:hyperlink>
        </w:p>
        <w:p w:rsidR="00941A59" w:rsidRDefault="009E3FFE">
          <w:pPr>
            <w:pStyle w:val="TM1"/>
            <w:tabs>
              <w:tab w:val="right" w:leader="dot" w:pos="9062"/>
            </w:tabs>
            <w:rPr>
              <w:rFonts w:eastAsiaTheme="minorEastAsia"/>
              <w:noProof/>
              <w:lang w:eastAsia="fr-FR"/>
            </w:rPr>
          </w:pPr>
          <w:hyperlink w:anchor="_Toc510162322" w:history="1">
            <w:r w:rsidR="00941A59" w:rsidRPr="007541AD">
              <w:rPr>
                <w:rStyle w:val="Lienhypertexte"/>
                <w:noProof/>
              </w:rPr>
              <w:t>L’objet window</w:t>
            </w:r>
            <w:r w:rsidR="00941A59">
              <w:rPr>
                <w:noProof/>
                <w:webHidden/>
              </w:rPr>
              <w:tab/>
            </w:r>
            <w:r w:rsidR="00941A59">
              <w:rPr>
                <w:noProof/>
                <w:webHidden/>
              </w:rPr>
              <w:fldChar w:fldCharType="begin"/>
            </w:r>
            <w:r w:rsidR="00941A59">
              <w:rPr>
                <w:noProof/>
                <w:webHidden/>
              </w:rPr>
              <w:instrText xml:space="preserve"> PAGEREF _Toc510162322 \h </w:instrText>
            </w:r>
            <w:r w:rsidR="00941A59">
              <w:rPr>
                <w:noProof/>
                <w:webHidden/>
              </w:rPr>
            </w:r>
            <w:r w:rsidR="00941A59">
              <w:rPr>
                <w:noProof/>
                <w:webHidden/>
              </w:rPr>
              <w:fldChar w:fldCharType="separate"/>
            </w:r>
            <w:r w:rsidR="00A17D32">
              <w:rPr>
                <w:noProof/>
                <w:webHidden/>
              </w:rPr>
              <w:t>10</w:t>
            </w:r>
            <w:r w:rsidR="00941A59">
              <w:rPr>
                <w:noProof/>
                <w:webHidden/>
              </w:rPr>
              <w:fldChar w:fldCharType="end"/>
            </w:r>
          </w:hyperlink>
        </w:p>
        <w:p w:rsidR="00941A59" w:rsidRDefault="009E3FFE">
          <w:pPr>
            <w:pStyle w:val="TM2"/>
            <w:tabs>
              <w:tab w:val="right" w:leader="dot" w:pos="9062"/>
            </w:tabs>
            <w:rPr>
              <w:rFonts w:eastAsiaTheme="minorEastAsia"/>
              <w:noProof/>
              <w:lang w:eastAsia="fr-FR"/>
            </w:rPr>
          </w:pPr>
          <w:hyperlink w:anchor="_Toc510162323" w:history="1">
            <w:r w:rsidR="00941A59" w:rsidRPr="007541AD">
              <w:rPr>
                <w:rStyle w:val="Lienhypertexte"/>
                <w:noProof/>
              </w:rPr>
              <w:t>Une minuterie</w:t>
            </w:r>
            <w:r w:rsidR="00941A59">
              <w:rPr>
                <w:noProof/>
                <w:webHidden/>
              </w:rPr>
              <w:tab/>
            </w:r>
            <w:r w:rsidR="00941A59">
              <w:rPr>
                <w:noProof/>
                <w:webHidden/>
              </w:rPr>
              <w:fldChar w:fldCharType="begin"/>
            </w:r>
            <w:r w:rsidR="00941A59">
              <w:rPr>
                <w:noProof/>
                <w:webHidden/>
              </w:rPr>
              <w:instrText xml:space="preserve"> PAGEREF _Toc510162323 \h </w:instrText>
            </w:r>
            <w:r w:rsidR="00941A59">
              <w:rPr>
                <w:noProof/>
                <w:webHidden/>
              </w:rPr>
            </w:r>
            <w:r w:rsidR="00941A59">
              <w:rPr>
                <w:noProof/>
                <w:webHidden/>
              </w:rPr>
              <w:fldChar w:fldCharType="separate"/>
            </w:r>
            <w:r w:rsidR="00A17D32">
              <w:rPr>
                <w:noProof/>
                <w:webHidden/>
              </w:rPr>
              <w:t>11</w:t>
            </w:r>
            <w:r w:rsidR="00941A59">
              <w:rPr>
                <w:noProof/>
                <w:webHidden/>
              </w:rPr>
              <w:fldChar w:fldCharType="end"/>
            </w:r>
          </w:hyperlink>
        </w:p>
        <w:p w:rsidR="00941A59" w:rsidRDefault="009E3FFE">
          <w:pPr>
            <w:pStyle w:val="TM1"/>
            <w:tabs>
              <w:tab w:val="right" w:leader="dot" w:pos="9062"/>
            </w:tabs>
            <w:rPr>
              <w:rFonts w:eastAsiaTheme="minorEastAsia"/>
              <w:noProof/>
              <w:lang w:eastAsia="fr-FR"/>
            </w:rPr>
          </w:pPr>
          <w:hyperlink w:anchor="_Toc510162324" w:history="1">
            <w:r w:rsidR="00941A59" w:rsidRPr="007541AD">
              <w:rPr>
                <w:rStyle w:val="Lienhypertexte"/>
                <w:noProof/>
              </w:rPr>
              <w:t>L'objet navigator</w:t>
            </w:r>
            <w:r w:rsidR="00941A59">
              <w:rPr>
                <w:noProof/>
                <w:webHidden/>
              </w:rPr>
              <w:tab/>
            </w:r>
            <w:r w:rsidR="00941A59">
              <w:rPr>
                <w:noProof/>
                <w:webHidden/>
              </w:rPr>
              <w:fldChar w:fldCharType="begin"/>
            </w:r>
            <w:r w:rsidR="00941A59">
              <w:rPr>
                <w:noProof/>
                <w:webHidden/>
              </w:rPr>
              <w:instrText xml:space="preserve"> PAGEREF _Toc510162324 \h </w:instrText>
            </w:r>
            <w:r w:rsidR="00941A59">
              <w:rPr>
                <w:noProof/>
                <w:webHidden/>
              </w:rPr>
            </w:r>
            <w:r w:rsidR="00941A59">
              <w:rPr>
                <w:noProof/>
                <w:webHidden/>
              </w:rPr>
              <w:fldChar w:fldCharType="separate"/>
            </w:r>
            <w:r w:rsidR="00A17D32">
              <w:rPr>
                <w:noProof/>
                <w:webHidden/>
              </w:rPr>
              <w:t>13</w:t>
            </w:r>
            <w:r w:rsidR="00941A59">
              <w:rPr>
                <w:noProof/>
                <w:webHidden/>
              </w:rPr>
              <w:fldChar w:fldCharType="end"/>
            </w:r>
          </w:hyperlink>
        </w:p>
        <w:p w:rsidR="00941A59" w:rsidRDefault="009E3FFE">
          <w:pPr>
            <w:pStyle w:val="TM1"/>
            <w:tabs>
              <w:tab w:val="right" w:leader="dot" w:pos="9062"/>
            </w:tabs>
            <w:rPr>
              <w:rFonts w:eastAsiaTheme="minorEastAsia"/>
              <w:noProof/>
              <w:lang w:eastAsia="fr-FR"/>
            </w:rPr>
          </w:pPr>
          <w:hyperlink w:anchor="_Toc510162325" w:history="1">
            <w:r w:rsidR="00941A59" w:rsidRPr="007541AD">
              <w:rPr>
                <w:rStyle w:val="Lienhypertexte"/>
                <w:noProof/>
              </w:rPr>
              <w:t>L’objet location</w:t>
            </w:r>
            <w:r w:rsidR="00941A59">
              <w:rPr>
                <w:noProof/>
                <w:webHidden/>
              </w:rPr>
              <w:tab/>
            </w:r>
            <w:r w:rsidR="00941A59">
              <w:rPr>
                <w:noProof/>
                <w:webHidden/>
              </w:rPr>
              <w:fldChar w:fldCharType="begin"/>
            </w:r>
            <w:r w:rsidR="00941A59">
              <w:rPr>
                <w:noProof/>
                <w:webHidden/>
              </w:rPr>
              <w:instrText xml:space="preserve"> PAGEREF _Toc510162325 \h </w:instrText>
            </w:r>
            <w:r w:rsidR="00941A59">
              <w:rPr>
                <w:noProof/>
                <w:webHidden/>
              </w:rPr>
            </w:r>
            <w:r w:rsidR="00941A59">
              <w:rPr>
                <w:noProof/>
                <w:webHidden/>
              </w:rPr>
              <w:fldChar w:fldCharType="separate"/>
            </w:r>
            <w:r w:rsidR="00A17D32">
              <w:rPr>
                <w:noProof/>
                <w:webHidden/>
              </w:rPr>
              <w:t>15</w:t>
            </w:r>
            <w:r w:rsidR="00941A59">
              <w:rPr>
                <w:noProof/>
                <w:webHidden/>
              </w:rPr>
              <w:fldChar w:fldCharType="end"/>
            </w:r>
          </w:hyperlink>
        </w:p>
        <w:p w:rsidR="00941A59" w:rsidRDefault="009E3FFE">
          <w:pPr>
            <w:pStyle w:val="TM1"/>
            <w:tabs>
              <w:tab w:val="right" w:leader="dot" w:pos="9062"/>
            </w:tabs>
            <w:rPr>
              <w:rFonts w:eastAsiaTheme="minorEastAsia"/>
              <w:noProof/>
              <w:lang w:eastAsia="fr-FR"/>
            </w:rPr>
          </w:pPr>
          <w:hyperlink w:anchor="_Toc510162326" w:history="1">
            <w:r w:rsidR="00941A59" w:rsidRPr="007541AD">
              <w:rPr>
                <w:rStyle w:val="Lienhypertexte"/>
                <w:noProof/>
              </w:rPr>
              <w:t>L’objet history</w:t>
            </w:r>
            <w:r w:rsidR="00941A59">
              <w:rPr>
                <w:noProof/>
                <w:webHidden/>
              </w:rPr>
              <w:tab/>
            </w:r>
            <w:r w:rsidR="00941A59">
              <w:rPr>
                <w:noProof/>
                <w:webHidden/>
              </w:rPr>
              <w:fldChar w:fldCharType="begin"/>
            </w:r>
            <w:r w:rsidR="00941A59">
              <w:rPr>
                <w:noProof/>
                <w:webHidden/>
              </w:rPr>
              <w:instrText xml:space="preserve"> PAGEREF _Toc510162326 \h </w:instrText>
            </w:r>
            <w:r w:rsidR="00941A59">
              <w:rPr>
                <w:noProof/>
                <w:webHidden/>
              </w:rPr>
            </w:r>
            <w:r w:rsidR="00941A59">
              <w:rPr>
                <w:noProof/>
                <w:webHidden/>
              </w:rPr>
              <w:fldChar w:fldCharType="separate"/>
            </w:r>
            <w:r w:rsidR="00A17D32">
              <w:rPr>
                <w:noProof/>
                <w:webHidden/>
              </w:rPr>
              <w:t>16</w:t>
            </w:r>
            <w:r w:rsidR="00941A59">
              <w:rPr>
                <w:noProof/>
                <w:webHidden/>
              </w:rPr>
              <w:fldChar w:fldCharType="end"/>
            </w:r>
          </w:hyperlink>
        </w:p>
        <w:p w:rsidR="00941A59" w:rsidRDefault="009E3FFE">
          <w:pPr>
            <w:pStyle w:val="TM1"/>
            <w:tabs>
              <w:tab w:val="right" w:leader="dot" w:pos="9062"/>
            </w:tabs>
            <w:rPr>
              <w:rFonts w:eastAsiaTheme="minorEastAsia"/>
              <w:noProof/>
              <w:lang w:eastAsia="fr-FR"/>
            </w:rPr>
          </w:pPr>
          <w:hyperlink w:anchor="_Toc510162327" w:history="1">
            <w:r w:rsidR="00941A59" w:rsidRPr="007541AD">
              <w:rPr>
                <w:rStyle w:val="Lienhypertexte"/>
                <w:noProof/>
              </w:rPr>
              <w:t>L’objet screen</w:t>
            </w:r>
            <w:r w:rsidR="00941A59">
              <w:rPr>
                <w:noProof/>
                <w:webHidden/>
              </w:rPr>
              <w:tab/>
            </w:r>
            <w:r w:rsidR="00941A59">
              <w:rPr>
                <w:noProof/>
                <w:webHidden/>
              </w:rPr>
              <w:fldChar w:fldCharType="begin"/>
            </w:r>
            <w:r w:rsidR="00941A59">
              <w:rPr>
                <w:noProof/>
                <w:webHidden/>
              </w:rPr>
              <w:instrText xml:space="preserve"> PAGEREF _Toc510162327 \h </w:instrText>
            </w:r>
            <w:r w:rsidR="00941A59">
              <w:rPr>
                <w:noProof/>
                <w:webHidden/>
              </w:rPr>
            </w:r>
            <w:r w:rsidR="00941A59">
              <w:rPr>
                <w:noProof/>
                <w:webHidden/>
              </w:rPr>
              <w:fldChar w:fldCharType="separate"/>
            </w:r>
            <w:r w:rsidR="00A17D32">
              <w:rPr>
                <w:noProof/>
                <w:webHidden/>
              </w:rPr>
              <w:t>17</w:t>
            </w:r>
            <w:r w:rsidR="00941A59">
              <w:rPr>
                <w:noProof/>
                <w:webHidden/>
              </w:rPr>
              <w:fldChar w:fldCharType="end"/>
            </w:r>
          </w:hyperlink>
        </w:p>
        <w:p w:rsidR="007A02E6" w:rsidRDefault="007A02E6">
          <w:r>
            <w:rPr>
              <w:b/>
              <w:bCs/>
            </w:rPr>
            <w:fldChar w:fldCharType="end"/>
          </w:r>
        </w:p>
      </w:sdtContent>
    </w:sdt>
    <w:p w:rsidR="008434E0" w:rsidRDefault="008434E0" w:rsidP="00D33AEE">
      <w:pPr>
        <w:jc w:val="both"/>
      </w:pPr>
    </w:p>
    <w:p w:rsidR="00EA3119" w:rsidRDefault="00EA3119" w:rsidP="00D33AEE">
      <w:pPr>
        <w:jc w:val="both"/>
      </w:pPr>
    </w:p>
    <w:p w:rsidR="00C54B99" w:rsidRDefault="00C54B99" w:rsidP="00C54B99"/>
    <w:p w:rsidR="00762F58" w:rsidRDefault="00762F58" w:rsidP="0016014A">
      <w:pPr>
        <w:tabs>
          <w:tab w:val="left" w:pos="3170"/>
        </w:tabs>
      </w:pPr>
      <w:bookmarkStart w:id="0" w:name="_Toc337210378"/>
      <w:bookmarkStart w:id="1" w:name="_Toc337210379"/>
      <w:bookmarkStart w:id="2" w:name="_Toc337210381"/>
      <w:bookmarkEnd w:id="0"/>
      <w:bookmarkEnd w:id="1"/>
      <w:bookmarkEnd w:id="2"/>
    </w:p>
    <w:p w:rsidR="0016014A" w:rsidRDefault="0016014A" w:rsidP="0016014A">
      <w:pPr>
        <w:tabs>
          <w:tab w:val="left" w:pos="3170"/>
        </w:tabs>
      </w:pPr>
    </w:p>
    <w:p w:rsidR="0016014A" w:rsidRDefault="0016014A" w:rsidP="0016014A">
      <w:pPr>
        <w:tabs>
          <w:tab w:val="left" w:pos="3170"/>
        </w:tabs>
      </w:pPr>
    </w:p>
    <w:p w:rsidR="0016014A" w:rsidRDefault="0016014A" w:rsidP="0016014A">
      <w:pPr>
        <w:tabs>
          <w:tab w:val="left" w:pos="3170"/>
        </w:tabs>
      </w:pPr>
    </w:p>
    <w:p w:rsidR="0016014A" w:rsidRDefault="0016014A" w:rsidP="0016014A">
      <w:pPr>
        <w:tabs>
          <w:tab w:val="left" w:pos="3170"/>
        </w:tabs>
      </w:pPr>
    </w:p>
    <w:p w:rsidR="0016014A" w:rsidRDefault="0016014A" w:rsidP="0016014A">
      <w:pPr>
        <w:tabs>
          <w:tab w:val="left" w:pos="3170"/>
        </w:tabs>
      </w:pPr>
    </w:p>
    <w:p w:rsidR="0016014A" w:rsidRDefault="0016014A" w:rsidP="0097160E">
      <w:pPr>
        <w:jc w:val="both"/>
      </w:pPr>
      <w:bookmarkStart w:id="3" w:name="_Toc336007849"/>
      <w:bookmarkStart w:id="4" w:name="_Toc337210422"/>
      <w:proofErr w:type="spellStart"/>
      <w:r>
        <w:lastRenderedPageBreak/>
        <w:t>Ja</w:t>
      </w:r>
      <w:r w:rsidR="006E19A9">
        <w:t>v</w:t>
      </w:r>
      <w:r>
        <w:t>ascript</w:t>
      </w:r>
      <w:proofErr w:type="spellEnd"/>
      <w:r>
        <w:t xml:space="preserve"> est un langage orienté objet</w:t>
      </w:r>
      <w:r w:rsidR="00E74F75">
        <w:t>*</w:t>
      </w:r>
      <w:r>
        <w:t>.</w:t>
      </w:r>
      <w:r w:rsidR="00CE799F">
        <w:t xml:space="preserve"> </w:t>
      </w:r>
      <w:r w:rsidR="00A219B5">
        <w:t xml:space="preserve">Pour </w:t>
      </w:r>
      <w:proofErr w:type="spellStart"/>
      <w:r w:rsidR="00A219B5">
        <w:t>Javascript</w:t>
      </w:r>
      <w:proofErr w:type="spellEnd"/>
      <w:r w:rsidR="00A219B5">
        <w:t xml:space="preserve"> une page web est un « document » et chaq</w:t>
      </w:r>
      <w:r w:rsidR="008279AC">
        <w:t>u</w:t>
      </w:r>
      <w:r w:rsidR="00A219B5">
        <w:t xml:space="preserve">e élément </w:t>
      </w:r>
      <w:r w:rsidR="009E2019">
        <w:t xml:space="preserve">(balises et attributs HTML, mais aussi la fenêtre du navigateur) de </w:t>
      </w:r>
      <w:r w:rsidR="00A219B5">
        <w:t xml:space="preserve">ce document est un objet. </w:t>
      </w:r>
      <w:r w:rsidR="009E2019">
        <w:t>Cette représentation objet est appelée le « Document Objet Model », en abrégé D.O.M.</w:t>
      </w:r>
    </w:p>
    <w:p w:rsidR="008F1B62" w:rsidRDefault="00D24A71" w:rsidP="0097160E">
      <w:pPr>
        <w:jc w:val="both"/>
      </w:pPr>
      <w:r>
        <w:t xml:space="preserve">Le D.O.M. représente donc l’arborescence d’une page web, </w:t>
      </w:r>
      <w:r w:rsidR="008F1B62">
        <w:t xml:space="preserve">une hiérarchie </w:t>
      </w:r>
      <w:r w:rsidR="00B07EEB">
        <w:t xml:space="preserve">est établie </w:t>
      </w:r>
      <w:r>
        <w:t xml:space="preserve">où chaque niveau </w:t>
      </w:r>
      <w:r w:rsidR="008F1B62">
        <w:t>est</w:t>
      </w:r>
      <w:r>
        <w:t xml:space="preserve"> un nœud</w:t>
      </w:r>
      <w:r w:rsidR="00B07EEB">
        <w:t xml:space="preserve"> qui possède éventuellement des éléments parents et/ou fils (enfants). </w:t>
      </w:r>
    </w:p>
    <w:p w:rsidR="00E74F75" w:rsidRDefault="005F71C1" w:rsidP="007447B4">
      <w:pPr>
        <w:jc w:val="both"/>
      </w:pPr>
      <w:r>
        <w:t>L’objet par défaut (le parent</w:t>
      </w:r>
      <w:r w:rsidR="005D2793">
        <w:t xml:space="preserve"> de tous les autres élém</w:t>
      </w:r>
      <w:r w:rsidR="00941A59">
        <w:t>e</w:t>
      </w:r>
      <w:r w:rsidR="005D2793">
        <w:t>nts</w:t>
      </w:r>
      <w:r>
        <w:t xml:space="preserve">) est l’objet </w:t>
      </w:r>
      <w:r w:rsidRPr="00B47521">
        <w:rPr>
          <w:rFonts w:ascii="Courier New" w:hAnsi="Courier New" w:cs="Courier New"/>
          <w:sz w:val="20"/>
          <w:szCs w:val="20"/>
        </w:rPr>
        <w:t>document</w:t>
      </w:r>
      <w:r>
        <w:t xml:space="preserve">.  </w:t>
      </w:r>
    </w:p>
    <w:p w:rsidR="008F77B9" w:rsidRDefault="008F77B9" w:rsidP="008F77B9">
      <w:pPr>
        <w:jc w:val="both"/>
      </w:pPr>
      <w:r>
        <w:t>En</w:t>
      </w:r>
      <w:r w:rsidR="009208C6">
        <w:t>suite, tout est donc un objet, par exemple :</w:t>
      </w:r>
    </w:p>
    <w:p w:rsidR="008F77B9" w:rsidRDefault="008F77B9" w:rsidP="008F77B9">
      <w:pPr>
        <w:pStyle w:val="Paragraphedeliste"/>
        <w:numPr>
          <w:ilvl w:val="0"/>
          <w:numId w:val="28"/>
        </w:numPr>
        <w:jc w:val="both"/>
      </w:pPr>
      <w:r>
        <w:t>Les chaînes de caractères, nombres et booléens peuvent être des objets (ou des valeurs pr</w:t>
      </w:r>
      <w:r>
        <w:t>i</w:t>
      </w:r>
      <w:r>
        <w:t>mitives traitées comme des objets) ;</w:t>
      </w:r>
    </w:p>
    <w:p w:rsidR="008F77B9" w:rsidRDefault="008F77B9" w:rsidP="008F77B9">
      <w:pPr>
        <w:pStyle w:val="Paragraphedeliste"/>
        <w:numPr>
          <w:ilvl w:val="0"/>
          <w:numId w:val="28"/>
        </w:numPr>
        <w:jc w:val="both"/>
      </w:pPr>
      <w:r>
        <w:t>Les fonctions</w:t>
      </w:r>
    </w:p>
    <w:p w:rsidR="008F77B9" w:rsidRDefault="008F77B9" w:rsidP="008F77B9">
      <w:pPr>
        <w:pStyle w:val="Paragraphedeliste"/>
        <w:numPr>
          <w:ilvl w:val="0"/>
          <w:numId w:val="28"/>
        </w:numPr>
        <w:jc w:val="both"/>
      </w:pPr>
      <w:r>
        <w:t xml:space="preserve">Les tableaux </w:t>
      </w:r>
    </w:p>
    <w:p w:rsidR="008F77B9" w:rsidRDefault="008F77B9" w:rsidP="008F77B9">
      <w:pPr>
        <w:pStyle w:val="Paragraphedeliste"/>
        <w:numPr>
          <w:ilvl w:val="0"/>
          <w:numId w:val="28"/>
        </w:numPr>
        <w:jc w:val="both"/>
      </w:pPr>
      <w:r>
        <w:t>Les dates</w:t>
      </w:r>
    </w:p>
    <w:p w:rsidR="009519D2" w:rsidRDefault="009519D2" w:rsidP="008F77B9">
      <w:pPr>
        <w:pStyle w:val="Paragraphedeliste"/>
        <w:numPr>
          <w:ilvl w:val="0"/>
          <w:numId w:val="28"/>
        </w:numPr>
        <w:jc w:val="both"/>
      </w:pPr>
      <w:r>
        <w:t xml:space="preserve">Le navigateur (objet </w:t>
      </w:r>
      <w:r w:rsidRPr="00AC061B">
        <w:rPr>
          <w:rFonts w:ascii="Courier New" w:hAnsi="Courier New" w:cs="Courier New"/>
          <w:sz w:val="20"/>
          <w:szCs w:val="20"/>
        </w:rPr>
        <w:t>Navigator</w:t>
      </w:r>
      <w:r>
        <w:t>)</w:t>
      </w:r>
    </w:p>
    <w:p w:rsidR="009519D2" w:rsidRDefault="009519D2" w:rsidP="008F77B9">
      <w:pPr>
        <w:pStyle w:val="Paragraphedeliste"/>
        <w:numPr>
          <w:ilvl w:val="0"/>
          <w:numId w:val="28"/>
        </w:numPr>
        <w:jc w:val="both"/>
      </w:pPr>
      <w:r>
        <w:t xml:space="preserve">La fenêtre (objet </w:t>
      </w:r>
      <w:proofErr w:type="spellStart"/>
      <w:r w:rsidRPr="00AC061B">
        <w:rPr>
          <w:rFonts w:ascii="Courier New" w:hAnsi="Courier New" w:cs="Courier New"/>
          <w:sz w:val="20"/>
          <w:szCs w:val="20"/>
        </w:rPr>
        <w:t>Window</w:t>
      </w:r>
      <w:proofErr w:type="spellEnd"/>
      <w:r>
        <w:t>)</w:t>
      </w:r>
    </w:p>
    <w:p w:rsidR="006F0202" w:rsidRDefault="006F0202" w:rsidP="006F0202">
      <w:pPr>
        <w:pStyle w:val="Paragraphedeliste"/>
        <w:numPr>
          <w:ilvl w:val="0"/>
          <w:numId w:val="28"/>
        </w:numPr>
        <w:jc w:val="both"/>
      </w:pPr>
      <w:r>
        <w:t>L</w:t>
      </w:r>
      <w:r w:rsidR="00FD29DD">
        <w:t>’écran</w:t>
      </w:r>
      <w:r>
        <w:t xml:space="preserve">  (objet </w:t>
      </w:r>
      <w:proofErr w:type="spellStart"/>
      <w:r w:rsidR="00FD29DD">
        <w:rPr>
          <w:rFonts w:ascii="Courier New" w:hAnsi="Courier New" w:cs="Courier New"/>
          <w:sz w:val="20"/>
          <w:szCs w:val="20"/>
        </w:rPr>
        <w:t>Screen</w:t>
      </w:r>
      <w:proofErr w:type="spellEnd"/>
      <w:r>
        <w:t>)</w:t>
      </w:r>
    </w:p>
    <w:p w:rsidR="00FD29DD" w:rsidRDefault="00FD29DD" w:rsidP="00FD29DD">
      <w:pPr>
        <w:pStyle w:val="Paragraphedeliste"/>
        <w:numPr>
          <w:ilvl w:val="0"/>
          <w:numId w:val="28"/>
        </w:numPr>
        <w:jc w:val="both"/>
      </w:pPr>
      <w:r>
        <w:t>L</w:t>
      </w:r>
      <w:r w:rsidR="0011421C">
        <w:t xml:space="preserve">’écran </w:t>
      </w:r>
      <w:r>
        <w:t xml:space="preserve">(objet </w:t>
      </w:r>
      <w:r>
        <w:rPr>
          <w:rFonts w:ascii="Courier New" w:hAnsi="Courier New" w:cs="Courier New"/>
          <w:sz w:val="20"/>
          <w:szCs w:val="20"/>
        </w:rPr>
        <w:t>Location</w:t>
      </w:r>
      <w:r>
        <w:t>)</w:t>
      </w:r>
    </w:p>
    <w:p w:rsidR="00F83AD5" w:rsidRDefault="00F83AD5" w:rsidP="00F83AD5">
      <w:pPr>
        <w:pStyle w:val="Paragraphedeliste"/>
        <w:numPr>
          <w:ilvl w:val="0"/>
          <w:numId w:val="28"/>
        </w:numPr>
        <w:jc w:val="both"/>
      </w:pPr>
      <w:r>
        <w:t xml:space="preserve">L’historique de navigation (objet </w:t>
      </w:r>
      <w:proofErr w:type="spellStart"/>
      <w:r>
        <w:rPr>
          <w:rFonts w:ascii="Courier New" w:hAnsi="Courier New" w:cs="Courier New"/>
          <w:sz w:val="20"/>
          <w:szCs w:val="20"/>
        </w:rPr>
        <w:t>History</w:t>
      </w:r>
      <w:proofErr w:type="spellEnd"/>
      <w:r>
        <w:t>)</w:t>
      </w:r>
    </w:p>
    <w:p w:rsidR="006F0202" w:rsidRDefault="00CC762F" w:rsidP="00397FF8">
      <w:pPr>
        <w:pStyle w:val="Paragraphedeliste"/>
        <w:numPr>
          <w:ilvl w:val="0"/>
          <w:numId w:val="28"/>
        </w:numPr>
        <w:jc w:val="both"/>
      </w:pPr>
      <w:r>
        <w:t>Les expressions régulières</w:t>
      </w:r>
      <w:r w:rsidR="00253012">
        <w:t xml:space="preserve"> (</w:t>
      </w:r>
      <w:r w:rsidR="00B60331">
        <w:t xml:space="preserve">objet </w:t>
      </w:r>
      <w:proofErr w:type="spellStart"/>
      <w:r w:rsidR="00253012" w:rsidRPr="00B60331">
        <w:rPr>
          <w:rFonts w:ascii="Courier New" w:hAnsi="Courier New" w:cs="Courier New"/>
          <w:sz w:val="20"/>
          <w:szCs w:val="20"/>
        </w:rPr>
        <w:t>Regexp</w:t>
      </w:r>
      <w:proofErr w:type="spellEnd"/>
      <w:r w:rsidR="00253012">
        <w:t>)</w:t>
      </w:r>
    </w:p>
    <w:p w:rsidR="008F77B9" w:rsidRDefault="008F77B9" w:rsidP="007447B4">
      <w:pPr>
        <w:jc w:val="both"/>
      </w:pPr>
    </w:p>
    <w:p w:rsidR="00E74F75" w:rsidRPr="00B47521" w:rsidRDefault="00E74F75" w:rsidP="007447B4">
      <w:pPr>
        <w:jc w:val="both"/>
        <w:rPr>
          <w:i/>
          <w:sz w:val="20"/>
          <w:szCs w:val="20"/>
        </w:rPr>
      </w:pPr>
      <w:r w:rsidRPr="00B47521">
        <w:rPr>
          <w:i/>
          <w:sz w:val="20"/>
          <w:szCs w:val="20"/>
        </w:rPr>
        <w:t>* pour les puristes, JavaScript n'est pas à proprement parler un langage orienté objet tel que C++ ou encore Java. On dira plutôt que JavaScript est un langage basé sur les objets.</w:t>
      </w:r>
    </w:p>
    <w:p w:rsidR="008F1B62" w:rsidRDefault="008F1B62" w:rsidP="0097160E">
      <w:pPr>
        <w:pStyle w:val="Paragraphedeliste"/>
        <w:jc w:val="both"/>
      </w:pPr>
    </w:p>
    <w:p w:rsidR="008F1B62" w:rsidRDefault="008F1B62" w:rsidP="0097160E">
      <w:pPr>
        <w:jc w:val="both"/>
      </w:pPr>
      <w:r>
        <w:t xml:space="preserve"> </w:t>
      </w:r>
    </w:p>
    <w:p w:rsidR="00D24A71" w:rsidRDefault="00D24A71" w:rsidP="006E19A9">
      <w:r>
        <w:t xml:space="preserve"> </w:t>
      </w:r>
    </w:p>
    <w:p w:rsidR="00D24A71" w:rsidRDefault="00D24A71" w:rsidP="006E19A9"/>
    <w:p w:rsidR="00D24A71" w:rsidRDefault="00D24A71" w:rsidP="006E19A9"/>
    <w:p w:rsidR="0016014A" w:rsidRDefault="0016014A" w:rsidP="0016014A">
      <w:pPr>
        <w:pStyle w:val="Titre1"/>
      </w:pPr>
      <w:bookmarkStart w:id="5" w:name="_Toc510162316"/>
      <w:r>
        <w:lastRenderedPageBreak/>
        <w:t>Les objets et leur hiérarchie</w:t>
      </w:r>
      <w:bookmarkEnd w:id="3"/>
      <w:bookmarkEnd w:id="4"/>
      <w:bookmarkEnd w:id="5"/>
      <w:r>
        <w:t xml:space="preserve"> </w:t>
      </w:r>
    </w:p>
    <w:p w:rsidR="0016014A" w:rsidRDefault="0016014A" w:rsidP="00F53F41">
      <w:pPr>
        <w:jc w:val="both"/>
      </w:pPr>
      <w:r>
        <w:t>En bon internaute, vous voyez sur votre écran une page Web.</w:t>
      </w:r>
    </w:p>
    <w:p w:rsidR="0016014A" w:rsidRDefault="0016014A" w:rsidP="00F53F41">
      <w:pPr>
        <w:jc w:val="both"/>
      </w:pPr>
      <w:r>
        <w:t>JavaScript va diviser cette page en objets issus des éléments H</w:t>
      </w:r>
      <w:r w:rsidR="00F53F41">
        <w:t>TML</w:t>
      </w:r>
      <w:r>
        <w:t xml:space="preserve"> et surtout va vous permettre d'accéder à ces objets, d'en retirer des informations et de les manipuler. </w:t>
      </w:r>
    </w:p>
    <w:p w:rsidR="0016014A" w:rsidRDefault="0016014A" w:rsidP="00F53F41">
      <w:pPr>
        <w:jc w:val="both"/>
      </w:pPr>
      <w:r>
        <w:t>Voyons d'abord une illustration des différents objets qu'une page peut contenir.</w:t>
      </w:r>
    </w:p>
    <w:p w:rsidR="0016014A" w:rsidRDefault="0016014A" w:rsidP="00F53F41">
      <w:pPr>
        <w:jc w:val="both"/>
      </w:pPr>
      <w:r>
        <w:t>Vous avez chargé la page suivante :</w:t>
      </w:r>
    </w:p>
    <w:p w:rsidR="0016014A" w:rsidRDefault="0016014A" w:rsidP="0016014A">
      <w:pPr>
        <w:jc w:val="center"/>
      </w:pPr>
      <w:r>
        <w:rPr>
          <w:noProof/>
          <w:lang w:eastAsia="fr-FR"/>
        </w:rPr>
        <w:drawing>
          <wp:inline distT="0" distB="0" distL="0" distR="0" wp14:anchorId="3080B95F" wp14:editId="55542D74">
            <wp:extent cx="1660102" cy="12987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cstate="print"/>
                    <a:srcRect/>
                    <a:stretch>
                      <a:fillRect/>
                    </a:stretch>
                  </pic:blipFill>
                  <pic:spPr bwMode="auto">
                    <a:xfrm>
                      <a:off x="0" y="0"/>
                      <a:ext cx="1673183" cy="1308988"/>
                    </a:xfrm>
                    <a:prstGeom prst="rect">
                      <a:avLst/>
                    </a:prstGeom>
                    <a:noFill/>
                    <a:ln w="9525">
                      <a:noFill/>
                      <a:miter lim="800000"/>
                      <a:headEnd/>
                      <a:tailEnd/>
                    </a:ln>
                  </pic:spPr>
                </pic:pic>
              </a:graphicData>
            </a:graphic>
          </wp:inline>
        </w:drawing>
      </w:r>
    </w:p>
    <w:p w:rsidR="0016014A" w:rsidRDefault="0016014A" w:rsidP="0016014A">
      <w:r>
        <w:t xml:space="preserve">Cette page s'affiche dans une fenêtre. C'est </w:t>
      </w:r>
      <w:r w:rsidRPr="005E37DD">
        <w:t>l'objet</w:t>
      </w:r>
      <w:r>
        <w:rPr>
          <w:color w:val="FF0000"/>
        </w:rPr>
        <w:t xml:space="preserve"> </w:t>
      </w:r>
      <w:proofErr w:type="spellStart"/>
      <w:r w:rsidRPr="005E37DD">
        <w:rPr>
          <w:b/>
          <w:i/>
          <w:color w:val="FF0000"/>
        </w:rPr>
        <w:t>window</w:t>
      </w:r>
      <w:proofErr w:type="spellEnd"/>
      <w:r>
        <w:t>.</w:t>
      </w:r>
    </w:p>
    <w:p w:rsidR="0016014A" w:rsidRDefault="0016014A" w:rsidP="0016014A">
      <w:pPr>
        <w:tabs>
          <w:tab w:val="left" w:pos="651"/>
          <w:tab w:val="center" w:pos="4252"/>
        </w:tabs>
      </w:pPr>
      <w:r>
        <w:tab/>
      </w:r>
    </w:p>
    <w:p w:rsidR="0016014A" w:rsidRDefault="009E3FFE" w:rsidP="0016014A">
      <w:pPr>
        <w:tabs>
          <w:tab w:val="left" w:pos="651"/>
          <w:tab w:val="center" w:pos="4252"/>
        </w:tabs>
      </w:pPr>
      <w:r>
        <w:rPr>
          <w:noProof/>
        </w:rPr>
        <w:pict>
          <v:group id="_x0000_s1026" style="position:absolute;margin-left:122.75pt;margin-top:7.35pt;width:260.9pt;height:110.1pt;z-index:251659264" coordorigin="4273,9860" coordsize="5854,2655">
            <v:rect id="_x0000_s1027" style="position:absolute;left:4273;top:9860;width:3344;height:2655" filled="f" strokecolor="red" strokeweight="3pt"/>
            <v:shapetype id="_x0000_t32" coordsize="21600,21600" o:spt="32" o:oned="t" path="m,l21600,21600e" filled="f">
              <v:path arrowok="t" fillok="f" o:connecttype="none"/>
              <o:lock v:ext="edit" shapetype="t"/>
            </v:shapetype>
            <v:shape id="_x0000_s1028" type="#_x0000_t32" style="position:absolute;left:7617;top:11217;width:789;height:0" o:connectortype="straight" strokecolor="red" strokeweight="3pt">
              <v:stroke endarrow="block"/>
            </v:shape>
            <v:shapetype id="_x0000_t202" coordsize="21600,21600" o:spt="202" path="m,l,21600r21600,l21600,xe">
              <v:stroke joinstyle="miter"/>
              <v:path gradientshapeok="t" o:connecttype="rect"/>
            </v:shapetype>
            <v:shape id="_x0000_s1029" type="#_x0000_t202" style="position:absolute;left:8412;top:10962;width:1715;height:576" stroked="f">
              <v:textbox style="mso-next-textbox:#_x0000_s1029">
                <w:txbxContent>
                  <w:p w:rsidR="0016014A" w:rsidRPr="00BD0B53" w:rsidRDefault="0016014A" w:rsidP="0016014A">
                    <w:pPr>
                      <w:rPr>
                        <w:color w:val="FF0000"/>
                        <w:sz w:val="20"/>
                      </w:rPr>
                    </w:pPr>
                    <w:proofErr w:type="gramStart"/>
                    <w:r w:rsidRPr="00BD0B53">
                      <w:rPr>
                        <w:color w:val="FF0000"/>
                        <w:sz w:val="20"/>
                      </w:rPr>
                      <w:t>objet</w:t>
                    </w:r>
                    <w:proofErr w:type="gramEnd"/>
                    <w:r w:rsidRPr="00BD0B53">
                      <w:rPr>
                        <w:color w:val="FF0000"/>
                        <w:sz w:val="20"/>
                      </w:rPr>
                      <w:t xml:space="preserve"> </w:t>
                    </w:r>
                    <w:proofErr w:type="spellStart"/>
                    <w:r w:rsidRPr="00BD0B53">
                      <w:rPr>
                        <w:b/>
                        <w:color w:val="FF0000"/>
                        <w:sz w:val="20"/>
                      </w:rPr>
                      <w:t>window</w:t>
                    </w:r>
                    <w:proofErr w:type="spellEnd"/>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30" type="#_x0000_t75" style="position:absolute;left:4358;top:9960;width:3168;height:2479;visibility:visible;mso-position-vertical:inside">
              <v:imagedata r:id="rId10" o:title=""/>
            </v:shape>
          </v:group>
        </w:pict>
      </w:r>
    </w:p>
    <w:p w:rsidR="0016014A" w:rsidRDefault="0016014A" w:rsidP="0016014A">
      <w:pPr>
        <w:tabs>
          <w:tab w:val="left" w:pos="651"/>
          <w:tab w:val="center" w:pos="4252"/>
        </w:tabs>
      </w:pPr>
    </w:p>
    <w:p w:rsidR="0016014A" w:rsidRDefault="0016014A" w:rsidP="0016014A">
      <w:pPr>
        <w:tabs>
          <w:tab w:val="left" w:pos="651"/>
          <w:tab w:val="center" w:pos="4252"/>
        </w:tabs>
      </w:pPr>
      <w:r>
        <w:tab/>
      </w:r>
    </w:p>
    <w:p w:rsidR="0016014A" w:rsidRDefault="0016014A" w:rsidP="0016014A">
      <w:pPr>
        <w:tabs>
          <w:tab w:val="left" w:pos="651"/>
          <w:tab w:val="center" w:pos="4252"/>
        </w:tabs>
      </w:pPr>
    </w:p>
    <w:p w:rsidR="0016014A" w:rsidRDefault="0016014A" w:rsidP="0016014A">
      <w:pPr>
        <w:tabs>
          <w:tab w:val="left" w:pos="651"/>
          <w:tab w:val="center" w:pos="4252"/>
        </w:tabs>
      </w:pPr>
    </w:p>
    <w:p w:rsidR="0016014A" w:rsidRDefault="0016014A" w:rsidP="001D634B">
      <w:pPr>
        <w:jc w:val="both"/>
      </w:pPr>
      <w:r>
        <w:t xml:space="preserve">Dans cette fenêtre, il y a un document Html. C'est l'objet </w:t>
      </w:r>
      <w:r w:rsidRPr="00E74B71">
        <w:rPr>
          <w:b/>
          <w:i/>
          <w:color w:val="00B050"/>
        </w:rPr>
        <w:t>document</w:t>
      </w:r>
      <w:r>
        <w:t xml:space="preserve">. Autrement dit (et c'est là que l'on voit apparaître la notion de la hiérarchie des objets JavaScript), l'objet </w:t>
      </w:r>
      <w:proofErr w:type="spellStart"/>
      <w:r w:rsidRPr="00CF75DB">
        <w:rPr>
          <w:rFonts w:ascii="Courier New" w:hAnsi="Courier New" w:cs="Courier New"/>
          <w:sz w:val="20"/>
          <w:szCs w:val="20"/>
        </w:rPr>
        <w:t>window</w:t>
      </w:r>
      <w:proofErr w:type="spellEnd"/>
      <w:r>
        <w:t xml:space="preserve"> contient l'objet </w:t>
      </w:r>
      <w:r w:rsidRPr="005E37DD">
        <w:rPr>
          <w:b/>
          <w:i/>
          <w:color w:val="008000"/>
        </w:rPr>
        <w:t>document</w:t>
      </w:r>
      <w:r>
        <w:t>.</w:t>
      </w:r>
    </w:p>
    <w:p w:rsidR="0016014A" w:rsidRDefault="009E3FFE" w:rsidP="001A74BE">
      <w:pPr>
        <w:jc w:val="center"/>
      </w:pPr>
      <w:r>
        <w:rPr>
          <w:noProof/>
        </w:rPr>
        <w:pict>
          <v:group id="_x0000_s1031" style="position:absolute;left:0;text-align:left;margin-left:128.4pt;margin-top:22.9pt;width:250.1pt;height:96.3pt;z-index:251660288" coordorigin="2919,1381" coordsize="6061,2655">
            <v:rect id="_x0000_s1032" style="position:absolute;left:2919;top:1381;width:3344;height:2655" filled="f" strokecolor="red" strokeweight="3pt"/>
            <v:shape id="_x0000_s1033" type="#_x0000_t202" style="position:absolute;left:7058;top:2483;width:1922;height:576" stroked="f">
              <v:textbox style="mso-next-textbox:#_x0000_s1033">
                <w:txbxContent>
                  <w:p w:rsidR="0016014A" w:rsidRPr="00BD0B53" w:rsidRDefault="0016014A" w:rsidP="0016014A">
                    <w:pPr>
                      <w:rPr>
                        <w:color w:val="00B050"/>
                        <w:sz w:val="18"/>
                      </w:rPr>
                    </w:pPr>
                    <w:proofErr w:type="gramStart"/>
                    <w:r w:rsidRPr="00BD0B53">
                      <w:rPr>
                        <w:color w:val="00B050"/>
                        <w:sz w:val="18"/>
                      </w:rPr>
                      <w:t>objet</w:t>
                    </w:r>
                    <w:proofErr w:type="gramEnd"/>
                    <w:r w:rsidRPr="00BD0B53">
                      <w:rPr>
                        <w:color w:val="00B050"/>
                        <w:sz w:val="18"/>
                      </w:rPr>
                      <w:t xml:space="preserve"> </w:t>
                    </w:r>
                    <w:r w:rsidRPr="00BD0B53">
                      <w:rPr>
                        <w:b/>
                        <w:color w:val="00B050"/>
                        <w:sz w:val="18"/>
                      </w:rPr>
                      <w:t>document</w:t>
                    </w:r>
                  </w:p>
                </w:txbxContent>
              </v:textbox>
            </v:shape>
            <v:shape id="Image 1" o:spid="_x0000_s1034" type="#_x0000_t75" style="position:absolute;left:3004;top:1471;width:3168;height:2479;visibility:visible">
              <v:imagedata r:id="rId10" o:title=""/>
            </v:shape>
            <v:shape id="_x0000_s1035" type="#_x0000_t32" style="position:absolute;left:6011;top:2738;width:1041;height:1" o:connectortype="straight" strokecolor="#00b050" strokeweight="3pt">
              <v:stroke endarrow="block"/>
            </v:shape>
            <v:rect id="_x0000_s1036" style="position:absolute;left:3168;top:2266;width:2843;height:1528" filled="f" strokecolor="#00b050" strokeweight="3pt"/>
          </v:group>
        </w:pict>
      </w:r>
      <w:r w:rsidR="0016014A">
        <w:br w:type="page"/>
      </w:r>
    </w:p>
    <w:p w:rsidR="0016014A" w:rsidRDefault="0016014A" w:rsidP="00923A7A">
      <w:pPr>
        <w:jc w:val="both"/>
      </w:pPr>
      <w:r>
        <w:lastRenderedPageBreak/>
        <w:t>Dans ce document, on trouve un formulaire au sens H</w:t>
      </w:r>
      <w:r w:rsidR="00A37537">
        <w:t>TML</w:t>
      </w:r>
      <w:r>
        <w:t xml:space="preserve">. C'est l'objet </w:t>
      </w:r>
      <w:proofErr w:type="spellStart"/>
      <w:r w:rsidRPr="00D610AF">
        <w:rPr>
          <w:rFonts w:ascii="Courier New" w:hAnsi="Courier New" w:cs="Courier New"/>
          <w:sz w:val="20"/>
          <w:szCs w:val="20"/>
        </w:rPr>
        <w:t>form</w:t>
      </w:r>
      <w:proofErr w:type="spellEnd"/>
      <w:r>
        <w:t xml:space="preserve">. Autrement dit, l'objet </w:t>
      </w:r>
      <w:proofErr w:type="spellStart"/>
      <w:r w:rsidRPr="00E74B71">
        <w:rPr>
          <w:i/>
        </w:rPr>
        <w:t>window</w:t>
      </w:r>
      <w:proofErr w:type="spellEnd"/>
      <w:r>
        <w:t xml:space="preserve"> contient un objet </w:t>
      </w:r>
      <w:r w:rsidRPr="00E74B71">
        <w:rPr>
          <w:i/>
        </w:rPr>
        <w:t>document</w:t>
      </w:r>
      <w:r>
        <w:t xml:space="preserve"> qui lui contient un objet </w:t>
      </w:r>
      <w:proofErr w:type="spellStart"/>
      <w:r w:rsidR="00D610AF" w:rsidRPr="00D610AF">
        <w:rPr>
          <w:rFonts w:ascii="Courier New" w:hAnsi="Courier New" w:cs="Courier New"/>
          <w:sz w:val="20"/>
          <w:szCs w:val="20"/>
        </w:rPr>
        <w:t>form</w:t>
      </w:r>
      <w:proofErr w:type="spellEnd"/>
      <w:r>
        <w:t>.</w:t>
      </w:r>
    </w:p>
    <w:p w:rsidR="0016014A" w:rsidRDefault="009E3FFE" w:rsidP="0016014A">
      <w:r>
        <w:rPr>
          <w:noProof/>
        </w:rPr>
        <w:pict>
          <v:group id="_x0000_s1049" style="position:absolute;margin-left:104.4pt;margin-top:20.6pt;width:263.7pt;height:116.45pt;z-index:251662336" coordorigin="2918,5306" coordsize="5854,2655">
            <v:rect id="_x0000_s1050" style="position:absolute;left:2918;top:5306;width:3344;height:2655" filled="f" strokecolor="red" strokeweight="3pt"/>
            <v:shape id="_x0000_s1051" type="#_x0000_t202" style="position:absolute;left:7057;top:6408;width:1715;height:576" stroked="f">
              <v:textbox style="mso-next-textbox:#_x0000_s1051">
                <w:txbxContent>
                  <w:p w:rsidR="0016014A" w:rsidRPr="00E74B71" w:rsidRDefault="0016014A" w:rsidP="0016014A">
                    <w:pPr>
                      <w:rPr>
                        <w:color w:val="0000FF"/>
                      </w:rPr>
                    </w:pPr>
                    <w:proofErr w:type="gramStart"/>
                    <w:r w:rsidRPr="00E74B71">
                      <w:rPr>
                        <w:color w:val="0000FF"/>
                      </w:rPr>
                      <w:t>objet</w:t>
                    </w:r>
                    <w:proofErr w:type="gramEnd"/>
                    <w:r w:rsidRPr="00E74B71">
                      <w:rPr>
                        <w:color w:val="0000FF"/>
                      </w:rPr>
                      <w:t xml:space="preserve"> </w:t>
                    </w:r>
                    <w:proofErr w:type="spellStart"/>
                    <w:r w:rsidRPr="00E74B71">
                      <w:rPr>
                        <w:b/>
                        <w:color w:val="0000FF"/>
                      </w:rPr>
                      <w:t>form</w:t>
                    </w:r>
                    <w:proofErr w:type="spellEnd"/>
                  </w:p>
                </w:txbxContent>
              </v:textbox>
            </v:shape>
            <v:shape id="Image 1" o:spid="_x0000_s1052" type="#_x0000_t75" style="position:absolute;left:3003;top:5396;width:3168;height:2479;visibility:visible">
              <v:imagedata r:id="rId10" o:title=""/>
            </v:shape>
            <v:rect id="_x0000_s1053" style="position:absolute;left:3167;top:6191;width:2843;height:1528" filled="f" strokecolor="#00b050" strokeweight="3pt"/>
            <v:rect id="_x0000_s1054" style="position:absolute;left:3233;top:6263;width:2309;height:1372" filled="f" strokecolor="blue" strokeweight="3pt"/>
            <v:shape id="_x0000_s1055" type="#_x0000_t32" style="position:absolute;left:5542;top:6664;width:1509;height:0" o:connectortype="straight" strokecolor="blue" strokeweight="3pt">
              <v:stroke endarrow="block"/>
            </v:shape>
          </v:group>
        </w:pict>
      </w:r>
    </w:p>
    <w:p w:rsidR="0016014A" w:rsidRDefault="0016014A" w:rsidP="0016014A">
      <w:pPr>
        <w:jc w:val="center"/>
      </w:pPr>
    </w:p>
    <w:p w:rsidR="0016014A" w:rsidRDefault="0016014A" w:rsidP="0016014A">
      <w:pPr>
        <w:jc w:val="center"/>
      </w:pPr>
    </w:p>
    <w:p w:rsidR="0016014A" w:rsidRDefault="0016014A" w:rsidP="0016014A">
      <w:pPr>
        <w:jc w:val="center"/>
      </w:pPr>
    </w:p>
    <w:p w:rsidR="0016014A" w:rsidRDefault="0016014A" w:rsidP="0016014A">
      <w:pPr>
        <w:jc w:val="center"/>
      </w:pPr>
    </w:p>
    <w:p w:rsidR="0016014A" w:rsidRDefault="0016014A" w:rsidP="0016014A"/>
    <w:p w:rsidR="0016014A" w:rsidRDefault="0016014A" w:rsidP="0016014A">
      <w:r>
        <w:t xml:space="preserve">Dans ce formulaire, on trouve trois types d’objets. Deux boutons radio, un bouton classique et une zone de texte. Ce sont respectivement l’objet </w:t>
      </w:r>
      <w:r w:rsidRPr="001A4792">
        <w:rPr>
          <w:b/>
          <w:i/>
          <w:color w:val="FF00FF"/>
        </w:rPr>
        <w:t>radio</w:t>
      </w:r>
      <w:r>
        <w:t xml:space="preserve">, l'objet </w:t>
      </w:r>
      <w:proofErr w:type="spellStart"/>
      <w:r w:rsidRPr="001A4792">
        <w:rPr>
          <w:b/>
          <w:i/>
          <w:color w:val="FF00FF"/>
        </w:rPr>
        <w:t>button</w:t>
      </w:r>
      <w:proofErr w:type="spellEnd"/>
      <w:r>
        <w:t xml:space="preserve">, l'objet </w:t>
      </w:r>
      <w:proofErr w:type="spellStart"/>
      <w:r w:rsidRPr="001A4792">
        <w:rPr>
          <w:b/>
          <w:i/>
          <w:color w:val="FF00FF"/>
        </w:rPr>
        <w:t>text</w:t>
      </w:r>
      <w:proofErr w:type="spellEnd"/>
      <w:r>
        <w:t xml:space="preserve">. Autrement dit, l'objet </w:t>
      </w:r>
      <w:proofErr w:type="spellStart"/>
      <w:r w:rsidRPr="001A4792">
        <w:rPr>
          <w:i/>
        </w:rPr>
        <w:t>windo</w:t>
      </w:r>
      <w:r>
        <w:rPr>
          <w:i/>
        </w:rPr>
        <w:t>w</w:t>
      </w:r>
      <w:proofErr w:type="spellEnd"/>
      <w:r>
        <w:t xml:space="preserve"> contient l'objet </w:t>
      </w:r>
      <w:r w:rsidRPr="001A4792">
        <w:rPr>
          <w:i/>
        </w:rPr>
        <w:t>document</w:t>
      </w:r>
      <w:r>
        <w:t xml:space="preserve"> qui contient l'objet </w:t>
      </w:r>
      <w:proofErr w:type="spellStart"/>
      <w:r w:rsidRPr="001A4792">
        <w:rPr>
          <w:i/>
        </w:rPr>
        <w:t>form</w:t>
      </w:r>
      <w:proofErr w:type="spellEnd"/>
      <w:r>
        <w:t xml:space="preserve"> qui contient à son tour l'objet </w:t>
      </w:r>
      <w:r w:rsidRPr="001A4792">
        <w:rPr>
          <w:b/>
          <w:i/>
          <w:color w:val="FF00FF"/>
        </w:rPr>
        <w:t>radio</w:t>
      </w:r>
      <w:r>
        <w:t>, l'o</w:t>
      </w:r>
      <w:r>
        <w:t>b</w:t>
      </w:r>
      <w:r>
        <w:t xml:space="preserve">jet </w:t>
      </w:r>
      <w:proofErr w:type="spellStart"/>
      <w:r w:rsidRPr="001A4792">
        <w:rPr>
          <w:b/>
          <w:i/>
          <w:color w:val="FF00FF"/>
        </w:rPr>
        <w:t>button</w:t>
      </w:r>
      <w:proofErr w:type="spellEnd"/>
      <w:r>
        <w:t xml:space="preserve"> et l'objet </w:t>
      </w:r>
      <w:proofErr w:type="spellStart"/>
      <w:r w:rsidRPr="001A4792">
        <w:rPr>
          <w:b/>
          <w:i/>
          <w:color w:val="FF00FF"/>
        </w:rPr>
        <w:t>text</w:t>
      </w:r>
      <w:proofErr w:type="spellEnd"/>
      <w:r>
        <w:t>.</w:t>
      </w:r>
    </w:p>
    <w:p w:rsidR="0016014A" w:rsidRDefault="009E3FFE" w:rsidP="0016014A">
      <w:r>
        <w:rPr>
          <w:noProof/>
        </w:rPr>
        <w:pict>
          <v:group id="_x0000_s1037" style="position:absolute;margin-left:122.85pt;margin-top:22.75pt;width:243.8pt;height:110.1pt;z-index:251661312" coordorigin="2919,10083" coordsize="5854,2655">
            <v:rect id="_x0000_s1038" style="position:absolute;left:2919;top:10083;width:3344;height:2655" filled="f" strokecolor="red" strokeweight="3pt"/>
            <v:shape id="_x0000_s1039" type="#_x0000_t202" style="position:absolute;left:7058;top:11040;width:1715;height:1612" stroked="f">
              <v:textbox style="mso-next-textbox:#_x0000_s1039">
                <w:txbxContent>
                  <w:p w:rsidR="0016014A" w:rsidRPr="00BD0B53" w:rsidRDefault="0016014A" w:rsidP="0016014A">
                    <w:pPr>
                      <w:spacing w:after="0" w:line="360" w:lineRule="auto"/>
                      <w:rPr>
                        <w:b/>
                        <w:color w:val="FF00FF"/>
                        <w:sz w:val="20"/>
                      </w:rPr>
                    </w:pPr>
                    <w:proofErr w:type="gramStart"/>
                    <w:r w:rsidRPr="00BD0B53">
                      <w:rPr>
                        <w:color w:val="FF00FF"/>
                        <w:sz w:val="20"/>
                      </w:rPr>
                      <w:t>objets</w:t>
                    </w:r>
                    <w:proofErr w:type="gramEnd"/>
                    <w:r w:rsidRPr="00BD0B53">
                      <w:rPr>
                        <w:color w:val="FF00FF"/>
                        <w:sz w:val="20"/>
                      </w:rPr>
                      <w:t xml:space="preserve"> </w:t>
                    </w:r>
                    <w:r w:rsidRPr="00BD0B53">
                      <w:rPr>
                        <w:b/>
                        <w:color w:val="FF00FF"/>
                        <w:sz w:val="20"/>
                      </w:rPr>
                      <w:t>radio</w:t>
                    </w:r>
                  </w:p>
                  <w:p w:rsidR="0016014A" w:rsidRPr="00BD0B53" w:rsidRDefault="0016014A" w:rsidP="0016014A">
                    <w:pPr>
                      <w:spacing w:after="0" w:line="360" w:lineRule="auto"/>
                      <w:rPr>
                        <w:b/>
                        <w:color w:val="FF00FF"/>
                        <w:sz w:val="20"/>
                      </w:rPr>
                    </w:pPr>
                    <w:proofErr w:type="gramStart"/>
                    <w:r w:rsidRPr="00BD0B53">
                      <w:rPr>
                        <w:color w:val="FF00FF"/>
                        <w:sz w:val="20"/>
                      </w:rPr>
                      <w:t>objet</w:t>
                    </w:r>
                    <w:proofErr w:type="gramEnd"/>
                    <w:r w:rsidRPr="00BD0B53">
                      <w:rPr>
                        <w:b/>
                        <w:color w:val="FF00FF"/>
                        <w:sz w:val="20"/>
                      </w:rPr>
                      <w:t xml:space="preserve"> </w:t>
                    </w:r>
                    <w:proofErr w:type="spellStart"/>
                    <w:r w:rsidRPr="00BD0B53">
                      <w:rPr>
                        <w:b/>
                        <w:color w:val="FF00FF"/>
                        <w:sz w:val="20"/>
                      </w:rPr>
                      <w:t>button</w:t>
                    </w:r>
                    <w:proofErr w:type="spellEnd"/>
                  </w:p>
                  <w:p w:rsidR="0016014A" w:rsidRPr="00BD0B53" w:rsidRDefault="0016014A" w:rsidP="0016014A">
                    <w:pPr>
                      <w:rPr>
                        <w:color w:val="FF00FF"/>
                        <w:sz w:val="20"/>
                      </w:rPr>
                    </w:pPr>
                    <w:proofErr w:type="gramStart"/>
                    <w:r w:rsidRPr="00BD0B53">
                      <w:rPr>
                        <w:color w:val="FF00FF"/>
                        <w:sz w:val="20"/>
                      </w:rPr>
                      <w:t>objet</w:t>
                    </w:r>
                    <w:proofErr w:type="gramEnd"/>
                    <w:r w:rsidRPr="00BD0B53">
                      <w:rPr>
                        <w:b/>
                        <w:color w:val="FF00FF"/>
                        <w:sz w:val="20"/>
                      </w:rPr>
                      <w:t xml:space="preserve"> </w:t>
                    </w:r>
                    <w:proofErr w:type="spellStart"/>
                    <w:r w:rsidRPr="00BD0B53">
                      <w:rPr>
                        <w:b/>
                        <w:color w:val="FF00FF"/>
                        <w:sz w:val="20"/>
                      </w:rPr>
                      <w:t>text</w:t>
                    </w:r>
                    <w:proofErr w:type="spellEnd"/>
                  </w:p>
                </w:txbxContent>
              </v:textbox>
            </v:shape>
            <v:shape id="Image 1" o:spid="_x0000_s1040" type="#_x0000_t75" style="position:absolute;left:3004;top:10173;width:3168;height:2479;visibility:visible">
              <v:imagedata r:id="rId10" o:title=""/>
            </v:shape>
            <v:rect id="_x0000_s1041" style="position:absolute;left:3168;top:10968;width:2843;height:1528" filled="f" strokecolor="#00b050" strokeweight="3pt"/>
            <v:rect id="_x0000_s1042" style="position:absolute;left:3234;top:11040;width:2309;height:1372" filled="f" strokecolor="blue" strokeweight="3pt"/>
            <v:shape id="_x0000_s1043" type="#_x0000_t32" style="position:absolute;left:4743;top:11329;width:2309;height:1" o:connectortype="straight" strokecolor="fuchsia" strokeweight="3pt">
              <v:stroke endarrow="block"/>
            </v:shape>
            <v:rect id="_x0000_s1044" style="position:absolute;left:3290;top:11096;width:1453;height:506" filled="f" strokecolor="fuchsia" strokeweight="3pt"/>
            <v:rect id="_x0000_s1045" style="position:absolute;left:3292;top:11644;width:826;height:324" filled="f" strokecolor="fuchsia" strokeweight="3pt"/>
            <v:rect id="_x0000_s1046" style="position:absolute;left:3290;top:12002;width:2171;height:354" filled="f" strokecolor="fuchsia" strokeweight="3pt"/>
            <v:shape id="_x0000_s1047" type="#_x0000_t32" style="position:absolute;left:4118;top:11779;width:2936;height:1" o:connectortype="straight" strokecolor="fuchsia" strokeweight="3pt">
              <v:stroke endarrow="block"/>
            </v:shape>
            <v:shape id="_x0000_s1048" type="#_x0000_t32" style="position:absolute;left:5461;top:12185;width:1593;height:1" o:connectortype="straight" strokecolor="fuchsia" strokeweight="3pt">
              <v:stroke endarrow="block"/>
            </v:shape>
          </v:group>
        </w:pict>
      </w:r>
    </w:p>
    <w:p w:rsidR="0016014A" w:rsidRDefault="0016014A" w:rsidP="0016014A">
      <w:pPr>
        <w:jc w:val="center"/>
      </w:pPr>
    </w:p>
    <w:p w:rsidR="0016014A" w:rsidRDefault="0016014A" w:rsidP="0016014A">
      <w:pPr>
        <w:jc w:val="center"/>
      </w:pPr>
    </w:p>
    <w:p w:rsidR="0016014A" w:rsidRDefault="0016014A" w:rsidP="0016014A">
      <w:pPr>
        <w:jc w:val="center"/>
      </w:pPr>
    </w:p>
    <w:p w:rsidR="0016014A" w:rsidRDefault="0016014A" w:rsidP="0016014A">
      <w:pPr>
        <w:jc w:val="center"/>
      </w:pPr>
    </w:p>
    <w:p w:rsidR="0016014A" w:rsidRDefault="0016014A" w:rsidP="0016014A"/>
    <w:p w:rsidR="0016014A" w:rsidRDefault="0016014A" w:rsidP="0016014A">
      <w:r>
        <w:t>La hiérarchie des objets de cet exemple est donc :</w:t>
      </w:r>
    </w:p>
    <w:tbl>
      <w:tblPr>
        <w:tblW w:w="0" w:type="auto"/>
        <w:tblLayout w:type="fixed"/>
        <w:tblCellMar>
          <w:left w:w="70" w:type="dxa"/>
          <w:right w:w="70" w:type="dxa"/>
        </w:tblCellMar>
        <w:tblLook w:val="0000" w:firstRow="0" w:lastRow="0" w:firstColumn="0" w:lastColumn="0" w:noHBand="0" w:noVBand="0"/>
      </w:tblPr>
      <w:tblGrid>
        <w:gridCol w:w="3331"/>
        <w:gridCol w:w="1417"/>
        <w:gridCol w:w="1276"/>
        <w:gridCol w:w="2408"/>
      </w:tblGrid>
      <w:tr w:rsidR="0016014A" w:rsidTr="00D515B7">
        <w:tc>
          <w:tcPr>
            <w:tcW w:w="3331" w:type="dxa"/>
          </w:tcPr>
          <w:p w:rsidR="0016014A" w:rsidRDefault="0016014A" w:rsidP="00D515B7"/>
        </w:tc>
        <w:tc>
          <w:tcPr>
            <w:tcW w:w="1417" w:type="dxa"/>
          </w:tcPr>
          <w:p w:rsidR="0016014A" w:rsidRDefault="0016014A" w:rsidP="00D515B7"/>
        </w:tc>
        <w:tc>
          <w:tcPr>
            <w:tcW w:w="1276" w:type="dxa"/>
          </w:tcPr>
          <w:p w:rsidR="0016014A" w:rsidRDefault="0016014A" w:rsidP="00D515B7"/>
        </w:tc>
        <w:tc>
          <w:tcPr>
            <w:tcW w:w="2408" w:type="dxa"/>
          </w:tcPr>
          <w:p w:rsidR="0016014A" w:rsidRDefault="0016014A" w:rsidP="00D515B7">
            <w:pPr>
              <w:rPr>
                <w:color w:val="FF00FF"/>
              </w:rPr>
            </w:pPr>
            <w:r>
              <w:rPr>
                <w:color w:val="FF00FF"/>
              </w:rPr>
              <w:t>radio</w:t>
            </w:r>
          </w:p>
        </w:tc>
      </w:tr>
      <w:tr w:rsidR="0016014A" w:rsidTr="00D515B7">
        <w:tc>
          <w:tcPr>
            <w:tcW w:w="3331" w:type="dxa"/>
          </w:tcPr>
          <w:p w:rsidR="0016014A" w:rsidRDefault="0016014A" w:rsidP="00D515B7">
            <w:pPr>
              <w:jc w:val="right"/>
            </w:pPr>
            <w:r>
              <w:rPr>
                <w:color w:val="FF0000"/>
              </w:rPr>
              <w:t>window</w:t>
            </w:r>
            <w:r>
              <w:t xml:space="preserve">  </w:t>
            </w:r>
          </w:p>
        </w:tc>
        <w:tc>
          <w:tcPr>
            <w:tcW w:w="1417" w:type="dxa"/>
          </w:tcPr>
          <w:p w:rsidR="0016014A" w:rsidRDefault="0016014A" w:rsidP="00D515B7">
            <w:r>
              <w:t xml:space="preserve"> </w:t>
            </w:r>
            <w:r>
              <w:rPr>
                <w:color w:val="008000"/>
              </w:rPr>
              <w:t>document</w:t>
            </w:r>
          </w:p>
        </w:tc>
        <w:tc>
          <w:tcPr>
            <w:tcW w:w="1276" w:type="dxa"/>
          </w:tcPr>
          <w:p w:rsidR="0016014A" w:rsidRDefault="0016014A" w:rsidP="00D515B7">
            <w:r>
              <w:rPr>
                <w:color w:val="0000FF"/>
              </w:rPr>
              <w:t>form</w:t>
            </w:r>
          </w:p>
        </w:tc>
        <w:tc>
          <w:tcPr>
            <w:tcW w:w="2408" w:type="dxa"/>
          </w:tcPr>
          <w:p w:rsidR="0016014A" w:rsidRDefault="0016014A" w:rsidP="00D515B7">
            <w:pPr>
              <w:rPr>
                <w:color w:val="FF00FF"/>
              </w:rPr>
            </w:pPr>
            <w:r>
              <w:rPr>
                <w:color w:val="FF00FF"/>
              </w:rPr>
              <w:t>button</w:t>
            </w:r>
          </w:p>
        </w:tc>
      </w:tr>
      <w:tr w:rsidR="0016014A" w:rsidTr="00D515B7">
        <w:tc>
          <w:tcPr>
            <w:tcW w:w="3331" w:type="dxa"/>
          </w:tcPr>
          <w:p w:rsidR="0016014A" w:rsidRDefault="0016014A" w:rsidP="00D515B7"/>
        </w:tc>
        <w:tc>
          <w:tcPr>
            <w:tcW w:w="1417" w:type="dxa"/>
          </w:tcPr>
          <w:p w:rsidR="0016014A" w:rsidRDefault="0016014A" w:rsidP="00D515B7"/>
        </w:tc>
        <w:tc>
          <w:tcPr>
            <w:tcW w:w="1276" w:type="dxa"/>
          </w:tcPr>
          <w:p w:rsidR="0016014A" w:rsidRDefault="0016014A" w:rsidP="00D515B7"/>
        </w:tc>
        <w:tc>
          <w:tcPr>
            <w:tcW w:w="2408" w:type="dxa"/>
          </w:tcPr>
          <w:p w:rsidR="0016014A" w:rsidRDefault="0016014A" w:rsidP="00D515B7">
            <w:pPr>
              <w:rPr>
                <w:color w:val="FF00FF"/>
              </w:rPr>
            </w:pPr>
            <w:r>
              <w:rPr>
                <w:color w:val="FF00FF"/>
              </w:rPr>
              <w:t>text</w:t>
            </w:r>
          </w:p>
        </w:tc>
      </w:tr>
    </w:tbl>
    <w:p w:rsidR="0016014A" w:rsidRDefault="0016014A" w:rsidP="0016014A"/>
    <w:p w:rsidR="0016014A" w:rsidRDefault="0016014A" w:rsidP="0016014A">
      <w:r>
        <w:t>Pour accéder à un objet, il faudra donner le chemin complet de l'objet en allant du contenant le plus extérieur à l'objet à l'objet référencé.</w:t>
      </w:r>
    </w:p>
    <w:p w:rsidR="0016014A" w:rsidRDefault="0016014A" w:rsidP="0016014A">
      <w:r>
        <w:t xml:space="preserve">Cependant, les objets situés dans un formulaire sont ciblés par un tableau d’éléments : </w:t>
      </w:r>
      <w:proofErr w:type="spellStart"/>
      <w:proofErr w:type="gramStart"/>
      <w:r w:rsidRPr="005E11E2">
        <w:rPr>
          <w:rFonts w:ascii="Courier New" w:hAnsi="Courier New" w:cs="Courier New"/>
          <w:sz w:val="20"/>
          <w:szCs w:val="20"/>
        </w:rPr>
        <w:t>elements</w:t>
      </w:r>
      <w:proofErr w:type="spellEnd"/>
      <w:r w:rsidRPr="005E11E2">
        <w:rPr>
          <w:rFonts w:ascii="Courier New" w:hAnsi="Courier New" w:cs="Courier New"/>
          <w:sz w:val="20"/>
          <w:szCs w:val="20"/>
        </w:rPr>
        <w:t>[</w:t>
      </w:r>
      <w:proofErr w:type="gramEnd"/>
      <w:r w:rsidRPr="005E11E2">
        <w:rPr>
          <w:rFonts w:ascii="Courier New" w:hAnsi="Courier New" w:cs="Courier New"/>
          <w:sz w:val="20"/>
          <w:szCs w:val="20"/>
        </w:rPr>
        <w:t>]</w:t>
      </w:r>
      <w:r>
        <w:t>.</w:t>
      </w:r>
    </w:p>
    <w:p w:rsidR="0016014A" w:rsidRDefault="0016014A" w:rsidP="0016014A">
      <w:r>
        <w:t xml:space="preserve">Soit par exemple pour le bouton </w:t>
      </w:r>
      <w:r w:rsidRPr="006B62A3">
        <w:rPr>
          <w:i/>
        </w:rPr>
        <w:t>radio</w:t>
      </w:r>
      <w:r>
        <w:t xml:space="preserve"> "semaine" :</w:t>
      </w:r>
      <w:r>
        <w:tab/>
      </w:r>
      <w:bookmarkStart w:id="6" w:name="_GoBack"/>
      <w:bookmarkEnd w:id="6"/>
      <w:r>
        <w:t xml:space="preserve"> </w:t>
      </w:r>
    </w:p>
    <w:p w:rsidR="00C901B2" w:rsidRDefault="00C901B2" w:rsidP="00C901B2">
      <w:pPr>
        <w:jc w:val="both"/>
      </w:pPr>
      <w:r>
        <w:t>Exemple :</w:t>
      </w:r>
    </w:p>
    <w:p w:rsidR="00C901B2" w:rsidRDefault="00C901B2" w:rsidP="00C901B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both"/>
        <w:rPr>
          <w:rFonts w:ascii="Courier New" w:hAnsi="Courier New" w:cs="Courier New"/>
          <w:sz w:val="20"/>
          <w:szCs w:val="20"/>
        </w:rPr>
      </w:pPr>
      <w:r>
        <w:rPr>
          <w:rFonts w:ascii="Courier New" w:hAnsi="Courier New" w:cs="Courier New"/>
          <w:sz w:val="20"/>
          <w:szCs w:val="20"/>
        </w:rPr>
        <w:t xml:space="preserve">var radio = </w:t>
      </w:r>
      <w:proofErr w:type="spellStart"/>
      <w:proofErr w:type="gramStart"/>
      <w:r>
        <w:rPr>
          <w:rFonts w:ascii="Courier New" w:hAnsi="Courier New" w:cs="Courier New"/>
          <w:sz w:val="20"/>
          <w:szCs w:val="20"/>
        </w:rPr>
        <w:t>document.forms</w:t>
      </w:r>
      <w:proofErr w:type="spellEnd"/>
      <w:r>
        <w:rPr>
          <w:rFonts w:ascii="Courier New" w:hAnsi="Courier New" w:cs="Courier New"/>
          <w:sz w:val="20"/>
          <w:szCs w:val="20"/>
        </w:rPr>
        <w:t>[</w:t>
      </w:r>
      <w:proofErr w:type="gramEnd"/>
      <w:r>
        <w:rPr>
          <w:rFonts w:ascii="Courier New" w:hAnsi="Courier New" w:cs="Courier New"/>
          <w:sz w:val="20"/>
          <w:szCs w:val="20"/>
        </w:rPr>
        <w:t>0].</w:t>
      </w:r>
      <w:proofErr w:type="spellStart"/>
      <w:r>
        <w:rPr>
          <w:rFonts w:ascii="Courier New" w:hAnsi="Courier New" w:cs="Courier New"/>
          <w:sz w:val="20"/>
          <w:szCs w:val="20"/>
        </w:rPr>
        <w:t>elements</w:t>
      </w:r>
      <w:proofErr w:type="spellEnd"/>
      <w:r>
        <w:rPr>
          <w:rFonts w:ascii="Courier New" w:hAnsi="Courier New" w:cs="Courier New"/>
          <w:sz w:val="20"/>
          <w:szCs w:val="20"/>
        </w:rPr>
        <w:t>[0]</w:t>
      </w:r>
      <w:r w:rsidR="00B15BAF">
        <w:rPr>
          <w:rFonts w:ascii="Courier New" w:hAnsi="Courier New" w:cs="Courier New"/>
          <w:sz w:val="20"/>
          <w:szCs w:val="20"/>
        </w:rPr>
        <w:t> ;</w:t>
      </w:r>
      <w:r w:rsidRPr="00503CBD">
        <w:rPr>
          <w:rFonts w:ascii="Courier New" w:hAnsi="Courier New" w:cs="Courier New"/>
          <w:sz w:val="20"/>
          <w:szCs w:val="20"/>
        </w:rPr>
        <w:t xml:space="preserve"> </w:t>
      </w:r>
    </w:p>
    <w:p w:rsidR="00C901B2" w:rsidRDefault="00C901B2" w:rsidP="00C901B2">
      <w:pPr>
        <w:rPr>
          <w:rFonts w:ascii="Courier New" w:hAnsi="Courier New" w:cs="Courier New"/>
          <w:sz w:val="20"/>
          <w:szCs w:val="20"/>
        </w:rPr>
      </w:pPr>
    </w:p>
    <w:p w:rsidR="0016014A" w:rsidRDefault="0016014A" w:rsidP="0016014A">
      <w:r>
        <w:lastRenderedPageBreak/>
        <w:t>Pour récupérer un objet dont vous connaissez l’ID</w:t>
      </w:r>
      <w:r w:rsidR="0034381D">
        <w:t xml:space="preserve"> (attribut HTML </w:t>
      </w:r>
      <w:r w:rsidR="0034381D" w:rsidRPr="00AA033C">
        <w:rPr>
          <w:rFonts w:ascii="Courier New" w:hAnsi="Courier New" w:cs="Courier New"/>
          <w:sz w:val="20"/>
          <w:szCs w:val="20"/>
        </w:rPr>
        <w:t>id</w:t>
      </w:r>
      <w:r w:rsidR="0034381D">
        <w:t>) :</w:t>
      </w:r>
    </w:p>
    <w:p w:rsidR="00AD0C0C" w:rsidRDefault="00AD0C0C" w:rsidP="00AD0C0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both"/>
        <w:rPr>
          <w:rFonts w:ascii="Courier New" w:hAnsi="Courier New" w:cs="Courier New"/>
          <w:sz w:val="20"/>
          <w:szCs w:val="20"/>
        </w:rPr>
      </w:pPr>
      <w:r>
        <w:rPr>
          <w:rFonts w:ascii="Courier New" w:hAnsi="Courier New" w:cs="Courier New"/>
          <w:sz w:val="20"/>
          <w:szCs w:val="20"/>
        </w:rPr>
        <w:t xml:space="preserve">var </w:t>
      </w:r>
      <w:proofErr w:type="spellStart"/>
      <w:r>
        <w:rPr>
          <w:rFonts w:ascii="Courier New" w:hAnsi="Courier New" w:cs="Courier New"/>
          <w:sz w:val="20"/>
          <w:szCs w:val="20"/>
        </w:rPr>
        <w:t>elt</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document.getElementById</w:t>
      </w:r>
      <w:proofErr w:type="spellEnd"/>
      <w:r>
        <w:rPr>
          <w:rFonts w:ascii="Courier New" w:hAnsi="Courier New" w:cs="Courier New"/>
          <w:sz w:val="20"/>
          <w:szCs w:val="20"/>
        </w:rPr>
        <w:t>(</w:t>
      </w:r>
      <w:proofErr w:type="gramEnd"/>
      <w:r w:rsidR="000C2F95" w:rsidRPr="00503CBD">
        <w:rPr>
          <w:rFonts w:ascii="Courier New" w:hAnsi="Courier New" w:cs="Courier New"/>
          <w:sz w:val="20"/>
          <w:szCs w:val="20"/>
        </w:rPr>
        <w:t>"</w:t>
      </w:r>
      <w:r w:rsidR="000C2F95">
        <w:rPr>
          <w:rFonts w:ascii="Courier New" w:hAnsi="Courier New" w:cs="Courier New"/>
          <w:sz w:val="20"/>
          <w:szCs w:val="20"/>
        </w:rPr>
        <w:t>ID de l’élément</w:t>
      </w:r>
      <w:r w:rsidR="000C2F95" w:rsidRPr="00503CBD">
        <w:rPr>
          <w:rFonts w:ascii="Courier New" w:hAnsi="Courier New" w:cs="Courier New"/>
          <w:sz w:val="20"/>
          <w:szCs w:val="20"/>
        </w:rPr>
        <w:t>"</w:t>
      </w:r>
      <w:r>
        <w:rPr>
          <w:rFonts w:ascii="Courier New" w:hAnsi="Courier New" w:cs="Courier New"/>
          <w:sz w:val="20"/>
          <w:szCs w:val="20"/>
        </w:rPr>
        <w:t>);</w:t>
      </w:r>
      <w:r w:rsidRPr="00503CBD">
        <w:rPr>
          <w:rFonts w:ascii="Courier New" w:hAnsi="Courier New" w:cs="Courier New"/>
          <w:sz w:val="20"/>
          <w:szCs w:val="20"/>
        </w:rPr>
        <w:t xml:space="preserve"> </w:t>
      </w:r>
    </w:p>
    <w:p w:rsidR="00AD0C0C" w:rsidRDefault="00AD0C0C" w:rsidP="00AD0C0C">
      <w:pPr>
        <w:rPr>
          <w:rFonts w:ascii="Courier New" w:hAnsi="Courier New" w:cs="Courier New"/>
          <w:sz w:val="20"/>
          <w:szCs w:val="20"/>
        </w:rPr>
      </w:pPr>
    </w:p>
    <w:p w:rsidR="0016014A" w:rsidRDefault="0016014A" w:rsidP="0016014A">
      <w:r>
        <w:t>Pour récupérer une liste d’objets qui portent le même nom</w:t>
      </w:r>
      <w:r w:rsidR="00766B45">
        <w:t xml:space="preserve"> (attribut </w:t>
      </w:r>
      <w:r w:rsidR="00A05689">
        <w:t xml:space="preserve">HTML </w:t>
      </w:r>
      <w:proofErr w:type="spellStart"/>
      <w:r w:rsidR="00766B45" w:rsidRPr="00A05689">
        <w:rPr>
          <w:rFonts w:ascii="Courier New" w:hAnsi="Courier New" w:cs="Courier New"/>
          <w:sz w:val="20"/>
          <w:szCs w:val="20"/>
        </w:rPr>
        <w:t>name</w:t>
      </w:r>
      <w:proofErr w:type="spellEnd"/>
      <w:r w:rsidR="00766B45">
        <w:t>) :</w:t>
      </w:r>
    </w:p>
    <w:p w:rsidR="00766B45" w:rsidRDefault="00766B45" w:rsidP="00766B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both"/>
        <w:rPr>
          <w:rFonts w:ascii="Courier New" w:hAnsi="Courier New" w:cs="Courier New"/>
          <w:sz w:val="20"/>
          <w:szCs w:val="20"/>
        </w:rPr>
      </w:pPr>
      <w:r>
        <w:rPr>
          <w:rFonts w:ascii="Courier New" w:hAnsi="Courier New" w:cs="Courier New"/>
          <w:sz w:val="20"/>
          <w:szCs w:val="20"/>
        </w:rPr>
        <w:t xml:space="preserve">var </w:t>
      </w:r>
      <w:proofErr w:type="spellStart"/>
      <w:r>
        <w:rPr>
          <w:rFonts w:ascii="Courier New" w:hAnsi="Courier New" w:cs="Courier New"/>
          <w:sz w:val="20"/>
          <w:szCs w:val="20"/>
        </w:rPr>
        <w:t>elt</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document.getElementsByName</w:t>
      </w:r>
      <w:proofErr w:type="spellEnd"/>
      <w:r>
        <w:rPr>
          <w:rFonts w:ascii="Courier New" w:hAnsi="Courier New" w:cs="Courier New"/>
          <w:sz w:val="20"/>
          <w:szCs w:val="20"/>
        </w:rPr>
        <w:t>(</w:t>
      </w:r>
      <w:proofErr w:type="gramEnd"/>
      <w:r w:rsidRPr="00503CBD">
        <w:rPr>
          <w:rFonts w:ascii="Courier New" w:hAnsi="Courier New" w:cs="Courier New"/>
          <w:sz w:val="20"/>
          <w:szCs w:val="20"/>
        </w:rPr>
        <w:t>"</w:t>
      </w:r>
      <w:r>
        <w:rPr>
          <w:rFonts w:ascii="Courier New" w:hAnsi="Courier New" w:cs="Courier New"/>
          <w:sz w:val="20"/>
          <w:szCs w:val="20"/>
        </w:rPr>
        <w:t>nom de l’élément</w:t>
      </w:r>
      <w:r w:rsidRPr="00503CBD">
        <w:rPr>
          <w:rFonts w:ascii="Courier New" w:hAnsi="Courier New" w:cs="Courier New"/>
          <w:sz w:val="20"/>
          <w:szCs w:val="20"/>
        </w:rPr>
        <w:t>"</w:t>
      </w:r>
      <w:r>
        <w:rPr>
          <w:rFonts w:ascii="Courier New" w:hAnsi="Courier New" w:cs="Courier New"/>
          <w:sz w:val="20"/>
          <w:szCs w:val="20"/>
        </w:rPr>
        <w:t>);</w:t>
      </w:r>
      <w:r w:rsidRPr="00503CBD">
        <w:rPr>
          <w:rFonts w:ascii="Courier New" w:hAnsi="Courier New" w:cs="Courier New"/>
          <w:sz w:val="20"/>
          <w:szCs w:val="20"/>
        </w:rPr>
        <w:t xml:space="preserve"> </w:t>
      </w:r>
    </w:p>
    <w:p w:rsidR="00766B45" w:rsidRDefault="00766B45" w:rsidP="00766B45">
      <w:pPr>
        <w:rPr>
          <w:rFonts w:ascii="Courier New" w:hAnsi="Courier New" w:cs="Courier New"/>
          <w:sz w:val="20"/>
          <w:szCs w:val="20"/>
        </w:rPr>
      </w:pPr>
    </w:p>
    <w:p w:rsidR="0016014A" w:rsidRPr="004D6087" w:rsidRDefault="0016014A" w:rsidP="004D6087">
      <w:pPr>
        <w:jc w:val="both"/>
      </w:pPr>
      <w:r w:rsidRPr="004D6087">
        <w:t>Testez l'exemple ci-dessous</w:t>
      </w:r>
      <w:r w:rsidR="0073488A">
        <w:t> :</w:t>
      </w:r>
    </w:p>
    <w:p w:rsidR="0016014A" w:rsidRPr="00137152" w:rsidRDefault="0016014A" w:rsidP="0016014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Courier New" w:hAnsi="Courier New" w:cs="Courier New"/>
          <w:sz w:val="20"/>
          <w:szCs w:val="20"/>
        </w:rPr>
      </w:pPr>
      <w:r w:rsidRPr="00137152">
        <w:rPr>
          <w:rFonts w:ascii="Courier New" w:hAnsi="Courier New" w:cs="Courier New"/>
          <w:sz w:val="20"/>
          <w:szCs w:val="20"/>
        </w:rPr>
        <w:t>&lt;!DOCTYPE html&gt;</w:t>
      </w:r>
    </w:p>
    <w:p w:rsidR="0016014A" w:rsidRPr="00137152" w:rsidRDefault="0016014A" w:rsidP="0016014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Courier New" w:hAnsi="Courier New" w:cs="Courier New"/>
          <w:sz w:val="20"/>
          <w:szCs w:val="20"/>
        </w:rPr>
      </w:pPr>
      <w:r w:rsidRPr="00137152">
        <w:rPr>
          <w:rFonts w:ascii="Courier New" w:hAnsi="Courier New" w:cs="Courier New"/>
          <w:sz w:val="20"/>
          <w:szCs w:val="20"/>
        </w:rPr>
        <w:t>&lt;</w:t>
      </w:r>
      <w:proofErr w:type="gramStart"/>
      <w:r w:rsidRPr="00137152">
        <w:rPr>
          <w:rFonts w:ascii="Courier New" w:hAnsi="Courier New" w:cs="Courier New"/>
          <w:sz w:val="20"/>
          <w:szCs w:val="20"/>
        </w:rPr>
        <w:t>html</w:t>
      </w:r>
      <w:proofErr w:type="gramEnd"/>
      <w:r w:rsidRPr="00137152">
        <w:rPr>
          <w:rFonts w:ascii="Courier New" w:hAnsi="Courier New" w:cs="Courier New"/>
          <w:sz w:val="20"/>
          <w:szCs w:val="20"/>
        </w:rPr>
        <w:t>&gt;</w:t>
      </w:r>
    </w:p>
    <w:p w:rsidR="0016014A" w:rsidRPr="00137152" w:rsidRDefault="0016014A" w:rsidP="0016014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Courier New" w:hAnsi="Courier New" w:cs="Courier New"/>
          <w:sz w:val="20"/>
          <w:szCs w:val="20"/>
        </w:rPr>
      </w:pPr>
      <w:r w:rsidRPr="00137152">
        <w:rPr>
          <w:rFonts w:ascii="Courier New" w:hAnsi="Courier New" w:cs="Courier New"/>
          <w:sz w:val="20"/>
          <w:szCs w:val="20"/>
        </w:rPr>
        <w:t>&lt;</w:t>
      </w:r>
      <w:proofErr w:type="gramStart"/>
      <w:r w:rsidRPr="00137152">
        <w:rPr>
          <w:rFonts w:ascii="Courier New" w:hAnsi="Courier New" w:cs="Courier New"/>
          <w:sz w:val="20"/>
          <w:szCs w:val="20"/>
        </w:rPr>
        <w:t>body</w:t>
      </w:r>
      <w:proofErr w:type="gramEnd"/>
      <w:r w:rsidRPr="00137152">
        <w:rPr>
          <w:rFonts w:ascii="Courier New" w:hAnsi="Courier New" w:cs="Courier New"/>
          <w:sz w:val="20"/>
          <w:szCs w:val="20"/>
        </w:rPr>
        <w:t>&gt;</w:t>
      </w:r>
    </w:p>
    <w:p w:rsidR="0016014A" w:rsidRPr="00137152" w:rsidRDefault="0016014A" w:rsidP="0016014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Courier New" w:hAnsi="Courier New" w:cs="Courier New"/>
          <w:sz w:val="20"/>
          <w:szCs w:val="20"/>
        </w:rPr>
      </w:pPr>
      <w:r w:rsidRPr="00137152">
        <w:rPr>
          <w:rFonts w:ascii="Courier New" w:hAnsi="Courier New" w:cs="Courier New"/>
          <w:sz w:val="20"/>
          <w:szCs w:val="20"/>
        </w:rPr>
        <w:t>&lt;</w:t>
      </w:r>
      <w:proofErr w:type="spellStart"/>
      <w:proofErr w:type="gramStart"/>
      <w:r w:rsidRPr="00137152">
        <w:rPr>
          <w:rFonts w:ascii="Courier New" w:hAnsi="Courier New" w:cs="Courier New"/>
          <w:sz w:val="20"/>
          <w:szCs w:val="20"/>
        </w:rPr>
        <w:t>form</w:t>
      </w:r>
      <w:proofErr w:type="spellEnd"/>
      <w:proofErr w:type="gramEnd"/>
      <w:r w:rsidRPr="00137152">
        <w:rPr>
          <w:rFonts w:ascii="Courier New" w:hAnsi="Courier New" w:cs="Courier New"/>
          <w:sz w:val="20"/>
          <w:szCs w:val="20"/>
        </w:rPr>
        <w:t xml:space="preserve"> action="" id="form1" </w:t>
      </w:r>
      <w:proofErr w:type="spellStart"/>
      <w:r w:rsidRPr="00137152">
        <w:rPr>
          <w:rFonts w:ascii="Courier New" w:hAnsi="Courier New" w:cs="Courier New"/>
          <w:sz w:val="20"/>
          <w:szCs w:val="20"/>
        </w:rPr>
        <w:t>name</w:t>
      </w:r>
      <w:proofErr w:type="spellEnd"/>
      <w:r w:rsidRPr="00137152">
        <w:rPr>
          <w:rFonts w:ascii="Courier New" w:hAnsi="Courier New" w:cs="Courier New"/>
          <w:sz w:val="20"/>
          <w:szCs w:val="20"/>
        </w:rPr>
        <w:t>="form1"&gt;</w:t>
      </w:r>
    </w:p>
    <w:p w:rsidR="0016014A" w:rsidRPr="00137152" w:rsidRDefault="0016014A" w:rsidP="0016014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Courier New" w:hAnsi="Courier New" w:cs="Courier New"/>
          <w:sz w:val="20"/>
          <w:szCs w:val="20"/>
        </w:rPr>
      </w:pPr>
      <w:r w:rsidRPr="00137152">
        <w:rPr>
          <w:rFonts w:ascii="Courier New" w:hAnsi="Courier New" w:cs="Courier New"/>
          <w:sz w:val="20"/>
          <w:szCs w:val="20"/>
        </w:rPr>
        <w:t xml:space="preserve">&lt;input </w:t>
      </w:r>
      <w:r w:rsidRPr="00137152">
        <w:rPr>
          <w:rStyle w:val="CodeCar"/>
          <w:rFonts w:ascii="Courier New" w:hAnsi="Courier New" w:cs="Courier New"/>
          <w:sz w:val="20"/>
          <w:szCs w:val="20"/>
        </w:rPr>
        <w:t>type="</w:t>
      </w:r>
      <w:proofErr w:type="spellStart"/>
      <w:r w:rsidRPr="00137152">
        <w:rPr>
          <w:rStyle w:val="CodeCar"/>
          <w:rFonts w:ascii="Courier New" w:hAnsi="Courier New" w:cs="Courier New"/>
          <w:sz w:val="20"/>
          <w:szCs w:val="20"/>
        </w:rPr>
        <w:t>text</w:t>
      </w:r>
      <w:proofErr w:type="spellEnd"/>
      <w:r w:rsidRPr="00137152">
        <w:rPr>
          <w:rStyle w:val="CodeCar"/>
          <w:rFonts w:ascii="Courier New" w:hAnsi="Courier New" w:cs="Courier New"/>
          <w:sz w:val="20"/>
          <w:szCs w:val="20"/>
        </w:rPr>
        <w:t xml:space="preserve">" </w:t>
      </w:r>
      <w:proofErr w:type="spellStart"/>
      <w:r w:rsidRPr="00137152">
        <w:rPr>
          <w:rStyle w:val="CodeCar"/>
          <w:rFonts w:ascii="Courier New" w:hAnsi="Courier New" w:cs="Courier New"/>
          <w:sz w:val="20"/>
          <w:szCs w:val="20"/>
        </w:rPr>
        <w:t>name</w:t>
      </w:r>
      <w:proofErr w:type="spellEnd"/>
      <w:r w:rsidRPr="00137152">
        <w:rPr>
          <w:rStyle w:val="CodeCar"/>
          <w:rFonts w:ascii="Courier New" w:hAnsi="Courier New" w:cs="Courier New"/>
          <w:sz w:val="20"/>
          <w:szCs w:val="20"/>
        </w:rPr>
        <w:t>=</w:t>
      </w:r>
      <w:r w:rsidRPr="00137152">
        <w:rPr>
          <w:rFonts w:ascii="Courier New" w:hAnsi="Courier New" w:cs="Courier New"/>
          <w:sz w:val="20"/>
          <w:szCs w:val="20"/>
        </w:rPr>
        <w:t xml:space="preserve"> "nom" value="</w:t>
      </w:r>
      <w:r w:rsidR="00CF2406">
        <w:rPr>
          <w:rFonts w:ascii="Courier New" w:hAnsi="Courier New" w:cs="Courier New"/>
          <w:sz w:val="20"/>
          <w:szCs w:val="20"/>
        </w:rPr>
        <w:t>Mozart</w:t>
      </w:r>
      <w:r w:rsidRPr="00137152">
        <w:rPr>
          <w:rFonts w:ascii="Courier New" w:hAnsi="Courier New" w:cs="Courier New"/>
          <w:sz w:val="20"/>
          <w:szCs w:val="20"/>
        </w:rPr>
        <w:t>" /&gt;</w:t>
      </w:r>
    </w:p>
    <w:p w:rsidR="0016014A" w:rsidRPr="00137152" w:rsidRDefault="0016014A" w:rsidP="0016014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Courier New" w:hAnsi="Courier New" w:cs="Courier New"/>
          <w:sz w:val="20"/>
          <w:szCs w:val="20"/>
        </w:rPr>
      </w:pPr>
      <w:r w:rsidRPr="00137152">
        <w:rPr>
          <w:rFonts w:ascii="Courier New" w:hAnsi="Courier New" w:cs="Courier New"/>
          <w:sz w:val="20"/>
          <w:szCs w:val="20"/>
        </w:rPr>
        <w:t>&lt;input type="</w:t>
      </w:r>
      <w:proofErr w:type="spellStart"/>
      <w:r w:rsidRPr="00137152">
        <w:rPr>
          <w:rFonts w:ascii="Courier New" w:hAnsi="Courier New" w:cs="Courier New"/>
          <w:sz w:val="20"/>
          <w:szCs w:val="20"/>
        </w:rPr>
        <w:t>text</w:t>
      </w:r>
      <w:proofErr w:type="spellEnd"/>
      <w:r w:rsidRPr="00137152">
        <w:rPr>
          <w:rFonts w:ascii="Courier New" w:hAnsi="Courier New" w:cs="Courier New"/>
          <w:sz w:val="20"/>
          <w:szCs w:val="20"/>
        </w:rPr>
        <w:t xml:space="preserve">" </w:t>
      </w:r>
      <w:proofErr w:type="spellStart"/>
      <w:r w:rsidRPr="00137152">
        <w:rPr>
          <w:rFonts w:ascii="Courier New" w:hAnsi="Courier New" w:cs="Courier New"/>
          <w:sz w:val="20"/>
          <w:szCs w:val="20"/>
        </w:rPr>
        <w:t>name</w:t>
      </w:r>
      <w:proofErr w:type="spellEnd"/>
      <w:r w:rsidRPr="00137152">
        <w:rPr>
          <w:rFonts w:ascii="Courier New" w:hAnsi="Courier New" w:cs="Courier New"/>
          <w:sz w:val="20"/>
          <w:szCs w:val="20"/>
        </w:rPr>
        <w:t>= "</w:t>
      </w:r>
      <w:proofErr w:type="spellStart"/>
      <w:r w:rsidRPr="00137152">
        <w:rPr>
          <w:rFonts w:ascii="Courier New" w:hAnsi="Courier New" w:cs="Courier New"/>
          <w:sz w:val="20"/>
          <w:szCs w:val="20"/>
        </w:rPr>
        <w:t>prenom</w:t>
      </w:r>
      <w:proofErr w:type="spellEnd"/>
      <w:r w:rsidRPr="00137152">
        <w:rPr>
          <w:rFonts w:ascii="Courier New" w:hAnsi="Courier New" w:cs="Courier New"/>
          <w:sz w:val="20"/>
          <w:szCs w:val="20"/>
        </w:rPr>
        <w:t>" value="E</w:t>
      </w:r>
      <w:r w:rsidR="00CF2406">
        <w:rPr>
          <w:rFonts w:ascii="Courier New" w:hAnsi="Courier New" w:cs="Courier New"/>
          <w:sz w:val="20"/>
          <w:szCs w:val="20"/>
        </w:rPr>
        <w:t>lla</w:t>
      </w:r>
      <w:r w:rsidRPr="00137152">
        <w:rPr>
          <w:rFonts w:ascii="Courier New" w:hAnsi="Courier New" w:cs="Courier New"/>
          <w:sz w:val="20"/>
          <w:szCs w:val="20"/>
        </w:rPr>
        <w:t>" /&gt;</w:t>
      </w:r>
    </w:p>
    <w:p w:rsidR="0016014A" w:rsidRPr="00137152" w:rsidRDefault="0016014A" w:rsidP="0016014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Courier New" w:hAnsi="Courier New" w:cs="Courier New"/>
          <w:sz w:val="20"/>
          <w:szCs w:val="20"/>
        </w:rPr>
      </w:pPr>
      <w:r w:rsidRPr="00137152">
        <w:rPr>
          <w:rFonts w:ascii="Courier New" w:hAnsi="Courier New" w:cs="Courier New"/>
          <w:sz w:val="20"/>
          <w:szCs w:val="20"/>
        </w:rPr>
        <w:t>&lt;input type="</w:t>
      </w:r>
      <w:proofErr w:type="spellStart"/>
      <w:r w:rsidRPr="00137152">
        <w:rPr>
          <w:rFonts w:ascii="Courier New" w:hAnsi="Courier New" w:cs="Courier New"/>
          <w:sz w:val="20"/>
          <w:szCs w:val="20"/>
        </w:rPr>
        <w:t>submit</w:t>
      </w:r>
      <w:proofErr w:type="spellEnd"/>
      <w:r w:rsidRPr="00137152">
        <w:rPr>
          <w:rFonts w:ascii="Courier New" w:hAnsi="Courier New" w:cs="Courier New"/>
          <w:sz w:val="20"/>
          <w:szCs w:val="20"/>
        </w:rPr>
        <w:t xml:space="preserve">" id="idSubForm1" </w:t>
      </w:r>
      <w:proofErr w:type="spellStart"/>
      <w:r w:rsidRPr="00137152">
        <w:rPr>
          <w:rFonts w:ascii="Courier New" w:hAnsi="Courier New" w:cs="Courier New"/>
          <w:sz w:val="20"/>
          <w:szCs w:val="20"/>
        </w:rPr>
        <w:t>name</w:t>
      </w:r>
      <w:proofErr w:type="spellEnd"/>
      <w:r w:rsidRPr="00137152">
        <w:rPr>
          <w:rFonts w:ascii="Courier New" w:hAnsi="Courier New" w:cs="Courier New"/>
          <w:sz w:val="20"/>
          <w:szCs w:val="20"/>
        </w:rPr>
        <w:t>="subForm1" value="Connection" /&gt;</w:t>
      </w:r>
    </w:p>
    <w:p w:rsidR="0016014A" w:rsidRPr="00137152" w:rsidRDefault="0016014A" w:rsidP="0016014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Courier New" w:hAnsi="Courier New" w:cs="Courier New"/>
          <w:sz w:val="20"/>
          <w:szCs w:val="20"/>
        </w:rPr>
      </w:pPr>
      <w:r w:rsidRPr="00137152">
        <w:rPr>
          <w:rFonts w:ascii="Courier New" w:hAnsi="Courier New" w:cs="Courier New"/>
          <w:sz w:val="20"/>
          <w:szCs w:val="20"/>
        </w:rPr>
        <w:t>&lt;/</w:t>
      </w:r>
      <w:proofErr w:type="spellStart"/>
      <w:proofErr w:type="gramStart"/>
      <w:r w:rsidRPr="00137152">
        <w:rPr>
          <w:rFonts w:ascii="Courier New" w:hAnsi="Courier New" w:cs="Courier New"/>
          <w:sz w:val="20"/>
          <w:szCs w:val="20"/>
        </w:rPr>
        <w:t>form</w:t>
      </w:r>
      <w:proofErr w:type="spellEnd"/>
      <w:proofErr w:type="gramEnd"/>
      <w:r w:rsidRPr="00137152">
        <w:rPr>
          <w:rFonts w:ascii="Courier New" w:hAnsi="Courier New" w:cs="Courier New"/>
          <w:sz w:val="20"/>
          <w:szCs w:val="20"/>
        </w:rPr>
        <w:t>&gt;</w:t>
      </w:r>
    </w:p>
    <w:p w:rsidR="0016014A" w:rsidRPr="00137152" w:rsidRDefault="0016014A" w:rsidP="0016014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Courier New" w:hAnsi="Courier New" w:cs="Courier New"/>
          <w:sz w:val="20"/>
          <w:szCs w:val="20"/>
        </w:rPr>
      </w:pPr>
    </w:p>
    <w:p w:rsidR="0016014A" w:rsidRPr="00137152" w:rsidRDefault="0016014A" w:rsidP="0016014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Courier New" w:hAnsi="Courier New" w:cs="Courier New"/>
          <w:sz w:val="20"/>
          <w:szCs w:val="20"/>
        </w:rPr>
      </w:pPr>
      <w:r w:rsidRPr="00137152">
        <w:rPr>
          <w:rFonts w:ascii="Courier New" w:hAnsi="Courier New" w:cs="Courier New"/>
          <w:sz w:val="20"/>
          <w:szCs w:val="20"/>
        </w:rPr>
        <w:t>&lt;</w:t>
      </w:r>
      <w:proofErr w:type="gramStart"/>
      <w:r w:rsidRPr="00137152">
        <w:rPr>
          <w:rFonts w:ascii="Courier New" w:hAnsi="Courier New" w:cs="Courier New"/>
          <w:sz w:val="20"/>
          <w:szCs w:val="20"/>
        </w:rPr>
        <w:t>script</w:t>
      </w:r>
      <w:proofErr w:type="gramEnd"/>
      <w:r w:rsidRPr="00137152">
        <w:rPr>
          <w:rFonts w:ascii="Courier New" w:hAnsi="Courier New" w:cs="Courier New"/>
          <w:sz w:val="20"/>
          <w:szCs w:val="20"/>
        </w:rPr>
        <w:t>&gt;</w:t>
      </w:r>
    </w:p>
    <w:p w:rsidR="0016014A" w:rsidRPr="00137152" w:rsidRDefault="0016014A" w:rsidP="0016014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Courier New" w:hAnsi="Courier New" w:cs="Courier New"/>
          <w:sz w:val="20"/>
          <w:szCs w:val="20"/>
        </w:rPr>
      </w:pPr>
      <w:proofErr w:type="gramStart"/>
      <w:r w:rsidRPr="00137152">
        <w:rPr>
          <w:rFonts w:ascii="Courier New" w:hAnsi="Courier New" w:cs="Courier New"/>
          <w:sz w:val="20"/>
          <w:szCs w:val="20"/>
        </w:rPr>
        <w:t>console.log(</w:t>
      </w:r>
      <w:proofErr w:type="gramEnd"/>
      <w:r w:rsidRPr="00137152">
        <w:rPr>
          <w:rFonts w:ascii="Courier New" w:hAnsi="Courier New" w:cs="Courier New"/>
          <w:sz w:val="20"/>
          <w:szCs w:val="20"/>
        </w:rPr>
        <w:t>"La 2nde zone de texte a pour nom : ");</w:t>
      </w:r>
    </w:p>
    <w:p w:rsidR="0016014A" w:rsidRPr="00137152" w:rsidRDefault="0016014A" w:rsidP="0016014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Courier New" w:hAnsi="Courier New" w:cs="Courier New"/>
          <w:sz w:val="20"/>
          <w:szCs w:val="20"/>
        </w:rPr>
      </w:pPr>
      <w:proofErr w:type="gramStart"/>
      <w:r w:rsidRPr="00137152">
        <w:rPr>
          <w:rFonts w:ascii="Courier New" w:hAnsi="Courier New" w:cs="Courier New"/>
          <w:sz w:val="20"/>
          <w:szCs w:val="20"/>
        </w:rPr>
        <w:t>console.log(</w:t>
      </w:r>
      <w:proofErr w:type="spellStart"/>
      <w:proofErr w:type="gramEnd"/>
      <w:r w:rsidRPr="00137152">
        <w:rPr>
          <w:rFonts w:ascii="Courier New" w:hAnsi="Courier New" w:cs="Courier New"/>
          <w:sz w:val="20"/>
          <w:szCs w:val="20"/>
        </w:rPr>
        <w:t>document.forms</w:t>
      </w:r>
      <w:proofErr w:type="spellEnd"/>
      <w:r w:rsidRPr="00137152">
        <w:rPr>
          <w:rFonts w:ascii="Courier New" w:hAnsi="Courier New" w:cs="Courier New"/>
          <w:sz w:val="20"/>
          <w:szCs w:val="20"/>
        </w:rPr>
        <w:t>['form1'].</w:t>
      </w:r>
      <w:proofErr w:type="spellStart"/>
      <w:r w:rsidRPr="00137152">
        <w:rPr>
          <w:rFonts w:ascii="Courier New" w:hAnsi="Courier New" w:cs="Courier New"/>
          <w:sz w:val="20"/>
          <w:szCs w:val="20"/>
        </w:rPr>
        <w:t>elements</w:t>
      </w:r>
      <w:proofErr w:type="spellEnd"/>
      <w:r w:rsidRPr="00137152">
        <w:rPr>
          <w:rFonts w:ascii="Courier New" w:hAnsi="Courier New" w:cs="Courier New"/>
          <w:sz w:val="20"/>
          <w:szCs w:val="20"/>
        </w:rPr>
        <w:t>[1].</w:t>
      </w:r>
      <w:proofErr w:type="spellStart"/>
      <w:r w:rsidRPr="00137152">
        <w:rPr>
          <w:rFonts w:ascii="Courier New" w:hAnsi="Courier New" w:cs="Courier New"/>
          <w:sz w:val="20"/>
          <w:szCs w:val="20"/>
        </w:rPr>
        <w:t>name</w:t>
      </w:r>
      <w:proofErr w:type="spellEnd"/>
      <w:r w:rsidRPr="00137152">
        <w:rPr>
          <w:rFonts w:ascii="Courier New" w:hAnsi="Courier New" w:cs="Courier New"/>
          <w:sz w:val="20"/>
          <w:szCs w:val="20"/>
        </w:rPr>
        <w:t>);</w:t>
      </w:r>
    </w:p>
    <w:p w:rsidR="0016014A" w:rsidRPr="00137152" w:rsidRDefault="0016014A" w:rsidP="0016014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Courier New" w:hAnsi="Courier New" w:cs="Courier New"/>
          <w:sz w:val="20"/>
          <w:szCs w:val="20"/>
        </w:rPr>
      </w:pPr>
      <w:proofErr w:type="gramStart"/>
      <w:r w:rsidRPr="00137152">
        <w:rPr>
          <w:rFonts w:ascii="Courier New" w:hAnsi="Courier New" w:cs="Courier New"/>
          <w:sz w:val="20"/>
          <w:szCs w:val="20"/>
        </w:rPr>
        <w:t>console.log(</w:t>
      </w:r>
      <w:proofErr w:type="gramEnd"/>
      <w:r w:rsidRPr="00137152">
        <w:rPr>
          <w:rFonts w:ascii="Courier New" w:hAnsi="Courier New" w:cs="Courier New"/>
          <w:sz w:val="20"/>
          <w:szCs w:val="20"/>
        </w:rPr>
        <w:t>"La 1ère zone de texte a pour valeur : '");</w:t>
      </w:r>
    </w:p>
    <w:p w:rsidR="0016014A" w:rsidRPr="00137152" w:rsidRDefault="0016014A" w:rsidP="0016014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Courier New" w:hAnsi="Courier New" w:cs="Courier New"/>
          <w:sz w:val="20"/>
          <w:szCs w:val="20"/>
        </w:rPr>
      </w:pPr>
      <w:proofErr w:type="gramStart"/>
      <w:r w:rsidRPr="00137152">
        <w:rPr>
          <w:rFonts w:ascii="Courier New" w:hAnsi="Courier New" w:cs="Courier New"/>
          <w:sz w:val="20"/>
          <w:szCs w:val="20"/>
        </w:rPr>
        <w:t>console.log(</w:t>
      </w:r>
      <w:proofErr w:type="spellStart"/>
      <w:proofErr w:type="gramEnd"/>
      <w:r w:rsidRPr="00137152">
        <w:rPr>
          <w:rFonts w:ascii="Courier New" w:hAnsi="Courier New" w:cs="Courier New"/>
          <w:sz w:val="20"/>
          <w:szCs w:val="20"/>
        </w:rPr>
        <w:t>document.forms</w:t>
      </w:r>
      <w:proofErr w:type="spellEnd"/>
      <w:r w:rsidRPr="00137152">
        <w:rPr>
          <w:rFonts w:ascii="Courier New" w:hAnsi="Courier New" w:cs="Courier New"/>
          <w:sz w:val="20"/>
          <w:szCs w:val="20"/>
        </w:rPr>
        <w:t>['form1'].</w:t>
      </w:r>
      <w:proofErr w:type="spellStart"/>
      <w:r w:rsidRPr="00137152">
        <w:rPr>
          <w:rFonts w:ascii="Courier New" w:hAnsi="Courier New" w:cs="Courier New"/>
          <w:sz w:val="20"/>
          <w:szCs w:val="20"/>
        </w:rPr>
        <w:t>elements</w:t>
      </w:r>
      <w:proofErr w:type="spellEnd"/>
      <w:r w:rsidRPr="00137152">
        <w:rPr>
          <w:rFonts w:ascii="Courier New" w:hAnsi="Courier New" w:cs="Courier New"/>
          <w:sz w:val="20"/>
          <w:szCs w:val="20"/>
        </w:rPr>
        <w:t>['nom'].value);</w:t>
      </w:r>
    </w:p>
    <w:p w:rsidR="0016014A" w:rsidRPr="00137152" w:rsidRDefault="0016014A" w:rsidP="0016014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Courier New" w:hAnsi="Courier New" w:cs="Courier New"/>
          <w:sz w:val="20"/>
          <w:szCs w:val="20"/>
        </w:rPr>
      </w:pPr>
      <w:proofErr w:type="gramStart"/>
      <w:r w:rsidRPr="00137152">
        <w:rPr>
          <w:rFonts w:ascii="Courier New" w:hAnsi="Courier New" w:cs="Courier New"/>
          <w:sz w:val="20"/>
          <w:szCs w:val="20"/>
        </w:rPr>
        <w:t>console.log(</w:t>
      </w:r>
      <w:proofErr w:type="gramEnd"/>
      <w:r w:rsidRPr="00137152">
        <w:rPr>
          <w:rFonts w:ascii="Courier New" w:hAnsi="Courier New" w:cs="Courier New"/>
          <w:sz w:val="20"/>
          <w:szCs w:val="20"/>
        </w:rPr>
        <w:t xml:space="preserve">"Le bouton </w:t>
      </w:r>
      <w:proofErr w:type="spellStart"/>
      <w:r w:rsidRPr="00137152">
        <w:rPr>
          <w:rFonts w:ascii="Courier New" w:hAnsi="Courier New" w:cs="Courier New"/>
          <w:sz w:val="20"/>
          <w:szCs w:val="20"/>
        </w:rPr>
        <w:t>Submit</w:t>
      </w:r>
      <w:proofErr w:type="spellEnd"/>
      <w:r w:rsidRPr="00137152">
        <w:rPr>
          <w:rFonts w:ascii="Courier New" w:hAnsi="Courier New" w:cs="Courier New"/>
          <w:sz w:val="20"/>
          <w:szCs w:val="20"/>
        </w:rPr>
        <w:t xml:space="preserve"> a pour identifiant unique : ");</w:t>
      </w:r>
    </w:p>
    <w:p w:rsidR="0016014A" w:rsidRPr="00137152" w:rsidRDefault="0016014A" w:rsidP="0016014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Courier New" w:hAnsi="Courier New" w:cs="Courier New"/>
          <w:sz w:val="20"/>
          <w:szCs w:val="20"/>
        </w:rPr>
      </w:pPr>
      <w:proofErr w:type="gramStart"/>
      <w:r w:rsidRPr="00137152">
        <w:rPr>
          <w:rFonts w:ascii="Courier New" w:hAnsi="Courier New" w:cs="Courier New"/>
          <w:sz w:val="20"/>
          <w:szCs w:val="20"/>
        </w:rPr>
        <w:t>console.log(</w:t>
      </w:r>
      <w:proofErr w:type="spellStart"/>
      <w:proofErr w:type="gramEnd"/>
      <w:r w:rsidRPr="00137152">
        <w:rPr>
          <w:rFonts w:ascii="Courier New" w:hAnsi="Courier New" w:cs="Courier New"/>
          <w:sz w:val="20"/>
          <w:szCs w:val="20"/>
        </w:rPr>
        <w:t>document.getElementById</w:t>
      </w:r>
      <w:proofErr w:type="spellEnd"/>
      <w:r w:rsidRPr="00137152">
        <w:rPr>
          <w:rFonts w:ascii="Courier New" w:hAnsi="Courier New" w:cs="Courier New"/>
          <w:sz w:val="20"/>
          <w:szCs w:val="20"/>
        </w:rPr>
        <w:t>('idSubForm1').id);</w:t>
      </w:r>
    </w:p>
    <w:p w:rsidR="0016014A" w:rsidRPr="00137152" w:rsidRDefault="0016014A" w:rsidP="0016014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Courier New" w:hAnsi="Courier New" w:cs="Courier New"/>
          <w:sz w:val="20"/>
          <w:szCs w:val="20"/>
        </w:rPr>
      </w:pPr>
      <w:proofErr w:type="gramStart"/>
      <w:r w:rsidRPr="00137152">
        <w:rPr>
          <w:rFonts w:ascii="Courier New" w:hAnsi="Courier New" w:cs="Courier New"/>
          <w:sz w:val="20"/>
          <w:szCs w:val="20"/>
        </w:rPr>
        <w:t>console.log(</w:t>
      </w:r>
      <w:proofErr w:type="gramEnd"/>
      <w:r w:rsidRPr="00137152">
        <w:rPr>
          <w:rFonts w:ascii="Courier New" w:hAnsi="Courier New" w:cs="Courier New"/>
          <w:sz w:val="20"/>
          <w:szCs w:val="20"/>
        </w:rPr>
        <w:t xml:space="preserve">"Le bouton </w:t>
      </w:r>
      <w:proofErr w:type="spellStart"/>
      <w:r w:rsidRPr="00137152">
        <w:rPr>
          <w:rFonts w:ascii="Courier New" w:hAnsi="Courier New" w:cs="Courier New"/>
          <w:sz w:val="20"/>
          <w:szCs w:val="20"/>
        </w:rPr>
        <w:t>Submit</w:t>
      </w:r>
      <w:proofErr w:type="spellEnd"/>
      <w:r w:rsidRPr="00137152">
        <w:rPr>
          <w:rFonts w:ascii="Courier New" w:hAnsi="Courier New" w:cs="Courier New"/>
          <w:sz w:val="20"/>
          <w:szCs w:val="20"/>
        </w:rPr>
        <w:t xml:space="preserve"> a pour valeur : ");</w:t>
      </w:r>
    </w:p>
    <w:p w:rsidR="0016014A" w:rsidRPr="00137152" w:rsidRDefault="0016014A" w:rsidP="0016014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Courier New" w:hAnsi="Courier New" w:cs="Courier New"/>
          <w:sz w:val="20"/>
          <w:szCs w:val="20"/>
        </w:rPr>
      </w:pPr>
      <w:proofErr w:type="gramStart"/>
      <w:r w:rsidRPr="00137152">
        <w:rPr>
          <w:rFonts w:ascii="Courier New" w:hAnsi="Courier New" w:cs="Courier New"/>
          <w:sz w:val="20"/>
          <w:szCs w:val="20"/>
        </w:rPr>
        <w:t>console.log(</w:t>
      </w:r>
      <w:proofErr w:type="spellStart"/>
      <w:proofErr w:type="gramEnd"/>
      <w:r w:rsidRPr="00137152">
        <w:rPr>
          <w:rFonts w:ascii="Courier New" w:hAnsi="Courier New" w:cs="Courier New"/>
          <w:sz w:val="20"/>
          <w:szCs w:val="20"/>
        </w:rPr>
        <w:t>document.getElementsByName</w:t>
      </w:r>
      <w:proofErr w:type="spellEnd"/>
      <w:r w:rsidRPr="00137152">
        <w:rPr>
          <w:rFonts w:ascii="Courier New" w:hAnsi="Courier New" w:cs="Courier New"/>
          <w:sz w:val="20"/>
          <w:szCs w:val="20"/>
        </w:rPr>
        <w:t>('subForm1')[0].value);</w:t>
      </w:r>
    </w:p>
    <w:p w:rsidR="0016014A" w:rsidRPr="00137152" w:rsidRDefault="0016014A" w:rsidP="0016014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Courier New" w:hAnsi="Courier New" w:cs="Courier New"/>
          <w:sz w:val="20"/>
          <w:szCs w:val="20"/>
        </w:rPr>
      </w:pPr>
      <w:r w:rsidRPr="00137152">
        <w:rPr>
          <w:rFonts w:ascii="Courier New" w:hAnsi="Courier New" w:cs="Courier New"/>
          <w:sz w:val="20"/>
          <w:szCs w:val="20"/>
        </w:rPr>
        <w:t>&lt;/</w:t>
      </w:r>
      <w:proofErr w:type="gramStart"/>
      <w:r w:rsidRPr="00137152">
        <w:rPr>
          <w:rFonts w:ascii="Courier New" w:hAnsi="Courier New" w:cs="Courier New"/>
          <w:sz w:val="20"/>
          <w:szCs w:val="20"/>
        </w:rPr>
        <w:t>script</w:t>
      </w:r>
      <w:proofErr w:type="gramEnd"/>
      <w:r w:rsidRPr="00137152">
        <w:rPr>
          <w:rFonts w:ascii="Courier New" w:hAnsi="Courier New" w:cs="Courier New"/>
          <w:sz w:val="20"/>
          <w:szCs w:val="20"/>
        </w:rPr>
        <w:t>&gt;</w:t>
      </w:r>
    </w:p>
    <w:p w:rsidR="0016014A" w:rsidRPr="00137152" w:rsidRDefault="0016014A" w:rsidP="0016014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Courier New" w:hAnsi="Courier New" w:cs="Courier New"/>
          <w:sz w:val="20"/>
          <w:szCs w:val="20"/>
        </w:rPr>
      </w:pPr>
      <w:r w:rsidRPr="00137152">
        <w:rPr>
          <w:rFonts w:ascii="Courier New" w:hAnsi="Courier New" w:cs="Courier New"/>
          <w:sz w:val="20"/>
          <w:szCs w:val="20"/>
        </w:rPr>
        <w:t>&lt;/</w:t>
      </w:r>
      <w:proofErr w:type="gramStart"/>
      <w:r w:rsidRPr="00137152">
        <w:rPr>
          <w:rFonts w:ascii="Courier New" w:hAnsi="Courier New" w:cs="Courier New"/>
          <w:sz w:val="20"/>
          <w:szCs w:val="20"/>
        </w:rPr>
        <w:t>body</w:t>
      </w:r>
      <w:proofErr w:type="gramEnd"/>
      <w:r w:rsidRPr="00137152">
        <w:rPr>
          <w:rFonts w:ascii="Courier New" w:hAnsi="Courier New" w:cs="Courier New"/>
          <w:sz w:val="20"/>
          <w:szCs w:val="20"/>
        </w:rPr>
        <w:t>&gt;</w:t>
      </w:r>
    </w:p>
    <w:p w:rsidR="0016014A" w:rsidRPr="00137152" w:rsidRDefault="0016014A" w:rsidP="0016014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Courier New" w:hAnsi="Courier New" w:cs="Courier New"/>
          <w:sz w:val="20"/>
          <w:szCs w:val="20"/>
        </w:rPr>
      </w:pPr>
      <w:r w:rsidRPr="00137152">
        <w:rPr>
          <w:rFonts w:ascii="Courier New" w:hAnsi="Courier New" w:cs="Courier New"/>
          <w:sz w:val="20"/>
          <w:szCs w:val="20"/>
        </w:rPr>
        <w:t>&lt;/</w:t>
      </w:r>
      <w:proofErr w:type="gramStart"/>
      <w:r w:rsidRPr="00137152">
        <w:rPr>
          <w:rFonts w:ascii="Courier New" w:hAnsi="Courier New" w:cs="Courier New"/>
          <w:sz w:val="20"/>
          <w:szCs w:val="20"/>
        </w:rPr>
        <w:t>html</w:t>
      </w:r>
      <w:proofErr w:type="gramEnd"/>
      <w:r w:rsidRPr="00137152">
        <w:rPr>
          <w:rFonts w:ascii="Courier New" w:hAnsi="Courier New" w:cs="Courier New"/>
          <w:sz w:val="20"/>
          <w:szCs w:val="20"/>
        </w:rPr>
        <w:t>&gt;</w:t>
      </w:r>
    </w:p>
    <w:p w:rsidR="00137152" w:rsidRDefault="00137152" w:rsidP="0016014A">
      <w:pPr>
        <w:rPr>
          <w:lang w:val="en-US"/>
        </w:rPr>
      </w:pPr>
    </w:p>
    <w:p w:rsidR="0016014A" w:rsidRDefault="0016014A" w:rsidP="0073488A">
      <w:pPr>
        <w:jc w:val="both"/>
        <w:rPr>
          <w:lang w:val="en-US"/>
        </w:rPr>
      </w:pPr>
      <w:proofErr w:type="spellStart"/>
      <w:r>
        <w:rPr>
          <w:lang w:val="en-US"/>
        </w:rPr>
        <w:t>Vous</w:t>
      </w:r>
      <w:proofErr w:type="spellEnd"/>
      <w:r>
        <w:rPr>
          <w:lang w:val="en-US"/>
        </w:rPr>
        <w:t xml:space="preserve"> </w:t>
      </w:r>
      <w:proofErr w:type="spellStart"/>
      <w:r>
        <w:rPr>
          <w:lang w:val="en-US"/>
        </w:rPr>
        <w:t>pouvez</w:t>
      </w:r>
      <w:proofErr w:type="spellEnd"/>
      <w:r>
        <w:rPr>
          <w:lang w:val="en-US"/>
        </w:rPr>
        <w:t xml:space="preserve"> </w:t>
      </w:r>
      <w:proofErr w:type="spellStart"/>
      <w:r>
        <w:rPr>
          <w:lang w:val="en-US"/>
        </w:rPr>
        <w:t>aussi</w:t>
      </w:r>
      <w:proofErr w:type="spellEnd"/>
      <w:r>
        <w:rPr>
          <w:lang w:val="en-US"/>
        </w:rPr>
        <w:t xml:space="preserve"> </w:t>
      </w:r>
      <w:proofErr w:type="spellStart"/>
      <w:r>
        <w:rPr>
          <w:lang w:val="en-US"/>
        </w:rPr>
        <w:t>utili</w:t>
      </w:r>
      <w:r w:rsidR="00137152">
        <w:rPr>
          <w:lang w:val="en-US"/>
        </w:rPr>
        <w:t>s</w:t>
      </w:r>
      <w:r>
        <w:rPr>
          <w:lang w:val="en-US"/>
        </w:rPr>
        <w:t>er</w:t>
      </w:r>
      <w:proofErr w:type="spellEnd"/>
      <w:r>
        <w:rPr>
          <w:lang w:val="en-US"/>
        </w:rPr>
        <w:t xml:space="preserve"> la </w:t>
      </w:r>
      <w:proofErr w:type="spellStart"/>
      <w:r>
        <w:rPr>
          <w:lang w:val="en-US"/>
        </w:rPr>
        <w:t>f</w:t>
      </w:r>
      <w:r w:rsidR="00F46830">
        <w:rPr>
          <w:lang w:val="en-US"/>
        </w:rPr>
        <w:t>o</w:t>
      </w:r>
      <w:r>
        <w:rPr>
          <w:lang w:val="en-US"/>
        </w:rPr>
        <w:t>nction</w:t>
      </w:r>
      <w:proofErr w:type="spellEnd"/>
      <w:r>
        <w:rPr>
          <w:lang w:val="en-US"/>
        </w:rPr>
        <w:t xml:space="preserve"> </w:t>
      </w:r>
      <w:proofErr w:type="spellStart"/>
      <w:r w:rsidRPr="00137152">
        <w:rPr>
          <w:rFonts w:ascii="Courier New" w:hAnsi="Courier New" w:cs="Courier New"/>
          <w:sz w:val="20"/>
          <w:szCs w:val="20"/>
          <w:lang w:val="en-US"/>
        </w:rPr>
        <w:t>querySelector</w:t>
      </w:r>
      <w:proofErr w:type="spellEnd"/>
      <w:r>
        <w:rPr>
          <w:lang w:val="en-US"/>
        </w:rPr>
        <w:t xml:space="preserve">, </w:t>
      </w:r>
      <w:proofErr w:type="spellStart"/>
      <w:r>
        <w:rPr>
          <w:lang w:val="en-US"/>
        </w:rPr>
        <w:t>elle</w:t>
      </w:r>
      <w:proofErr w:type="spellEnd"/>
      <w:r>
        <w:rPr>
          <w:lang w:val="en-US"/>
        </w:rPr>
        <w:t xml:space="preserve"> </w:t>
      </w:r>
      <w:proofErr w:type="spellStart"/>
      <w:r>
        <w:rPr>
          <w:lang w:val="en-US"/>
        </w:rPr>
        <w:t>permet</w:t>
      </w:r>
      <w:proofErr w:type="spellEnd"/>
      <w:r>
        <w:rPr>
          <w:lang w:val="en-US"/>
        </w:rPr>
        <w:t xml:space="preserve"> </w:t>
      </w:r>
      <w:proofErr w:type="spellStart"/>
      <w:r>
        <w:rPr>
          <w:lang w:val="en-US"/>
        </w:rPr>
        <w:t>d’attraper</w:t>
      </w:r>
      <w:proofErr w:type="spellEnd"/>
      <w:r>
        <w:rPr>
          <w:lang w:val="en-US"/>
        </w:rPr>
        <w:t xml:space="preserve"> le premier </w:t>
      </w:r>
      <w:proofErr w:type="spellStart"/>
      <w:r>
        <w:rPr>
          <w:lang w:val="en-US"/>
        </w:rPr>
        <w:t>é</w:t>
      </w:r>
      <w:r w:rsidR="00137152">
        <w:rPr>
          <w:lang w:val="en-US"/>
        </w:rPr>
        <w:t>lément</w:t>
      </w:r>
      <w:proofErr w:type="spellEnd"/>
      <w:r w:rsidR="00137152">
        <w:rPr>
          <w:lang w:val="en-US"/>
        </w:rPr>
        <w:t xml:space="preserve"> </w:t>
      </w:r>
      <w:r w:rsidR="005C793C">
        <w:rPr>
          <w:lang w:val="en-US"/>
        </w:rPr>
        <w:t>H</w:t>
      </w:r>
      <w:r w:rsidR="00137152">
        <w:rPr>
          <w:lang w:val="en-US"/>
        </w:rPr>
        <w:t xml:space="preserve">TML qui correspond au </w:t>
      </w:r>
      <w:proofErr w:type="spellStart"/>
      <w:r w:rsidR="00137152">
        <w:rPr>
          <w:lang w:val="en-US"/>
        </w:rPr>
        <w:t>sé</w:t>
      </w:r>
      <w:r>
        <w:rPr>
          <w:lang w:val="en-US"/>
        </w:rPr>
        <w:t>lecteur</w:t>
      </w:r>
      <w:proofErr w:type="spellEnd"/>
      <w:r>
        <w:rPr>
          <w:lang w:val="en-US"/>
        </w:rPr>
        <w:t xml:space="preserve"> CSS </w:t>
      </w:r>
      <w:proofErr w:type="spellStart"/>
      <w:r>
        <w:rPr>
          <w:lang w:val="en-US"/>
        </w:rPr>
        <w:t>sp</w:t>
      </w:r>
      <w:r w:rsidR="00D65F2E">
        <w:rPr>
          <w:lang w:val="en-US"/>
        </w:rPr>
        <w:t>é</w:t>
      </w:r>
      <w:r>
        <w:rPr>
          <w:lang w:val="en-US"/>
        </w:rPr>
        <w:t>cifié</w:t>
      </w:r>
      <w:proofErr w:type="spellEnd"/>
      <w:r>
        <w:rPr>
          <w:lang w:val="en-US"/>
        </w:rPr>
        <w:t>.</w:t>
      </w:r>
    </w:p>
    <w:p w:rsidR="0016014A" w:rsidRDefault="0016014A" w:rsidP="0016014A">
      <w:pPr>
        <w:rPr>
          <w:lang w:val="en-US"/>
        </w:rPr>
      </w:pPr>
      <w:r>
        <w:rPr>
          <w:lang w:val="en-US"/>
        </w:rPr>
        <w:t xml:space="preserve">Pour </w:t>
      </w:r>
      <w:proofErr w:type="spellStart"/>
      <w:r>
        <w:rPr>
          <w:lang w:val="en-US"/>
        </w:rPr>
        <w:t>récupérer</w:t>
      </w:r>
      <w:proofErr w:type="spellEnd"/>
      <w:r>
        <w:rPr>
          <w:lang w:val="en-US"/>
        </w:rPr>
        <w:t xml:space="preserve"> le premier </w:t>
      </w:r>
      <w:proofErr w:type="spellStart"/>
      <w:r>
        <w:rPr>
          <w:lang w:val="en-US"/>
        </w:rPr>
        <w:t>élément</w:t>
      </w:r>
      <w:proofErr w:type="spellEnd"/>
      <w:r>
        <w:rPr>
          <w:lang w:val="en-US"/>
        </w:rPr>
        <w:t xml:space="preserve"> qui </w:t>
      </w:r>
      <w:proofErr w:type="spellStart"/>
      <w:proofErr w:type="gramStart"/>
      <w:r>
        <w:rPr>
          <w:lang w:val="en-US"/>
        </w:rPr>
        <w:t>porte</w:t>
      </w:r>
      <w:proofErr w:type="spellEnd"/>
      <w:proofErr w:type="gramEnd"/>
      <w:r>
        <w:rPr>
          <w:lang w:val="en-US"/>
        </w:rPr>
        <w:t xml:space="preserve"> la </w:t>
      </w:r>
      <w:proofErr w:type="spellStart"/>
      <w:r>
        <w:rPr>
          <w:lang w:val="en-US"/>
        </w:rPr>
        <w:t>classe</w:t>
      </w:r>
      <w:proofErr w:type="spellEnd"/>
      <w:r>
        <w:rPr>
          <w:lang w:val="en-US"/>
        </w:rPr>
        <w:t xml:space="preserve"> </w:t>
      </w:r>
      <w:r w:rsidRPr="0011666D">
        <w:rPr>
          <w:rFonts w:ascii="Courier New" w:hAnsi="Courier New" w:cs="Courier New"/>
          <w:sz w:val="20"/>
          <w:szCs w:val="20"/>
          <w:lang w:val="en-US"/>
        </w:rPr>
        <w:t>example</w:t>
      </w:r>
      <w:r>
        <w:rPr>
          <w:lang w:val="en-US"/>
        </w:rPr>
        <w:t>.</w:t>
      </w:r>
    </w:p>
    <w:p w:rsidR="0011666D" w:rsidRDefault="0011666D" w:rsidP="0011666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both"/>
        <w:rPr>
          <w:rFonts w:ascii="Courier New" w:hAnsi="Courier New" w:cs="Courier New"/>
          <w:sz w:val="20"/>
          <w:szCs w:val="20"/>
        </w:rPr>
      </w:pPr>
      <w:r>
        <w:rPr>
          <w:rFonts w:ascii="Courier New" w:hAnsi="Courier New" w:cs="Courier New"/>
          <w:sz w:val="20"/>
          <w:szCs w:val="20"/>
        </w:rPr>
        <w:t xml:space="preserve">var elt1 = </w:t>
      </w:r>
      <w:proofErr w:type="spellStart"/>
      <w:proofErr w:type="gramStart"/>
      <w:r>
        <w:rPr>
          <w:rFonts w:ascii="Courier New" w:hAnsi="Courier New" w:cs="Courier New"/>
          <w:sz w:val="20"/>
          <w:szCs w:val="20"/>
        </w:rPr>
        <w:t>document.querySelector</w:t>
      </w:r>
      <w:proofErr w:type="spellEnd"/>
      <w:r>
        <w:rPr>
          <w:rFonts w:ascii="Courier New" w:hAnsi="Courier New" w:cs="Courier New"/>
          <w:sz w:val="20"/>
          <w:szCs w:val="20"/>
        </w:rPr>
        <w:t>(</w:t>
      </w:r>
      <w:proofErr w:type="gramEnd"/>
      <w:r w:rsidRPr="00503CBD">
        <w:rPr>
          <w:rFonts w:ascii="Courier New" w:hAnsi="Courier New" w:cs="Courier New"/>
          <w:sz w:val="20"/>
          <w:szCs w:val="20"/>
        </w:rPr>
        <w:t>"</w:t>
      </w:r>
      <w:r>
        <w:rPr>
          <w:rFonts w:ascii="Courier New" w:hAnsi="Courier New" w:cs="Courier New"/>
          <w:sz w:val="20"/>
          <w:szCs w:val="20"/>
        </w:rPr>
        <w:t>.</w:t>
      </w:r>
      <w:proofErr w:type="spellStart"/>
      <w:r>
        <w:rPr>
          <w:rFonts w:ascii="Courier New" w:hAnsi="Courier New" w:cs="Courier New"/>
          <w:sz w:val="20"/>
          <w:szCs w:val="20"/>
        </w:rPr>
        <w:t>example</w:t>
      </w:r>
      <w:proofErr w:type="spellEnd"/>
      <w:r w:rsidRPr="00503CBD">
        <w:rPr>
          <w:rFonts w:ascii="Courier New" w:hAnsi="Courier New" w:cs="Courier New"/>
          <w:sz w:val="20"/>
          <w:szCs w:val="20"/>
        </w:rPr>
        <w:t>"</w:t>
      </w:r>
      <w:r>
        <w:rPr>
          <w:rFonts w:ascii="Courier New" w:hAnsi="Courier New" w:cs="Courier New"/>
          <w:sz w:val="20"/>
          <w:szCs w:val="20"/>
        </w:rPr>
        <w:t>);</w:t>
      </w:r>
      <w:r w:rsidRPr="00503CBD">
        <w:rPr>
          <w:rFonts w:ascii="Courier New" w:hAnsi="Courier New" w:cs="Courier New"/>
          <w:sz w:val="20"/>
          <w:szCs w:val="20"/>
        </w:rPr>
        <w:t xml:space="preserve"> </w:t>
      </w:r>
    </w:p>
    <w:p w:rsidR="0011666D" w:rsidRDefault="0011666D" w:rsidP="0011666D">
      <w:pPr>
        <w:rPr>
          <w:rFonts w:ascii="Courier New" w:hAnsi="Courier New" w:cs="Courier New"/>
          <w:sz w:val="20"/>
          <w:szCs w:val="20"/>
        </w:rPr>
      </w:pPr>
    </w:p>
    <w:p w:rsidR="0016014A" w:rsidRDefault="0016014A" w:rsidP="0016014A">
      <w:pPr>
        <w:rPr>
          <w:lang w:val="en-US"/>
        </w:rPr>
      </w:pPr>
      <w:r>
        <w:rPr>
          <w:lang w:val="en-US"/>
        </w:rPr>
        <w:t xml:space="preserve">Pour </w:t>
      </w:r>
      <w:proofErr w:type="spellStart"/>
      <w:r>
        <w:rPr>
          <w:lang w:val="en-US"/>
        </w:rPr>
        <w:t>récupérer</w:t>
      </w:r>
      <w:proofErr w:type="spellEnd"/>
      <w:r>
        <w:rPr>
          <w:lang w:val="en-US"/>
        </w:rPr>
        <w:t xml:space="preserve"> </w:t>
      </w:r>
      <w:proofErr w:type="spellStart"/>
      <w:r>
        <w:rPr>
          <w:lang w:val="en-US"/>
        </w:rPr>
        <w:t>l’élément</w:t>
      </w:r>
      <w:proofErr w:type="spellEnd"/>
      <w:r>
        <w:rPr>
          <w:lang w:val="en-US"/>
        </w:rPr>
        <w:t xml:space="preserve"> </w:t>
      </w:r>
      <w:r w:rsidR="00164BE4" w:rsidRPr="00164BE4">
        <w:rPr>
          <w:rFonts w:ascii="Courier New" w:hAnsi="Courier New" w:cs="Courier New"/>
          <w:sz w:val="20"/>
          <w:szCs w:val="20"/>
          <w:lang w:val="en-US"/>
        </w:rPr>
        <w:t>&lt;</w:t>
      </w:r>
      <w:r w:rsidRPr="00164BE4">
        <w:rPr>
          <w:rFonts w:ascii="Courier New" w:hAnsi="Courier New" w:cs="Courier New"/>
          <w:sz w:val="20"/>
          <w:szCs w:val="20"/>
          <w:lang w:val="en-US"/>
        </w:rPr>
        <w:t>body</w:t>
      </w:r>
      <w:proofErr w:type="gramStart"/>
      <w:r w:rsidR="00164BE4" w:rsidRPr="00164BE4">
        <w:rPr>
          <w:rFonts w:ascii="Courier New" w:hAnsi="Courier New" w:cs="Courier New"/>
          <w:sz w:val="20"/>
          <w:szCs w:val="20"/>
          <w:lang w:val="en-US"/>
        </w:rPr>
        <w:t>&gt;</w:t>
      </w:r>
      <w:r w:rsidR="00164BE4">
        <w:rPr>
          <w:lang w:val="en-US"/>
        </w:rPr>
        <w:t xml:space="preserve"> :</w:t>
      </w:r>
      <w:proofErr w:type="gramEnd"/>
    </w:p>
    <w:p w:rsidR="0076429E" w:rsidRDefault="0076429E" w:rsidP="0076429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both"/>
        <w:rPr>
          <w:rFonts w:ascii="Courier New" w:hAnsi="Courier New" w:cs="Courier New"/>
          <w:sz w:val="20"/>
          <w:szCs w:val="20"/>
        </w:rPr>
      </w:pPr>
      <w:r>
        <w:rPr>
          <w:rFonts w:ascii="Courier New" w:hAnsi="Courier New" w:cs="Courier New"/>
          <w:sz w:val="20"/>
          <w:szCs w:val="20"/>
        </w:rPr>
        <w:t xml:space="preserve">var </w:t>
      </w:r>
      <w:r w:rsidR="0095555A">
        <w:rPr>
          <w:rFonts w:ascii="Courier New" w:hAnsi="Courier New" w:cs="Courier New"/>
          <w:sz w:val="20"/>
          <w:szCs w:val="20"/>
        </w:rPr>
        <w:t>content</w:t>
      </w:r>
      <w:r>
        <w:rPr>
          <w:rFonts w:ascii="Courier New" w:hAnsi="Courier New" w:cs="Courier New"/>
          <w:sz w:val="20"/>
          <w:szCs w:val="20"/>
        </w:rPr>
        <w:t xml:space="preserve"> = </w:t>
      </w:r>
      <w:proofErr w:type="spellStart"/>
      <w:proofErr w:type="gramStart"/>
      <w:r>
        <w:rPr>
          <w:rFonts w:ascii="Courier New" w:hAnsi="Courier New" w:cs="Courier New"/>
          <w:sz w:val="20"/>
          <w:szCs w:val="20"/>
        </w:rPr>
        <w:t>document.querySelector</w:t>
      </w:r>
      <w:proofErr w:type="spellEnd"/>
      <w:r>
        <w:rPr>
          <w:rFonts w:ascii="Courier New" w:hAnsi="Courier New" w:cs="Courier New"/>
          <w:sz w:val="20"/>
          <w:szCs w:val="20"/>
        </w:rPr>
        <w:t>(</w:t>
      </w:r>
      <w:proofErr w:type="gramEnd"/>
      <w:r w:rsidRPr="00503CBD">
        <w:rPr>
          <w:rFonts w:ascii="Courier New" w:hAnsi="Courier New" w:cs="Courier New"/>
          <w:sz w:val="20"/>
          <w:szCs w:val="20"/>
        </w:rPr>
        <w:t>"</w:t>
      </w:r>
      <w:r>
        <w:rPr>
          <w:rFonts w:ascii="Courier New" w:hAnsi="Courier New" w:cs="Courier New"/>
          <w:sz w:val="20"/>
          <w:szCs w:val="20"/>
        </w:rPr>
        <w:t>body</w:t>
      </w:r>
      <w:r w:rsidRPr="00503CBD">
        <w:rPr>
          <w:rFonts w:ascii="Courier New" w:hAnsi="Courier New" w:cs="Courier New"/>
          <w:sz w:val="20"/>
          <w:szCs w:val="20"/>
        </w:rPr>
        <w:t>"</w:t>
      </w:r>
      <w:r>
        <w:rPr>
          <w:rFonts w:ascii="Courier New" w:hAnsi="Courier New" w:cs="Courier New"/>
          <w:sz w:val="20"/>
          <w:szCs w:val="20"/>
        </w:rPr>
        <w:t>);</w:t>
      </w:r>
      <w:r w:rsidRPr="00503CBD">
        <w:rPr>
          <w:rFonts w:ascii="Courier New" w:hAnsi="Courier New" w:cs="Courier New"/>
          <w:sz w:val="20"/>
          <w:szCs w:val="20"/>
        </w:rPr>
        <w:t xml:space="preserve"> </w:t>
      </w:r>
    </w:p>
    <w:p w:rsidR="0076429E" w:rsidRDefault="0076429E" w:rsidP="0076429E">
      <w:pPr>
        <w:rPr>
          <w:rFonts w:ascii="Courier New" w:hAnsi="Courier New" w:cs="Courier New"/>
          <w:sz w:val="20"/>
          <w:szCs w:val="20"/>
        </w:rPr>
      </w:pPr>
    </w:p>
    <w:p w:rsidR="0016014A" w:rsidRPr="00CD66A0" w:rsidRDefault="0016014A" w:rsidP="00606F28">
      <w:pPr>
        <w:jc w:val="both"/>
      </w:pPr>
      <w:r w:rsidRPr="00CD66A0">
        <w:t xml:space="preserve">La fonction </w:t>
      </w:r>
      <w:proofErr w:type="spellStart"/>
      <w:r w:rsidRPr="00CD66A0">
        <w:rPr>
          <w:rFonts w:ascii="Courier New" w:hAnsi="Courier New" w:cs="Courier New"/>
          <w:sz w:val="20"/>
          <w:szCs w:val="20"/>
        </w:rPr>
        <w:t>querySelector</w:t>
      </w:r>
      <w:proofErr w:type="spellEnd"/>
      <w:r w:rsidR="00AD214A">
        <w:rPr>
          <w:rFonts w:ascii="Courier New" w:hAnsi="Courier New" w:cs="Courier New"/>
          <w:sz w:val="20"/>
          <w:szCs w:val="20"/>
        </w:rPr>
        <w:t xml:space="preserve"> </w:t>
      </w:r>
      <w:r w:rsidRPr="00CD66A0">
        <w:t>utilise la même syntaxe que le CSS pour sélectionner les éléments HTML.</w:t>
      </w:r>
    </w:p>
    <w:p w:rsidR="0016014A" w:rsidRPr="005032D0" w:rsidRDefault="0016014A" w:rsidP="0016014A">
      <w:pPr>
        <w:rPr>
          <w:i/>
        </w:rPr>
      </w:pPr>
    </w:p>
    <w:p w:rsidR="0016014A" w:rsidRDefault="0016014A" w:rsidP="00B80344">
      <w:pPr>
        <w:pStyle w:val="Titre1"/>
      </w:pPr>
      <w:bookmarkStart w:id="7" w:name="_Toc478210683"/>
      <w:bookmarkStart w:id="8" w:name="_Toc336007850"/>
      <w:bookmarkStart w:id="9" w:name="_Toc337210423"/>
      <w:bookmarkStart w:id="10" w:name="_Toc510162317"/>
      <w:r>
        <w:lastRenderedPageBreak/>
        <w:t xml:space="preserve">Les </w:t>
      </w:r>
      <w:r w:rsidRPr="00F456A1">
        <w:t>propriétés</w:t>
      </w:r>
      <w:r>
        <w:t xml:space="preserve"> des objets</w:t>
      </w:r>
      <w:bookmarkEnd w:id="7"/>
      <w:bookmarkEnd w:id="8"/>
      <w:bookmarkEnd w:id="9"/>
      <w:bookmarkEnd w:id="10"/>
    </w:p>
    <w:p w:rsidR="0016014A" w:rsidRDefault="0016014A" w:rsidP="00B07EEB">
      <w:pPr>
        <w:jc w:val="both"/>
      </w:pPr>
      <w:r>
        <w:t>Une propriété est un attribut, une caractéristique, une description de l'objet. Par exemple, l'objet volant d'une voiture a comme propriétés qu'il peut être en bois ou en cuir. L'objet livre a comme propriétés son auteur, sa maison d'édition, son titre, son numéro ISBN, etc.</w:t>
      </w:r>
    </w:p>
    <w:p w:rsidR="0016014A" w:rsidRDefault="0016014A" w:rsidP="00B07EEB">
      <w:pPr>
        <w:jc w:val="both"/>
      </w:pPr>
      <w:r>
        <w:t>De même, les objets JavaScript ont des propriétés personnalisées. Dans le cas du bouton radio, une de ses propriétés est sa sélection ou sa non-sélection (</w:t>
      </w:r>
      <w:proofErr w:type="spellStart"/>
      <w:r w:rsidRPr="00F456A1">
        <w:rPr>
          <w:i/>
        </w:rPr>
        <w:t>checked</w:t>
      </w:r>
      <w:proofErr w:type="spellEnd"/>
      <w:r>
        <w:t xml:space="preserve"> en anglais).</w:t>
      </w:r>
    </w:p>
    <w:p w:rsidR="0016014A" w:rsidRDefault="0016014A" w:rsidP="00B07EEB">
      <w:pPr>
        <w:jc w:val="both"/>
      </w:pPr>
      <w:r>
        <w:t>En JavaScript, pour accéder aux propriétés, on utilise la syntaxe :</w:t>
      </w:r>
    </w:p>
    <w:p w:rsidR="00837B0C" w:rsidRDefault="00837B0C" w:rsidP="00837B0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both"/>
        <w:rPr>
          <w:rFonts w:ascii="Courier New" w:hAnsi="Courier New" w:cs="Courier New"/>
          <w:sz w:val="20"/>
          <w:szCs w:val="20"/>
        </w:rPr>
      </w:pPr>
      <w:proofErr w:type="spellStart"/>
      <w:r>
        <w:rPr>
          <w:rFonts w:ascii="Courier New" w:hAnsi="Courier New" w:cs="Courier New"/>
          <w:sz w:val="20"/>
          <w:szCs w:val="20"/>
        </w:rPr>
        <w:t>nom_objet.nom_propriete</w:t>
      </w:r>
      <w:proofErr w:type="spellEnd"/>
      <w:r w:rsidRPr="00503CBD">
        <w:rPr>
          <w:rFonts w:ascii="Courier New" w:hAnsi="Courier New" w:cs="Courier New"/>
          <w:sz w:val="20"/>
          <w:szCs w:val="20"/>
        </w:rPr>
        <w:t xml:space="preserve"> </w:t>
      </w:r>
    </w:p>
    <w:p w:rsidR="00837B0C" w:rsidRDefault="00837B0C" w:rsidP="00837B0C">
      <w:pPr>
        <w:rPr>
          <w:rFonts w:ascii="Courier New" w:hAnsi="Courier New" w:cs="Courier New"/>
          <w:sz w:val="20"/>
          <w:szCs w:val="20"/>
        </w:rPr>
      </w:pPr>
    </w:p>
    <w:p w:rsidR="0016014A" w:rsidRDefault="0016014A" w:rsidP="0016014A">
      <w:r>
        <w:t>Dans le cas du bouton radio "semaine", pour tester la propriété de sélection, on écrira</w:t>
      </w:r>
    </w:p>
    <w:p w:rsidR="00D77A44" w:rsidRDefault="00D77A44" w:rsidP="00D77A4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both"/>
        <w:rPr>
          <w:rFonts w:ascii="Courier New" w:hAnsi="Courier New" w:cs="Courier New"/>
          <w:sz w:val="20"/>
          <w:szCs w:val="20"/>
        </w:rPr>
      </w:pPr>
      <w:proofErr w:type="spellStart"/>
      <w:proofErr w:type="gramStart"/>
      <w:r>
        <w:rPr>
          <w:rFonts w:ascii="Courier New" w:hAnsi="Courier New" w:cs="Courier New"/>
          <w:sz w:val="20"/>
          <w:szCs w:val="20"/>
        </w:rPr>
        <w:t>document.forms</w:t>
      </w:r>
      <w:proofErr w:type="spellEnd"/>
      <w:r>
        <w:rPr>
          <w:rFonts w:ascii="Courier New" w:hAnsi="Courier New" w:cs="Courier New"/>
          <w:sz w:val="20"/>
          <w:szCs w:val="20"/>
        </w:rPr>
        <w:t>[</w:t>
      </w:r>
      <w:proofErr w:type="gramEnd"/>
      <w:r>
        <w:rPr>
          <w:rFonts w:ascii="Courier New" w:hAnsi="Courier New" w:cs="Courier New"/>
          <w:sz w:val="20"/>
          <w:szCs w:val="20"/>
        </w:rPr>
        <w:t>0].</w:t>
      </w:r>
      <w:proofErr w:type="spellStart"/>
      <w:r>
        <w:rPr>
          <w:rFonts w:ascii="Courier New" w:hAnsi="Courier New" w:cs="Courier New"/>
          <w:sz w:val="20"/>
          <w:szCs w:val="20"/>
        </w:rPr>
        <w:t>elements</w:t>
      </w:r>
      <w:proofErr w:type="spellEnd"/>
      <w:r>
        <w:rPr>
          <w:rFonts w:ascii="Courier New" w:hAnsi="Courier New" w:cs="Courier New"/>
          <w:sz w:val="20"/>
          <w:szCs w:val="20"/>
        </w:rPr>
        <w:t>[0].</w:t>
      </w:r>
      <w:proofErr w:type="spellStart"/>
      <w:r>
        <w:rPr>
          <w:rFonts w:ascii="Courier New" w:hAnsi="Courier New" w:cs="Courier New"/>
          <w:sz w:val="20"/>
          <w:szCs w:val="20"/>
        </w:rPr>
        <w:t>checked</w:t>
      </w:r>
      <w:proofErr w:type="spellEnd"/>
    </w:p>
    <w:p w:rsidR="00D77A44" w:rsidRDefault="00D77A44" w:rsidP="00D77A44">
      <w:pPr>
        <w:rPr>
          <w:rFonts w:ascii="Courier New" w:hAnsi="Courier New" w:cs="Courier New"/>
          <w:sz w:val="20"/>
          <w:szCs w:val="20"/>
        </w:rPr>
      </w:pPr>
    </w:p>
    <w:p w:rsidR="0016014A" w:rsidRDefault="0016014A" w:rsidP="0016014A">
      <w:pPr>
        <w:ind w:left="708"/>
        <w:rPr>
          <w:b/>
        </w:rPr>
      </w:pPr>
    </w:p>
    <w:p w:rsidR="0016014A" w:rsidRDefault="0016014A" w:rsidP="00B80344">
      <w:pPr>
        <w:pStyle w:val="Titre2"/>
      </w:pPr>
      <w:bookmarkStart w:id="11" w:name="_Toc510162318"/>
      <w:r>
        <w:t xml:space="preserve">La propriété </w:t>
      </w:r>
      <w:proofErr w:type="spellStart"/>
      <w:r>
        <w:t>innerHTML</w:t>
      </w:r>
      <w:bookmarkEnd w:id="11"/>
      <w:proofErr w:type="spellEnd"/>
    </w:p>
    <w:p w:rsidR="0016014A" w:rsidRPr="0045090A" w:rsidRDefault="0016014A" w:rsidP="0016014A">
      <w:r>
        <w:t>Cette propriété est particulière. Elle permet de récupérer le code H</w:t>
      </w:r>
      <w:r w:rsidR="00CD370D">
        <w:t xml:space="preserve">TML </w:t>
      </w:r>
      <w:r>
        <w:t>fils de tout élément</w:t>
      </w:r>
      <w:r w:rsidR="00DF7C7F">
        <w:t xml:space="preserve"> HTML</w:t>
      </w:r>
      <w:r>
        <w:t xml:space="preserve">. Par exemple, elle permet de modifier le contenu d’une balise </w:t>
      </w:r>
      <w:r w:rsidRPr="00FB3887">
        <w:rPr>
          <w:rFonts w:ascii="Courier New" w:hAnsi="Courier New" w:cs="Courier New"/>
          <w:sz w:val="20"/>
          <w:szCs w:val="20"/>
        </w:rPr>
        <w:t>&lt;div&gt;</w:t>
      </w:r>
      <w:r>
        <w:t xml:space="preserve"> …</w:t>
      </w:r>
    </w:p>
    <w:p w:rsidR="00B46E5D" w:rsidRPr="00B46E5D" w:rsidRDefault="0016014A" w:rsidP="0016014A">
      <w:pPr>
        <w:pStyle w:val="Cadre"/>
        <w:rPr>
          <w:rFonts w:ascii="Courier New" w:hAnsi="Courier New" w:cs="Courier New"/>
        </w:rPr>
      </w:pPr>
      <w:r w:rsidRPr="00B46E5D">
        <w:rPr>
          <w:rFonts w:ascii="Courier New" w:hAnsi="Courier New" w:cs="Courier New"/>
        </w:rPr>
        <w:t>&lt;div id="</w:t>
      </w:r>
      <w:proofErr w:type="spellStart"/>
      <w:r w:rsidRPr="00B46E5D">
        <w:rPr>
          <w:rFonts w:ascii="Courier New" w:hAnsi="Courier New" w:cs="Courier New"/>
        </w:rPr>
        <w:t>idDiv</w:t>
      </w:r>
      <w:proofErr w:type="spellEnd"/>
      <w:r w:rsidRPr="00B46E5D">
        <w:rPr>
          <w:rFonts w:ascii="Courier New" w:hAnsi="Courier New" w:cs="Courier New"/>
        </w:rPr>
        <w:t>"&gt;</w:t>
      </w:r>
    </w:p>
    <w:p w:rsidR="0016014A" w:rsidRPr="00B46E5D" w:rsidRDefault="0016014A" w:rsidP="0016014A">
      <w:pPr>
        <w:pStyle w:val="Cadre"/>
        <w:rPr>
          <w:rFonts w:ascii="Courier New" w:hAnsi="Courier New" w:cs="Courier New"/>
        </w:rPr>
      </w:pPr>
      <w:r w:rsidRPr="00B46E5D">
        <w:rPr>
          <w:rFonts w:ascii="Courier New" w:hAnsi="Courier New" w:cs="Courier New"/>
        </w:rPr>
        <w:t>&lt;p&gt;Je suis un paragraphe dans une div&lt;/p&gt;&lt;/div&gt;</w:t>
      </w:r>
    </w:p>
    <w:p w:rsidR="0016014A" w:rsidRPr="00B46E5D" w:rsidRDefault="0016014A" w:rsidP="0016014A">
      <w:pPr>
        <w:pStyle w:val="Cadre"/>
        <w:rPr>
          <w:rFonts w:ascii="Courier New" w:hAnsi="Courier New" w:cs="Courier New"/>
          <w:lang w:val="en-US"/>
        </w:rPr>
      </w:pPr>
      <w:r w:rsidRPr="00B46E5D">
        <w:rPr>
          <w:rFonts w:ascii="Courier New" w:hAnsi="Courier New" w:cs="Courier New"/>
          <w:lang w:val="en-US"/>
        </w:rPr>
        <w:t>&lt;</w:t>
      </w:r>
      <w:proofErr w:type="gramStart"/>
      <w:r w:rsidRPr="00B46E5D">
        <w:rPr>
          <w:rFonts w:ascii="Courier New" w:hAnsi="Courier New" w:cs="Courier New"/>
          <w:lang w:val="en-US"/>
        </w:rPr>
        <w:t>script</w:t>
      </w:r>
      <w:proofErr w:type="gramEnd"/>
      <w:r w:rsidRPr="00B46E5D">
        <w:rPr>
          <w:rFonts w:ascii="Courier New" w:hAnsi="Courier New" w:cs="Courier New"/>
          <w:lang w:val="en-US"/>
        </w:rPr>
        <w:t>&gt;</w:t>
      </w:r>
    </w:p>
    <w:p w:rsidR="0016014A" w:rsidRPr="00B46E5D" w:rsidRDefault="0016014A" w:rsidP="0016014A">
      <w:pPr>
        <w:pStyle w:val="Cadre"/>
        <w:ind w:firstLine="709"/>
        <w:rPr>
          <w:rFonts w:ascii="Courier New" w:hAnsi="Courier New" w:cs="Courier New"/>
          <w:lang w:val="en-US"/>
        </w:rPr>
      </w:pPr>
      <w:proofErr w:type="spellStart"/>
      <w:proofErr w:type="gramStart"/>
      <w:r w:rsidRPr="00B46E5D">
        <w:rPr>
          <w:rFonts w:ascii="Courier New" w:hAnsi="Courier New" w:cs="Courier New"/>
          <w:lang w:val="en-US"/>
        </w:rPr>
        <w:t>document.getElementById</w:t>
      </w:r>
      <w:proofErr w:type="spellEnd"/>
      <w:r w:rsidRPr="00B46E5D">
        <w:rPr>
          <w:rFonts w:ascii="Courier New" w:hAnsi="Courier New" w:cs="Courier New"/>
          <w:lang w:val="en-US"/>
        </w:rPr>
        <w:t>(</w:t>
      </w:r>
      <w:proofErr w:type="gramEnd"/>
      <w:r w:rsidRPr="00B46E5D">
        <w:rPr>
          <w:rFonts w:ascii="Courier New" w:hAnsi="Courier New" w:cs="Courier New"/>
          <w:lang w:val="en-US"/>
        </w:rPr>
        <w:t>'</w:t>
      </w:r>
      <w:proofErr w:type="spellStart"/>
      <w:r w:rsidRPr="00B46E5D">
        <w:rPr>
          <w:rFonts w:ascii="Courier New" w:hAnsi="Courier New" w:cs="Courier New"/>
          <w:lang w:val="en-US"/>
        </w:rPr>
        <w:t>idDiv</w:t>
      </w:r>
      <w:proofErr w:type="spellEnd"/>
      <w:r w:rsidRPr="00B46E5D">
        <w:rPr>
          <w:rFonts w:ascii="Courier New" w:hAnsi="Courier New" w:cs="Courier New"/>
          <w:lang w:val="en-US"/>
        </w:rPr>
        <w:t>').</w:t>
      </w:r>
      <w:proofErr w:type="spellStart"/>
      <w:r w:rsidRPr="00B46E5D">
        <w:rPr>
          <w:rFonts w:ascii="Courier New" w:hAnsi="Courier New" w:cs="Courier New"/>
          <w:lang w:val="en-US"/>
        </w:rPr>
        <w:t>innerHTML</w:t>
      </w:r>
      <w:proofErr w:type="spellEnd"/>
      <w:r w:rsidRPr="00B46E5D">
        <w:rPr>
          <w:rFonts w:ascii="Courier New" w:hAnsi="Courier New" w:cs="Courier New"/>
          <w:lang w:val="en-US"/>
        </w:rPr>
        <w:t xml:space="preserve"> = "&lt;h3&gt;</w:t>
      </w:r>
      <w:proofErr w:type="spellStart"/>
      <w:r w:rsidRPr="00B46E5D">
        <w:rPr>
          <w:rFonts w:ascii="Courier New" w:hAnsi="Courier New" w:cs="Courier New"/>
          <w:lang w:val="en-US"/>
        </w:rPr>
        <w:t>Titre</w:t>
      </w:r>
      <w:proofErr w:type="spellEnd"/>
      <w:r w:rsidRPr="00B46E5D">
        <w:rPr>
          <w:rFonts w:ascii="Courier New" w:hAnsi="Courier New" w:cs="Courier New"/>
          <w:lang w:val="en-US"/>
        </w:rPr>
        <w:t>&lt;/h3&gt;";</w:t>
      </w:r>
    </w:p>
    <w:p w:rsidR="0016014A" w:rsidRPr="00B46E5D" w:rsidRDefault="0016014A" w:rsidP="0016014A">
      <w:pPr>
        <w:pStyle w:val="Cadre"/>
        <w:rPr>
          <w:rFonts w:ascii="Courier New" w:hAnsi="Courier New" w:cs="Courier New"/>
        </w:rPr>
      </w:pPr>
      <w:r w:rsidRPr="00B46E5D">
        <w:rPr>
          <w:rFonts w:ascii="Courier New" w:hAnsi="Courier New" w:cs="Courier New"/>
        </w:rPr>
        <w:t>&lt;/</w:t>
      </w:r>
      <w:proofErr w:type="gramStart"/>
      <w:r w:rsidRPr="00B46E5D">
        <w:rPr>
          <w:rFonts w:ascii="Courier New" w:hAnsi="Courier New" w:cs="Courier New"/>
        </w:rPr>
        <w:t>script</w:t>
      </w:r>
      <w:proofErr w:type="gramEnd"/>
      <w:r w:rsidRPr="00B46E5D">
        <w:rPr>
          <w:rFonts w:ascii="Courier New" w:hAnsi="Courier New" w:cs="Courier New"/>
        </w:rPr>
        <w:t>&gt;</w:t>
      </w:r>
    </w:p>
    <w:p w:rsidR="0016014A" w:rsidRDefault="0016014A" w:rsidP="0016014A"/>
    <w:p w:rsidR="0016014A" w:rsidRDefault="0016014A" w:rsidP="0016014A"/>
    <w:p w:rsidR="0016014A" w:rsidRDefault="0016014A" w:rsidP="00B80344">
      <w:pPr>
        <w:pStyle w:val="Titre2"/>
      </w:pPr>
      <w:bookmarkStart w:id="12" w:name="_Toc510162319"/>
      <w:r>
        <w:t>La propriété value</w:t>
      </w:r>
      <w:bookmarkEnd w:id="12"/>
    </w:p>
    <w:p w:rsidR="0016014A" w:rsidRPr="0045090A" w:rsidRDefault="0016014A" w:rsidP="0016014A">
      <w:r>
        <w:t xml:space="preserve">Elle permet de récupérer le contenu d’un champ de formulaire. Par exemple, elle permet de modifier le contenu d’une balise </w:t>
      </w:r>
      <w:r w:rsidRPr="00BF4A2C">
        <w:rPr>
          <w:rFonts w:ascii="Courier New" w:hAnsi="Courier New" w:cs="Courier New"/>
          <w:sz w:val="20"/>
          <w:szCs w:val="20"/>
        </w:rPr>
        <w:t>&lt;div&gt;</w:t>
      </w:r>
      <w:r>
        <w:t xml:space="preserve"> …</w:t>
      </w:r>
    </w:p>
    <w:p w:rsidR="0016014A" w:rsidRPr="00EC3066" w:rsidRDefault="0016014A" w:rsidP="0016014A">
      <w:pPr>
        <w:pStyle w:val="Cadre"/>
        <w:rPr>
          <w:rFonts w:ascii="Courier New" w:hAnsi="Courier New" w:cs="Courier New"/>
        </w:rPr>
      </w:pPr>
      <w:r w:rsidRPr="00EC3066">
        <w:rPr>
          <w:rFonts w:ascii="Courier New" w:hAnsi="Courier New" w:cs="Courier New"/>
        </w:rPr>
        <w:t>&lt;input type="</w:t>
      </w:r>
      <w:proofErr w:type="spellStart"/>
      <w:r w:rsidRPr="00EC3066">
        <w:rPr>
          <w:rFonts w:ascii="Courier New" w:hAnsi="Courier New" w:cs="Courier New"/>
        </w:rPr>
        <w:t>text</w:t>
      </w:r>
      <w:proofErr w:type="spellEnd"/>
      <w:r w:rsidRPr="00EC3066">
        <w:rPr>
          <w:rFonts w:ascii="Courier New" w:hAnsi="Courier New" w:cs="Courier New"/>
        </w:rPr>
        <w:t>" id="</w:t>
      </w:r>
      <w:proofErr w:type="spellStart"/>
      <w:r w:rsidRPr="00EC3066">
        <w:rPr>
          <w:rFonts w:ascii="Courier New" w:hAnsi="Courier New" w:cs="Courier New"/>
        </w:rPr>
        <w:t>txtBox</w:t>
      </w:r>
      <w:proofErr w:type="spellEnd"/>
      <w:r w:rsidRPr="00EC3066">
        <w:rPr>
          <w:rFonts w:ascii="Courier New" w:hAnsi="Courier New" w:cs="Courier New"/>
        </w:rPr>
        <w:t>" /&gt;</w:t>
      </w:r>
    </w:p>
    <w:p w:rsidR="0016014A" w:rsidRPr="00EC3066" w:rsidRDefault="0016014A" w:rsidP="0016014A">
      <w:pPr>
        <w:pStyle w:val="Cadre"/>
        <w:rPr>
          <w:rFonts w:ascii="Courier New" w:hAnsi="Courier New" w:cs="Courier New"/>
          <w:lang w:val="en-US"/>
        </w:rPr>
      </w:pPr>
      <w:r w:rsidRPr="00EC3066">
        <w:rPr>
          <w:rFonts w:ascii="Courier New" w:hAnsi="Courier New" w:cs="Courier New"/>
          <w:lang w:val="en-US"/>
        </w:rPr>
        <w:t>&lt;</w:t>
      </w:r>
      <w:proofErr w:type="gramStart"/>
      <w:r w:rsidRPr="00EC3066">
        <w:rPr>
          <w:rFonts w:ascii="Courier New" w:hAnsi="Courier New" w:cs="Courier New"/>
          <w:lang w:val="en-US"/>
        </w:rPr>
        <w:t>script</w:t>
      </w:r>
      <w:proofErr w:type="gramEnd"/>
      <w:r w:rsidRPr="00EC3066">
        <w:rPr>
          <w:rFonts w:ascii="Courier New" w:hAnsi="Courier New" w:cs="Courier New"/>
          <w:lang w:val="en-US"/>
        </w:rPr>
        <w:t>&gt;</w:t>
      </w:r>
    </w:p>
    <w:p w:rsidR="0016014A" w:rsidRPr="00EC3066" w:rsidRDefault="0016014A" w:rsidP="0016014A">
      <w:pPr>
        <w:pStyle w:val="Cadre"/>
        <w:ind w:firstLine="709"/>
        <w:rPr>
          <w:rFonts w:ascii="Courier New" w:hAnsi="Courier New" w:cs="Courier New"/>
          <w:lang w:val="en-US"/>
        </w:rPr>
      </w:pPr>
      <w:proofErr w:type="spellStart"/>
      <w:proofErr w:type="gramStart"/>
      <w:r w:rsidRPr="00EC3066">
        <w:rPr>
          <w:rFonts w:ascii="Courier New" w:hAnsi="Courier New" w:cs="Courier New"/>
          <w:lang w:val="en-US"/>
        </w:rPr>
        <w:t>document.getElementById</w:t>
      </w:r>
      <w:proofErr w:type="spellEnd"/>
      <w:r w:rsidRPr="00EC3066">
        <w:rPr>
          <w:rFonts w:ascii="Courier New" w:hAnsi="Courier New" w:cs="Courier New"/>
          <w:lang w:val="en-US"/>
        </w:rPr>
        <w:t>(</w:t>
      </w:r>
      <w:proofErr w:type="gramEnd"/>
      <w:r w:rsidRPr="00EC3066">
        <w:rPr>
          <w:rFonts w:ascii="Courier New" w:hAnsi="Courier New" w:cs="Courier New"/>
          <w:lang w:val="en-US"/>
        </w:rPr>
        <w:t>'</w:t>
      </w:r>
      <w:proofErr w:type="spellStart"/>
      <w:r w:rsidRPr="00EC3066">
        <w:rPr>
          <w:rFonts w:ascii="Courier New" w:hAnsi="Courier New" w:cs="Courier New"/>
          <w:lang w:val="en-US"/>
        </w:rPr>
        <w:t>txtBox</w:t>
      </w:r>
      <w:proofErr w:type="spellEnd"/>
      <w:r w:rsidRPr="00EC3066">
        <w:rPr>
          <w:rFonts w:ascii="Courier New" w:hAnsi="Courier New" w:cs="Courier New"/>
          <w:lang w:val="en-US"/>
        </w:rPr>
        <w:t>').value = 53;</w:t>
      </w:r>
    </w:p>
    <w:p w:rsidR="0016014A" w:rsidRPr="00EC3066" w:rsidRDefault="0016014A" w:rsidP="0016014A">
      <w:pPr>
        <w:pStyle w:val="Cadre"/>
        <w:rPr>
          <w:rFonts w:ascii="Courier New" w:hAnsi="Courier New" w:cs="Courier New"/>
        </w:rPr>
      </w:pPr>
      <w:r w:rsidRPr="00EC3066">
        <w:rPr>
          <w:rFonts w:ascii="Courier New" w:hAnsi="Courier New" w:cs="Courier New"/>
        </w:rPr>
        <w:t>&lt;/</w:t>
      </w:r>
      <w:proofErr w:type="gramStart"/>
      <w:r w:rsidRPr="00EC3066">
        <w:rPr>
          <w:rFonts w:ascii="Courier New" w:hAnsi="Courier New" w:cs="Courier New"/>
        </w:rPr>
        <w:t>script</w:t>
      </w:r>
      <w:proofErr w:type="gramEnd"/>
      <w:r w:rsidRPr="00EC3066">
        <w:rPr>
          <w:rFonts w:ascii="Courier New" w:hAnsi="Courier New" w:cs="Courier New"/>
        </w:rPr>
        <w:t>&gt;</w:t>
      </w:r>
    </w:p>
    <w:p w:rsidR="0016014A" w:rsidRDefault="0016014A" w:rsidP="0016014A"/>
    <w:p w:rsidR="0016014A" w:rsidRDefault="0016014A" w:rsidP="00B80344">
      <w:pPr>
        <w:pStyle w:val="Titre1"/>
      </w:pPr>
      <w:bookmarkStart w:id="13" w:name="_Toc337210424"/>
      <w:bookmarkStart w:id="14" w:name="_Toc510162320"/>
      <w:r>
        <w:lastRenderedPageBreak/>
        <w:t>Le DOM</w:t>
      </w:r>
      <w:bookmarkEnd w:id="13"/>
      <w:bookmarkEnd w:id="14"/>
    </w:p>
    <w:p w:rsidR="0016014A" w:rsidRDefault="0016014A" w:rsidP="0016014A"/>
    <w:p w:rsidR="0016014A" w:rsidRDefault="0016014A" w:rsidP="001365F8">
      <w:pPr>
        <w:jc w:val="both"/>
      </w:pPr>
      <w:r>
        <w:t>DOM ou Document Object Model sert de référence comme modèle organisationnel des différents objets qui constituent une page.</w:t>
      </w:r>
    </w:p>
    <w:p w:rsidR="0016014A" w:rsidRDefault="0016014A" w:rsidP="001365F8">
      <w:pPr>
        <w:jc w:val="both"/>
      </w:pPr>
      <w:r>
        <w:t xml:space="preserve">Le W3C a défini un DOM standard, nommé DOM </w:t>
      </w:r>
      <w:proofErr w:type="spellStart"/>
      <w:r>
        <w:t>Level</w:t>
      </w:r>
      <w:proofErr w:type="spellEnd"/>
      <w:r>
        <w:t xml:space="preserve"> 0, pour tous les navigateurs depuis Internet Explorer 5.</w:t>
      </w:r>
    </w:p>
    <w:p w:rsidR="0016014A" w:rsidRDefault="0016014A" w:rsidP="001365F8">
      <w:pPr>
        <w:jc w:val="both"/>
      </w:pPr>
      <w:r>
        <w:t>Les navigateurs offrent ainsi un ensemble de fonctions pour permettre à JavaScript d’accéder à aux éléments du DOM. JavaScript sert d’interface vers les objets internes du navigateur.</w:t>
      </w:r>
    </w:p>
    <w:p w:rsidR="0016014A" w:rsidRDefault="0016014A" w:rsidP="001365F8">
      <w:pPr>
        <w:jc w:val="both"/>
      </w:pPr>
      <w:r>
        <w:t>Le DOM du W3C permet d’accéder à tous les éléments du document. Le DOM du navigateur ne pe</w:t>
      </w:r>
      <w:r>
        <w:t>r</w:t>
      </w:r>
      <w:r>
        <w:t>met pas d’accéder à tout le contenu du document.</w:t>
      </w:r>
    </w:p>
    <w:p w:rsidR="0016014A" w:rsidRDefault="0016014A" w:rsidP="00B80344">
      <w:pPr>
        <w:pStyle w:val="Titre2"/>
      </w:pPr>
      <w:bookmarkStart w:id="15" w:name="_Toc510162321"/>
      <w:r>
        <w:t>Le modèle Objet du navigateur</w:t>
      </w:r>
      <w:bookmarkEnd w:id="15"/>
    </w:p>
    <w:p w:rsidR="0016014A" w:rsidRDefault="009E3FFE" w:rsidP="0016014A">
      <w:r>
        <w:rPr>
          <w:noProof/>
        </w:rPr>
        <w:pict>
          <v:group id="_x0000_s1056" style="position:absolute;margin-left:7.05pt;margin-top:9.65pt;width:431.2pt;height:218pt;z-index:251663360" coordorigin="1440,5526" coordsize="8741,4432">
            <v:shape id="_x0000_s1057" type="#_x0000_t202" style="position:absolute;left:1440;top:5526;width:1187;height:530" fillcolor="#ff7575">
              <v:textbox style="mso-next-textbox:#_x0000_s1057">
                <w:txbxContent>
                  <w:p w:rsidR="0016014A" w:rsidRDefault="0016014A" w:rsidP="0016014A">
                    <w:pPr>
                      <w:jc w:val="center"/>
                    </w:pPr>
                    <w:r>
                      <w:t>window</w:t>
                    </w:r>
                  </w:p>
                </w:txbxContent>
              </v:textbox>
            </v:shape>
            <v:shape id="_x0000_s1058" type="#_x0000_t202" style="position:absolute;left:3208;top:5526;width:1345;height:530" fillcolor="#c2d69b">
              <v:textbox style="mso-next-textbox:#_x0000_s1058">
                <w:txbxContent>
                  <w:p w:rsidR="0016014A" w:rsidRDefault="0016014A" w:rsidP="0016014A">
                    <w:pPr>
                      <w:jc w:val="center"/>
                    </w:pPr>
                    <w:r>
                      <w:t>document</w:t>
                    </w:r>
                  </w:p>
                </w:txbxContent>
              </v:textbox>
            </v:shape>
            <v:shape id="_x0000_s1059" type="#_x0000_t202" style="position:absolute;left:3208;top:6296;width:1345;height:530" fillcolor="#d6e3bc">
              <v:textbox style="mso-next-textbox:#_x0000_s1059">
                <w:txbxContent>
                  <w:p w:rsidR="0016014A" w:rsidRDefault="0016014A" w:rsidP="0016014A">
                    <w:pPr>
                      <w:jc w:val="center"/>
                    </w:pPr>
                    <w:r>
                      <w:t>frames[]</w:t>
                    </w:r>
                  </w:p>
                </w:txbxContent>
              </v:textbox>
            </v:shape>
            <v:shape id="_x0000_s1060" type="#_x0000_t202" style="position:absolute;left:3208;top:7079;width:1345;height:530" fillcolor="#d6e3bc">
              <v:textbox style="mso-next-textbox:#_x0000_s1060">
                <w:txbxContent>
                  <w:p w:rsidR="0016014A" w:rsidRDefault="0016014A" w:rsidP="0016014A">
                    <w:pPr>
                      <w:jc w:val="center"/>
                    </w:pPr>
                    <w:r>
                      <w:t>location</w:t>
                    </w:r>
                  </w:p>
                </w:txbxContent>
              </v:textbox>
            </v:shape>
            <v:shape id="_x0000_s1061" type="#_x0000_t202" style="position:absolute;left:3208;top:7866;width:1345;height:530" fillcolor="#d6e3bc">
              <v:textbox style="mso-next-textbox:#_x0000_s1061">
                <w:txbxContent>
                  <w:p w:rsidR="0016014A" w:rsidRDefault="0016014A" w:rsidP="0016014A">
                    <w:pPr>
                      <w:jc w:val="center"/>
                    </w:pPr>
                    <w:r>
                      <w:t>history</w:t>
                    </w:r>
                  </w:p>
                </w:txbxContent>
              </v:textbox>
            </v:shape>
            <v:shape id="_x0000_s1062" type="#_x0000_t202" style="position:absolute;left:3208;top:8654;width:1345;height:530" fillcolor="#d6e3bc">
              <v:textbox style="mso-next-textbox:#_x0000_s1062">
                <w:txbxContent>
                  <w:p w:rsidR="0016014A" w:rsidRDefault="0016014A" w:rsidP="0016014A">
                    <w:pPr>
                      <w:jc w:val="center"/>
                    </w:pPr>
                    <w:r>
                      <w:t>screen</w:t>
                    </w:r>
                  </w:p>
                </w:txbxContent>
              </v:textbox>
            </v:shape>
            <v:shape id="_x0000_s1063" type="#_x0000_t202" style="position:absolute;left:3208;top:9428;width:1345;height:530" fillcolor="#d6e3bc">
              <v:textbox style="mso-next-textbox:#_x0000_s1063">
                <w:txbxContent>
                  <w:p w:rsidR="0016014A" w:rsidRDefault="0016014A" w:rsidP="0016014A">
                    <w:pPr>
                      <w:jc w:val="center"/>
                    </w:pPr>
                    <w:r>
                      <w:t>navigator</w:t>
                    </w:r>
                  </w:p>
                </w:txbxContent>
              </v:textbox>
            </v:shape>
            <v:shape id="_x0000_s1064" type="#_x0000_t202" style="position:absolute;left:5143;top:5526;width:1345;height:530" fillcolor="#95b3d7">
              <v:textbox style="mso-next-textbox:#_x0000_s1064">
                <w:txbxContent>
                  <w:p w:rsidR="0016014A" w:rsidRDefault="0016014A" w:rsidP="0016014A">
                    <w:pPr>
                      <w:jc w:val="center"/>
                    </w:pPr>
                    <w:r>
                      <w:t>forms[]</w:t>
                    </w:r>
                  </w:p>
                </w:txbxContent>
              </v:textbox>
            </v:shape>
            <v:shape id="_x0000_s1065" type="#_x0000_t202" style="position:absolute;left:5143;top:6296;width:1345;height:530" fillcolor="#b8cce4">
              <v:textbox style="mso-next-textbox:#_x0000_s1065">
                <w:txbxContent>
                  <w:p w:rsidR="0016014A" w:rsidRDefault="0016014A" w:rsidP="0016014A">
                    <w:pPr>
                      <w:jc w:val="center"/>
                    </w:pPr>
                    <w:r>
                      <w:t>anchors[]</w:t>
                    </w:r>
                  </w:p>
                </w:txbxContent>
              </v:textbox>
            </v:shape>
            <v:shape id="_x0000_s1066" type="#_x0000_t202" style="position:absolute;left:5143;top:7079;width:1345;height:530" fillcolor="#b8cce4">
              <v:textbox style="mso-next-textbox:#_x0000_s1066">
                <w:txbxContent>
                  <w:p w:rsidR="0016014A" w:rsidRDefault="0016014A" w:rsidP="0016014A">
                    <w:pPr>
                      <w:jc w:val="center"/>
                    </w:pPr>
                    <w:r>
                      <w:t>links[]</w:t>
                    </w:r>
                  </w:p>
                </w:txbxContent>
              </v:textbox>
            </v:shape>
            <v:shape id="_x0000_s1067" type="#_x0000_t202" style="position:absolute;left:5143;top:7866;width:1345;height:530" fillcolor="#b8cce4">
              <v:textbox style="mso-next-textbox:#_x0000_s1067">
                <w:txbxContent>
                  <w:p w:rsidR="0016014A" w:rsidRDefault="0016014A" w:rsidP="0016014A">
                    <w:pPr>
                      <w:jc w:val="center"/>
                    </w:pPr>
                    <w:r>
                      <w:t>images[]</w:t>
                    </w:r>
                  </w:p>
                </w:txbxContent>
              </v:textbox>
            </v:shape>
            <v:shape id="_x0000_s1068" type="#_x0000_t202" style="position:absolute;left:5143;top:8654;width:1345;height:530" fillcolor="#b8cce4">
              <v:textbox style="mso-next-textbox:#_x0000_s1068">
                <w:txbxContent>
                  <w:p w:rsidR="0016014A" w:rsidRDefault="0016014A" w:rsidP="0016014A">
                    <w:pPr>
                      <w:jc w:val="center"/>
                    </w:pPr>
                    <w:r>
                      <w:t>applets[]</w:t>
                    </w:r>
                  </w:p>
                </w:txbxContent>
              </v:textbox>
            </v:shape>
            <v:shape id="_x0000_s1069" type="#_x0000_t202" style="position:absolute;left:5143;top:9428;width:1345;height:530" fillcolor="#b8cce4">
              <v:textbox style="mso-next-textbox:#_x0000_s1069">
                <w:txbxContent>
                  <w:p w:rsidR="0016014A" w:rsidRDefault="0016014A" w:rsidP="0016014A">
                    <w:pPr>
                      <w:jc w:val="center"/>
                    </w:pPr>
                    <w:r>
                      <w:t>embeds[]</w:t>
                    </w:r>
                  </w:p>
                </w:txbxContent>
              </v:textbox>
            </v:shape>
            <v:shape id="_x0000_s1070" type="#_x0000_t202" style="position:absolute;left:7067;top:5526;width:1345;height:3128" fillcolor="#e5b8b7">
              <v:textbox style="mso-next-textbox:#_x0000_s1070">
                <w:txbxContent>
                  <w:p w:rsidR="0016014A" w:rsidRPr="00DD6401" w:rsidRDefault="0016014A" w:rsidP="0016014A">
                    <w:pPr>
                      <w:jc w:val="center"/>
                      <w:rPr>
                        <w:lang w:val="en-US"/>
                      </w:rPr>
                    </w:pPr>
                    <w:r>
                      <w:rPr>
                        <w:lang w:val="en-US"/>
                      </w:rPr>
                      <w:t>e</w:t>
                    </w:r>
                    <w:r w:rsidRPr="00DD6401">
                      <w:rPr>
                        <w:lang w:val="en-US"/>
                      </w:rPr>
                      <w:t>lements[]</w:t>
                    </w:r>
                  </w:p>
                  <w:p w:rsidR="0016014A" w:rsidRPr="00DD6401" w:rsidRDefault="0016014A" w:rsidP="0016014A">
                    <w:pPr>
                      <w:jc w:val="center"/>
                      <w:rPr>
                        <w:sz w:val="16"/>
                        <w:szCs w:val="16"/>
                        <w:lang w:val="en-US"/>
                      </w:rPr>
                    </w:pPr>
                    <w:r w:rsidRPr="00DD6401">
                      <w:rPr>
                        <w:sz w:val="16"/>
                        <w:szCs w:val="16"/>
                        <w:lang w:val="en-US"/>
                      </w:rPr>
                      <w:t>Button</w:t>
                    </w:r>
                    <w:r w:rsidRPr="00DD6401">
                      <w:rPr>
                        <w:sz w:val="16"/>
                        <w:szCs w:val="16"/>
                        <w:lang w:val="en-US"/>
                      </w:rPr>
                      <w:br/>
                      <w:t>Checkbox</w:t>
                    </w:r>
                    <w:r w:rsidRPr="00DD6401">
                      <w:rPr>
                        <w:sz w:val="16"/>
                        <w:szCs w:val="16"/>
                        <w:lang w:val="en-US"/>
                      </w:rPr>
                      <w:br/>
                      <w:t>FileUpload</w:t>
                    </w:r>
                    <w:r w:rsidRPr="00DD6401">
                      <w:rPr>
                        <w:sz w:val="16"/>
                        <w:szCs w:val="16"/>
                        <w:lang w:val="en-US"/>
                      </w:rPr>
                      <w:br/>
                      <w:t>Hidden</w:t>
                    </w:r>
                    <w:r w:rsidRPr="00DD6401">
                      <w:rPr>
                        <w:sz w:val="16"/>
                        <w:szCs w:val="16"/>
                        <w:lang w:val="en-US"/>
                      </w:rPr>
                      <w:br/>
                      <w:t>Password</w:t>
                    </w:r>
                    <w:r w:rsidRPr="00DD6401">
                      <w:rPr>
                        <w:sz w:val="16"/>
                        <w:szCs w:val="16"/>
                        <w:lang w:val="en-US"/>
                      </w:rPr>
                      <w:br/>
                    </w:r>
                    <w:r>
                      <w:rPr>
                        <w:sz w:val="16"/>
                        <w:szCs w:val="16"/>
                        <w:lang w:val="en-US"/>
                      </w:rPr>
                      <w:t>Radio</w:t>
                    </w:r>
                    <w:r>
                      <w:rPr>
                        <w:sz w:val="16"/>
                        <w:szCs w:val="16"/>
                        <w:lang w:val="en-US"/>
                      </w:rPr>
                      <w:br/>
                      <w:t>Reset</w:t>
                    </w:r>
                    <w:r>
                      <w:rPr>
                        <w:sz w:val="16"/>
                        <w:szCs w:val="16"/>
                        <w:lang w:val="en-US"/>
                      </w:rPr>
                      <w:br/>
                      <w:t>Select</w:t>
                    </w:r>
                    <w:r>
                      <w:rPr>
                        <w:sz w:val="16"/>
                        <w:szCs w:val="16"/>
                        <w:lang w:val="en-US"/>
                      </w:rPr>
                      <w:br/>
                      <w:t>Submit</w:t>
                    </w:r>
                    <w:r>
                      <w:rPr>
                        <w:sz w:val="16"/>
                        <w:szCs w:val="16"/>
                        <w:lang w:val="en-US"/>
                      </w:rPr>
                      <w:br/>
                      <w:t>Text</w:t>
                    </w:r>
                    <w:r>
                      <w:rPr>
                        <w:sz w:val="16"/>
                        <w:szCs w:val="16"/>
                        <w:lang w:val="en-US"/>
                      </w:rPr>
                      <w:br/>
                    </w:r>
                    <w:proofErr w:type="spellStart"/>
                    <w:r>
                      <w:rPr>
                        <w:sz w:val="16"/>
                        <w:szCs w:val="16"/>
                        <w:lang w:val="en-US"/>
                      </w:rPr>
                      <w:t>Textarea</w:t>
                    </w:r>
                    <w:proofErr w:type="spellEnd"/>
                  </w:p>
                </w:txbxContent>
              </v:textbox>
            </v:shape>
            <v:shape id="_x0000_s1071" type="#_x0000_t202" style="position:absolute;left:9006;top:7404;width:1175;height:530" fillcolor="#fbd4b4">
              <v:textbox style="mso-next-textbox:#_x0000_s1071">
                <w:txbxContent>
                  <w:p w:rsidR="0016014A" w:rsidRDefault="0016014A" w:rsidP="0016014A">
                    <w:pPr>
                      <w:jc w:val="center"/>
                    </w:pPr>
                    <w:r>
                      <w:t>options[]</w:t>
                    </w:r>
                  </w:p>
                </w:txbxContent>
              </v:textbox>
            </v:shape>
            <v:shape id="_x0000_s1072" type="#_x0000_t32" style="position:absolute;left:2627;top:5818;width:581;height:0" o:connectortype="straight"/>
            <v:shape id="_x0000_s1073" type="#_x0000_t32" style="position:absolute;left:4553;top:5818;width:581;height:0" o:connectortype="straight"/>
            <v:shape id="_x0000_s1074" type="#_x0000_t32" style="position:absolute;left:6488;top:5818;width:581;height:0" o:connectortype="straight"/>
            <v:shape id="_x0000_s1075" type="#_x0000_t32" style="position:absolute;left:8048;top:7745;width:945;height:0" o:connectortype="straight"/>
            <v:shape id="_x0000_s1076" type="#_x0000_t32" style="position:absolute;left:2961;top:5818;width:0;height:3892" o:connectortype="straight"/>
            <v:shape id="_x0000_s1077" type="#_x0000_t32" style="position:absolute;left:2961;top:9710;width:247;height:0;flip:x" o:connectortype="straight"/>
            <v:shape id="_x0000_s1078" type="#_x0000_t32" style="position:absolute;left:2961;top:8980;width:247;height:0;flip:x" o:connectortype="straight"/>
            <v:shape id="_x0000_s1079" type="#_x0000_t32" style="position:absolute;left:2961;top:8170;width:247;height:0;flip:x" o:connectortype="straight"/>
            <v:shape id="_x0000_s1080" type="#_x0000_t32" style="position:absolute;left:2954;top:7404;width:247;height:0;flip:x" o:connectortype="straight"/>
            <v:shape id="_x0000_s1081" type="#_x0000_t32" style="position:absolute;left:2962;top:6630;width:247;height:0;flip:x" o:connectortype="straight"/>
            <v:shape id="_x0000_s1082" type="#_x0000_t32" style="position:absolute;left:4898;top:5818;width:0;height:3892" o:connectortype="straight"/>
            <v:shape id="_x0000_s1083" type="#_x0000_t32" style="position:absolute;left:4898;top:9710;width:247;height:0;flip:x" o:connectortype="straight"/>
            <v:shape id="_x0000_s1084" type="#_x0000_t32" style="position:absolute;left:4898;top:8980;width:247;height:0;flip:x" o:connectortype="straight"/>
            <v:shape id="_x0000_s1085" type="#_x0000_t32" style="position:absolute;left:4898;top:8170;width:247;height:0;flip:x" o:connectortype="straight"/>
            <v:shape id="_x0000_s1086" type="#_x0000_t32" style="position:absolute;left:4896;top:7404;width:247;height:0;flip:x" o:connectortype="straight"/>
            <v:shape id="_x0000_s1087" type="#_x0000_t32" style="position:absolute;left:4891;top:6630;width:247;height:0;flip:x" o:connectortype="straight"/>
          </v:group>
        </w:pict>
      </w:r>
    </w:p>
    <w:p w:rsidR="0016014A" w:rsidRDefault="0016014A" w:rsidP="0016014A"/>
    <w:p w:rsidR="0016014A" w:rsidRDefault="0016014A" w:rsidP="0016014A"/>
    <w:p w:rsidR="0016014A" w:rsidRDefault="0016014A" w:rsidP="0016014A"/>
    <w:p w:rsidR="0016014A" w:rsidRDefault="0016014A" w:rsidP="0016014A"/>
    <w:p w:rsidR="0016014A" w:rsidRDefault="0016014A" w:rsidP="0016014A"/>
    <w:p w:rsidR="0016014A" w:rsidRDefault="0016014A" w:rsidP="0016014A"/>
    <w:p w:rsidR="0016014A" w:rsidRDefault="0016014A" w:rsidP="0016014A"/>
    <w:p w:rsidR="0016014A" w:rsidRDefault="0016014A" w:rsidP="0016014A"/>
    <w:p w:rsidR="00A805AC" w:rsidRDefault="00A805AC" w:rsidP="0016014A"/>
    <w:p w:rsidR="0016014A" w:rsidRDefault="0016014A" w:rsidP="0016014A">
      <w:proofErr w:type="spellStart"/>
      <w:proofErr w:type="gramStart"/>
      <w:r>
        <w:t>Anchors</w:t>
      </w:r>
      <w:proofErr w:type="spellEnd"/>
      <w:r>
        <w:t>[</w:t>
      </w:r>
      <w:proofErr w:type="gramEnd"/>
      <w:r>
        <w:t>] : tableau des ancres (balises &lt;a&gt;)</w:t>
      </w:r>
    </w:p>
    <w:p w:rsidR="0016014A" w:rsidRDefault="0016014A" w:rsidP="0016014A">
      <w:proofErr w:type="gramStart"/>
      <w:r>
        <w:t>Links[</w:t>
      </w:r>
      <w:proofErr w:type="gramEnd"/>
      <w:r>
        <w:t xml:space="preserve">] : tableau des liens (attributs </w:t>
      </w:r>
      <w:proofErr w:type="spellStart"/>
      <w:r w:rsidRPr="00F27707">
        <w:rPr>
          <w:i/>
        </w:rPr>
        <w:t>href</w:t>
      </w:r>
      <w:proofErr w:type="spellEnd"/>
      <w:r>
        <w:t xml:space="preserve"> dans les balises &lt;a&gt; et &lt;area&gt;)</w:t>
      </w:r>
    </w:p>
    <w:p w:rsidR="0016014A" w:rsidRDefault="0016014A" w:rsidP="0016014A">
      <w:proofErr w:type="spellStart"/>
      <w:proofErr w:type="gramStart"/>
      <w:r>
        <w:t>Embeds</w:t>
      </w:r>
      <w:proofErr w:type="spellEnd"/>
      <w:r>
        <w:t>[</w:t>
      </w:r>
      <w:proofErr w:type="gramEnd"/>
      <w:r>
        <w:t xml:space="preserve">] : tableau des objets </w:t>
      </w:r>
      <w:proofErr w:type="spellStart"/>
      <w:r>
        <w:t>multimedia</w:t>
      </w:r>
      <w:proofErr w:type="spellEnd"/>
      <w:r>
        <w:t>(balises &lt;</w:t>
      </w:r>
      <w:proofErr w:type="spellStart"/>
      <w:r>
        <w:t>embed</w:t>
      </w:r>
      <w:proofErr w:type="spellEnd"/>
      <w:r>
        <w:t>&gt;)</w:t>
      </w:r>
    </w:p>
    <w:p w:rsidR="0016014A" w:rsidRDefault="0016014A" w:rsidP="0016014A"/>
    <w:p w:rsidR="0016014A" w:rsidRDefault="0016014A" w:rsidP="0016014A">
      <w:pPr>
        <w:rPr>
          <w:b/>
        </w:rPr>
      </w:pPr>
      <w:r>
        <w:rPr>
          <w:b/>
        </w:rPr>
        <w:t>Testez l'exemple ci-dessous</w:t>
      </w:r>
    </w:p>
    <w:p w:rsidR="0016014A" w:rsidRPr="00D35311" w:rsidRDefault="0016014A" w:rsidP="0016014A">
      <w:pPr>
        <w:pStyle w:val="Code"/>
        <w:rPr>
          <w:rFonts w:ascii="Courier New" w:hAnsi="Courier New" w:cs="Courier New"/>
          <w:sz w:val="20"/>
          <w:szCs w:val="20"/>
        </w:rPr>
      </w:pPr>
      <w:r w:rsidRPr="00D35311">
        <w:rPr>
          <w:rFonts w:ascii="Courier New" w:hAnsi="Courier New" w:cs="Courier New"/>
          <w:sz w:val="20"/>
          <w:szCs w:val="20"/>
        </w:rPr>
        <w:t>&lt;!DOCTYPE html&gt;</w:t>
      </w:r>
    </w:p>
    <w:p w:rsidR="0016014A" w:rsidRPr="00D35311" w:rsidRDefault="0016014A" w:rsidP="0016014A">
      <w:pPr>
        <w:pStyle w:val="Code"/>
        <w:rPr>
          <w:rFonts w:ascii="Courier New" w:hAnsi="Courier New" w:cs="Courier New"/>
          <w:sz w:val="20"/>
          <w:szCs w:val="20"/>
        </w:rPr>
      </w:pPr>
      <w:r w:rsidRPr="00D35311">
        <w:rPr>
          <w:rFonts w:ascii="Courier New" w:hAnsi="Courier New" w:cs="Courier New"/>
          <w:sz w:val="20"/>
          <w:szCs w:val="20"/>
        </w:rPr>
        <w:t>&lt;</w:t>
      </w:r>
      <w:proofErr w:type="gramStart"/>
      <w:r w:rsidRPr="00D35311">
        <w:rPr>
          <w:rFonts w:ascii="Courier New" w:hAnsi="Courier New" w:cs="Courier New"/>
          <w:sz w:val="20"/>
          <w:szCs w:val="20"/>
        </w:rPr>
        <w:t>html</w:t>
      </w:r>
      <w:proofErr w:type="gramEnd"/>
      <w:r w:rsidRPr="00D35311">
        <w:rPr>
          <w:rFonts w:ascii="Courier New" w:hAnsi="Courier New" w:cs="Courier New"/>
          <w:sz w:val="20"/>
          <w:szCs w:val="20"/>
        </w:rPr>
        <w:t>&gt;</w:t>
      </w:r>
    </w:p>
    <w:p w:rsidR="0016014A" w:rsidRPr="00D35311" w:rsidRDefault="0016014A" w:rsidP="0016014A">
      <w:pPr>
        <w:pStyle w:val="Code"/>
        <w:rPr>
          <w:rFonts w:ascii="Courier New" w:hAnsi="Courier New" w:cs="Courier New"/>
          <w:sz w:val="20"/>
          <w:szCs w:val="20"/>
        </w:rPr>
      </w:pPr>
      <w:r w:rsidRPr="00D35311">
        <w:rPr>
          <w:rFonts w:ascii="Courier New" w:hAnsi="Courier New" w:cs="Courier New"/>
          <w:sz w:val="20"/>
          <w:szCs w:val="20"/>
        </w:rPr>
        <w:t>&lt;</w:t>
      </w:r>
      <w:proofErr w:type="spellStart"/>
      <w:proofErr w:type="gramStart"/>
      <w:r w:rsidRPr="00D35311">
        <w:rPr>
          <w:rFonts w:ascii="Courier New" w:hAnsi="Courier New" w:cs="Courier New"/>
          <w:sz w:val="20"/>
          <w:szCs w:val="20"/>
        </w:rPr>
        <w:t>head</w:t>
      </w:r>
      <w:proofErr w:type="spellEnd"/>
      <w:proofErr w:type="gramEnd"/>
      <w:r w:rsidRPr="00D35311">
        <w:rPr>
          <w:rFonts w:ascii="Courier New" w:hAnsi="Courier New" w:cs="Courier New"/>
          <w:sz w:val="20"/>
          <w:szCs w:val="20"/>
        </w:rPr>
        <w:t>&gt;</w:t>
      </w:r>
    </w:p>
    <w:p w:rsidR="0016014A" w:rsidRPr="00D35311" w:rsidRDefault="0016014A" w:rsidP="0016014A">
      <w:pPr>
        <w:pStyle w:val="Code"/>
        <w:rPr>
          <w:rFonts w:ascii="Courier New" w:hAnsi="Courier New" w:cs="Courier New"/>
          <w:sz w:val="20"/>
          <w:szCs w:val="20"/>
        </w:rPr>
      </w:pPr>
      <w:r w:rsidRPr="00D35311">
        <w:rPr>
          <w:rFonts w:ascii="Courier New" w:hAnsi="Courier New" w:cs="Courier New"/>
          <w:sz w:val="20"/>
          <w:szCs w:val="20"/>
        </w:rPr>
        <w:t>&lt;</w:t>
      </w:r>
      <w:proofErr w:type="spellStart"/>
      <w:proofErr w:type="gramStart"/>
      <w:r w:rsidRPr="00D35311">
        <w:rPr>
          <w:rFonts w:ascii="Courier New" w:hAnsi="Courier New" w:cs="Courier New"/>
          <w:sz w:val="20"/>
          <w:szCs w:val="20"/>
        </w:rPr>
        <w:t>title</w:t>
      </w:r>
      <w:proofErr w:type="spellEnd"/>
      <w:r w:rsidRPr="00D35311">
        <w:rPr>
          <w:rFonts w:ascii="Courier New" w:hAnsi="Courier New" w:cs="Courier New"/>
          <w:sz w:val="20"/>
          <w:szCs w:val="20"/>
        </w:rPr>
        <w:t>&gt;</w:t>
      </w:r>
      <w:proofErr w:type="gramEnd"/>
      <w:r w:rsidRPr="00D35311">
        <w:rPr>
          <w:rFonts w:ascii="Courier New" w:hAnsi="Courier New" w:cs="Courier New"/>
          <w:sz w:val="20"/>
          <w:szCs w:val="20"/>
        </w:rPr>
        <w:t>Exemple DOM&lt;/</w:t>
      </w:r>
      <w:proofErr w:type="spellStart"/>
      <w:r w:rsidRPr="00D35311">
        <w:rPr>
          <w:rFonts w:ascii="Courier New" w:hAnsi="Courier New" w:cs="Courier New"/>
          <w:sz w:val="20"/>
          <w:szCs w:val="20"/>
        </w:rPr>
        <w:t>title</w:t>
      </w:r>
      <w:proofErr w:type="spellEnd"/>
      <w:r w:rsidRPr="00D35311">
        <w:rPr>
          <w:rFonts w:ascii="Courier New" w:hAnsi="Courier New" w:cs="Courier New"/>
          <w:sz w:val="20"/>
          <w:szCs w:val="20"/>
        </w:rPr>
        <w:t>&gt;</w:t>
      </w:r>
    </w:p>
    <w:p w:rsidR="0016014A" w:rsidRPr="00D35311" w:rsidRDefault="0016014A" w:rsidP="0016014A">
      <w:pPr>
        <w:pStyle w:val="Code"/>
        <w:rPr>
          <w:rFonts w:ascii="Courier New" w:hAnsi="Courier New" w:cs="Courier New"/>
          <w:color w:val="0070C0"/>
          <w:sz w:val="20"/>
          <w:szCs w:val="20"/>
        </w:rPr>
      </w:pPr>
      <w:r w:rsidRPr="00D35311">
        <w:rPr>
          <w:rFonts w:ascii="Courier New" w:hAnsi="Courier New" w:cs="Courier New"/>
          <w:color w:val="0070C0"/>
          <w:sz w:val="20"/>
          <w:szCs w:val="20"/>
        </w:rPr>
        <w:t>&lt;</w:t>
      </w:r>
      <w:proofErr w:type="gramStart"/>
      <w:r w:rsidRPr="00D35311">
        <w:rPr>
          <w:rFonts w:ascii="Courier New" w:hAnsi="Courier New" w:cs="Courier New"/>
          <w:color w:val="0070C0"/>
          <w:sz w:val="20"/>
          <w:szCs w:val="20"/>
        </w:rPr>
        <w:t>script</w:t>
      </w:r>
      <w:proofErr w:type="gramEnd"/>
      <w:r w:rsidRPr="00D35311">
        <w:rPr>
          <w:rFonts w:ascii="Courier New" w:hAnsi="Courier New" w:cs="Courier New"/>
          <w:color w:val="0070C0"/>
          <w:sz w:val="20"/>
          <w:szCs w:val="20"/>
        </w:rPr>
        <w:t>&gt;</w:t>
      </w:r>
    </w:p>
    <w:p w:rsidR="002F149E" w:rsidRPr="00C12A66" w:rsidRDefault="0016014A" w:rsidP="0016014A">
      <w:pPr>
        <w:pStyle w:val="Code"/>
        <w:rPr>
          <w:rFonts w:ascii="Courier New" w:hAnsi="Courier New" w:cs="Courier New"/>
          <w:sz w:val="20"/>
          <w:szCs w:val="20"/>
        </w:rPr>
      </w:pPr>
      <w:proofErr w:type="spellStart"/>
      <w:r w:rsidRPr="00C12A66">
        <w:rPr>
          <w:rFonts w:ascii="Courier New" w:hAnsi="Courier New" w:cs="Courier New"/>
          <w:sz w:val="20"/>
          <w:szCs w:val="20"/>
        </w:rPr>
        <w:t>function</w:t>
      </w:r>
      <w:proofErr w:type="spellEnd"/>
      <w:r w:rsidRPr="00C12A66">
        <w:rPr>
          <w:rFonts w:ascii="Courier New" w:hAnsi="Courier New" w:cs="Courier New"/>
          <w:sz w:val="20"/>
          <w:szCs w:val="20"/>
        </w:rPr>
        <w:t xml:space="preserve"> </w:t>
      </w:r>
      <w:proofErr w:type="spellStart"/>
      <w:proofErr w:type="gramStart"/>
      <w:r w:rsidRPr="00C12A66">
        <w:rPr>
          <w:rFonts w:ascii="Courier New" w:hAnsi="Courier New" w:cs="Courier New"/>
          <w:sz w:val="20"/>
          <w:szCs w:val="20"/>
        </w:rPr>
        <w:t>testerRadio</w:t>
      </w:r>
      <w:proofErr w:type="spellEnd"/>
      <w:r w:rsidRPr="00C12A66">
        <w:rPr>
          <w:rFonts w:ascii="Courier New" w:hAnsi="Courier New" w:cs="Courier New"/>
          <w:sz w:val="20"/>
          <w:szCs w:val="20"/>
        </w:rPr>
        <w:t>()</w:t>
      </w:r>
      <w:proofErr w:type="gramEnd"/>
      <w:r w:rsidRPr="00C12A66">
        <w:rPr>
          <w:rFonts w:ascii="Courier New" w:hAnsi="Courier New" w:cs="Courier New"/>
          <w:sz w:val="20"/>
          <w:szCs w:val="20"/>
        </w:rPr>
        <w:t xml:space="preserve"> </w:t>
      </w:r>
    </w:p>
    <w:p w:rsidR="0016014A" w:rsidRPr="00C12A66" w:rsidRDefault="0016014A" w:rsidP="0016014A">
      <w:pPr>
        <w:pStyle w:val="Code"/>
        <w:rPr>
          <w:rFonts w:ascii="Courier New" w:hAnsi="Courier New" w:cs="Courier New"/>
          <w:sz w:val="20"/>
          <w:szCs w:val="20"/>
        </w:rPr>
      </w:pPr>
      <w:r w:rsidRPr="00C12A66">
        <w:rPr>
          <w:rFonts w:ascii="Courier New" w:hAnsi="Courier New" w:cs="Courier New"/>
          <w:sz w:val="20"/>
          <w:szCs w:val="20"/>
        </w:rPr>
        <w:lastRenderedPageBreak/>
        <w:t>{</w:t>
      </w:r>
    </w:p>
    <w:p w:rsidR="0016014A" w:rsidRPr="00C12A66" w:rsidRDefault="0016014A" w:rsidP="0016014A">
      <w:pPr>
        <w:pStyle w:val="Code"/>
        <w:rPr>
          <w:rFonts w:ascii="Courier New" w:hAnsi="Courier New" w:cs="Courier New"/>
          <w:sz w:val="20"/>
          <w:szCs w:val="20"/>
        </w:rPr>
      </w:pPr>
      <w:r w:rsidRPr="00C12A66">
        <w:rPr>
          <w:rFonts w:ascii="Courier New" w:hAnsi="Courier New" w:cs="Courier New"/>
          <w:sz w:val="20"/>
          <w:szCs w:val="20"/>
        </w:rPr>
        <w:tab/>
      </w:r>
      <w:r w:rsidRPr="00C12A66">
        <w:rPr>
          <w:rFonts w:ascii="Courier New" w:hAnsi="Courier New" w:cs="Courier New"/>
          <w:sz w:val="20"/>
          <w:szCs w:val="20"/>
        </w:rPr>
        <w:tab/>
        <w:t xml:space="preserve">var radio = </w:t>
      </w:r>
      <w:proofErr w:type="spellStart"/>
      <w:proofErr w:type="gramStart"/>
      <w:r w:rsidRPr="00C12A66">
        <w:rPr>
          <w:rFonts w:ascii="Courier New" w:hAnsi="Courier New" w:cs="Courier New"/>
          <w:sz w:val="20"/>
          <w:szCs w:val="20"/>
        </w:rPr>
        <w:t>document.getElementsByName</w:t>
      </w:r>
      <w:proofErr w:type="spellEnd"/>
      <w:r w:rsidRPr="00C12A66">
        <w:rPr>
          <w:rFonts w:ascii="Courier New" w:hAnsi="Courier New" w:cs="Courier New"/>
          <w:sz w:val="20"/>
          <w:szCs w:val="20"/>
        </w:rPr>
        <w:t>(</w:t>
      </w:r>
      <w:proofErr w:type="gramEnd"/>
      <w:r w:rsidRPr="00C12A66">
        <w:rPr>
          <w:rFonts w:ascii="Courier New" w:hAnsi="Courier New" w:cs="Courier New"/>
          <w:sz w:val="20"/>
          <w:szCs w:val="20"/>
        </w:rPr>
        <w:t>"</w:t>
      </w:r>
      <w:proofErr w:type="spellStart"/>
      <w:r w:rsidRPr="00C12A66">
        <w:rPr>
          <w:rFonts w:ascii="Courier New" w:hAnsi="Courier New" w:cs="Courier New"/>
          <w:sz w:val="20"/>
          <w:szCs w:val="20"/>
        </w:rPr>
        <w:t>btnRadChoix</w:t>
      </w:r>
      <w:proofErr w:type="spellEnd"/>
      <w:r w:rsidRPr="00C12A66">
        <w:rPr>
          <w:rFonts w:ascii="Courier New" w:hAnsi="Courier New" w:cs="Courier New"/>
          <w:sz w:val="20"/>
          <w:szCs w:val="20"/>
        </w:rPr>
        <w:t>");</w:t>
      </w:r>
    </w:p>
    <w:p w:rsidR="0016014A" w:rsidRPr="00C12A66" w:rsidRDefault="0016014A" w:rsidP="0016014A">
      <w:pPr>
        <w:pStyle w:val="Code"/>
        <w:rPr>
          <w:rFonts w:ascii="Courier New" w:hAnsi="Courier New" w:cs="Courier New"/>
          <w:sz w:val="20"/>
          <w:szCs w:val="20"/>
        </w:rPr>
      </w:pPr>
      <w:r w:rsidRPr="00C12A66">
        <w:rPr>
          <w:rFonts w:ascii="Courier New" w:hAnsi="Courier New" w:cs="Courier New"/>
          <w:sz w:val="20"/>
          <w:szCs w:val="20"/>
        </w:rPr>
        <w:tab/>
      </w:r>
      <w:r w:rsidRPr="00C12A66">
        <w:rPr>
          <w:rFonts w:ascii="Courier New" w:hAnsi="Courier New" w:cs="Courier New"/>
          <w:sz w:val="20"/>
          <w:szCs w:val="20"/>
        </w:rPr>
        <w:tab/>
      </w:r>
      <w:r w:rsidRPr="00C12A66">
        <w:rPr>
          <w:rFonts w:ascii="Courier New" w:hAnsi="Courier New" w:cs="Courier New"/>
          <w:sz w:val="20"/>
          <w:szCs w:val="20"/>
        </w:rPr>
        <w:tab/>
      </w:r>
      <w:r w:rsidRPr="00C12A66">
        <w:rPr>
          <w:rFonts w:ascii="Courier New" w:hAnsi="Courier New" w:cs="Courier New"/>
          <w:sz w:val="20"/>
          <w:szCs w:val="20"/>
        </w:rPr>
        <w:tab/>
      </w:r>
    </w:p>
    <w:p w:rsidR="0016014A" w:rsidRPr="00C12A66" w:rsidRDefault="0016014A" w:rsidP="0016014A">
      <w:pPr>
        <w:pStyle w:val="Code"/>
        <w:rPr>
          <w:rFonts w:ascii="Courier New" w:hAnsi="Courier New" w:cs="Courier New"/>
          <w:sz w:val="20"/>
          <w:szCs w:val="20"/>
        </w:rPr>
      </w:pPr>
      <w:r w:rsidRPr="00C12A66">
        <w:rPr>
          <w:rFonts w:ascii="Courier New" w:hAnsi="Courier New" w:cs="Courier New"/>
          <w:sz w:val="20"/>
          <w:szCs w:val="20"/>
        </w:rPr>
        <w:tab/>
      </w:r>
      <w:r w:rsidRPr="00C12A66">
        <w:rPr>
          <w:rFonts w:ascii="Courier New" w:hAnsi="Courier New" w:cs="Courier New"/>
          <w:sz w:val="20"/>
          <w:szCs w:val="20"/>
        </w:rPr>
        <w:tab/>
      </w:r>
      <w:r w:rsidRPr="00C12A66">
        <w:rPr>
          <w:rFonts w:ascii="Courier New" w:hAnsi="Courier New" w:cs="Courier New"/>
          <w:sz w:val="20"/>
          <w:szCs w:val="20"/>
        </w:rPr>
        <w:tab/>
      </w:r>
      <w:r w:rsidRPr="00C12A66">
        <w:rPr>
          <w:rFonts w:ascii="Courier New" w:hAnsi="Courier New" w:cs="Courier New"/>
          <w:sz w:val="20"/>
          <w:szCs w:val="20"/>
        </w:rPr>
        <w:tab/>
      </w:r>
      <w:proofErr w:type="gramStart"/>
      <w:r w:rsidRPr="00C12A66">
        <w:rPr>
          <w:rFonts w:ascii="Courier New" w:hAnsi="Courier New" w:cs="Courier New"/>
          <w:sz w:val="20"/>
          <w:szCs w:val="20"/>
        </w:rPr>
        <w:t>for</w:t>
      </w:r>
      <w:proofErr w:type="gramEnd"/>
      <w:r w:rsidRPr="00C12A66">
        <w:rPr>
          <w:rFonts w:ascii="Courier New" w:hAnsi="Courier New" w:cs="Courier New"/>
          <w:sz w:val="20"/>
          <w:szCs w:val="20"/>
        </w:rPr>
        <w:t xml:space="preserve"> (var i=0; i&lt;</w:t>
      </w:r>
      <w:proofErr w:type="spellStart"/>
      <w:r w:rsidRPr="00C12A66">
        <w:rPr>
          <w:rFonts w:ascii="Courier New" w:hAnsi="Courier New" w:cs="Courier New"/>
          <w:sz w:val="20"/>
          <w:szCs w:val="20"/>
        </w:rPr>
        <w:t>radio.length;i</w:t>
      </w:r>
      <w:proofErr w:type="spellEnd"/>
      <w:r w:rsidRPr="00C12A66">
        <w:rPr>
          <w:rFonts w:ascii="Courier New" w:hAnsi="Courier New" w:cs="Courier New"/>
          <w:sz w:val="20"/>
          <w:szCs w:val="20"/>
        </w:rPr>
        <w:t>++) {</w:t>
      </w:r>
    </w:p>
    <w:p w:rsidR="0016014A" w:rsidRPr="00C12A66" w:rsidRDefault="0016014A" w:rsidP="0016014A">
      <w:pPr>
        <w:pStyle w:val="Code"/>
        <w:rPr>
          <w:rFonts w:ascii="Courier New" w:hAnsi="Courier New" w:cs="Courier New"/>
          <w:sz w:val="20"/>
          <w:szCs w:val="20"/>
        </w:rPr>
      </w:pPr>
      <w:r w:rsidRPr="00C12A66">
        <w:rPr>
          <w:rFonts w:ascii="Courier New" w:hAnsi="Courier New" w:cs="Courier New"/>
          <w:sz w:val="20"/>
          <w:szCs w:val="20"/>
        </w:rPr>
        <w:tab/>
      </w:r>
      <w:r w:rsidRPr="00C12A66">
        <w:rPr>
          <w:rFonts w:ascii="Courier New" w:hAnsi="Courier New" w:cs="Courier New"/>
          <w:sz w:val="20"/>
          <w:szCs w:val="20"/>
        </w:rPr>
        <w:tab/>
      </w:r>
      <w:r w:rsidRPr="00C12A66">
        <w:rPr>
          <w:rFonts w:ascii="Courier New" w:hAnsi="Courier New" w:cs="Courier New"/>
          <w:sz w:val="20"/>
          <w:szCs w:val="20"/>
        </w:rPr>
        <w:tab/>
      </w:r>
      <w:r w:rsidRPr="00C12A66">
        <w:rPr>
          <w:rFonts w:ascii="Courier New" w:hAnsi="Courier New" w:cs="Courier New"/>
          <w:sz w:val="20"/>
          <w:szCs w:val="20"/>
        </w:rPr>
        <w:tab/>
      </w:r>
      <w:r w:rsidRPr="00C12A66">
        <w:rPr>
          <w:rFonts w:ascii="Courier New" w:hAnsi="Courier New" w:cs="Courier New"/>
          <w:sz w:val="20"/>
          <w:szCs w:val="20"/>
        </w:rPr>
        <w:tab/>
      </w:r>
      <w:proofErr w:type="gramStart"/>
      <w:r w:rsidRPr="00C12A66">
        <w:rPr>
          <w:rFonts w:ascii="Courier New" w:hAnsi="Courier New" w:cs="Courier New"/>
          <w:sz w:val="20"/>
          <w:szCs w:val="20"/>
        </w:rPr>
        <w:t>if</w:t>
      </w:r>
      <w:proofErr w:type="gramEnd"/>
      <w:r w:rsidRPr="00C12A66">
        <w:rPr>
          <w:rFonts w:ascii="Courier New" w:hAnsi="Courier New" w:cs="Courier New"/>
          <w:sz w:val="20"/>
          <w:szCs w:val="20"/>
        </w:rPr>
        <w:t xml:space="preserve"> (radio[i].</w:t>
      </w:r>
      <w:proofErr w:type="spellStart"/>
      <w:r w:rsidRPr="00C12A66">
        <w:rPr>
          <w:rFonts w:ascii="Courier New" w:hAnsi="Courier New" w:cs="Courier New"/>
          <w:sz w:val="20"/>
          <w:szCs w:val="20"/>
        </w:rPr>
        <w:t>checked</w:t>
      </w:r>
      <w:proofErr w:type="spellEnd"/>
      <w:r w:rsidRPr="00C12A66">
        <w:rPr>
          <w:rFonts w:ascii="Courier New" w:hAnsi="Courier New" w:cs="Courier New"/>
          <w:sz w:val="20"/>
          <w:szCs w:val="20"/>
        </w:rPr>
        <w:t>) {</w:t>
      </w:r>
    </w:p>
    <w:p w:rsidR="0016014A" w:rsidRPr="00C12A66" w:rsidRDefault="0016014A" w:rsidP="0016014A">
      <w:pPr>
        <w:pStyle w:val="Code"/>
        <w:rPr>
          <w:rFonts w:ascii="Courier New" w:hAnsi="Courier New" w:cs="Courier New"/>
          <w:sz w:val="20"/>
          <w:szCs w:val="20"/>
        </w:rPr>
      </w:pPr>
      <w:r w:rsidRPr="00C12A66">
        <w:rPr>
          <w:rFonts w:ascii="Courier New" w:hAnsi="Courier New" w:cs="Courier New"/>
          <w:sz w:val="20"/>
          <w:szCs w:val="20"/>
        </w:rPr>
        <w:tab/>
      </w:r>
      <w:r w:rsidRPr="00C12A66">
        <w:rPr>
          <w:rFonts w:ascii="Courier New" w:hAnsi="Courier New" w:cs="Courier New"/>
          <w:sz w:val="20"/>
          <w:szCs w:val="20"/>
        </w:rPr>
        <w:tab/>
      </w:r>
      <w:r w:rsidRPr="00C12A66">
        <w:rPr>
          <w:rFonts w:ascii="Courier New" w:hAnsi="Courier New" w:cs="Courier New"/>
          <w:sz w:val="20"/>
          <w:szCs w:val="20"/>
        </w:rPr>
        <w:tab/>
      </w:r>
      <w:r w:rsidRPr="00C12A66">
        <w:rPr>
          <w:rFonts w:ascii="Courier New" w:hAnsi="Courier New" w:cs="Courier New"/>
          <w:sz w:val="20"/>
          <w:szCs w:val="20"/>
        </w:rPr>
        <w:tab/>
      </w:r>
      <w:r w:rsidRPr="00C12A66">
        <w:rPr>
          <w:rFonts w:ascii="Courier New" w:hAnsi="Courier New" w:cs="Courier New"/>
          <w:sz w:val="20"/>
          <w:szCs w:val="20"/>
        </w:rPr>
        <w:tab/>
      </w:r>
      <w:r w:rsidRPr="00C12A66">
        <w:rPr>
          <w:rFonts w:ascii="Courier New" w:hAnsi="Courier New" w:cs="Courier New"/>
          <w:sz w:val="20"/>
          <w:szCs w:val="20"/>
        </w:rPr>
        <w:tab/>
      </w:r>
      <w:proofErr w:type="spellStart"/>
      <w:proofErr w:type="gramStart"/>
      <w:r w:rsidRPr="00C12A66">
        <w:rPr>
          <w:rFonts w:ascii="Courier New" w:hAnsi="Courier New" w:cs="Courier New"/>
          <w:sz w:val="20"/>
          <w:szCs w:val="20"/>
        </w:rPr>
        <w:t>document.getElementById</w:t>
      </w:r>
      <w:proofErr w:type="spellEnd"/>
      <w:r w:rsidRPr="00C12A66">
        <w:rPr>
          <w:rFonts w:ascii="Courier New" w:hAnsi="Courier New" w:cs="Courier New"/>
          <w:sz w:val="20"/>
          <w:szCs w:val="20"/>
        </w:rPr>
        <w:t>(</w:t>
      </w:r>
      <w:proofErr w:type="gramEnd"/>
      <w:r w:rsidRPr="00C12A66">
        <w:rPr>
          <w:rFonts w:ascii="Courier New" w:hAnsi="Courier New" w:cs="Courier New"/>
          <w:sz w:val="20"/>
          <w:szCs w:val="20"/>
        </w:rPr>
        <w:t>"txtBox1").value = radio[i].value;</w:t>
      </w:r>
    </w:p>
    <w:p w:rsidR="0016014A" w:rsidRPr="00C12A66" w:rsidRDefault="0016014A" w:rsidP="0016014A">
      <w:pPr>
        <w:pStyle w:val="Code"/>
        <w:rPr>
          <w:rFonts w:ascii="Courier New" w:hAnsi="Courier New" w:cs="Courier New"/>
          <w:sz w:val="20"/>
          <w:szCs w:val="20"/>
        </w:rPr>
      </w:pPr>
      <w:r w:rsidRPr="00C12A66">
        <w:rPr>
          <w:rFonts w:ascii="Courier New" w:hAnsi="Courier New" w:cs="Courier New"/>
          <w:sz w:val="20"/>
          <w:szCs w:val="20"/>
        </w:rPr>
        <w:tab/>
      </w:r>
      <w:r w:rsidRPr="00C12A66">
        <w:rPr>
          <w:rFonts w:ascii="Courier New" w:hAnsi="Courier New" w:cs="Courier New"/>
          <w:sz w:val="20"/>
          <w:szCs w:val="20"/>
        </w:rPr>
        <w:tab/>
      </w:r>
      <w:r w:rsidRPr="00C12A66">
        <w:rPr>
          <w:rFonts w:ascii="Courier New" w:hAnsi="Courier New" w:cs="Courier New"/>
          <w:sz w:val="20"/>
          <w:szCs w:val="20"/>
        </w:rPr>
        <w:tab/>
      </w:r>
      <w:r w:rsidRPr="00C12A66">
        <w:rPr>
          <w:rFonts w:ascii="Courier New" w:hAnsi="Courier New" w:cs="Courier New"/>
          <w:sz w:val="20"/>
          <w:szCs w:val="20"/>
        </w:rPr>
        <w:tab/>
      </w:r>
      <w:r w:rsidRPr="00C12A66">
        <w:rPr>
          <w:rFonts w:ascii="Courier New" w:hAnsi="Courier New" w:cs="Courier New"/>
          <w:sz w:val="20"/>
          <w:szCs w:val="20"/>
        </w:rPr>
        <w:tab/>
        <w:t>}</w:t>
      </w:r>
    </w:p>
    <w:p w:rsidR="0016014A" w:rsidRPr="00C12A66" w:rsidRDefault="0016014A" w:rsidP="0016014A">
      <w:pPr>
        <w:pStyle w:val="Code"/>
        <w:rPr>
          <w:rFonts w:ascii="Courier New" w:hAnsi="Courier New" w:cs="Courier New"/>
          <w:sz w:val="20"/>
          <w:szCs w:val="20"/>
        </w:rPr>
      </w:pPr>
      <w:r w:rsidRPr="00C12A66">
        <w:rPr>
          <w:rFonts w:ascii="Courier New" w:hAnsi="Courier New" w:cs="Courier New"/>
          <w:sz w:val="20"/>
          <w:szCs w:val="20"/>
        </w:rPr>
        <w:tab/>
      </w:r>
      <w:r w:rsidRPr="00C12A66">
        <w:rPr>
          <w:rFonts w:ascii="Courier New" w:hAnsi="Courier New" w:cs="Courier New"/>
          <w:sz w:val="20"/>
          <w:szCs w:val="20"/>
        </w:rPr>
        <w:tab/>
        <w:t xml:space="preserve">    </w:t>
      </w:r>
      <w:r w:rsidRPr="00C12A66">
        <w:rPr>
          <w:rFonts w:ascii="Courier New" w:hAnsi="Courier New" w:cs="Courier New"/>
          <w:sz w:val="20"/>
          <w:szCs w:val="20"/>
        </w:rPr>
        <w:tab/>
        <w:t>}</w:t>
      </w:r>
    </w:p>
    <w:p w:rsidR="0016014A" w:rsidRPr="00C12A66" w:rsidRDefault="0016014A" w:rsidP="0016014A">
      <w:pPr>
        <w:pStyle w:val="Code"/>
        <w:rPr>
          <w:rFonts w:ascii="Courier New" w:hAnsi="Courier New" w:cs="Courier New"/>
          <w:sz w:val="20"/>
          <w:szCs w:val="20"/>
        </w:rPr>
      </w:pPr>
      <w:r w:rsidRPr="00C12A66">
        <w:rPr>
          <w:rFonts w:ascii="Courier New" w:hAnsi="Courier New" w:cs="Courier New"/>
          <w:sz w:val="20"/>
          <w:szCs w:val="20"/>
        </w:rPr>
        <w:tab/>
      </w:r>
      <w:r w:rsidRPr="00C12A66">
        <w:rPr>
          <w:rFonts w:ascii="Courier New" w:hAnsi="Courier New" w:cs="Courier New"/>
          <w:sz w:val="20"/>
          <w:szCs w:val="20"/>
        </w:rPr>
        <w:tab/>
      </w:r>
      <w:r w:rsidRPr="00C12A66">
        <w:rPr>
          <w:rFonts w:ascii="Courier New" w:hAnsi="Courier New" w:cs="Courier New"/>
          <w:sz w:val="20"/>
          <w:szCs w:val="20"/>
        </w:rPr>
        <w:tab/>
        <w:t>}</w:t>
      </w:r>
    </w:p>
    <w:p w:rsidR="0016014A" w:rsidRPr="00C12A66" w:rsidRDefault="0016014A" w:rsidP="0016014A">
      <w:pPr>
        <w:pStyle w:val="Code"/>
        <w:rPr>
          <w:rFonts w:ascii="Courier New" w:hAnsi="Courier New" w:cs="Courier New"/>
          <w:sz w:val="20"/>
          <w:szCs w:val="20"/>
        </w:rPr>
      </w:pPr>
    </w:p>
    <w:p w:rsidR="0016014A" w:rsidRPr="00C12A66" w:rsidRDefault="0016014A" w:rsidP="0016014A">
      <w:pPr>
        <w:pStyle w:val="Code"/>
        <w:rPr>
          <w:rFonts w:ascii="Courier New" w:hAnsi="Courier New" w:cs="Courier New"/>
          <w:sz w:val="20"/>
          <w:szCs w:val="20"/>
        </w:rPr>
      </w:pPr>
      <w:r w:rsidRPr="00C12A66">
        <w:rPr>
          <w:rFonts w:ascii="Courier New" w:hAnsi="Courier New" w:cs="Courier New"/>
          <w:sz w:val="20"/>
          <w:szCs w:val="20"/>
        </w:rPr>
        <w:tab/>
      </w:r>
      <w:r w:rsidRPr="00C12A66">
        <w:rPr>
          <w:rFonts w:ascii="Courier New" w:hAnsi="Courier New" w:cs="Courier New"/>
          <w:sz w:val="20"/>
          <w:szCs w:val="20"/>
        </w:rPr>
        <w:tab/>
        <w:t>&lt;/</w:t>
      </w:r>
      <w:proofErr w:type="gramStart"/>
      <w:r w:rsidRPr="00C12A66">
        <w:rPr>
          <w:rFonts w:ascii="Courier New" w:hAnsi="Courier New" w:cs="Courier New"/>
          <w:sz w:val="20"/>
          <w:szCs w:val="20"/>
        </w:rPr>
        <w:t>script</w:t>
      </w:r>
      <w:proofErr w:type="gramEnd"/>
      <w:r w:rsidRPr="00C12A66">
        <w:rPr>
          <w:rFonts w:ascii="Courier New" w:hAnsi="Courier New" w:cs="Courier New"/>
          <w:sz w:val="20"/>
          <w:szCs w:val="20"/>
        </w:rPr>
        <w:t>&gt;</w:t>
      </w:r>
    </w:p>
    <w:p w:rsidR="0016014A" w:rsidRPr="00D35311" w:rsidRDefault="0016014A" w:rsidP="0016014A">
      <w:pPr>
        <w:pStyle w:val="Code"/>
        <w:rPr>
          <w:rFonts w:ascii="Courier New" w:hAnsi="Courier New" w:cs="Courier New"/>
          <w:sz w:val="20"/>
          <w:szCs w:val="20"/>
        </w:rPr>
      </w:pPr>
      <w:r w:rsidRPr="00D35311">
        <w:rPr>
          <w:rFonts w:ascii="Courier New" w:hAnsi="Courier New" w:cs="Courier New"/>
          <w:sz w:val="20"/>
          <w:szCs w:val="20"/>
        </w:rPr>
        <w:tab/>
        <w:t>&lt;/</w:t>
      </w:r>
      <w:proofErr w:type="spellStart"/>
      <w:proofErr w:type="gramStart"/>
      <w:r w:rsidRPr="00D35311">
        <w:rPr>
          <w:rFonts w:ascii="Courier New" w:hAnsi="Courier New" w:cs="Courier New"/>
          <w:sz w:val="20"/>
          <w:szCs w:val="20"/>
        </w:rPr>
        <w:t>head</w:t>
      </w:r>
      <w:proofErr w:type="spellEnd"/>
      <w:proofErr w:type="gramEnd"/>
      <w:r w:rsidRPr="00D35311">
        <w:rPr>
          <w:rFonts w:ascii="Courier New" w:hAnsi="Courier New" w:cs="Courier New"/>
          <w:sz w:val="20"/>
          <w:szCs w:val="20"/>
        </w:rPr>
        <w:t>&gt;</w:t>
      </w:r>
    </w:p>
    <w:p w:rsidR="0016014A" w:rsidRPr="00D35311" w:rsidRDefault="0016014A" w:rsidP="0016014A">
      <w:pPr>
        <w:pStyle w:val="Code"/>
        <w:rPr>
          <w:rFonts w:ascii="Courier New" w:hAnsi="Courier New" w:cs="Courier New"/>
          <w:sz w:val="20"/>
          <w:szCs w:val="20"/>
        </w:rPr>
      </w:pPr>
      <w:r w:rsidRPr="00D35311">
        <w:rPr>
          <w:rFonts w:ascii="Courier New" w:hAnsi="Courier New" w:cs="Courier New"/>
          <w:sz w:val="20"/>
          <w:szCs w:val="20"/>
        </w:rPr>
        <w:tab/>
      </w:r>
    </w:p>
    <w:p w:rsidR="0016014A" w:rsidRPr="00D35311" w:rsidRDefault="0016014A" w:rsidP="0016014A">
      <w:pPr>
        <w:pStyle w:val="Code"/>
        <w:rPr>
          <w:rFonts w:ascii="Courier New" w:hAnsi="Courier New" w:cs="Courier New"/>
          <w:sz w:val="20"/>
          <w:szCs w:val="20"/>
        </w:rPr>
      </w:pPr>
      <w:r w:rsidRPr="00D35311">
        <w:rPr>
          <w:rFonts w:ascii="Courier New" w:hAnsi="Courier New" w:cs="Courier New"/>
          <w:sz w:val="20"/>
          <w:szCs w:val="20"/>
        </w:rPr>
        <w:tab/>
        <w:t>&lt;</w:t>
      </w:r>
      <w:proofErr w:type="gramStart"/>
      <w:r w:rsidRPr="00D35311">
        <w:rPr>
          <w:rFonts w:ascii="Courier New" w:hAnsi="Courier New" w:cs="Courier New"/>
          <w:sz w:val="20"/>
          <w:szCs w:val="20"/>
        </w:rPr>
        <w:t>body</w:t>
      </w:r>
      <w:proofErr w:type="gramEnd"/>
      <w:r w:rsidRPr="00D35311">
        <w:rPr>
          <w:rFonts w:ascii="Courier New" w:hAnsi="Courier New" w:cs="Courier New"/>
          <w:sz w:val="20"/>
          <w:szCs w:val="20"/>
        </w:rPr>
        <w:t>&gt;</w:t>
      </w:r>
    </w:p>
    <w:p w:rsidR="0016014A" w:rsidRPr="00D35311" w:rsidRDefault="0016014A" w:rsidP="0016014A">
      <w:pPr>
        <w:pStyle w:val="Code"/>
        <w:rPr>
          <w:rFonts w:ascii="Courier New" w:hAnsi="Courier New" w:cs="Courier New"/>
          <w:sz w:val="20"/>
          <w:szCs w:val="20"/>
        </w:rPr>
      </w:pPr>
      <w:r w:rsidRPr="00D35311">
        <w:rPr>
          <w:rFonts w:ascii="Courier New" w:hAnsi="Courier New" w:cs="Courier New"/>
          <w:sz w:val="20"/>
          <w:szCs w:val="20"/>
        </w:rPr>
        <w:tab/>
      </w:r>
      <w:r w:rsidRPr="00D35311">
        <w:rPr>
          <w:rFonts w:ascii="Courier New" w:hAnsi="Courier New" w:cs="Courier New"/>
          <w:sz w:val="20"/>
          <w:szCs w:val="20"/>
        </w:rPr>
        <w:tab/>
        <w:t>&lt;</w:t>
      </w:r>
      <w:proofErr w:type="spellStart"/>
      <w:r w:rsidRPr="00D35311">
        <w:rPr>
          <w:rFonts w:ascii="Courier New" w:hAnsi="Courier New" w:cs="Courier New"/>
          <w:sz w:val="20"/>
          <w:szCs w:val="20"/>
        </w:rPr>
        <w:t>form</w:t>
      </w:r>
      <w:proofErr w:type="spellEnd"/>
      <w:r w:rsidRPr="00D35311">
        <w:rPr>
          <w:rFonts w:ascii="Courier New" w:hAnsi="Courier New" w:cs="Courier New"/>
          <w:sz w:val="20"/>
          <w:szCs w:val="20"/>
        </w:rPr>
        <w:t xml:space="preserve"> </w:t>
      </w:r>
      <w:proofErr w:type="spellStart"/>
      <w:r w:rsidRPr="00D35311">
        <w:rPr>
          <w:rFonts w:ascii="Courier New" w:hAnsi="Courier New" w:cs="Courier New"/>
          <w:sz w:val="20"/>
          <w:szCs w:val="20"/>
        </w:rPr>
        <w:t>name</w:t>
      </w:r>
      <w:proofErr w:type="spellEnd"/>
      <w:r w:rsidRPr="00D35311">
        <w:rPr>
          <w:rFonts w:ascii="Courier New" w:hAnsi="Courier New" w:cs="Courier New"/>
          <w:sz w:val="20"/>
          <w:szCs w:val="20"/>
        </w:rPr>
        <w:t>="</w:t>
      </w:r>
      <w:proofErr w:type="spellStart"/>
      <w:r w:rsidRPr="00D35311">
        <w:rPr>
          <w:rFonts w:ascii="Courier New" w:hAnsi="Courier New" w:cs="Courier New"/>
          <w:sz w:val="20"/>
          <w:szCs w:val="20"/>
        </w:rPr>
        <w:t>frmChoix</w:t>
      </w:r>
      <w:proofErr w:type="spellEnd"/>
      <w:r w:rsidRPr="00D35311">
        <w:rPr>
          <w:rFonts w:ascii="Courier New" w:hAnsi="Courier New" w:cs="Courier New"/>
          <w:sz w:val="20"/>
          <w:szCs w:val="20"/>
        </w:rPr>
        <w:t>"&gt;</w:t>
      </w:r>
    </w:p>
    <w:p w:rsidR="0016014A" w:rsidRPr="00D35311" w:rsidRDefault="0016014A" w:rsidP="0016014A">
      <w:pPr>
        <w:pStyle w:val="Code"/>
        <w:rPr>
          <w:rFonts w:ascii="Courier New" w:hAnsi="Courier New" w:cs="Courier New"/>
          <w:sz w:val="20"/>
          <w:szCs w:val="20"/>
        </w:rPr>
      </w:pPr>
      <w:r w:rsidRPr="00D35311">
        <w:rPr>
          <w:rFonts w:ascii="Courier New" w:hAnsi="Courier New" w:cs="Courier New"/>
          <w:sz w:val="20"/>
          <w:szCs w:val="20"/>
        </w:rPr>
        <w:tab/>
      </w:r>
      <w:r w:rsidRPr="00D35311">
        <w:rPr>
          <w:rFonts w:ascii="Courier New" w:hAnsi="Courier New" w:cs="Courier New"/>
          <w:sz w:val="20"/>
          <w:szCs w:val="20"/>
        </w:rPr>
        <w:tab/>
      </w:r>
      <w:r w:rsidRPr="00D35311">
        <w:rPr>
          <w:rFonts w:ascii="Courier New" w:hAnsi="Courier New" w:cs="Courier New"/>
          <w:sz w:val="20"/>
          <w:szCs w:val="20"/>
        </w:rPr>
        <w:tab/>
        <w:t xml:space="preserve">&lt;input type="radio" </w:t>
      </w:r>
      <w:proofErr w:type="spellStart"/>
      <w:r w:rsidRPr="00D35311">
        <w:rPr>
          <w:rFonts w:ascii="Courier New" w:hAnsi="Courier New" w:cs="Courier New"/>
          <w:sz w:val="20"/>
          <w:szCs w:val="20"/>
        </w:rPr>
        <w:t>name</w:t>
      </w:r>
      <w:proofErr w:type="spellEnd"/>
      <w:r w:rsidRPr="00D35311">
        <w:rPr>
          <w:rFonts w:ascii="Courier New" w:hAnsi="Courier New" w:cs="Courier New"/>
          <w:sz w:val="20"/>
          <w:szCs w:val="20"/>
        </w:rPr>
        <w:t>="</w:t>
      </w:r>
      <w:proofErr w:type="spellStart"/>
      <w:r w:rsidRPr="00D35311">
        <w:rPr>
          <w:rFonts w:ascii="Courier New" w:hAnsi="Courier New" w:cs="Courier New"/>
          <w:sz w:val="20"/>
          <w:szCs w:val="20"/>
        </w:rPr>
        <w:t>btnRadChoix</w:t>
      </w:r>
      <w:proofErr w:type="spellEnd"/>
      <w:r w:rsidRPr="00D35311">
        <w:rPr>
          <w:rFonts w:ascii="Courier New" w:hAnsi="Courier New" w:cs="Courier New"/>
          <w:sz w:val="20"/>
          <w:szCs w:val="20"/>
        </w:rPr>
        <w:t xml:space="preserve">" value="semaine" </w:t>
      </w:r>
      <w:proofErr w:type="spellStart"/>
      <w:r w:rsidRPr="00D35311">
        <w:rPr>
          <w:rFonts w:ascii="Courier New" w:hAnsi="Courier New" w:cs="Courier New"/>
          <w:sz w:val="20"/>
          <w:szCs w:val="20"/>
        </w:rPr>
        <w:t>checked</w:t>
      </w:r>
      <w:proofErr w:type="spellEnd"/>
      <w:r w:rsidRPr="00D35311">
        <w:rPr>
          <w:rFonts w:ascii="Courier New" w:hAnsi="Courier New" w:cs="Courier New"/>
          <w:sz w:val="20"/>
          <w:szCs w:val="20"/>
        </w:rPr>
        <w:t>="</w:t>
      </w:r>
      <w:proofErr w:type="spellStart"/>
      <w:r w:rsidRPr="00D35311">
        <w:rPr>
          <w:rFonts w:ascii="Courier New" w:hAnsi="Courier New" w:cs="Courier New"/>
          <w:sz w:val="20"/>
          <w:szCs w:val="20"/>
        </w:rPr>
        <w:t>checked</w:t>
      </w:r>
      <w:proofErr w:type="spellEnd"/>
      <w:r w:rsidRPr="00D35311">
        <w:rPr>
          <w:rFonts w:ascii="Courier New" w:hAnsi="Courier New" w:cs="Courier New"/>
          <w:sz w:val="20"/>
          <w:szCs w:val="20"/>
        </w:rPr>
        <w:t>" /&gt; Semaine</w:t>
      </w:r>
    </w:p>
    <w:p w:rsidR="0016014A" w:rsidRPr="00D35311" w:rsidRDefault="0016014A" w:rsidP="0016014A">
      <w:pPr>
        <w:pStyle w:val="Code"/>
        <w:rPr>
          <w:rFonts w:ascii="Courier New" w:hAnsi="Courier New" w:cs="Courier New"/>
          <w:sz w:val="20"/>
          <w:szCs w:val="20"/>
        </w:rPr>
      </w:pPr>
      <w:r w:rsidRPr="00D35311">
        <w:rPr>
          <w:rFonts w:ascii="Courier New" w:hAnsi="Courier New" w:cs="Courier New"/>
          <w:sz w:val="20"/>
          <w:szCs w:val="20"/>
        </w:rPr>
        <w:tab/>
      </w:r>
      <w:r w:rsidRPr="00D35311">
        <w:rPr>
          <w:rFonts w:ascii="Courier New" w:hAnsi="Courier New" w:cs="Courier New"/>
          <w:sz w:val="20"/>
          <w:szCs w:val="20"/>
        </w:rPr>
        <w:tab/>
      </w:r>
      <w:r w:rsidRPr="00D35311">
        <w:rPr>
          <w:rFonts w:ascii="Courier New" w:hAnsi="Courier New" w:cs="Courier New"/>
          <w:sz w:val="20"/>
          <w:szCs w:val="20"/>
        </w:rPr>
        <w:tab/>
        <w:t>&lt;</w:t>
      </w:r>
      <w:proofErr w:type="spellStart"/>
      <w:r w:rsidRPr="00D35311">
        <w:rPr>
          <w:rFonts w:ascii="Courier New" w:hAnsi="Courier New" w:cs="Courier New"/>
          <w:sz w:val="20"/>
          <w:szCs w:val="20"/>
        </w:rPr>
        <w:t>br</w:t>
      </w:r>
      <w:proofErr w:type="spellEnd"/>
      <w:r w:rsidRPr="00D35311">
        <w:rPr>
          <w:rFonts w:ascii="Courier New" w:hAnsi="Courier New" w:cs="Courier New"/>
          <w:sz w:val="20"/>
          <w:szCs w:val="20"/>
        </w:rPr>
        <w:t xml:space="preserve"> /&gt;</w:t>
      </w:r>
    </w:p>
    <w:p w:rsidR="0016014A" w:rsidRPr="00D35311" w:rsidRDefault="0016014A" w:rsidP="0016014A">
      <w:pPr>
        <w:pStyle w:val="Code"/>
        <w:rPr>
          <w:rFonts w:ascii="Courier New" w:hAnsi="Courier New" w:cs="Courier New"/>
          <w:sz w:val="20"/>
          <w:szCs w:val="20"/>
        </w:rPr>
      </w:pPr>
      <w:r w:rsidRPr="00D35311">
        <w:rPr>
          <w:rFonts w:ascii="Courier New" w:hAnsi="Courier New" w:cs="Courier New"/>
          <w:sz w:val="20"/>
          <w:szCs w:val="20"/>
        </w:rPr>
        <w:tab/>
      </w:r>
      <w:r w:rsidRPr="00D35311">
        <w:rPr>
          <w:rFonts w:ascii="Courier New" w:hAnsi="Courier New" w:cs="Courier New"/>
          <w:sz w:val="20"/>
          <w:szCs w:val="20"/>
        </w:rPr>
        <w:tab/>
      </w:r>
      <w:r w:rsidRPr="00D35311">
        <w:rPr>
          <w:rFonts w:ascii="Courier New" w:hAnsi="Courier New" w:cs="Courier New"/>
          <w:sz w:val="20"/>
          <w:szCs w:val="20"/>
        </w:rPr>
        <w:tab/>
        <w:t xml:space="preserve">&lt;input type="radio"  </w:t>
      </w:r>
      <w:proofErr w:type="spellStart"/>
      <w:r w:rsidRPr="00D35311">
        <w:rPr>
          <w:rFonts w:ascii="Courier New" w:hAnsi="Courier New" w:cs="Courier New"/>
          <w:sz w:val="20"/>
          <w:szCs w:val="20"/>
        </w:rPr>
        <w:t>name</w:t>
      </w:r>
      <w:proofErr w:type="spellEnd"/>
      <w:r w:rsidRPr="00D35311">
        <w:rPr>
          <w:rFonts w:ascii="Courier New" w:hAnsi="Courier New" w:cs="Courier New"/>
          <w:sz w:val="20"/>
          <w:szCs w:val="20"/>
        </w:rPr>
        <w:t>="</w:t>
      </w:r>
      <w:proofErr w:type="spellStart"/>
      <w:r w:rsidRPr="00D35311">
        <w:rPr>
          <w:rFonts w:ascii="Courier New" w:hAnsi="Courier New" w:cs="Courier New"/>
          <w:sz w:val="20"/>
          <w:szCs w:val="20"/>
        </w:rPr>
        <w:t>btnRadChoix</w:t>
      </w:r>
      <w:proofErr w:type="spellEnd"/>
      <w:r w:rsidRPr="00D35311">
        <w:rPr>
          <w:rFonts w:ascii="Courier New" w:hAnsi="Courier New" w:cs="Courier New"/>
          <w:sz w:val="20"/>
          <w:szCs w:val="20"/>
        </w:rPr>
        <w:t>" value="</w:t>
      </w:r>
      <w:proofErr w:type="spellStart"/>
      <w:r w:rsidRPr="00D35311">
        <w:rPr>
          <w:rFonts w:ascii="Courier New" w:hAnsi="Courier New" w:cs="Courier New"/>
          <w:sz w:val="20"/>
          <w:szCs w:val="20"/>
        </w:rPr>
        <w:t>week</w:t>
      </w:r>
      <w:proofErr w:type="spellEnd"/>
      <w:r w:rsidRPr="00D35311">
        <w:rPr>
          <w:rFonts w:ascii="Courier New" w:hAnsi="Courier New" w:cs="Courier New"/>
          <w:sz w:val="20"/>
          <w:szCs w:val="20"/>
        </w:rPr>
        <w:t xml:space="preserve"> end" /&gt; Week-end </w:t>
      </w:r>
    </w:p>
    <w:p w:rsidR="0016014A" w:rsidRPr="00D35311" w:rsidRDefault="0016014A" w:rsidP="0016014A">
      <w:pPr>
        <w:pStyle w:val="Code"/>
        <w:rPr>
          <w:rFonts w:ascii="Courier New" w:hAnsi="Courier New" w:cs="Courier New"/>
          <w:sz w:val="20"/>
          <w:szCs w:val="20"/>
        </w:rPr>
      </w:pPr>
      <w:r w:rsidRPr="00D35311">
        <w:rPr>
          <w:rFonts w:ascii="Courier New" w:hAnsi="Courier New" w:cs="Courier New"/>
          <w:sz w:val="20"/>
          <w:szCs w:val="20"/>
        </w:rPr>
        <w:tab/>
      </w:r>
      <w:r w:rsidRPr="00D35311">
        <w:rPr>
          <w:rFonts w:ascii="Courier New" w:hAnsi="Courier New" w:cs="Courier New"/>
          <w:sz w:val="20"/>
          <w:szCs w:val="20"/>
        </w:rPr>
        <w:tab/>
      </w:r>
      <w:r w:rsidRPr="00D35311">
        <w:rPr>
          <w:rFonts w:ascii="Courier New" w:hAnsi="Courier New" w:cs="Courier New"/>
          <w:sz w:val="20"/>
          <w:szCs w:val="20"/>
        </w:rPr>
        <w:tab/>
        <w:t>&lt;</w:t>
      </w:r>
      <w:proofErr w:type="spellStart"/>
      <w:r w:rsidRPr="00D35311">
        <w:rPr>
          <w:rFonts w:ascii="Courier New" w:hAnsi="Courier New" w:cs="Courier New"/>
          <w:sz w:val="20"/>
          <w:szCs w:val="20"/>
        </w:rPr>
        <w:t>br</w:t>
      </w:r>
      <w:proofErr w:type="spellEnd"/>
      <w:r w:rsidRPr="00D35311">
        <w:rPr>
          <w:rFonts w:ascii="Courier New" w:hAnsi="Courier New" w:cs="Courier New"/>
          <w:sz w:val="20"/>
          <w:szCs w:val="20"/>
        </w:rPr>
        <w:t xml:space="preserve"> /&gt;</w:t>
      </w:r>
    </w:p>
    <w:p w:rsidR="0016014A" w:rsidRPr="00D35311" w:rsidRDefault="0016014A" w:rsidP="0016014A">
      <w:pPr>
        <w:pStyle w:val="Code"/>
        <w:rPr>
          <w:rFonts w:ascii="Courier New" w:hAnsi="Courier New" w:cs="Courier New"/>
          <w:sz w:val="20"/>
          <w:szCs w:val="20"/>
        </w:rPr>
      </w:pPr>
      <w:r w:rsidRPr="00D35311">
        <w:rPr>
          <w:rFonts w:ascii="Courier New" w:hAnsi="Courier New" w:cs="Courier New"/>
          <w:sz w:val="20"/>
          <w:szCs w:val="20"/>
        </w:rPr>
        <w:tab/>
      </w:r>
      <w:r w:rsidRPr="00D35311">
        <w:rPr>
          <w:rFonts w:ascii="Courier New" w:hAnsi="Courier New" w:cs="Courier New"/>
          <w:sz w:val="20"/>
          <w:szCs w:val="20"/>
        </w:rPr>
        <w:tab/>
      </w:r>
      <w:r w:rsidRPr="00D35311">
        <w:rPr>
          <w:rFonts w:ascii="Courier New" w:hAnsi="Courier New" w:cs="Courier New"/>
          <w:sz w:val="20"/>
          <w:szCs w:val="20"/>
        </w:rPr>
        <w:tab/>
        <w:t>&lt;input type="</w:t>
      </w:r>
      <w:proofErr w:type="spellStart"/>
      <w:r w:rsidRPr="00D35311">
        <w:rPr>
          <w:rFonts w:ascii="Courier New" w:hAnsi="Courier New" w:cs="Courier New"/>
          <w:sz w:val="20"/>
          <w:szCs w:val="20"/>
        </w:rPr>
        <w:t>button</w:t>
      </w:r>
      <w:proofErr w:type="spellEnd"/>
      <w:r w:rsidRPr="00D35311">
        <w:rPr>
          <w:rFonts w:ascii="Courier New" w:hAnsi="Courier New" w:cs="Courier New"/>
          <w:sz w:val="20"/>
          <w:szCs w:val="20"/>
        </w:rPr>
        <w:t xml:space="preserve">" </w:t>
      </w:r>
      <w:proofErr w:type="spellStart"/>
      <w:r w:rsidRPr="00D35311">
        <w:rPr>
          <w:rFonts w:ascii="Courier New" w:hAnsi="Courier New" w:cs="Courier New"/>
          <w:sz w:val="20"/>
          <w:szCs w:val="20"/>
        </w:rPr>
        <w:t>name</w:t>
      </w:r>
      <w:proofErr w:type="spellEnd"/>
      <w:r w:rsidRPr="00D35311">
        <w:rPr>
          <w:rFonts w:ascii="Courier New" w:hAnsi="Courier New" w:cs="Courier New"/>
          <w:sz w:val="20"/>
          <w:szCs w:val="20"/>
        </w:rPr>
        <w:t>="</w:t>
      </w:r>
      <w:proofErr w:type="spellStart"/>
      <w:r w:rsidRPr="00D35311">
        <w:rPr>
          <w:rFonts w:ascii="Courier New" w:hAnsi="Courier New" w:cs="Courier New"/>
          <w:sz w:val="20"/>
          <w:szCs w:val="20"/>
        </w:rPr>
        <w:t>btn</w:t>
      </w:r>
      <w:proofErr w:type="spellEnd"/>
      <w:r w:rsidRPr="00D35311">
        <w:rPr>
          <w:rFonts w:ascii="Courier New" w:hAnsi="Courier New" w:cs="Courier New"/>
          <w:sz w:val="20"/>
          <w:szCs w:val="20"/>
        </w:rPr>
        <w:t xml:space="preserve">" value="Choix" </w:t>
      </w:r>
      <w:proofErr w:type="spellStart"/>
      <w:r w:rsidRPr="00D35311">
        <w:rPr>
          <w:rFonts w:ascii="Courier New" w:hAnsi="Courier New" w:cs="Courier New"/>
          <w:sz w:val="20"/>
          <w:szCs w:val="20"/>
        </w:rPr>
        <w:t>o</w:t>
      </w:r>
      <w:r w:rsidRPr="00D35311">
        <w:rPr>
          <w:rFonts w:ascii="Courier New" w:hAnsi="Courier New" w:cs="Courier New"/>
          <w:sz w:val="20"/>
          <w:szCs w:val="20"/>
        </w:rPr>
        <w:t>n</w:t>
      </w:r>
      <w:r w:rsidRPr="00D35311">
        <w:rPr>
          <w:rFonts w:ascii="Courier New" w:hAnsi="Courier New" w:cs="Courier New"/>
          <w:sz w:val="20"/>
          <w:szCs w:val="20"/>
        </w:rPr>
        <w:t>click</w:t>
      </w:r>
      <w:proofErr w:type="spellEnd"/>
      <w:r w:rsidRPr="00D35311">
        <w:rPr>
          <w:rFonts w:ascii="Courier New" w:hAnsi="Courier New" w:cs="Courier New"/>
          <w:sz w:val="20"/>
          <w:szCs w:val="20"/>
        </w:rPr>
        <w:t>="</w:t>
      </w:r>
      <w:proofErr w:type="spellStart"/>
      <w:proofErr w:type="gramStart"/>
      <w:r w:rsidRPr="00D35311">
        <w:rPr>
          <w:rFonts w:ascii="Courier New" w:hAnsi="Courier New" w:cs="Courier New"/>
          <w:sz w:val="20"/>
          <w:szCs w:val="20"/>
        </w:rPr>
        <w:t>testerRadio</w:t>
      </w:r>
      <w:proofErr w:type="spellEnd"/>
      <w:r w:rsidRPr="00D35311">
        <w:rPr>
          <w:rFonts w:ascii="Courier New" w:hAnsi="Courier New" w:cs="Courier New"/>
          <w:sz w:val="20"/>
          <w:szCs w:val="20"/>
        </w:rPr>
        <w:t>(</w:t>
      </w:r>
      <w:proofErr w:type="gramEnd"/>
      <w:r w:rsidRPr="00D35311">
        <w:rPr>
          <w:rFonts w:ascii="Courier New" w:hAnsi="Courier New" w:cs="Courier New"/>
          <w:sz w:val="20"/>
          <w:szCs w:val="20"/>
        </w:rPr>
        <w:t>);" /&gt;</w:t>
      </w:r>
    </w:p>
    <w:p w:rsidR="0016014A" w:rsidRPr="00D35311" w:rsidRDefault="0016014A" w:rsidP="0016014A">
      <w:pPr>
        <w:pStyle w:val="Code"/>
        <w:rPr>
          <w:rFonts w:ascii="Courier New" w:hAnsi="Courier New" w:cs="Courier New"/>
          <w:sz w:val="20"/>
          <w:szCs w:val="20"/>
        </w:rPr>
      </w:pPr>
      <w:r w:rsidRPr="00D35311">
        <w:rPr>
          <w:rFonts w:ascii="Courier New" w:hAnsi="Courier New" w:cs="Courier New"/>
          <w:sz w:val="20"/>
          <w:szCs w:val="20"/>
        </w:rPr>
        <w:tab/>
      </w:r>
      <w:r w:rsidRPr="00D35311">
        <w:rPr>
          <w:rFonts w:ascii="Courier New" w:hAnsi="Courier New" w:cs="Courier New"/>
          <w:sz w:val="20"/>
          <w:szCs w:val="20"/>
        </w:rPr>
        <w:tab/>
      </w:r>
      <w:r w:rsidRPr="00D35311">
        <w:rPr>
          <w:rFonts w:ascii="Courier New" w:hAnsi="Courier New" w:cs="Courier New"/>
          <w:sz w:val="20"/>
          <w:szCs w:val="20"/>
        </w:rPr>
        <w:tab/>
        <w:t>&lt;</w:t>
      </w:r>
      <w:proofErr w:type="spellStart"/>
      <w:r w:rsidRPr="00D35311">
        <w:rPr>
          <w:rFonts w:ascii="Courier New" w:hAnsi="Courier New" w:cs="Courier New"/>
          <w:sz w:val="20"/>
          <w:szCs w:val="20"/>
        </w:rPr>
        <w:t>br</w:t>
      </w:r>
      <w:proofErr w:type="spellEnd"/>
      <w:r w:rsidRPr="00D35311">
        <w:rPr>
          <w:rFonts w:ascii="Courier New" w:hAnsi="Courier New" w:cs="Courier New"/>
          <w:sz w:val="20"/>
          <w:szCs w:val="20"/>
        </w:rPr>
        <w:t xml:space="preserve"> /&gt;</w:t>
      </w:r>
    </w:p>
    <w:p w:rsidR="0016014A" w:rsidRPr="00D35311" w:rsidRDefault="0016014A" w:rsidP="0016014A">
      <w:pPr>
        <w:pStyle w:val="Code"/>
        <w:rPr>
          <w:rFonts w:ascii="Courier New" w:hAnsi="Courier New" w:cs="Courier New"/>
          <w:sz w:val="20"/>
          <w:szCs w:val="20"/>
        </w:rPr>
      </w:pPr>
      <w:r w:rsidRPr="00D35311">
        <w:rPr>
          <w:rFonts w:ascii="Courier New" w:hAnsi="Courier New" w:cs="Courier New"/>
          <w:sz w:val="20"/>
          <w:szCs w:val="20"/>
        </w:rPr>
        <w:tab/>
      </w:r>
      <w:r w:rsidRPr="00D35311">
        <w:rPr>
          <w:rFonts w:ascii="Courier New" w:hAnsi="Courier New" w:cs="Courier New"/>
          <w:sz w:val="20"/>
          <w:szCs w:val="20"/>
        </w:rPr>
        <w:tab/>
      </w:r>
      <w:r w:rsidRPr="00D35311">
        <w:rPr>
          <w:rFonts w:ascii="Courier New" w:hAnsi="Courier New" w:cs="Courier New"/>
          <w:sz w:val="20"/>
          <w:szCs w:val="20"/>
        </w:rPr>
        <w:tab/>
        <w:t>&lt;</w:t>
      </w:r>
      <w:proofErr w:type="gramStart"/>
      <w:r w:rsidRPr="00D35311">
        <w:rPr>
          <w:rFonts w:ascii="Courier New" w:hAnsi="Courier New" w:cs="Courier New"/>
          <w:sz w:val="20"/>
          <w:szCs w:val="20"/>
        </w:rPr>
        <w:t>input</w:t>
      </w:r>
      <w:proofErr w:type="gramEnd"/>
      <w:r w:rsidRPr="00D35311">
        <w:rPr>
          <w:rFonts w:ascii="Courier New" w:hAnsi="Courier New" w:cs="Courier New"/>
          <w:sz w:val="20"/>
          <w:szCs w:val="20"/>
        </w:rPr>
        <w:t xml:space="preserve"> id="txtBox1" type ="</w:t>
      </w:r>
      <w:proofErr w:type="spellStart"/>
      <w:r w:rsidRPr="00D35311">
        <w:rPr>
          <w:rFonts w:ascii="Courier New" w:hAnsi="Courier New" w:cs="Courier New"/>
          <w:sz w:val="20"/>
          <w:szCs w:val="20"/>
        </w:rPr>
        <w:t>text</w:t>
      </w:r>
      <w:proofErr w:type="spellEnd"/>
      <w:r w:rsidRPr="00D35311">
        <w:rPr>
          <w:rFonts w:ascii="Courier New" w:hAnsi="Courier New" w:cs="Courier New"/>
          <w:sz w:val="20"/>
          <w:szCs w:val="20"/>
        </w:rPr>
        <w:t xml:space="preserve">"  </w:t>
      </w:r>
      <w:proofErr w:type="spellStart"/>
      <w:r w:rsidRPr="00D35311">
        <w:rPr>
          <w:rFonts w:ascii="Courier New" w:hAnsi="Courier New" w:cs="Courier New"/>
          <w:sz w:val="20"/>
          <w:szCs w:val="20"/>
        </w:rPr>
        <w:t>name</w:t>
      </w:r>
      <w:proofErr w:type="spellEnd"/>
      <w:r w:rsidRPr="00D35311">
        <w:rPr>
          <w:rFonts w:ascii="Courier New" w:hAnsi="Courier New" w:cs="Courier New"/>
          <w:sz w:val="20"/>
          <w:szCs w:val="20"/>
        </w:rPr>
        <w:t>="</w:t>
      </w:r>
      <w:proofErr w:type="spellStart"/>
      <w:r w:rsidRPr="00D35311">
        <w:rPr>
          <w:rFonts w:ascii="Courier New" w:hAnsi="Courier New" w:cs="Courier New"/>
          <w:sz w:val="20"/>
          <w:szCs w:val="20"/>
        </w:rPr>
        <w:t>txtChoix</w:t>
      </w:r>
      <w:proofErr w:type="spellEnd"/>
      <w:r w:rsidRPr="00D35311">
        <w:rPr>
          <w:rFonts w:ascii="Courier New" w:hAnsi="Courier New" w:cs="Courier New"/>
          <w:sz w:val="20"/>
          <w:szCs w:val="20"/>
        </w:rPr>
        <w:t>" v</w:t>
      </w:r>
      <w:r w:rsidRPr="00D35311">
        <w:rPr>
          <w:rFonts w:ascii="Courier New" w:hAnsi="Courier New" w:cs="Courier New"/>
          <w:sz w:val="20"/>
          <w:szCs w:val="20"/>
        </w:rPr>
        <w:t>a</w:t>
      </w:r>
      <w:r w:rsidRPr="00D35311">
        <w:rPr>
          <w:rFonts w:ascii="Courier New" w:hAnsi="Courier New" w:cs="Courier New"/>
          <w:sz w:val="20"/>
          <w:szCs w:val="20"/>
        </w:rPr>
        <w:t>lue="" /&gt;</w:t>
      </w:r>
    </w:p>
    <w:p w:rsidR="0016014A" w:rsidRPr="00D35311" w:rsidRDefault="0016014A" w:rsidP="0016014A">
      <w:pPr>
        <w:pStyle w:val="Code"/>
        <w:rPr>
          <w:rFonts w:ascii="Courier New" w:hAnsi="Courier New" w:cs="Courier New"/>
          <w:sz w:val="20"/>
          <w:szCs w:val="20"/>
        </w:rPr>
      </w:pPr>
      <w:r w:rsidRPr="00D35311">
        <w:rPr>
          <w:rFonts w:ascii="Courier New" w:hAnsi="Courier New" w:cs="Courier New"/>
          <w:sz w:val="20"/>
          <w:szCs w:val="20"/>
        </w:rPr>
        <w:tab/>
      </w:r>
      <w:r w:rsidRPr="00D35311">
        <w:rPr>
          <w:rFonts w:ascii="Courier New" w:hAnsi="Courier New" w:cs="Courier New"/>
          <w:sz w:val="20"/>
          <w:szCs w:val="20"/>
        </w:rPr>
        <w:tab/>
        <w:t>&lt;/</w:t>
      </w:r>
      <w:proofErr w:type="spellStart"/>
      <w:proofErr w:type="gramStart"/>
      <w:r w:rsidRPr="00D35311">
        <w:rPr>
          <w:rFonts w:ascii="Courier New" w:hAnsi="Courier New" w:cs="Courier New"/>
          <w:sz w:val="20"/>
          <w:szCs w:val="20"/>
        </w:rPr>
        <w:t>form</w:t>
      </w:r>
      <w:proofErr w:type="spellEnd"/>
      <w:proofErr w:type="gramEnd"/>
      <w:r w:rsidRPr="00D35311">
        <w:rPr>
          <w:rFonts w:ascii="Courier New" w:hAnsi="Courier New" w:cs="Courier New"/>
          <w:sz w:val="20"/>
          <w:szCs w:val="20"/>
        </w:rPr>
        <w:t>&gt;</w:t>
      </w:r>
    </w:p>
    <w:p w:rsidR="0016014A" w:rsidRPr="00D35311" w:rsidRDefault="0016014A" w:rsidP="0016014A">
      <w:pPr>
        <w:pStyle w:val="Code"/>
        <w:rPr>
          <w:rFonts w:ascii="Courier New" w:hAnsi="Courier New" w:cs="Courier New"/>
          <w:sz w:val="20"/>
          <w:szCs w:val="20"/>
        </w:rPr>
      </w:pPr>
      <w:r w:rsidRPr="00D35311">
        <w:rPr>
          <w:rFonts w:ascii="Courier New" w:hAnsi="Courier New" w:cs="Courier New"/>
          <w:sz w:val="20"/>
          <w:szCs w:val="20"/>
        </w:rPr>
        <w:tab/>
        <w:t>&lt;/</w:t>
      </w:r>
      <w:proofErr w:type="gramStart"/>
      <w:r w:rsidRPr="00D35311">
        <w:rPr>
          <w:rFonts w:ascii="Courier New" w:hAnsi="Courier New" w:cs="Courier New"/>
          <w:sz w:val="20"/>
          <w:szCs w:val="20"/>
        </w:rPr>
        <w:t>body</w:t>
      </w:r>
      <w:proofErr w:type="gramEnd"/>
      <w:r w:rsidRPr="00D35311">
        <w:rPr>
          <w:rFonts w:ascii="Courier New" w:hAnsi="Courier New" w:cs="Courier New"/>
          <w:sz w:val="20"/>
          <w:szCs w:val="20"/>
        </w:rPr>
        <w:t>&gt;</w:t>
      </w:r>
    </w:p>
    <w:p w:rsidR="0016014A" w:rsidRPr="00D35311" w:rsidRDefault="0016014A" w:rsidP="0016014A">
      <w:pPr>
        <w:pStyle w:val="Code"/>
        <w:rPr>
          <w:rFonts w:ascii="Courier New" w:hAnsi="Courier New" w:cs="Courier New"/>
          <w:sz w:val="20"/>
          <w:szCs w:val="20"/>
        </w:rPr>
      </w:pPr>
      <w:r w:rsidRPr="00D35311">
        <w:rPr>
          <w:rFonts w:ascii="Courier New" w:hAnsi="Courier New" w:cs="Courier New"/>
          <w:sz w:val="20"/>
          <w:szCs w:val="20"/>
        </w:rPr>
        <w:t>&lt;/</w:t>
      </w:r>
      <w:proofErr w:type="gramStart"/>
      <w:r w:rsidRPr="00D35311">
        <w:rPr>
          <w:rFonts w:ascii="Courier New" w:hAnsi="Courier New" w:cs="Courier New"/>
          <w:sz w:val="20"/>
          <w:szCs w:val="20"/>
        </w:rPr>
        <w:t>html</w:t>
      </w:r>
      <w:proofErr w:type="gramEnd"/>
      <w:r w:rsidRPr="00D35311">
        <w:rPr>
          <w:rFonts w:ascii="Courier New" w:hAnsi="Courier New" w:cs="Courier New"/>
          <w:sz w:val="20"/>
          <w:szCs w:val="20"/>
        </w:rPr>
        <w:t>&gt;</w:t>
      </w:r>
    </w:p>
    <w:p w:rsidR="0016014A" w:rsidRDefault="0016014A" w:rsidP="00B80344">
      <w:pPr>
        <w:pStyle w:val="Titre1"/>
      </w:pPr>
      <w:bookmarkStart w:id="16" w:name="_Toc337210425"/>
      <w:bookmarkStart w:id="17" w:name="_Toc510162322"/>
      <w:r>
        <w:lastRenderedPageBreak/>
        <w:t xml:space="preserve">L’objet </w:t>
      </w:r>
      <w:proofErr w:type="spellStart"/>
      <w:r>
        <w:t>window</w:t>
      </w:r>
      <w:bookmarkEnd w:id="16"/>
      <w:bookmarkEnd w:id="17"/>
      <w:proofErr w:type="spellEnd"/>
    </w:p>
    <w:p w:rsidR="0016014A" w:rsidRDefault="0016014A" w:rsidP="0016014A">
      <w:r>
        <w:t xml:space="preserve">L'objet </w:t>
      </w:r>
      <w:proofErr w:type="spellStart"/>
      <w:r w:rsidRPr="005928DB">
        <w:rPr>
          <w:rFonts w:ascii="Courier New" w:hAnsi="Courier New" w:cs="Courier New"/>
          <w:sz w:val="20"/>
          <w:szCs w:val="20"/>
        </w:rPr>
        <w:t>window</w:t>
      </w:r>
      <w:proofErr w:type="spellEnd"/>
      <w:r w:rsidRPr="005928DB">
        <w:rPr>
          <w:rFonts w:ascii="Courier New" w:hAnsi="Courier New" w:cs="Courier New"/>
          <w:sz w:val="20"/>
          <w:szCs w:val="20"/>
        </w:rPr>
        <w:t xml:space="preserve"> </w:t>
      </w:r>
      <w:r>
        <w:t>fait référence à la fenêtre du navigateur.</w:t>
      </w:r>
    </w:p>
    <w:p w:rsidR="0016014A" w:rsidRDefault="0016014A" w:rsidP="0016014A">
      <w:r>
        <w:t xml:space="preserve">On crée un nouvel objet </w:t>
      </w:r>
      <w:proofErr w:type="spellStart"/>
      <w:r w:rsidRPr="005928DB">
        <w:rPr>
          <w:rFonts w:ascii="Courier New" w:hAnsi="Courier New" w:cs="Courier New"/>
          <w:sz w:val="20"/>
          <w:szCs w:val="20"/>
        </w:rPr>
        <w:t>window</w:t>
      </w:r>
      <w:proofErr w:type="spellEnd"/>
      <w:r>
        <w:t xml:space="preserve"> avec la syntaxe suivante :</w:t>
      </w:r>
    </w:p>
    <w:p w:rsidR="0016014A" w:rsidRPr="005928DB" w:rsidRDefault="0016014A" w:rsidP="0016014A">
      <w:pPr>
        <w:pStyle w:val="Cadre"/>
        <w:rPr>
          <w:rFonts w:ascii="Courier New" w:hAnsi="Courier New" w:cs="Courier New"/>
          <w:lang w:val="en-US"/>
        </w:rPr>
      </w:pPr>
      <w:proofErr w:type="spellStart"/>
      <w:proofErr w:type="gramStart"/>
      <w:r w:rsidRPr="005928DB">
        <w:rPr>
          <w:rFonts w:ascii="Courier New" w:hAnsi="Courier New" w:cs="Courier New"/>
          <w:lang w:val="en-US"/>
        </w:rPr>
        <w:t>var</w:t>
      </w:r>
      <w:proofErr w:type="spellEnd"/>
      <w:proofErr w:type="gramEnd"/>
      <w:r w:rsidRPr="005928DB">
        <w:rPr>
          <w:rFonts w:ascii="Courier New" w:hAnsi="Courier New" w:cs="Courier New"/>
          <w:lang w:val="en-US"/>
        </w:rPr>
        <w:t xml:space="preserve"> </w:t>
      </w:r>
      <w:proofErr w:type="spellStart"/>
      <w:r w:rsidRPr="005928DB">
        <w:rPr>
          <w:rFonts w:ascii="Courier New" w:hAnsi="Courier New" w:cs="Courier New"/>
          <w:lang w:val="en-US"/>
        </w:rPr>
        <w:t>maFenetre</w:t>
      </w:r>
      <w:proofErr w:type="spellEnd"/>
      <w:r w:rsidRPr="005928DB">
        <w:rPr>
          <w:rFonts w:ascii="Courier New" w:hAnsi="Courier New" w:cs="Courier New"/>
          <w:lang w:val="en-US"/>
        </w:rPr>
        <w:t xml:space="preserve"> = [window.]</w:t>
      </w:r>
      <w:proofErr w:type="gramStart"/>
      <w:r w:rsidRPr="005928DB">
        <w:rPr>
          <w:rFonts w:ascii="Courier New" w:hAnsi="Courier New" w:cs="Courier New"/>
          <w:lang w:val="en-US"/>
        </w:rPr>
        <w:t>open(</w:t>
      </w:r>
      <w:proofErr w:type="spellStart"/>
      <w:proofErr w:type="gramEnd"/>
      <w:r w:rsidRPr="005928DB">
        <w:rPr>
          <w:rFonts w:ascii="Courier New" w:hAnsi="Courier New" w:cs="Courier New"/>
          <w:lang w:val="en-US"/>
        </w:rPr>
        <w:t>url</w:t>
      </w:r>
      <w:proofErr w:type="spellEnd"/>
      <w:r w:rsidRPr="005928DB">
        <w:rPr>
          <w:rFonts w:ascii="Courier New" w:hAnsi="Courier New" w:cs="Courier New"/>
          <w:lang w:val="en-US"/>
        </w:rPr>
        <w:t xml:space="preserve"> [, nom [, </w:t>
      </w:r>
      <w:proofErr w:type="spellStart"/>
      <w:r w:rsidRPr="005928DB">
        <w:rPr>
          <w:rFonts w:ascii="Courier New" w:hAnsi="Courier New" w:cs="Courier New"/>
          <w:lang w:val="en-US"/>
        </w:rPr>
        <w:t>caracteristiques</w:t>
      </w:r>
      <w:proofErr w:type="spellEnd"/>
      <w:r w:rsidRPr="005928DB">
        <w:rPr>
          <w:rFonts w:ascii="Courier New" w:hAnsi="Courier New" w:cs="Courier New"/>
          <w:lang w:val="en-US"/>
        </w:rPr>
        <w:t>[, replace]]]);</w:t>
      </w:r>
    </w:p>
    <w:p w:rsidR="0016014A" w:rsidRPr="00E5227D" w:rsidRDefault="0016014A" w:rsidP="0016014A">
      <w:pPr>
        <w:rPr>
          <w:lang w:val="en-US"/>
        </w:rPr>
      </w:pPr>
    </w:p>
    <w:p w:rsidR="0016014A" w:rsidRDefault="0016014A" w:rsidP="0016014A">
      <w:pPr>
        <w:numPr>
          <w:ilvl w:val="0"/>
          <w:numId w:val="23"/>
        </w:numPr>
        <w:spacing w:after="240" w:line="240" w:lineRule="auto"/>
        <w:jc w:val="both"/>
      </w:pPr>
      <w:r>
        <w:rPr>
          <w:i/>
        </w:rPr>
        <w:t>url</w:t>
      </w:r>
      <w:r>
        <w:t xml:space="preserve"> est l'URL de la page que l'on désire afficher dans la nouvelle fenêtre. Si on ne désire pas aff</w:t>
      </w:r>
      <w:r>
        <w:t>i</w:t>
      </w:r>
      <w:r>
        <w:t>cher un fichier html existant, on mettra simplement ''".</w:t>
      </w:r>
    </w:p>
    <w:p w:rsidR="0016014A" w:rsidRPr="00E5227D" w:rsidRDefault="0016014A" w:rsidP="0016014A">
      <w:pPr>
        <w:numPr>
          <w:ilvl w:val="0"/>
          <w:numId w:val="24"/>
        </w:numPr>
        <w:spacing w:after="240" w:line="240" w:lineRule="auto"/>
        <w:jc w:val="both"/>
      </w:pPr>
      <w:r>
        <w:rPr>
          <w:i/>
        </w:rPr>
        <w:t>nom</w:t>
      </w:r>
      <w:r>
        <w:t xml:space="preserve"> est le nom de la nouvelle fenêtre.</w:t>
      </w:r>
    </w:p>
    <w:p w:rsidR="0016014A" w:rsidRDefault="0016014A" w:rsidP="0016014A">
      <w:pPr>
        <w:numPr>
          <w:ilvl w:val="0"/>
          <w:numId w:val="24"/>
        </w:numPr>
        <w:spacing w:after="240" w:line="240" w:lineRule="auto"/>
        <w:jc w:val="both"/>
      </w:pPr>
      <w:proofErr w:type="spellStart"/>
      <w:r w:rsidRPr="006218F9">
        <w:rPr>
          <w:i/>
        </w:rPr>
        <w:t>caracteristiques</w:t>
      </w:r>
      <w:proofErr w:type="spellEnd"/>
      <w:r>
        <w:t xml:space="preserve"> (facultatif) est une liste de certaines ou de toutes les caractéristiques de la no</w:t>
      </w:r>
      <w:r>
        <w:t>u</w:t>
      </w:r>
      <w:r>
        <w:t>velle fenêtre que l'on note à la suite, séparées par des virgules et sans espaces ni passage à la ligne.</w:t>
      </w:r>
    </w:p>
    <w:p w:rsidR="0016014A" w:rsidRDefault="0016014A" w:rsidP="0016014A">
      <w:pPr>
        <w:numPr>
          <w:ilvl w:val="0"/>
          <w:numId w:val="24"/>
        </w:numPr>
        <w:spacing w:after="240" w:line="240" w:lineRule="auto"/>
        <w:jc w:val="both"/>
      </w:pPr>
      <w:r>
        <w:rPr>
          <w:i/>
        </w:rPr>
        <w:t xml:space="preserve">replace </w:t>
      </w:r>
      <w:r w:rsidRPr="00933732">
        <w:t>(facultatif)</w:t>
      </w:r>
      <w:r>
        <w:t xml:space="preserve"> précise si oui ou non (</w:t>
      </w:r>
      <w:proofErr w:type="spellStart"/>
      <w:r w:rsidRPr="006218F9">
        <w:rPr>
          <w:i/>
        </w:rPr>
        <w:t>true</w:t>
      </w:r>
      <w:proofErr w:type="spellEnd"/>
      <w:r>
        <w:t xml:space="preserve">, </w:t>
      </w:r>
      <w:r w:rsidRPr="006218F9">
        <w:rPr>
          <w:i/>
        </w:rPr>
        <w:t>false</w:t>
      </w:r>
      <w:r>
        <w:t>) la nouvelle fenêtre sera ajoutée dans l’historique du navigateur.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905"/>
        <w:gridCol w:w="5529"/>
      </w:tblGrid>
      <w:tr w:rsidR="0016014A" w:rsidTr="00D515B7">
        <w:tc>
          <w:tcPr>
            <w:tcW w:w="2905" w:type="dxa"/>
          </w:tcPr>
          <w:p w:rsidR="0016014A" w:rsidRDefault="0016014A" w:rsidP="00D515B7">
            <w:pPr>
              <w:spacing w:after="120"/>
              <w:jc w:val="center"/>
              <w:rPr>
                <w:b/>
              </w:rPr>
            </w:pPr>
            <w:r>
              <w:rPr>
                <w:b/>
              </w:rPr>
              <w:t>Caractéristique</w:t>
            </w:r>
          </w:p>
        </w:tc>
        <w:tc>
          <w:tcPr>
            <w:tcW w:w="5529" w:type="dxa"/>
          </w:tcPr>
          <w:p w:rsidR="0016014A" w:rsidRDefault="0016014A" w:rsidP="00D515B7">
            <w:pPr>
              <w:spacing w:after="120"/>
              <w:jc w:val="center"/>
              <w:rPr>
                <w:b/>
              </w:rPr>
            </w:pPr>
            <w:r>
              <w:rPr>
                <w:b/>
              </w:rPr>
              <w:t>Description</w:t>
            </w:r>
          </w:p>
        </w:tc>
      </w:tr>
      <w:tr w:rsidR="0016014A" w:rsidTr="00D515B7">
        <w:tc>
          <w:tcPr>
            <w:tcW w:w="2905" w:type="dxa"/>
          </w:tcPr>
          <w:p w:rsidR="0016014A" w:rsidRDefault="0016014A" w:rsidP="00D515B7">
            <w:pPr>
              <w:spacing w:after="120"/>
            </w:pPr>
            <w:proofErr w:type="spellStart"/>
            <w:r>
              <w:t>toolbar</w:t>
            </w:r>
            <w:proofErr w:type="spellEnd"/>
            <w:r>
              <w:t>=</w:t>
            </w:r>
            <w:proofErr w:type="spellStart"/>
            <w:r>
              <w:t>yes</w:t>
            </w:r>
            <w:proofErr w:type="spellEnd"/>
            <w:r>
              <w:t xml:space="preserve"> ou no</w:t>
            </w:r>
          </w:p>
        </w:tc>
        <w:tc>
          <w:tcPr>
            <w:tcW w:w="5529" w:type="dxa"/>
          </w:tcPr>
          <w:p w:rsidR="0016014A" w:rsidRDefault="0016014A" w:rsidP="00D515B7">
            <w:pPr>
              <w:spacing w:after="120"/>
            </w:pPr>
            <w:r>
              <w:t>Affichage de la barre d'outils</w:t>
            </w:r>
          </w:p>
        </w:tc>
      </w:tr>
      <w:tr w:rsidR="0016014A" w:rsidTr="00D515B7">
        <w:tc>
          <w:tcPr>
            <w:tcW w:w="2905" w:type="dxa"/>
          </w:tcPr>
          <w:p w:rsidR="0016014A" w:rsidRDefault="0016014A" w:rsidP="00D515B7">
            <w:pPr>
              <w:spacing w:after="120"/>
            </w:pPr>
            <w:r>
              <w:t>location=</w:t>
            </w:r>
            <w:proofErr w:type="spellStart"/>
            <w:r>
              <w:t>yes</w:t>
            </w:r>
            <w:proofErr w:type="spellEnd"/>
            <w:r>
              <w:t xml:space="preserve"> ou non</w:t>
            </w:r>
          </w:p>
        </w:tc>
        <w:tc>
          <w:tcPr>
            <w:tcW w:w="5529" w:type="dxa"/>
          </w:tcPr>
          <w:p w:rsidR="0016014A" w:rsidRDefault="0016014A" w:rsidP="00D515B7">
            <w:pPr>
              <w:spacing w:after="120"/>
            </w:pPr>
            <w:r>
              <w:t>Affichage de champ d'adresse (ou de localisation)</w:t>
            </w:r>
          </w:p>
        </w:tc>
      </w:tr>
      <w:tr w:rsidR="0016014A" w:rsidTr="00D515B7">
        <w:tc>
          <w:tcPr>
            <w:tcW w:w="2905" w:type="dxa"/>
          </w:tcPr>
          <w:p w:rsidR="0016014A" w:rsidRDefault="0016014A" w:rsidP="00D515B7">
            <w:pPr>
              <w:spacing w:after="120"/>
            </w:pPr>
            <w:r>
              <w:t>directories=</w:t>
            </w:r>
            <w:proofErr w:type="spellStart"/>
            <w:r>
              <w:t>yes</w:t>
            </w:r>
            <w:proofErr w:type="spellEnd"/>
            <w:r>
              <w:t xml:space="preserve"> ou no</w:t>
            </w:r>
          </w:p>
        </w:tc>
        <w:tc>
          <w:tcPr>
            <w:tcW w:w="5529" w:type="dxa"/>
          </w:tcPr>
          <w:p w:rsidR="0016014A" w:rsidRDefault="0016014A" w:rsidP="00D515B7">
            <w:pPr>
              <w:spacing w:after="120"/>
            </w:pPr>
            <w:r>
              <w:t>Affichage des boutons d'accès rapide</w:t>
            </w:r>
          </w:p>
        </w:tc>
      </w:tr>
      <w:tr w:rsidR="0016014A" w:rsidTr="00D515B7">
        <w:tc>
          <w:tcPr>
            <w:tcW w:w="2905" w:type="dxa"/>
          </w:tcPr>
          <w:p w:rsidR="0016014A" w:rsidRDefault="0016014A" w:rsidP="00D515B7">
            <w:pPr>
              <w:spacing w:after="120"/>
            </w:pPr>
            <w:proofErr w:type="spellStart"/>
            <w:r>
              <w:t>status</w:t>
            </w:r>
            <w:proofErr w:type="spellEnd"/>
            <w:r>
              <w:t>=</w:t>
            </w:r>
            <w:proofErr w:type="spellStart"/>
            <w:r>
              <w:t>yes</w:t>
            </w:r>
            <w:proofErr w:type="spellEnd"/>
            <w:r>
              <w:t xml:space="preserve"> ou no</w:t>
            </w:r>
          </w:p>
        </w:tc>
        <w:tc>
          <w:tcPr>
            <w:tcW w:w="5529" w:type="dxa"/>
          </w:tcPr>
          <w:p w:rsidR="0016014A" w:rsidRDefault="0016014A" w:rsidP="00D515B7">
            <w:pPr>
              <w:spacing w:after="120"/>
            </w:pPr>
            <w:r>
              <w:t>Affichage de la barre d'état</w:t>
            </w:r>
          </w:p>
        </w:tc>
      </w:tr>
      <w:tr w:rsidR="0016014A" w:rsidTr="00D515B7">
        <w:tc>
          <w:tcPr>
            <w:tcW w:w="2905" w:type="dxa"/>
          </w:tcPr>
          <w:p w:rsidR="0016014A" w:rsidRDefault="0016014A" w:rsidP="00D515B7">
            <w:pPr>
              <w:spacing w:after="120"/>
            </w:pPr>
            <w:proofErr w:type="spellStart"/>
            <w:r>
              <w:t>menubar</w:t>
            </w:r>
            <w:proofErr w:type="spellEnd"/>
            <w:r>
              <w:t>=</w:t>
            </w:r>
            <w:proofErr w:type="spellStart"/>
            <w:r>
              <w:t>yes</w:t>
            </w:r>
            <w:proofErr w:type="spellEnd"/>
            <w:r>
              <w:t xml:space="preserve"> ou no</w:t>
            </w:r>
          </w:p>
        </w:tc>
        <w:tc>
          <w:tcPr>
            <w:tcW w:w="5529" w:type="dxa"/>
          </w:tcPr>
          <w:p w:rsidR="0016014A" w:rsidRDefault="0016014A" w:rsidP="00D515B7">
            <w:pPr>
              <w:spacing w:after="120"/>
            </w:pPr>
            <w:r>
              <w:t>Affichage de la barre de menus</w:t>
            </w:r>
          </w:p>
        </w:tc>
      </w:tr>
      <w:tr w:rsidR="0016014A" w:rsidTr="00D515B7">
        <w:tc>
          <w:tcPr>
            <w:tcW w:w="2905" w:type="dxa"/>
          </w:tcPr>
          <w:p w:rsidR="0016014A" w:rsidRDefault="0016014A" w:rsidP="00D515B7">
            <w:pPr>
              <w:spacing w:after="120"/>
            </w:pPr>
            <w:proofErr w:type="spellStart"/>
            <w:r>
              <w:t>scrollbars</w:t>
            </w:r>
            <w:proofErr w:type="spellEnd"/>
            <w:r>
              <w:t>=</w:t>
            </w:r>
            <w:proofErr w:type="spellStart"/>
            <w:r>
              <w:t>yes</w:t>
            </w:r>
            <w:proofErr w:type="spellEnd"/>
            <w:r>
              <w:t xml:space="preserve"> ou no</w:t>
            </w:r>
          </w:p>
        </w:tc>
        <w:tc>
          <w:tcPr>
            <w:tcW w:w="5529" w:type="dxa"/>
          </w:tcPr>
          <w:p w:rsidR="0016014A" w:rsidRDefault="0016014A" w:rsidP="00D515B7">
            <w:pPr>
              <w:spacing w:after="120"/>
            </w:pPr>
            <w:r>
              <w:t>Affichage des barres de défilement.</w:t>
            </w:r>
          </w:p>
        </w:tc>
      </w:tr>
      <w:tr w:rsidR="0016014A" w:rsidTr="00D515B7">
        <w:tc>
          <w:tcPr>
            <w:tcW w:w="2905" w:type="dxa"/>
          </w:tcPr>
          <w:p w:rsidR="0016014A" w:rsidRDefault="0016014A" w:rsidP="00D515B7">
            <w:pPr>
              <w:spacing w:after="120"/>
            </w:pPr>
            <w:proofErr w:type="spellStart"/>
            <w:r>
              <w:t>resizable</w:t>
            </w:r>
            <w:proofErr w:type="spellEnd"/>
            <w:r>
              <w:t>=</w:t>
            </w:r>
            <w:proofErr w:type="spellStart"/>
            <w:r>
              <w:t>yes</w:t>
            </w:r>
            <w:proofErr w:type="spellEnd"/>
            <w:r>
              <w:t xml:space="preserve"> ou no</w:t>
            </w:r>
          </w:p>
        </w:tc>
        <w:tc>
          <w:tcPr>
            <w:tcW w:w="5529" w:type="dxa"/>
          </w:tcPr>
          <w:p w:rsidR="0016014A" w:rsidRDefault="0016014A" w:rsidP="00D515B7">
            <w:pPr>
              <w:spacing w:after="120"/>
            </w:pPr>
            <w:r>
              <w:t>Dimensions de la fenêtre modifiables</w:t>
            </w:r>
          </w:p>
        </w:tc>
      </w:tr>
      <w:tr w:rsidR="0016014A" w:rsidTr="00D515B7">
        <w:tc>
          <w:tcPr>
            <w:tcW w:w="2905" w:type="dxa"/>
          </w:tcPr>
          <w:p w:rsidR="0016014A" w:rsidRDefault="0016014A" w:rsidP="00D515B7">
            <w:pPr>
              <w:spacing w:after="120"/>
            </w:pPr>
            <w:proofErr w:type="spellStart"/>
            <w:r>
              <w:t>width</w:t>
            </w:r>
            <w:proofErr w:type="spellEnd"/>
            <w:r>
              <w:t>=x en pixels</w:t>
            </w:r>
          </w:p>
        </w:tc>
        <w:tc>
          <w:tcPr>
            <w:tcW w:w="5529" w:type="dxa"/>
          </w:tcPr>
          <w:p w:rsidR="0016014A" w:rsidRDefault="0016014A" w:rsidP="00D515B7">
            <w:pPr>
              <w:spacing w:after="120"/>
            </w:pPr>
            <w:r>
              <w:t>Largeur de la fenêtre en pixels</w:t>
            </w:r>
          </w:p>
        </w:tc>
      </w:tr>
      <w:tr w:rsidR="0016014A" w:rsidTr="00D515B7">
        <w:tc>
          <w:tcPr>
            <w:tcW w:w="2905" w:type="dxa"/>
          </w:tcPr>
          <w:p w:rsidR="0016014A" w:rsidRDefault="0016014A" w:rsidP="00D515B7">
            <w:pPr>
              <w:spacing w:after="120"/>
            </w:pPr>
            <w:proofErr w:type="spellStart"/>
            <w:r>
              <w:t>height</w:t>
            </w:r>
            <w:proofErr w:type="spellEnd"/>
            <w:r>
              <w:t>=y en pixels</w:t>
            </w:r>
          </w:p>
        </w:tc>
        <w:tc>
          <w:tcPr>
            <w:tcW w:w="5529" w:type="dxa"/>
          </w:tcPr>
          <w:p w:rsidR="0016014A" w:rsidRDefault="0016014A" w:rsidP="00D515B7">
            <w:pPr>
              <w:spacing w:after="120"/>
            </w:pPr>
            <w:r>
              <w:t>Hauteur de la fenêtre en pixels</w:t>
            </w:r>
          </w:p>
        </w:tc>
      </w:tr>
    </w:tbl>
    <w:p w:rsidR="0016014A" w:rsidRDefault="0016014A" w:rsidP="0016014A">
      <w:pPr>
        <w:spacing w:before="240"/>
      </w:pPr>
      <w:r>
        <w:t xml:space="preserve">On peut aussi utiliser 1 ou 0 au lieu de </w:t>
      </w:r>
      <w:proofErr w:type="spellStart"/>
      <w:r w:rsidRPr="00251B0F">
        <w:rPr>
          <w:i/>
        </w:rPr>
        <w:t>yes</w:t>
      </w:r>
      <w:proofErr w:type="spellEnd"/>
      <w:r>
        <w:t xml:space="preserve"> ou </w:t>
      </w:r>
      <w:r w:rsidRPr="00251B0F">
        <w:rPr>
          <w:i/>
        </w:rPr>
        <w:t>no</w:t>
      </w:r>
      <w:r>
        <w:t>.</w:t>
      </w:r>
    </w:p>
    <w:p w:rsidR="0016014A" w:rsidRPr="00D3357E" w:rsidRDefault="0016014A" w:rsidP="0016014A">
      <w:pPr>
        <w:spacing w:before="240" w:after="0"/>
        <w:rPr>
          <w:i/>
        </w:rPr>
      </w:pPr>
      <w:r w:rsidRPr="00D3357E">
        <w:rPr>
          <w:i/>
        </w:rPr>
        <w:t>Précision : Si on ne précise aucune caractéristique, la nouvelle fenêtre les comportera toutes !</w:t>
      </w:r>
    </w:p>
    <w:p w:rsidR="0016014A" w:rsidRDefault="0016014A" w:rsidP="0016014A"/>
    <w:p w:rsidR="0016014A" w:rsidRPr="006E7072" w:rsidRDefault="0016014A" w:rsidP="0016014A">
      <w:pPr>
        <w:rPr>
          <w:i/>
        </w:rPr>
      </w:pPr>
      <w:r>
        <w:t xml:space="preserve">On ferme la nouvelle fenêtre avec la méthode </w:t>
      </w:r>
      <w:proofErr w:type="gramStart"/>
      <w:r w:rsidRPr="006E7072">
        <w:rPr>
          <w:i/>
        </w:rPr>
        <w:t>close(</w:t>
      </w:r>
      <w:proofErr w:type="gramEnd"/>
      <w:r w:rsidRPr="006E7072">
        <w:rPr>
          <w:i/>
        </w:rPr>
        <w:t>)</w:t>
      </w:r>
      <w:r>
        <w:rPr>
          <w:i/>
        </w:rPr>
        <w:t>,</w:t>
      </w:r>
      <w:r>
        <w:t xml:space="preserve"> comme la syntaxe suivante :</w:t>
      </w:r>
    </w:p>
    <w:p w:rsidR="0016014A" w:rsidRPr="00B6491C" w:rsidRDefault="0016014A" w:rsidP="0016014A">
      <w:pPr>
        <w:pStyle w:val="Cadre"/>
        <w:rPr>
          <w:rFonts w:ascii="Courier New" w:hAnsi="Courier New" w:cs="Courier New"/>
          <w:lang w:val="en-US"/>
        </w:rPr>
      </w:pPr>
      <w:proofErr w:type="spellStart"/>
      <w:proofErr w:type="gramStart"/>
      <w:r w:rsidRPr="00B6491C">
        <w:rPr>
          <w:rFonts w:ascii="Courier New" w:hAnsi="Courier New" w:cs="Courier New"/>
          <w:lang w:val="en-US"/>
        </w:rPr>
        <w:t>maFenetre.close</w:t>
      </w:r>
      <w:proofErr w:type="spellEnd"/>
      <w:r w:rsidRPr="00B6491C">
        <w:rPr>
          <w:rFonts w:ascii="Courier New" w:hAnsi="Courier New" w:cs="Courier New"/>
          <w:lang w:val="en-US"/>
        </w:rPr>
        <w:t>(</w:t>
      </w:r>
      <w:proofErr w:type="gramEnd"/>
      <w:r w:rsidRPr="00B6491C">
        <w:rPr>
          <w:rFonts w:ascii="Courier New" w:hAnsi="Courier New" w:cs="Courier New"/>
          <w:lang w:val="en-US"/>
        </w:rPr>
        <w:t>);</w:t>
      </w:r>
    </w:p>
    <w:p w:rsidR="0016014A" w:rsidRDefault="0016014A" w:rsidP="0016014A">
      <w:pPr>
        <w:rPr>
          <w:lang w:val="en-US"/>
        </w:rPr>
      </w:pPr>
    </w:p>
    <w:p w:rsidR="002D1AB1" w:rsidRPr="00E5227D" w:rsidRDefault="002D1AB1" w:rsidP="0016014A">
      <w:pPr>
        <w:rPr>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480"/>
        <w:gridCol w:w="6095"/>
      </w:tblGrid>
      <w:tr w:rsidR="0016014A" w:rsidTr="00D515B7">
        <w:tc>
          <w:tcPr>
            <w:tcW w:w="2480" w:type="dxa"/>
          </w:tcPr>
          <w:p w:rsidR="0016014A" w:rsidRDefault="0016014A" w:rsidP="00D515B7">
            <w:pPr>
              <w:jc w:val="center"/>
              <w:rPr>
                <w:b/>
              </w:rPr>
            </w:pPr>
            <w:r>
              <w:rPr>
                <w:b/>
              </w:rPr>
              <w:lastRenderedPageBreak/>
              <w:t>Instruction</w:t>
            </w:r>
          </w:p>
        </w:tc>
        <w:tc>
          <w:tcPr>
            <w:tcW w:w="6095" w:type="dxa"/>
          </w:tcPr>
          <w:p w:rsidR="0016014A" w:rsidRDefault="0016014A" w:rsidP="00D515B7">
            <w:pPr>
              <w:jc w:val="center"/>
              <w:rPr>
                <w:b/>
              </w:rPr>
            </w:pPr>
            <w:r>
              <w:rPr>
                <w:b/>
              </w:rPr>
              <w:t>Description</w:t>
            </w:r>
          </w:p>
        </w:tc>
      </w:tr>
      <w:tr w:rsidR="0016014A" w:rsidTr="00D515B7">
        <w:tc>
          <w:tcPr>
            <w:tcW w:w="2480" w:type="dxa"/>
          </w:tcPr>
          <w:p w:rsidR="0016014A" w:rsidRDefault="0016014A" w:rsidP="00D515B7">
            <w:pPr>
              <w:spacing w:after="0"/>
            </w:pPr>
            <w:proofErr w:type="spellStart"/>
            <w:r>
              <w:t>closed</w:t>
            </w:r>
            <w:proofErr w:type="spellEnd"/>
          </w:p>
        </w:tc>
        <w:tc>
          <w:tcPr>
            <w:tcW w:w="6095" w:type="dxa"/>
            <w:vAlign w:val="center"/>
          </w:tcPr>
          <w:p w:rsidR="0016014A" w:rsidRDefault="0016014A" w:rsidP="00D515B7">
            <w:pPr>
              <w:spacing w:after="0"/>
            </w:pPr>
            <w:r>
              <w:t>Propriété de type booléen qui précise si la fenêtre est fermée ou non.</w:t>
            </w:r>
          </w:p>
        </w:tc>
      </w:tr>
      <w:tr w:rsidR="0016014A" w:rsidTr="00D515B7">
        <w:tc>
          <w:tcPr>
            <w:tcW w:w="2480" w:type="dxa"/>
          </w:tcPr>
          <w:p w:rsidR="0016014A" w:rsidRPr="000E5D3B" w:rsidRDefault="0016014A" w:rsidP="00D515B7">
            <w:pPr>
              <w:spacing w:after="0"/>
              <w:rPr>
                <w:lang w:val="en-US"/>
              </w:rPr>
            </w:pPr>
            <w:proofErr w:type="spellStart"/>
            <w:r>
              <w:rPr>
                <w:lang w:val="en-US"/>
              </w:rPr>
              <w:t>defaultStatus</w:t>
            </w:r>
            <w:proofErr w:type="spellEnd"/>
          </w:p>
        </w:tc>
        <w:tc>
          <w:tcPr>
            <w:tcW w:w="6095" w:type="dxa"/>
          </w:tcPr>
          <w:p w:rsidR="0016014A" w:rsidRDefault="0016014A" w:rsidP="00D515B7">
            <w:pPr>
              <w:spacing w:after="0"/>
            </w:pPr>
            <w:r>
              <w:t>Propriété qui indique le texte par défaut de la barre d’état.</w:t>
            </w:r>
          </w:p>
        </w:tc>
      </w:tr>
      <w:tr w:rsidR="0016014A" w:rsidTr="00D515B7">
        <w:tc>
          <w:tcPr>
            <w:tcW w:w="2480" w:type="dxa"/>
          </w:tcPr>
          <w:p w:rsidR="0016014A" w:rsidRDefault="0016014A" w:rsidP="00D515B7">
            <w:pPr>
              <w:spacing w:after="0"/>
              <w:rPr>
                <w:lang w:val="en-US"/>
              </w:rPr>
            </w:pPr>
            <w:r>
              <w:rPr>
                <w:lang w:val="en-US"/>
              </w:rPr>
              <w:t>opener</w:t>
            </w:r>
          </w:p>
        </w:tc>
        <w:tc>
          <w:tcPr>
            <w:tcW w:w="6095" w:type="dxa"/>
          </w:tcPr>
          <w:p w:rsidR="0016014A" w:rsidRDefault="0016014A" w:rsidP="00D515B7">
            <w:pPr>
              <w:spacing w:after="0"/>
            </w:pPr>
            <w:r>
              <w:t>Cette propriété donne une référence de la fenêtre appelante c.-à-d. la fenêtre d’où a été créée la nouvelle fenêtre.</w:t>
            </w:r>
          </w:p>
        </w:tc>
      </w:tr>
      <w:tr w:rsidR="0016014A" w:rsidTr="00D515B7">
        <w:tc>
          <w:tcPr>
            <w:tcW w:w="2480" w:type="dxa"/>
          </w:tcPr>
          <w:p w:rsidR="0016014A" w:rsidRPr="00091C91" w:rsidRDefault="0016014A" w:rsidP="00D515B7">
            <w:pPr>
              <w:spacing w:after="0"/>
            </w:pPr>
            <w:r w:rsidRPr="00091C91">
              <w:t>self</w:t>
            </w:r>
          </w:p>
        </w:tc>
        <w:tc>
          <w:tcPr>
            <w:tcW w:w="6095" w:type="dxa"/>
          </w:tcPr>
          <w:p w:rsidR="0016014A" w:rsidRDefault="0016014A" w:rsidP="00D515B7">
            <w:pPr>
              <w:spacing w:after="0"/>
            </w:pPr>
            <w:r>
              <w:t>Propriété qui référence la fenêtre courante.</w:t>
            </w:r>
          </w:p>
        </w:tc>
      </w:tr>
      <w:tr w:rsidR="0016014A" w:rsidTr="00D515B7">
        <w:tc>
          <w:tcPr>
            <w:tcW w:w="2480" w:type="dxa"/>
          </w:tcPr>
          <w:p w:rsidR="0016014A" w:rsidRPr="006C1867" w:rsidRDefault="0016014A" w:rsidP="00D515B7">
            <w:pPr>
              <w:spacing w:after="0"/>
            </w:pPr>
            <w:proofErr w:type="spellStart"/>
            <w:r>
              <w:t>s</w:t>
            </w:r>
            <w:r w:rsidRPr="006C1867">
              <w:t>tatus</w:t>
            </w:r>
            <w:proofErr w:type="spellEnd"/>
          </w:p>
        </w:tc>
        <w:tc>
          <w:tcPr>
            <w:tcW w:w="6095" w:type="dxa"/>
          </w:tcPr>
          <w:p w:rsidR="0016014A" w:rsidRDefault="0016014A" w:rsidP="00D515B7">
            <w:pPr>
              <w:spacing w:after="0"/>
            </w:pPr>
            <w:r>
              <w:t>Propriété qui indique le texte courant de la barre d’état.</w:t>
            </w:r>
          </w:p>
        </w:tc>
      </w:tr>
      <w:tr w:rsidR="0016014A" w:rsidTr="00D515B7">
        <w:tc>
          <w:tcPr>
            <w:tcW w:w="2480" w:type="dxa"/>
          </w:tcPr>
          <w:p w:rsidR="0016014A" w:rsidRDefault="0016014A" w:rsidP="00D515B7">
            <w:pPr>
              <w:spacing w:after="0"/>
            </w:pPr>
            <w:r>
              <w:t>top</w:t>
            </w:r>
          </w:p>
        </w:tc>
        <w:tc>
          <w:tcPr>
            <w:tcW w:w="6095" w:type="dxa"/>
          </w:tcPr>
          <w:p w:rsidR="0016014A" w:rsidRDefault="0016014A" w:rsidP="00D515B7">
            <w:pPr>
              <w:spacing w:after="0"/>
            </w:pPr>
            <w:r>
              <w:t>Propriété qui référence la fenêtre au sommet de la hiérarchie.</w:t>
            </w:r>
          </w:p>
        </w:tc>
      </w:tr>
      <w:tr w:rsidR="0016014A" w:rsidTr="00D515B7">
        <w:tc>
          <w:tcPr>
            <w:tcW w:w="2480" w:type="dxa"/>
          </w:tcPr>
          <w:p w:rsidR="0016014A" w:rsidRPr="006C1867" w:rsidRDefault="0016014A" w:rsidP="00D515B7">
            <w:pPr>
              <w:spacing w:after="0"/>
            </w:pPr>
            <w:proofErr w:type="spellStart"/>
            <w:proofErr w:type="gramStart"/>
            <w:r>
              <w:t>alert</w:t>
            </w:r>
            <w:proofErr w:type="spellEnd"/>
            <w:r>
              <w:t>(</w:t>
            </w:r>
            <w:proofErr w:type="gramEnd"/>
            <w:r>
              <w:t>string)</w:t>
            </w:r>
          </w:p>
        </w:tc>
        <w:tc>
          <w:tcPr>
            <w:tcW w:w="6095" w:type="dxa"/>
          </w:tcPr>
          <w:p w:rsidR="0016014A" w:rsidRDefault="0016014A" w:rsidP="00D515B7">
            <w:pPr>
              <w:spacing w:after="0"/>
            </w:pPr>
            <w:r>
              <w:t>Méthode qui ouvre une fenêtre d’information.</w:t>
            </w:r>
          </w:p>
        </w:tc>
      </w:tr>
      <w:tr w:rsidR="0016014A" w:rsidTr="00D515B7">
        <w:tc>
          <w:tcPr>
            <w:tcW w:w="2480" w:type="dxa"/>
          </w:tcPr>
          <w:p w:rsidR="0016014A" w:rsidRDefault="0016014A" w:rsidP="00D515B7">
            <w:pPr>
              <w:spacing w:after="0"/>
            </w:pPr>
            <w:proofErr w:type="spellStart"/>
            <w:proofErr w:type="gramStart"/>
            <w:r>
              <w:t>blur</w:t>
            </w:r>
            <w:proofErr w:type="spellEnd"/>
            <w:r>
              <w:t>(</w:t>
            </w:r>
            <w:proofErr w:type="gramEnd"/>
            <w:r>
              <w:t>)</w:t>
            </w:r>
          </w:p>
        </w:tc>
        <w:tc>
          <w:tcPr>
            <w:tcW w:w="6095" w:type="dxa"/>
          </w:tcPr>
          <w:p w:rsidR="0016014A" w:rsidRDefault="0016014A" w:rsidP="00D515B7">
            <w:pPr>
              <w:spacing w:after="0"/>
            </w:pPr>
            <w:r>
              <w:t>Méthode qui enlève le focus à la fenêtre.</w:t>
            </w:r>
          </w:p>
        </w:tc>
      </w:tr>
      <w:tr w:rsidR="0016014A" w:rsidTr="00D515B7">
        <w:tc>
          <w:tcPr>
            <w:tcW w:w="2480" w:type="dxa"/>
          </w:tcPr>
          <w:p w:rsidR="0016014A" w:rsidRDefault="0016014A" w:rsidP="00D515B7">
            <w:pPr>
              <w:spacing w:after="0"/>
            </w:pPr>
            <w:proofErr w:type="gramStart"/>
            <w:r>
              <w:t>close(</w:t>
            </w:r>
            <w:proofErr w:type="gramEnd"/>
            <w:r>
              <w:t>)</w:t>
            </w:r>
          </w:p>
        </w:tc>
        <w:tc>
          <w:tcPr>
            <w:tcW w:w="6095" w:type="dxa"/>
          </w:tcPr>
          <w:p w:rsidR="0016014A" w:rsidRDefault="0016014A" w:rsidP="00D515B7">
            <w:pPr>
              <w:spacing w:after="0"/>
            </w:pPr>
            <w:r>
              <w:t>Méthode qui ferme la fenêtre.</w:t>
            </w:r>
          </w:p>
        </w:tc>
      </w:tr>
      <w:tr w:rsidR="0016014A" w:rsidTr="00D515B7">
        <w:tc>
          <w:tcPr>
            <w:tcW w:w="2480" w:type="dxa"/>
          </w:tcPr>
          <w:p w:rsidR="0016014A" w:rsidRDefault="0016014A" w:rsidP="00D515B7">
            <w:pPr>
              <w:spacing w:after="0"/>
            </w:pPr>
            <w:proofErr w:type="spellStart"/>
            <w:proofErr w:type="gramStart"/>
            <w:r>
              <w:t>confirm</w:t>
            </w:r>
            <w:proofErr w:type="spellEnd"/>
            <w:r>
              <w:t>(</w:t>
            </w:r>
            <w:proofErr w:type="gramEnd"/>
            <w:r>
              <w:t>string)</w:t>
            </w:r>
          </w:p>
        </w:tc>
        <w:tc>
          <w:tcPr>
            <w:tcW w:w="6095" w:type="dxa"/>
          </w:tcPr>
          <w:p w:rsidR="0016014A" w:rsidRDefault="0016014A" w:rsidP="00D515B7">
            <w:pPr>
              <w:spacing w:after="0"/>
            </w:pPr>
            <w:r>
              <w:t>Méthode qui ouvre une fenêtre de confirmation.</w:t>
            </w:r>
          </w:p>
        </w:tc>
      </w:tr>
      <w:tr w:rsidR="0016014A" w:rsidTr="00D515B7">
        <w:tc>
          <w:tcPr>
            <w:tcW w:w="2480" w:type="dxa"/>
          </w:tcPr>
          <w:p w:rsidR="0016014A" w:rsidRDefault="0016014A" w:rsidP="00D515B7">
            <w:pPr>
              <w:spacing w:after="0"/>
            </w:pPr>
            <w:proofErr w:type="gramStart"/>
            <w:r>
              <w:t>focus(</w:t>
            </w:r>
            <w:proofErr w:type="gramEnd"/>
            <w:r>
              <w:t>)</w:t>
            </w:r>
          </w:p>
        </w:tc>
        <w:tc>
          <w:tcPr>
            <w:tcW w:w="6095" w:type="dxa"/>
          </w:tcPr>
          <w:p w:rsidR="0016014A" w:rsidRDefault="0016014A" w:rsidP="00D515B7">
            <w:pPr>
              <w:spacing w:after="0"/>
            </w:pPr>
            <w:r>
              <w:t xml:space="preserve">Méthode qui rend active la fenêtre et la met au premier plan. </w:t>
            </w:r>
          </w:p>
        </w:tc>
      </w:tr>
      <w:tr w:rsidR="0016014A" w:rsidTr="00D515B7">
        <w:tc>
          <w:tcPr>
            <w:tcW w:w="2480" w:type="dxa"/>
          </w:tcPr>
          <w:p w:rsidR="0016014A" w:rsidRDefault="0016014A" w:rsidP="00D515B7">
            <w:pPr>
              <w:spacing w:after="0"/>
            </w:pPr>
            <w:proofErr w:type="spellStart"/>
            <w:r>
              <w:t>moveTo</w:t>
            </w:r>
            <w:proofErr w:type="spellEnd"/>
            <w:r>
              <w:t>(x, y)</w:t>
            </w:r>
          </w:p>
        </w:tc>
        <w:tc>
          <w:tcPr>
            <w:tcW w:w="6095" w:type="dxa"/>
          </w:tcPr>
          <w:p w:rsidR="0016014A" w:rsidRDefault="0016014A" w:rsidP="00D515B7">
            <w:pPr>
              <w:spacing w:after="0"/>
            </w:pPr>
            <w:r>
              <w:t>Méthode qui déplace la fenêtre à la nouvelle position (x, y).</w:t>
            </w:r>
          </w:p>
        </w:tc>
      </w:tr>
      <w:tr w:rsidR="0016014A" w:rsidTr="00D515B7">
        <w:tc>
          <w:tcPr>
            <w:tcW w:w="2480" w:type="dxa"/>
          </w:tcPr>
          <w:p w:rsidR="0016014A" w:rsidRDefault="0016014A" w:rsidP="00D515B7">
            <w:pPr>
              <w:spacing w:after="0"/>
            </w:pPr>
            <w:proofErr w:type="gramStart"/>
            <w:r>
              <w:t>open(</w:t>
            </w:r>
            <w:proofErr w:type="gramEnd"/>
            <w:r>
              <w:t>)</w:t>
            </w:r>
          </w:p>
        </w:tc>
        <w:tc>
          <w:tcPr>
            <w:tcW w:w="6095" w:type="dxa"/>
          </w:tcPr>
          <w:p w:rsidR="0016014A" w:rsidRDefault="0016014A" w:rsidP="00D515B7">
            <w:pPr>
              <w:spacing w:after="0"/>
            </w:pPr>
            <w:r>
              <w:t>Méthode qui ouvre une nouvelle fenêtre.</w:t>
            </w:r>
          </w:p>
        </w:tc>
      </w:tr>
      <w:tr w:rsidR="0016014A" w:rsidTr="00D515B7">
        <w:tc>
          <w:tcPr>
            <w:tcW w:w="2480" w:type="dxa"/>
          </w:tcPr>
          <w:p w:rsidR="0016014A" w:rsidRDefault="0016014A" w:rsidP="00D515B7">
            <w:pPr>
              <w:spacing w:after="0"/>
            </w:pPr>
            <w:proofErr w:type="spellStart"/>
            <w:proofErr w:type="gramStart"/>
            <w:r>
              <w:t>print</w:t>
            </w:r>
            <w:proofErr w:type="spellEnd"/>
            <w:r>
              <w:t>(</w:t>
            </w:r>
            <w:proofErr w:type="gramEnd"/>
            <w:r>
              <w:t>)</w:t>
            </w:r>
          </w:p>
        </w:tc>
        <w:tc>
          <w:tcPr>
            <w:tcW w:w="6095" w:type="dxa"/>
          </w:tcPr>
          <w:p w:rsidR="0016014A" w:rsidRDefault="0016014A" w:rsidP="00D515B7">
            <w:pPr>
              <w:spacing w:after="0"/>
            </w:pPr>
            <w:r>
              <w:t>Méthode qui lance une impression de la page en cours.</w:t>
            </w:r>
          </w:p>
        </w:tc>
      </w:tr>
      <w:tr w:rsidR="0016014A" w:rsidTr="00D515B7">
        <w:tc>
          <w:tcPr>
            <w:tcW w:w="2480" w:type="dxa"/>
          </w:tcPr>
          <w:p w:rsidR="0016014A" w:rsidRDefault="0016014A" w:rsidP="00D515B7">
            <w:pPr>
              <w:spacing w:after="0"/>
            </w:pPr>
            <w:proofErr w:type="gramStart"/>
            <w:r>
              <w:t>prompt(</w:t>
            </w:r>
            <w:proofErr w:type="gramEnd"/>
            <w:r>
              <w:t xml:space="preserve">string[, </w:t>
            </w:r>
            <w:proofErr w:type="spellStart"/>
            <w:r>
              <w:t>defaut</w:t>
            </w:r>
            <w:proofErr w:type="spellEnd"/>
            <w:r>
              <w:t>])</w:t>
            </w:r>
          </w:p>
        </w:tc>
        <w:tc>
          <w:tcPr>
            <w:tcW w:w="6095" w:type="dxa"/>
          </w:tcPr>
          <w:p w:rsidR="0016014A" w:rsidRDefault="0016014A" w:rsidP="00D515B7">
            <w:pPr>
              <w:spacing w:after="0"/>
            </w:pPr>
            <w:r>
              <w:t>Méthode qui ouvre une fenêtre de saisie.</w:t>
            </w:r>
          </w:p>
        </w:tc>
      </w:tr>
      <w:tr w:rsidR="0016014A" w:rsidTr="00D515B7">
        <w:tc>
          <w:tcPr>
            <w:tcW w:w="2480" w:type="dxa"/>
          </w:tcPr>
          <w:p w:rsidR="0016014A" w:rsidRDefault="0016014A" w:rsidP="00D515B7">
            <w:pPr>
              <w:spacing w:after="0"/>
            </w:pPr>
            <w:proofErr w:type="spellStart"/>
            <w:r>
              <w:t>resizeTo</w:t>
            </w:r>
            <w:proofErr w:type="spellEnd"/>
            <w:r>
              <w:t>(x, y)</w:t>
            </w:r>
          </w:p>
        </w:tc>
        <w:tc>
          <w:tcPr>
            <w:tcW w:w="6095" w:type="dxa"/>
          </w:tcPr>
          <w:p w:rsidR="0016014A" w:rsidRDefault="0016014A" w:rsidP="00D515B7">
            <w:pPr>
              <w:spacing w:after="0"/>
            </w:pPr>
            <w:r>
              <w:t>Méthode qui redimensionne la fenêtre.</w:t>
            </w:r>
          </w:p>
        </w:tc>
      </w:tr>
      <w:tr w:rsidR="0016014A" w:rsidTr="00D515B7">
        <w:tc>
          <w:tcPr>
            <w:tcW w:w="2480" w:type="dxa"/>
          </w:tcPr>
          <w:p w:rsidR="0016014A" w:rsidRDefault="0016014A" w:rsidP="00D515B7">
            <w:pPr>
              <w:spacing w:after="0"/>
            </w:pPr>
            <w:r>
              <w:t>scroll(x, y)</w:t>
            </w:r>
          </w:p>
        </w:tc>
        <w:tc>
          <w:tcPr>
            <w:tcW w:w="6095" w:type="dxa"/>
          </w:tcPr>
          <w:p w:rsidR="0016014A" w:rsidRDefault="0016014A" w:rsidP="00D515B7">
            <w:pPr>
              <w:spacing w:after="0"/>
            </w:pPr>
            <w:r>
              <w:t>Méthode qui positionne le visuel de la page suivant les barres de défilement en position (</w:t>
            </w:r>
            <w:proofErr w:type="gramStart"/>
            <w:r>
              <w:t>x ,y</w:t>
            </w:r>
            <w:proofErr w:type="gramEnd"/>
            <w:r>
              <w:t>) dans la page.</w:t>
            </w:r>
          </w:p>
        </w:tc>
      </w:tr>
      <w:tr w:rsidR="0016014A" w:rsidTr="00D515B7">
        <w:tc>
          <w:tcPr>
            <w:tcW w:w="2480" w:type="dxa"/>
          </w:tcPr>
          <w:p w:rsidR="0016014A" w:rsidRDefault="0016014A" w:rsidP="00D515B7">
            <w:pPr>
              <w:spacing w:after="0"/>
            </w:pPr>
            <w:proofErr w:type="spellStart"/>
            <w:proofErr w:type="gramStart"/>
            <w:r>
              <w:t>setTimeout</w:t>
            </w:r>
            <w:proofErr w:type="spellEnd"/>
            <w:r>
              <w:t>(</w:t>
            </w:r>
            <w:proofErr w:type="spellStart"/>
            <w:proofErr w:type="gramEnd"/>
            <w:r>
              <w:t>fct</w:t>
            </w:r>
            <w:proofErr w:type="spellEnd"/>
            <w:r>
              <w:t>(), n)</w:t>
            </w:r>
          </w:p>
        </w:tc>
        <w:tc>
          <w:tcPr>
            <w:tcW w:w="6095" w:type="dxa"/>
          </w:tcPr>
          <w:p w:rsidR="0016014A" w:rsidRDefault="0016014A" w:rsidP="00D515B7">
            <w:pPr>
              <w:spacing w:after="0"/>
            </w:pPr>
            <w:r>
              <w:t xml:space="preserve">Méthode qui appelle la fonction </w:t>
            </w:r>
            <w:proofErr w:type="spellStart"/>
            <w:proofErr w:type="gramStart"/>
            <w:r>
              <w:t>fct</w:t>
            </w:r>
            <w:proofErr w:type="spellEnd"/>
            <w:r>
              <w:t>(</w:t>
            </w:r>
            <w:proofErr w:type="gramEnd"/>
            <w:r>
              <w:t>) à la fin du compte à rebours de n secondes.</w:t>
            </w:r>
          </w:p>
        </w:tc>
      </w:tr>
    </w:tbl>
    <w:p w:rsidR="0016014A" w:rsidRPr="006C1867" w:rsidRDefault="0016014A" w:rsidP="0016014A"/>
    <w:p w:rsidR="0016014A" w:rsidRDefault="0016014A" w:rsidP="0016014A">
      <w:r>
        <w:t xml:space="preserve">L'usage des nouvelles fenêtres est assez sympathique en JavaScript pour afficher des informations complémentaires sans surcharger la page (ou fenêtre) de départ. Cependant, aussi longtemps que l'utilisateur ne fermera pas ces nouvelles fenêtres, celles-ci resteront ouvertes (lapalissade). Le pire est lorsqu'on les minimise. Pour peu qu'on utilise souvent cette technique, le navigateur se retrouve avec plusieurs dizaines de fenêtres ouvertes ce qui fait désordre, ralentit le système et peut finir par le planter. </w:t>
      </w:r>
    </w:p>
    <w:p w:rsidR="00DA4CE6" w:rsidRDefault="00DA4CE6" w:rsidP="0016014A">
      <w:pPr>
        <w:rPr>
          <w:i/>
        </w:rPr>
      </w:pPr>
    </w:p>
    <w:p w:rsidR="0016014A" w:rsidRDefault="0016014A" w:rsidP="0016014A">
      <w:pPr>
        <w:rPr>
          <w:i/>
        </w:rPr>
      </w:pPr>
      <w:r>
        <w:rPr>
          <w:i/>
        </w:rPr>
        <w:t>Veillez donc à toujours obliger la fermeture de ces nouvelles fenêtres.</w:t>
      </w:r>
    </w:p>
    <w:p w:rsidR="0016014A" w:rsidRDefault="0016014A" w:rsidP="0016014A">
      <w:pPr>
        <w:rPr>
          <w:i/>
        </w:rPr>
      </w:pPr>
    </w:p>
    <w:p w:rsidR="0016014A" w:rsidRDefault="0016014A" w:rsidP="00B80344">
      <w:pPr>
        <w:pStyle w:val="Titre2"/>
      </w:pPr>
      <w:bookmarkStart w:id="18" w:name="_Toc510162323"/>
      <w:r>
        <w:t>Une minuterie</w:t>
      </w:r>
      <w:bookmarkEnd w:id="18"/>
      <w:r>
        <w:t xml:space="preserve"> </w:t>
      </w:r>
    </w:p>
    <w:p w:rsidR="0016014A" w:rsidRDefault="0016014A" w:rsidP="0016014A">
      <w:r>
        <w:t xml:space="preserve">L’objet </w:t>
      </w:r>
      <w:proofErr w:type="spellStart"/>
      <w:r w:rsidRPr="00B6491C">
        <w:rPr>
          <w:rFonts w:ascii="Courier New" w:hAnsi="Courier New" w:cs="Courier New"/>
          <w:sz w:val="20"/>
          <w:szCs w:val="20"/>
        </w:rPr>
        <w:t>window</w:t>
      </w:r>
      <w:proofErr w:type="spellEnd"/>
      <w:r w:rsidR="00B6491C">
        <w:rPr>
          <w:rFonts w:ascii="Courier New" w:hAnsi="Courier New" w:cs="Courier New"/>
          <w:sz w:val="20"/>
          <w:szCs w:val="20"/>
        </w:rPr>
        <w:t xml:space="preserve"> </w:t>
      </w:r>
      <w:r>
        <w:t>possède une méthode qui met à votre disposition une minuterie (ou plus précis</w:t>
      </w:r>
      <w:r>
        <w:t>é</w:t>
      </w:r>
      <w:r>
        <w:t>ment un compte à rebours) qui permettra de déclencher une fonction après un laps de temps d</w:t>
      </w:r>
      <w:r>
        <w:t>é</w:t>
      </w:r>
      <w:r>
        <w:t>terminé.</w:t>
      </w:r>
    </w:p>
    <w:p w:rsidR="0016014A" w:rsidRDefault="0016014A" w:rsidP="0016014A">
      <w:r>
        <w:t>La syntaxe de mise en route du temporisateur est :</w:t>
      </w:r>
    </w:p>
    <w:p w:rsidR="0016014A" w:rsidRPr="00DF7298" w:rsidRDefault="0016014A" w:rsidP="0016014A">
      <w:pPr>
        <w:pStyle w:val="Cadre"/>
        <w:rPr>
          <w:rFonts w:ascii="Courier New" w:hAnsi="Courier New" w:cs="Courier New"/>
        </w:rPr>
      </w:pPr>
      <w:proofErr w:type="spellStart"/>
      <w:r w:rsidRPr="00DF7298">
        <w:rPr>
          <w:rFonts w:ascii="Courier New" w:hAnsi="Courier New" w:cs="Courier New"/>
        </w:rPr>
        <w:lastRenderedPageBreak/>
        <w:t>idCompteur</w:t>
      </w:r>
      <w:proofErr w:type="spellEnd"/>
      <w:r w:rsidRPr="00DF7298">
        <w:rPr>
          <w:rFonts w:ascii="Courier New" w:hAnsi="Courier New" w:cs="Courier New"/>
        </w:rPr>
        <w:t xml:space="preserve"> = </w:t>
      </w:r>
      <w:proofErr w:type="spellStart"/>
      <w:proofErr w:type="gramStart"/>
      <w:r w:rsidRPr="00DF7298">
        <w:rPr>
          <w:rFonts w:ascii="Courier New" w:hAnsi="Courier New" w:cs="Courier New"/>
        </w:rPr>
        <w:t>setTimeout</w:t>
      </w:r>
      <w:proofErr w:type="spellEnd"/>
      <w:r w:rsidRPr="00DF7298">
        <w:rPr>
          <w:rFonts w:ascii="Courier New" w:hAnsi="Courier New" w:cs="Courier New"/>
        </w:rPr>
        <w:t>(</w:t>
      </w:r>
      <w:proofErr w:type="gramEnd"/>
      <w:r w:rsidRPr="00DF7298">
        <w:rPr>
          <w:rFonts w:ascii="Courier New" w:hAnsi="Courier New" w:cs="Courier New"/>
        </w:rPr>
        <w:t>"</w:t>
      </w:r>
      <w:proofErr w:type="spellStart"/>
      <w:r w:rsidRPr="00DF7298">
        <w:rPr>
          <w:rFonts w:ascii="Courier New" w:hAnsi="Courier New" w:cs="Courier New"/>
        </w:rPr>
        <w:t>fonction_appelée</w:t>
      </w:r>
      <w:proofErr w:type="spellEnd"/>
      <w:r w:rsidRPr="00DF7298">
        <w:rPr>
          <w:rFonts w:ascii="Courier New" w:hAnsi="Courier New" w:cs="Courier New"/>
        </w:rPr>
        <w:t>()", temps en milliseconde);</w:t>
      </w:r>
    </w:p>
    <w:p w:rsidR="0016014A" w:rsidRDefault="0016014A" w:rsidP="0016014A"/>
    <w:p w:rsidR="0016014A" w:rsidRDefault="0016014A" w:rsidP="0016014A">
      <w:r>
        <w:t xml:space="preserve">Ainsi, </w:t>
      </w:r>
      <w:proofErr w:type="spellStart"/>
      <w:proofErr w:type="gramStart"/>
      <w:r w:rsidRPr="00DF7298">
        <w:rPr>
          <w:rFonts w:ascii="Courier New" w:hAnsi="Courier New" w:cs="Courier New"/>
          <w:sz w:val="20"/>
          <w:szCs w:val="20"/>
        </w:rPr>
        <w:t>setTimeout</w:t>
      </w:r>
      <w:proofErr w:type="spellEnd"/>
      <w:r w:rsidRPr="00DF7298">
        <w:rPr>
          <w:rFonts w:ascii="Courier New" w:hAnsi="Courier New" w:cs="Courier New"/>
          <w:sz w:val="20"/>
          <w:szCs w:val="20"/>
        </w:rPr>
        <w:t>(</w:t>
      </w:r>
      <w:proofErr w:type="gramEnd"/>
      <w:r w:rsidRPr="00DF7298">
        <w:rPr>
          <w:rFonts w:ascii="Courier New" w:hAnsi="Courier New" w:cs="Courier New"/>
          <w:sz w:val="20"/>
          <w:szCs w:val="20"/>
        </w:rPr>
        <w:t>"</w:t>
      </w:r>
      <w:proofErr w:type="spellStart"/>
      <w:r w:rsidRPr="00DF7298">
        <w:rPr>
          <w:rFonts w:ascii="Courier New" w:hAnsi="Courier New" w:cs="Courier New"/>
          <w:sz w:val="20"/>
          <w:szCs w:val="20"/>
        </w:rPr>
        <w:t>demarrer</w:t>
      </w:r>
      <w:proofErr w:type="spellEnd"/>
      <w:r w:rsidRPr="00DF7298">
        <w:rPr>
          <w:rFonts w:ascii="Courier New" w:hAnsi="Courier New" w:cs="Courier New"/>
          <w:sz w:val="20"/>
          <w:szCs w:val="20"/>
        </w:rPr>
        <w:t>()",5000)</w:t>
      </w:r>
      <w:r>
        <w:t xml:space="preserve"> va lancer la fonction </w:t>
      </w:r>
      <w:proofErr w:type="spellStart"/>
      <w:r w:rsidRPr="00DF7298">
        <w:rPr>
          <w:rFonts w:ascii="Courier New" w:hAnsi="Courier New" w:cs="Courier New"/>
          <w:sz w:val="20"/>
          <w:szCs w:val="20"/>
        </w:rPr>
        <w:t>demarrer</w:t>
      </w:r>
      <w:proofErr w:type="spellEnd"/>
      <w:r w:rsidRPr="00DF7298">
        <w:rPr>
          <w:rFonts w:ascii="Courier New" w:hAnsi="Courier New" w:cs="Courier New"/>
          <w:sz w:val="20"/>
          <w:szCs w:val="20"/>
        </w:rPr>
        <w:t>()</w:t>
      </w:r>
      <w:r>
        <w:t xml:space="preserve"> après 5 secondes.</w:t>
      </w:r>
    </w:p>
    <w:p w:rsidR="0016014A" w:rsidRDefault="0016014A" w:rsidP="0016014A">
      <w:r>
        <w:t xml:space="preserve">Il est possible de récupérer l’identifiant du temporisateur dans une variable (exemple : </w:t>
      </w:r>
      <w:proofErr w:type="spellStart"/>
      <w:r w:rsidRPr="00434757">
        <w:rPr>
          <w:rFonts w:ascii="Courier New" w:hAnsi="Courier New" w:cs="Courier New"/>
          <w:sz w:val="20"/>
          <w:szCs w:val="20"/>
        </w:rPr>
        <w:t>idCompteur</w:t>
      </w:r>
      <w:proofErr w:type="spellEnd"/>
      <w:r>
        <w:t>) pour arrêter le temporisateur si besoin avant l'expiration du délai fixé :</w:t>
      </w:r>
    </w:p>
    <w:p w:rsidR="0016014A" w:rsidRPr="00DF7298" w:rsidRDefault="0016014A" w:rsidP="0016014A">
      <w:pPr>
        <w:pStyle w:val="Cadre"/>
        <w:rPr>
          <w:rFonts w:ascii="Courier New" w:hAnsi="Courier New" w:cs="Courier New"/>
        </w:rPr>
      </w:pPr>
      <w:proofErr w:type="spellStart"/>
      <w:proofErr w:type="gramStart"/>
      <w:r w:rsidRPr="00DF7298">
        <w:rPr>
          <w:rFonts w:ascii="Courier New" w:hAnsi="Courier New" w:cs="Courier New"/>
        </w:rPr>
        <w:t>clearTimeout</w:t>
      </w:r>
      <w:proofErr w:type="spellEnd"/>
      <w:r w:rsidRPr="00DF7298">
        <w:rPr>
          <w:rFonts w:ascii="Courier New" w:hAnsi="Courier New" w:cs="Courier New"/>
        </w:rPr>
        <w:t>(</w:t>
      </w:r>
      <w:proofErr w:type="spellStart"/>
      <w:proofErr w:type="gramEnd"/>
      <w:r w:rsidRPr="00DF7298">
        <w:rPr>
          <w:rFonts w:ascii="Courier New" w:hAnsi="Courier New" w:cs="Courier New"/>
        </w:rPr>
        <w:t>idCompteur</w:t>
      </w:r>
      <w:proofErr w:type="spellEnd"/>
      <w:r w:rsidRPr="00DF7298">
        <w:rPr>
          <w:rFonts w:ascii="Courier New" w:hAnsi="Courier New" w:cs="Courier New"/>
        </w:rPr>
        <w:t>);</w:t>
      </w:r>
    </w:p>
    <w:p w:rsidR="0016014A" w:rsidRDefault="0016014A" w:rsidP="0016014A"/>
    <w:p w:rsidR="0016014A" w:rsidRDefault="0016014A" w:rsidP="0016014A">
      <w:pPr>
        <w:rPr>
          <w:rFonts w:ascii="Arial" w:hAnsi="Arial"/>
          <w:b/>
          <w:i/>
          <w:caps/>
        </w:rPr>
      </w:pPr>
      <w:bookmarkStart w:id="19" w:name="_Ref337200412"/>
      <w:bookmarkStart w:id="20" w:name="_Toc337210426"/>
      <w:r>
        <w:br w:type="page"/>
      </w:r>
    </w:p>
    <w:p w:rsidR="0016014A" w:rsidRDefault="0016014A" w:rsidP="00B80344">
      <w:pPr>
        <w:pStyle w:val="Titre1"/>
      </w:pPr>
      <w:bookmarkStart w:id="21" w:name="_Toc510162324"/>
      <w:r>
        <w:lastRenderedPageBreak/>
        <w:t xml:space="preserve">L'objet </w:t>
      </w:r>
      <w:proofErr w:type="spellStart"/>
      <w:r>
        <w:t>navigator</w:t>
      </w:r>
      <w:bookmarkEnd w:id="19"/>
      <w:bookmarkEnd w:id="20"/>
      <w:bookmarkEnd w:id="21"/>
      <w:proofErr w:type="spellEnd"/>
    </w:p>
    <w:p w:rsidR="0016014A" w:rsidRPr="00C80E14" w:rsidRDefault="0016014A" w:rsidP="00C80E14">
      <w:pPr>
        <w:jc w:val="both"/>
        <w:rPr>
          <w:rFonts w:cstheme="minorHAnsi"/>
        </w:rPr>
      </w:pPr>
      <w:r w:rsidRPr="00C80E14">
        <w:rPr>
          <w:rFonts w:cstheme="minorHAnsi"/>
        </w:rPr>
        <w:t xml:space="preserve">L'objet </w:t>
      </w:r>
      <w:proofErr w:type="spellStart"/>
      <w:r w:rsidRPr="00C80E14">
        <w:rPr>
          <w:rFonts w:cstheme="minorHAnsi"/>
        </w:rPr>
        <w:t>navigator</w:t>
      </w:r>
      <w:proofErr w:type="spellEnd"/>
      <w:r w:rsidRPr="00C80E14">
        <w:rPr>
          <w:rFonts w:cstheme="minorHAnsi"/>
        </w:rPr>
        <w:t xml:space="preserve"> donne la possibilité d'identifier le navigateur et ses propriétés (version …). Ce qui en maintes occasions sera très utile sinon indispensable pour assurer la compatibilité de vos pages. Les propriétés sont peu nombreuses mais au combien intéressantes quoique parfois un peu obscures.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97"/>
        <w:gridCol w:w="6378"/>
      </w:tblGrid>
      <w:tr w:rsidR="0016014A" w:rsidTr="00D515B7">
        <w:tc>
          <w:tcPr>
            <w:tcW w:w="2197" w:type="dxa"/>
          </w:tcPr>
          <w:p w:rsidR="0016014A" w:rsidRDefault="0016014A" w:rsidP="00D515B7">
            <w:pPr>
              <w:jc w:val="center"/>
              <w:rPr>
                <w:b/>
              </w:rPr>
            </w:pPr>
            <w:r>
              <w:rPr>
                <w:b/>
              </w:rPr>
              <w:t>Instruction</w:t>
            </w:r>
          </w:p>
        </w:tc>
        <w:tc>
          <w:tcPr>
            <w:tcW w:w="6378" w:type="dxa"/>
          </w:tcPr>
          <w:p w:rsidR="0016014A" w:rsidRDefault="0016014A" w:rsidP="00D515B7">
            <w:pPr>
              <w:jc w:val="center"/>
              <w:rPr>
                <w:b/>
              </w:rPr>
            </w:pPr>
            <w:r>
              <w:rPr>
                <w:b/>
              </w:rPr>
              <w:t>Description</w:t>
            </w:r>
          </w:p>
        </w:tc>
      </w:tr>
      <w:tr w:rsidR="0016014A" w:rsidTr="00D515B7">
        <w:tc>
          <w:tcPr>
            <w:tcW w:w="2197" w:type="dxa"/>
          </w:tcPr>
          <w:p w:rsidR="0016014A" w:rsidRDefault="0016014A" w:rsidP="00D515B7">
            <w:pPr>
              <w:spacing w:after="0"/>
            </w:pPr>
            <w:proofErr w:type="spellStart"/>
            <w:r>
              <w:t>appCodeName</w:t>
            </w:r>
            <w:proofErr w:type="spellEnd"/>
          </w:p>
        </w:tc>
        <w:tc>
          <w:tcPr>
            <w:tcW w:w="6378" w:type="dxa"/>
            <w:vAlign w:val="center"/>
          </w:tcPr>
          <w:p w:rsidR="0016014A" w:rsidRDefault="0016014A" w:rsidP="00D515B7">
            <w:pPr>
              <w:spacing w:after="0"/>
            </w:pPr>
            <w:r>
              <w:t>Propriété qui retourne le nom de code du navigateur.</w:t>
            </w:r>
          </w:p>
        </w:tc>
      </w:tr>
      <w:tr w:rsidR="0016014A" w:rsidTr="00D515B7">
        <w:tc>
          <w:tcPr>
            <w:tcW w:w="2197" w:type="dxa"/>
          </w:tcPr>
          <w:p w:rsidR="0016014A" w:rsidRDefault="0016014A" w:rsidP="00D515B7">
            <w:pPr>
              <w:spacing w:after="0"/>
            </w:pPr>
            <w:proofErr w:type="spellStart"/>
            <w:r>
              <w:t>appName</w:t>
            </w:r>
            <w:proofErr w:type="spellEnd"/>
          </w:p>
        </w:tc>
        <w:tc>
          <w:tcPr>
            <w:tcW w:w="6378" w:type="dxa"/>
            <w:vAlign w:val="center"/>
          </w:tcPr>
          <w:p w:rsidR="0016014A" w:rsidRDefault="0016014A" w:rsidP="00D515B7">
            <w:pPr>
              <w:spacing w:after="0"/>
            </w:pPr>
            <w:r>
              <w:t>Propriété qui retourne la marque du navigateur.</w:t>
            </w:r>
          </w:p>
        </w:tc>
      </w:tr>
      <w:tr w:rsidR="0016014A" w:rsidTr="00D515B7">
        <w:tc>
          <w:tcPr>
            <w:tcW w:w="2197" w:type="dxa"/>
          </w:tcPr>
          <w:p w:rsidR="0016014A" w:rsidRDefault="0016014A" w:rsidP="00D515B7">
            <w:pPr>
              <w:spacing w:after="0"/>
            </w:pPr>
            <w:proofErr w:type="spellStart"/>
            <w:r>
              <w:t>appVersion</w:t>
            </w:r>
            <w:proofErr w:type="spellEnd"/>
          </w:p>
        </w:tc>
        <w:tc>
          <w:tcPr>
            <w:tcW w:w="6378" w:type="dxa"/>
            <w:vAlign w:val="center"/>
          </w:tcPr>
          <w:p w:rsidR="0016014A" w:rsidRDefault="0016014A" w:rsidP="00D515B7">
            <w:pPr>
              <w:spacing w:after="0"/>
            </w:pPr>
            <w:r>
              <w:t>Propriété qui renvoie des informations sur la version le système d’exploitation et le code de nationalité de la version.</w:t>
            </w:r>
          </w:p>
        </w:tc>
      </w:tr>
      <w:tr w:rsidR="0016014A" w:rsidTr="00D515B7">
        <w:tc>
          <w:tcPr>
            <w:tcW w:w="2197" w:type="dxa"/>
          </w:tcPr>
          <w:p w:rsidR="0016014A" w:rsidRDefault="0016014A" w:rsidP="00D515B7">
            <w:pPr>
              <w:spacing w:after="0"/>
            </w:pPr>
            <w:proofErr w:type="spellStart"/>
            <w:r>
              <w:t>userAgent</w:t>
            </w:r>
            <w:proofErr w:type="spellEnd"/>
          </w:p>
        </w:tc>
        <w:tc>
          <w:tcPr>
            <w:tcW w:w="6378" w:type="dxa"/>
            <w:vAlign w:val="center"/>
          </w:tcPr>
          <w:p w:rsidR="0016014A" w:rsidRDefault="0016014A" w:rsidP="00D515B7">
            <w:pPr>
              <w:spacing w:after="0"/>
            </w:pPr>
            <w:r>
              <w:t>Propriété qui renvoie des informations sur le header envoyé dans le protocole http.</w:t>
            </w:r>
          </w:p>
        </w:tc>
      </w:tr>
    </w:tbl>
    <w:p w:rsidR="0016014A" w:rsidRDefault="0016014A" w:rsidP="0016014A"/>
    <w:p w:rsidR="0016014A" w:rsidRDefault="0016014A" w:rsidP="0016014A">
      <w:pPr>
        <w:rPr>
          <w:lang w:val="en-GB"/>
        </w:rPr>
      </w:pPr>
      <w:r>
        <w:t>Exemple pour savoir si le browser tourne sous Windows, o</w:t>
      </w:r>
      <w:r w:rsidRPr="00EA3DAC">
        <w:t xml:space="preserve">n peut employer : </w:t>
      </w:r>
    </w:p>
    <w:p w:rsidR="002320D8" w:rsidRPr="00DF7298" w:rsidRDefault="002320D8" w:rsidP="002320D8">
      <w:pPr>
        <w:pStyle w:val="Cadre"/>
        <w:rPr>
          <w:rFonts w:ascii="Courier New" w:hAnsi="Courier New" w:cs="Courier New"/>
        </w:rPr>
      </w:pPr>
      <w:proofErr w:type="gramStart"/>
      <w:r w:rsidRPr="00DF7298">
        <w:rPr>
          <w:rFonts w:ascii="Courier New" w:hAnsi="Courier New" w:cs="Courier New"/>
        </w:rPr>
        <w:t>i</w:t>
      </w:r>
      <w:r>
        <w:rPr>
          <w:rFonts w:ascii="Courier New" w:hAnsi="Courier New" w:cs="Courier New"/>
        </w:rPr>
        <w:t>f(</w:t>
      </w:r>
      <w:proofErr w:type="spellStart"/>
      <w:proofErr w:type="gramEnd"/>
      <w:r>
        <w:rPr>
          <w:rFonts w:ascii="Courier New" w:hAnsi="Courier New" w:cs="Courier New"/>
        </w:rPr>
        <w:t>navigator.appVersion.indexOf</w:t>
      </w:r>
      <w:proofErr w:type="spellEnd"/>
      <w:r>
        <w:rPr>
          <w:rFonts w:ascii="Courier New" w:hAnsi="Courier New" w:cs="Courier New"/>
        </w:rPr>
        <w:t>(</w:t>
      </w:r>
      <w:r w:rsidRPr="002320D8">
        <w:rPr>
          <w:rFonts w:ascii="Courier New" w:hAnsi="Courier New" w:cs="Courier New"/>
          <w:lang w:val="en-US"/>
        </w:rPr>
        <w:t>'Win'</w:t>
      </w:r>
      <w:r>
        <w:rPr>
          <w:rFonts w:ascii="Courier New" w:hAnsi="Courier New" w:cs="Courier New"/>
          <w:lang w:val="en-US"/>
        </w:rPr>
        <w:t>) &gt; -1) {</w:t>
      </w:r>
    </w:p>
    <w:p w:rsidR="0016014A" w:rsidRDefault="0016014A" w:rsidP="0016014A">
      <w:pPr>
        <w:rPr>
          <w:b/>
        </w:rPr>
      </w:pPr>
      <w:bookmarkStart w:id="22" w:name="_Toc337210427"/>
      <w:r>
        <w:rPr>
          <w:b/>
        </w:rPr>
        <w:br w:type="page"/>
      </w:r>
    </w:p>
    <w:p w:rsidR="0016014A" w:rsidRDefault="0016014A" w:rsidP="0016014A">
      <w:pPr>
        <w:rPr>
          <w:b/>
        </w:rPr>
      </w:pPr>
      <w:r>
        <w:rPr>
          <w:b/>
        </w:rPr>
        <w:lastRenderedPageBreak/>
        <w:t>Testez l'exemple ci-dessous</w:t>
      </w:r>
    </w:p>
    <w:p w:rsidR="0016014A" w:rsidRPr="008B7EDD" w:rsidRDefault="0016014A" w:rsidP="0016014A">
      <w:pPr>
        <w:pStyle w:val="Code"/>
        <w:rPr>
          <w:rFonts w:ascii="Courier New" w:hAnsi="Courier New" w:cs="Courier New"/>
          <w:sz w:val="20"/>
          <w:szCs w:val="20"/>
        </w:rPr>
      </w:pPr>
      <w:r w:rsidRPr="008B7EDD">
        <w:rPr>
          <w:rFonts w:ascii="Courier New" w:hAnsi="Courier New" w:cs="Courier New"/>
          <w:sz w:val="20"/>
          <w:szCs w:val="20"/>
        </w:rPr>
        <w:t>&lt;!DOCTYPE html&gt;</w:t>
      </w:r>
    </w:p>
    <w:p w:rsidR="0016014A" w:rsidRPr="008B7EDD" w:rsidRDefault="0016014A" w:rsidP="0016014A">
      <w:pPr>
        <w:pStyle w:val="Code"/>
        <w:rPr>
          <w:rFonts w:ascii="Courier New" w:hAnsi="Courier New" w:cs="Courier New"/>
          <w:sz w:val="20"/>
          <w:szCs w:val="20"/>
        </w:rPr>
      </w:pPr>
      <w:r w:rsidRPr="008B7EDD">
        <w:rPr>
          <w:rFonts w:ascii="Courier New" w:hAnsi="Courier New" w:cs="Courier New"/>
          <w:sz w:val="20"/>
          <w:szCs w:val="20"/>
        </w:rPr>
        <w:t>&lt;</w:t>
      </w:r>
      <w:proofErr w:type="gramStart"/>
      <w:r w:rsidRPr="008B7EDD">
        <w:rPr>
          <w:rFonts w:ascii="Courier New" w:hAnsi="Courier New" w:cs="Courier New"/>
          <w:sz w:val="20"/>
          <w:szCs w:val="20"/>
        </w:rPr>
        <w:t>html</w:t>
      </w:r>
      <w:proofErr w:type="gramEnd"/>
      <w:r w:rsidRPr="008B7EDD">
        <w:rPr>
          <w:rFonts w:ascii="Courier New" w:hAnsi="Courier New" w:cs="Courier New"/>
          <w:sz w:val="20"/>
          <w:szCs w:val="20"/>
        </w:rPr>
        <w:t>&gt;</w:t>
      </w:r>
    </w:p>
    <w:p w:rsidR="0016014A" w:rsidRPr="008B7EDD" w:rsidRDefault="0016014A" w:rsidP="0016014A">
      <w:pPr>
        <w:pStyle w:val="Code"/>
        <w:rPr>
          <w:rFonts w:ascii="Courier New" w:hAnsi="Courier New" w:cs="Courier New"/>
          <w:sz w:val="20"/>
          <w:szCs w:val="20"/>
        </w:rPr>
      </w:pPr>
      <w:r w:rsidRPr="008B7EDD">
        <w:rPr>
          <w:rFonts w:ascii="Courier New" w:hAnsi="Courier New" w:cs="Courier New"/>
          <w:sz w:val="20"/>
          <w:szCs w:val="20"/>
        </w:rPr>
        <w:t>&lt;</w:t>
      </w:r>
      <w:proofErr w:type="spellStart"/>
      <w:proofErr w:type="gramStart"/>
      <w:r w:rsidRPr="008B7EDD">
        <w:rPr>
          <w:rFonts w:ascii="Courier New" w:hAnsi="Courier New" w:cs="Courier New"/>
          <w:sz w:val="20"/>
          <w:szCs w:val="20"/>
        </w:rPr>
        <w:t>head</w:t>
      </w:r>
      <w:proofErr w:type="spellEnd"/>
      <w:proofErr w:type="gramEnd"/>
      <w:r w:rsidRPr="008B7EDD">
        <w:rPr>
          <w:rFonts w:ascii="Courier New" w:hAnsi="Courier New" w:cs="Courier New"/>
          <w:sz w:val="20"/>
          <w:szCs w:val="20"/>
        </w:rPr>
        <w:t>&gt;</w:t>
      </w:r>
    </w:p>
    <w:p w:rsidR="0016014A" w:rsidRPr="008B7EDD" w:rsidRDefault="0016014A" w:rsidP="0016014A">
      <w:pPr>
        <w:pStyle w:val="Code"/>
        <w:rPr>
          <w:rFonts w:ascii="Courier New" w:hAnsi="Courier New" w:cs="Courier New"/>
          <w:sz w:val="20"/>
          <w:szCs w:val="20"/>
        </w:rPr>
      </w:pPr>
      <w:r w:rsidRPr="008B7EDD">
        <w:rPr>
          <w:rFonts w:ascii="Courier New" w:hAnsi="Courier New" w:cs="Courier New"/>
          <w:sz w:val="20"/>
          <w:szCs w:val="20"/>
        </w:rPr>
        <w:t>&lt;</w:t>
      </w:r>
      <w:proofErr w:type="spellStart"/>
      <w:proofErr w:type="gramStart"/>
      <w:r w:rsidRPr="008B7EDD">
        <w:rPr>
          <w:rFonts w:ascii="Courier New" w:hAnsi="Courier New" w:cs="Courier New"/>
          <w:sz w:val="20"/>
          <w:szCs w:val="20"/>
        </w:rPr>
        <w:t>title</w:t>
      </w:r>
      <w:proofErr w:type="spellEnd"/>
      <w:r w:rsidRPr="008B7EDD">
        <w:rPr>
          <w:rFonts w:ascii="Courier New" w:hAnsi="Courier New" w:cs="Courier New"/>
          <w:sz w:val="20"/>
          <w:szCs w:val="20"/>
        </w:rPr>
        <w:t>&gt;</w:t>
      </w:r>
      <w:proofErr w:type="gramEnd"/>
      <w:r w:rsidRPr="008B7EDD">
        <w:rPr>
          <w:rFonts w:ascii="Courier New" w:hAnsi="Courier New" w:cs="Courier New"/>
          <w:sz w:val="20"/>
          <w:szCs w:val="20"/>
        </w:rPr>
        <w:t>Objet Navigator - Exemples&lt;/</w:t>
      </w:r>
      <w:proofErr w:type="spellStart"/>
      <w:r w:rsidRPr="008B7EDD">
        <w:rPr>
          <w:rFonts w:ascii="Courier New" w:hAnsi="Courier New" w:cs="Courier New"/>
          <w:sz w:val="20"/>
          <w:szCs w:val="20"/>
        </w:rPr>
        <w:t>title</w:t>
      </w:r>
      <w:proofErr w:type="spellEnd"/>
      <w:r w:rsidRPr="008B7EDD">
        <w:rPr>
          <w:rFonts w:ascii="Courier New" w:hAnsi="Courier New" w:cs="Courier New"/>
          <w:sz w:val="20"/>
          <w:szCs w:val="20"/>
        </w:rPr>
        <w:t>&gt;</w:t>
      </w:r>
    </w:p>
    <w:p w:rsidR="0016014A" w:rsidRPr="008B7EDD" w:rsidRDefault="00E834A4" w:rsidP="0016014A">
      <w:pPr>
        <w:pStyle w:val="Code"/>
        <w:rPr>
          <w:rFonts w:ascii="Courier New" w:hAnsi="Courier New" w:cs="Courier New"/>
          <w:sz w:val="20"/>
          <w:szCs w:val="20"/>
        </w:rPr>
      </w:pPr>
      <w:r>
        <w:rPr>
          <w:rFonts w:ascii="Courier New" w:hAnsi="Courier New" w:cs="Courier New"/>
          <w:sz w:val="20"/>
          <w:szCs w:val="20"/>
        </w:rPr>
        <w:t>&lt;</w:t>
      </w:r>
      <w:r w:rsidR="0016014A" w:rsidRPr="008B7EDD">
        <w:rPr>
          <w:rFonts w:ascii="Courier New" w:hAnsi="Courier New" w:cs="Courier New"/>
          <w:sz w:val="20"/>
          <w:szCs w:val="20"/>
        </w:rPr>
        <w:t>/</w:t>
      </w:r>
      <w:proofErr w:type="spellStart"/>
      <w:proofErr w:type="gramStart"/>
      <w:r w:rsidR="0016014A" w:rsidRPr="008B7EDD">
        <w:rPr>
          <w:rFonts w:ascii="Courier New" w:hAnsi="Courier New" w:cs="Courier New"/>
          <w:sz w:val="20"/>
          <w:szCs w:val="20"/>
        </w:rPr>
        <w:t>head</w:t>
      </w:r>
      <w:proofErr w:type="spellEnd"/>
      <w:proofErr w:type="gramEnd"/>
      <w:r w:rsidR="0016014A" w:rsidRPr="008B7EDD">
        <w:rPr>
          <w:rFonts w:ascii="Courier New" w:hAnsi="Courier New" w:cs="Courier New"/>
          <w:sz w:val="20"/>
          <w:szCs w:val="20"/>
        </w:rPr>
        <w:t>&gt;</w:t>
      </w:r>
    </w:p>
    <w:p w:rsidR="0016014A" w:rsidRPr="008B7EDD" w:rsidRDefault="0016014A" w:rsidP="0016014A">
      <w:pPr>
        <w:pStyle w:val="Code"/>
        <w:rPr>
          <w:rFonts w:ascii="Courier New" w:hAnsi="Courier New" w:cs="Courier New"/>
          <w:sz w:val="20"/>
          <w:szCs w:val="20"/>
        </w:rPr>
      </w:pPr>
      <w:r w:rsidRPr="008B7EDD">
        <w:rPr>
          <w:rFonts w:ascii="Courier New" w:hAnsi="Courier New" w:cs="Courier New"/>
          <w:sz w:val="20"/>
          <w:szCs w:val="20"/>
        </w:rPr>
        <w:t>&lt;</w:t>
      </w:r>
      <w:proofErr w:type="gramStart"/>
      <w:r w:rsidRPr="008B7EDD">
        <w:rPr>
          <w:rFonts w:ascii="Courier New" w:hAnsi="Courier New" w:cs="Courier New"/>
          <w:sz w:val="20"/>
          <w:szCs w:val="20"/>
        </w:rPr>
        <w:t>body</w:t>
      </w:r>
      <w:proofErr w:type="gramEnd"/>
      <w:r w:rsidRPr="008B7EDD">
        <w:rPr>
          <w:rFonts w:ascii="Courier New" w:hAnsi="Courier New" w:cs="Courier New"/>
          <w:sz w:val="20"/>
          <w:szCs w:val="20"/>
        </w:rPr>
        <w:t>&gt;</w:t>
      </w:r>
    </w:p>
    <w:p w:rsidR="0016014A" w:rsidRPr="008B7EDD" w:rsidRDefault="0016014A" w:rsidP="0016014A">
      <w:pPr>
        <w:pStyle w:val="Code"/>
        <w:rPr>
          <w:rFonts w:ascii="Courier New" w:hAnsi="Courier New" w:cs="Courier New"/>
          <w:sz w:val="20"/>
          <w:szCs w:val="20"/>
        </w:rPr>
      </w:pPr>
      <w:r w:rsidRPr="008B7EDD">
        <w:rPr>
          <w:rFonts w:ascii="Courier New" w:hAnsi="Courier New" w:cs="Courier New"/>
          <w:sz w:val="20"/>
          <w:szCs w:val="20"/>
        </w:rPr>
        <w:t>&lt;script type="</w:t>
      </w:r>
      <w:proofErr w:type="spellStart"/>
      <w:r w:rsidRPr="008B7EDD">
        <w:rPr>
          <w:rFonts w:ascii="Courier New" w:hAnsi="Courier New" w:cs="Courier New"/>
          <w:sz w:val="20"/>
          <w:szCs w:val="20"/>
        </w:rPr>
        <w:t>text</w:t>
      </w:r>
      <w:proofErr w:type="spellEnd"/>
      <w:r w:rsidRPr="008B7EDD">
        <w:rPr>
          <w:rFonts w:ascii="Courier New" w:hAnsi="Courier New" w:cs="Courier New"/>
          <w:sz w:val="20"/>
          <w:szCs w:val="20"/>
        </w:rPr>
        <w:t xml:space="preserve">/JavaScript" </w:t>
      </w:r>
      <w:proofErr w:type="spellStart"/>
      <w:r w:rsidRPr="008B7EDD">
        <w:rPr>
          <w:rFonts w:ascii="Courier New" w:hAnsi="Courier New" w:cs="Courier New"/>
          <w:sz w:val="20"/>
          <w:szCs w:val="20"/>
        </w:rPr>
        <w:t>language</w:t>
      </w:r>
      <w:proofErr w:type="spellEnd"/>
      <w:r w:rsidRPr="008B7EDD">
        <w:rPr>
          <w:rFonts w:ascii="Courier New" w:hAnsi="Courier New" w:cs="Courier New"/>
          <w:sz w:val="20"/>
          <w:szCs w:val="20"/>
        </w:rPr>
        <w:t>="JavaScript"&gt;</w:t>
      </w:r>
    </w:p>
    <w:p w:rsidR="0016014A" w:rsidRPr="008B7EDD" w:rsidRDefault="0016014A" w:rsidP="0016014A">
      <w:pPr>
        <w:pStyle w:val="Code"/>
        <w:rPr>
          <w:rFonts w:ascii="Courier New" w:hAnsi="Courier New" w:cs="Courier New"/>
          <w:sz w:val="20"/>
          <w:szCs w:val="20"/>
        </w:rPr>
      </w:pPr>
      <w:proofErr w:type="gramStart"/>
      <w:r w:rsidRPr="008B7EDD">
        <w:rPr>
          <w:rFonts w:ascii="Courier New" w:hAnsi="Courier New" w:cs="Courier New"/>
          <w:sz w:val="20"/>
          <w:szCs w:val="20"/>
        </w:rPr>
        <w:t>var</w:t>
      </w:r>
      <w:proofErr w:type="gramEnd"/>
      <w:r w:rsidRPr="008B7EDD">
        <w:rPr>
          <w:rFonts w:ascii="Courier New" w:hAnsi="Courier New" w:cs="Courier New"/>
          <w:sz w:val="20"/>
          <w:szCs w:val="20"/>
        </w:rPr>
        <w:t xml:space="preserve"> version = </w:t>
      </w:r>
      <w:proofErr w:type="spellStart"/>
      <w:r w:rsidRPr="008B7EDD">
        <w:rPr>
          <w:rFonts w:ascii="Courier New" w:hAnsi="Courier New" w:cs="Courier New"/>
          <w:sz w:val="20"/>
          <w:szCs w:val="20"/>
        </w:rPr>
        <w:t>navigator.appVersion</w:t>
      </w:r>
      <w:proofErr w:type="spellEnd"/>
      <w:r w:rsidRPr="008B7EDD">
        <w:rPr>
          <w:rFonts w:ascii="Courier New" w:hAnsi="Courier New" w:cs="Courier New"/>
          <w:sz w:val="20"/>
          <w:szCs w:val="20"/>
        </w:rPr>
        <w:t>;</w:t>
      </w:r>
    </w:p>
    <w:p w:rsidR="0016014A" w:rsidRPr="008B7EDD" w:rsidRDefault="00E834A4" w:rsidP="0016014A">
      <w:pPr>
        <w:pStyle w:val="Code"/>
        <w:rPr>
          <w:rFonts w:ascii="Courier New" w:hAnsi="Courier New" w:cs="Courier New"/>
          <w:sz w:val="20"/>
          <w:szCs w:val="20"/>
        </w:rPr>
      </w:pPr>
      <w:proofErr w:type="gramStart"/>
      <w:r>
        <w:rPr>
          <w:rFonts w:ascii="Courier New" w:hAnsi="Courier New" w:cs="Courier New"/>
          <w:sz w:val="20"/>
          <w:szCs w:val="20"/>
        </w:rPr>
        <w:t>c</w:t>
      </w:r>
      <w:r w:rsidR="0016014A" w:rsidRPr="008B7EDD">
        <w:rPr>
          <w:rFonts w:ascii="Courier New" w:hAnsi="Courier New" w:cs="Courier New"/>
          <w:sz w:val="20"/>
          <w:szCs w:val="20"/>
        </w:rPr>
        <w:t>onsole.log(</w:t>
      </w:r>
      <w:proofErr w:type="gramEnd"/>
      <w:r w:rsidR="0016014A" w:rsidRPr="008B7EDD">
        <w:rPr>
          <w:rFonts w:ascii="Courier New" w:hAnsi="Courier New" w:cs="Courier New"/>
          <w:sz w:val="20"/>
          <w:szCs w:val="20"/>
        </w:rPr>
        <w:t xml:space="preserve">"Le code </w:t>
      </w:r>
      <w:proofErr w:type="spellStart"/>
      <w:r w:rsidR="0016014A" w:rsidRPr="008B7EDD">
        <w:rPr>
          <w:rFonts w:ascii="Courier New" w:hAnsi="Courier New" w:cs="Courier New"/>
          <w:sz w:val="20"/>
          <w:szCs w:val="20"/>
        </w:rPr>
        <w:t>name</w:t>
      </w:r>
      <w:proofErr w:type="spellEnd"/>
      <w:r w:rsidR="0016014A" w:rsidRPr="008B7EDD">
        <w:rPr>
          <w:rFonts w:ascii="Courier New" w:hAnsi="Courier New" w:cs="Courier New"/>
          <w:sz w:val="20"/>
          <w:szCs w:val="20"/>
        </w:rPr>
        <w:t xml:space="preserve"> de votre browser est :"    + </w:t>
      </w:r>
      <w:proofErr w:type="spellStart"/>
      <w:r w:rsidR="0016014A" w:rsidRPr="008B7EDD">
        <w:rPr>
          <w:rFonts w:ascii="Courier New" w:hAnsi="Courier New" w:cs="Courier New"/>
          <w:sz w:val="20"/>
          <w:szCs w:val="20"/>
        </w:rPr>
        <w:t>navig</w:t>
      </w:r>
      <w:r w:rsidR="0016014A" w:rsidRPr="008B7EDD">
        <w:rPr>
          <w:rFonts w:ascii="Courier New" w:hAnsi="Courier New" w:cs="Courier New"/>
          <w:sz w:val="20"/>
          <w:szCs w:val="20"/>
        </w:rPr>
        <w:t>a</w:t>
      </w:r>
      <w:r w:rsidR="0016014A" w:rsidRPr="008B7EDD">
        <w:rPr>
          <w:rFonts w:ascii="Courier New" w:hAnsi="Courier New" w:cs="Courier New"/>
          <w:sz w:val="20"/>
          <w:szCs w:val="20"/>
        </w:rPr>
        <w:t>tor.appCodeName</w:t>
      </w:r>
      <w:proofErr w:type="spellEnd"/>
      <w:r w:rsidR="0016014A" w:rsidRPr="008B7EDD">
        <w:rPr>
          <w:rFonts w:ascii="Courier New" w:hAnsi="Courier New" w:cs="Courier New"/>
          <w:sz w:val="20"/>
          <w:szCs w:val="20"/>
        </w:rPr>
        <w:t>);</w:t>
      </w:r>
    </w:p>
    <w:p w:rsidR="0016014A" w:rsidRPr="008B7EDD" w:rsidRDefault="0016014A" w:rsidP="0016014A">
      <w:pPr>
        <w:pStyle w:val="Code"/>
        <w:rPr>
          <w:rFonts w:ascii="Courier New" w:hAnsi="Courier New" w:cs="Courier New"/>
          <w:sz w:val="20"/>
          <w:szCs w:val="20"/>
        </w:rPr>
      </w:pPr>
      <w:proofErr w:type="gramStart"/>
      <w:r w:rsidRPr="008B7EDD">
        <w:rPr>
          <w:rFonts w:ascii="Courier New" w:hAnsi="Courier New" w:cs="Courier New"/>
          <w:sz w:val="20"/>
          <w:szCs w:val="20"/>
        </w:rPr>
        <w:t>console.log(</w:t>
      </w:r>
      <w:proofErr w:type="gramEnd"/>
      <w:r w:rsidRPr="008B7EDD">
        <w:rPr>
          <w:rFonts w:ascii="Courier New" w:hAnsi="Courier New" w:cs="Courier New"/>
          <w:sz w:val="20"/>
          <w:szCs w:val="20"/>
        </w:rPr>
        <w:t xml:space="preserve">"Le nom ou la marque du browser est :"   + </w:t>
      </w:r>
      <w:proofErr w:type="spellStart"/>
      <w:r w:rsidRPr="008B7EDD">
        <w:rPr>
          <w:rFonts w:ascii="Courier New" w:hAnsi="Courier New" w:cs="Courier New"/>
          <w:sz w:val="20"/>
          <w:szCs w:val="20"/>
        </w:rPr>
        <w:t>navigator.appName</w:t>
      </w:r>
      <w:proofErr w:type="spellEnd"/>
      <w:r w:rsidRPr="008B7EDD">
        <w:rPr>
          <w:rFonts w:ascii="Courier New" w:hAnsi="Courier New" w:cs="Courier New"/>
          <w:sz w:val="20"/>
          <w:szCs w:val="20"/>
        </w:rPr>
        <w:t xml:space="preserve">); </w:t>
      </w:r>
    </w:p>
    <w:p w:rsidR="0016014A" w:rsidRPr="008B7EDD" w:rsidRDefault="0016014A" w:rsidP="0016014A">
      <w:pPr>
        <w:pStyle w:val="Code"/>
        <w:rPr>
          <w:rFonts w:ascii="Courier New" w:hAnsi="Courier New" w:cs="Courier New"/>
          <w:sz w:val="20"/>
          <w:szCs w:val="20"/>
        </w:rPr>
      </w:pPr>
      <w:proofErr w:type="gramStart"/>
      <w:r w:rsidRPr="008B7EDD">
        <w:rPr>
          <w:rFonts w:ascii="Courier New" w:hAnsi="Courier New" w:cs="Courier New"/>
          <w:sz w:val="20"/>
          <w:szCs w:val="20"/>
        </w:rPr>
        <w:t>console.log(</w:t>
      </w:r>
      <w:proofErr w:type="gramEnd"/>
      <w:r w:rsidRPr="008B7EDD">
        <w:rPr>
          <w:rFonts w:ascii="Courier New" w:hAnsi="Courier New" w:cs="Courier New"/>
          <w:sz w:val="20"/>
          <w:szCs w:val="20"/>
        </w:rPr>
        <w:t xml:space="preserve">"Les informations sur la version sont :" + version); </w:t>
      </w:r>
    </w:p>
    <w:p w:rsidR="0016014A" w:rsidRPr="008B7EDD" w:rsidRDefault="0016014A" w:rsidP="0016014A">
      <w:pPr>
        <w:pStyle w:val="Code"/>
        <w:rPr>
          <w:rFonts w:ascii="Courier New" w:hAnsi="Courier New" w:cs="Courier New"/>
          <w:sz w:val="20"/>
          <w:szCs w:val="20"/>
        </w:rPr>
      </w:pPr>
      <w:proofErr w:type="gramStart"/>
      <w:r w:rsidRPr="008B7EDD">
        <w:rPr>
          <w:rFonts w:ascii="Courier New" w:hAnsi="Courier New" w:cs="Courier New"/>
          <w:sz w:val="20"/>
          <w:szCs w:val="20"/>
        </w:rPr>
        <w:t>console.log(</w:t>
      </w:r>
      <w:proofErr w:type="gramEnd"/>
      <w:r w:rsidRPr="008B7EDD">
        <w:rPr>
          <w:rFonts w:ascii="Courier New" w:hAnsi="Courier New" w:cs="Courier New"/>
          <w:sz w:val="20"/>
          <w:szCs w:val="20"/>
        </w:rPr>
        <w:t xml:space="preserve">"Le browser a comme user-agent :"        + </w:t>
      </w:r>
      <w:proofErr w:type="spellStart"/>
      <w:r w:rsidRPr="008B7EDD">
        <w:rPr>
          <w:rFonts w:ascii="Courier New" w:hAnsi="Courier New" w:cs="Courier New"/>
          <w:sz w:val="20"/>
          <w:szCs w:val="20"/>
        </w:rPr>
        <w:t>navig</w:t>
      </w:r>
      <w:r w:rsidRPr="008B7EDD">
        <w:rPr>
          <w:rFonts w:ascii="Courier New" w:hAnsi="Courier New" w:cs="Courier New"/>
          <w:sz w:val="20"/>
          <w:szCs w:val="20"/>
        </w:rPr>
        <w:t>a</w:t>
      </w:r>
      <w:r w:rsidRPr="008B7EDD">
        <w:rPr>
          <w:rFonts w:ascii="Courier New" w:hAnsi="Courier New" w:cs="Courier New"/>
          <w:sz w:val="20"/>
          <w:szCs w:val="20"/>
        </w:rPr>
        <w:t>tor.userAgent</w:t>
      </w:r>
      <w:proofErr w:type="spellEnd"/>
      <w:r w:rsidRPr="008B7EDD">
        <w:rPr>
          <w:rFonts w:ascii="Courier New" w:hAnsi="Courier New" w:cs="Courier New"/>
          <w:sz w:val="20"/>
          <w:szCs w:val="20"/>
        </w:rPr>
        <w:t>);</w:t>
      </w:r>
    </w:p>
    <w:p w:rsidR="0016014A" w:rsidRPr="008B7EDD" w:rsidRDefault="0016014A" w:rsidP="0016014A">
      <w:pPr>
        <w:pStyle w:val="Code"/>
        <w:rPr>
          <w:rFonts w:ascii="Courier New" w:hAnsi="Courier New" w:cs="Courier New"/>
          <w:sz w:val="20"/>
          <w:szCs w:val="20"/>
        </w:rPr>
      </w:pPr>
      <w:proofErr w:type="gramStart"/>
      <w:r w:rsidRPr="008B7EDD">
        <w:rPr>
          <w:rFonts w:ascii="Courier New" w:hAnsi="Courier New" w:cs="Courier New"/>
          <w:sz w:val="20"/>
          <w:szCs w:val="20"/>
        </w:rPr>
        <w:t>console.log(</w:t>
      </w:r>
      <w:proofErr w:type="gramEnd"/>
      <w:r w:rsidRPr="008B7EDD">
        <w:rPr>
          <w:rFonts w:ascii="Courier New" w:hAnsi="Courier New" w:cs="Courier New"/>
          <w:sz w:val="20"/>
          <w:szCs w:val="20"/>
        </w:rPr>
        <w:t>"");</w:t>
      </w:r>
    </w:p>
    <w:p w:rsidR="0016014A" w:rsidRPr="008B7EDD" w:rsidRDefault="0016014A" w:rsidP="0016014A">
      <w:pPr>
        <w:pStyle w:val="Code"/>
        <w:rPr>
          <w:rFonts w:ascii="Courier New" w:hAnsi="Courier New" w:cs="Courier New"/>
          <w:sz w:val="20"/>
          <w:szCs w:val="20"/>
        </w:rPr>
      </w:pPr>
    </w:p>
    <w:p w:rsidR="00E834A4" w:rsidRDefault="0016014A" w:rsidP="0016014A">
      <w:pPr>
        <w:pStyle w:val="Code"/>
        <w:rPr>
          <w:rFonts w:ascii="Courier New" w:hAnsi="Courier New" w:cs="Courier New"/>
          <w:sz w:val="20"/>
          <w:szCs w:val="20"/>
        </w:rPr>
      </w:pPr>
      <w:r w:rsidRPr="008B7EDD">
        <w:rPr>
          <w:rFonts w:ascii="Courier New" w:hAnsi="Courier New" w:cs="Courier New"/>
          <w:sz w:val="20"/>
          <w:szCs w:val="20"/>
        </w:rPr>
        <w:t>if (</w:t>
      </w:r>
      <w:proofErr w:type="spellStart"/>
      <w:proofErr w:type="gramStart"/>
      <w:r w:rsidRPr="008B7EDD">
        <w:rPr>
          <w:rFonts w:ascii="Courier New" w:hAnsi="Courier New" w:cs="Courier New"/>
          <w:sz w:val="20"/>
          <w:szCs w:val="20"/>
        </w:rPr>
        <w:t>version.indexOf</w:t>
      </w:r>
      <w:proofErr w:type="spellEnd"/>
      <w:r w:rsidRPr="008B7EDD">
        <w:rPr>
          <w:rFonts w:ascii="Courier New" w:hAnsi="Courier New" w:cs="Courier New"/>
          <w:sz w:val="20"/>
          <w:szCs w:val="20"/>
        </w:rPr>
        <w:t>(</w:t>
      </w:r>
      <w:proofErr w:type="gramEnd"/>
      <w:r w:rsidRPr="008B7EDD">
        <w:rPr>
          <w:rFonts w:ascii="Courier New" w:hAnsi="Courier New" w:cs="Courier New"/>
          <w:sz w:val="20"/>
          <w:szCs w:val="20"/>
        </w:rPr>
        <w:t xml:space="preserve">'Win') &gt; -1) </w:t>
      </w:r>
    </w:p>
    <w:p w:rsidR="0016014A" w:rsidRPr="008B7EDD" w:rsidRDefault="0016014A" w:rsidP="0016014A">
      <w:pPr>
        <w:pStyle w:val="Code"/>
        <w:rPr>
          <w:rFonts w:ascii="Courier New" w:hAnsi="Courier New" w:cs="Courier New"/>
          <w:sz w:val="20"/>
          <w:szCs w:val="20"/>
        </w:rPr>
      </w:pPr>
      <w:r w:rsidRPr="008B7EDD">
        <w:rPr>
          <w:rFonts w:ascii="Courier New" w:hAnsi="Courier New" w:cs="Courier New"/>
          <w:sz w:val="20"/>
          <w:szCs w:val="20"/>
        </w:rPr>
        <w:t xml:space="preserve">{ </w:t>
      </w:r>
    </w:p>
    <w:p w:rsidR="0016014A" w:rsidRPr="008B7EDD" w:rsidRDefault="00E834A4" w:rsidP="0016014A">
      <w:pPr>
        <w:pStyle w:val="Code"/>
        <w:rPr>
          <w:rFonts w:ascii="Courier New" w:hAnsi="Courier New" w:cs="Courier New"/>
          <w:sz w:val="20"/>
          <w:szCs w:val="20"/>
        </w:rPr>
      </w:pPr>
      <w:r>
        <w:rPr>
          <w:rFonts w:ascii="Courier New" w:hAnsi="Courier New" w:cs="Courier New"/>
          <w:sz w:val="20"/>
          <w:szCs w:val="20"/>
        </w:rPr>
        <w:t xml:space="preserve">   </w:t>
      </w:r>
      <w:proofErr w:type="gramStart"/>
      <w:r w:rsidR="0016014A" w:rsidRPr="008B7EDD">
        <w:rPr>
          <w:rFonts w:ascii="Courier New" w:hAnsi="Courier New" w:cs="Courier New"/>
          <w:sz w:val="20"/>
          <w:szCs w:val="20"/>
        </w:rPr>
        <w:t>console.log(</w:t>
      </w:r>
      <w:proofErr w:type="gramEnd"/>
      <w:r w:rsidR="0016014A" w:rsidRPr="008B7EDD">
        <w:rPr>
          <w:rFonts w:ascii="Courier New" w:hAnsi="Courier New" w:cs="Courier New"/>
          <w:sz w:val="20"/>
          <w:szCs w:val="20"/>
        </w:rPr>
        <w:t>"&lt;</w:t>
      </w:r>
      <w:proofErr w:type="spellStart"/>
      <w:r w:rsidR="0016014A" w:rsidRPr="008B7EDD">
        <w:rPr>
          <w:rFonts w:ascii="Courier New" w:hAnsi="Courier New" w:cs="Courier New"/>
          <w:sz w:val="20"/>
          <w:szCs w:val="20"/>
        </w:rPr>
        <w:t>br</w:t>
      </w:r>
      <w:proofErr w:type="spellEnd"/>
      <w:r w:rsidR="0016014A" w:rsidRPr="008B7EDD">
        <w:rPr>
          <w:rFonts w:ascii="Courier New" w:hAnsi="Courier New" w:cs="Courier New"/>
          <w:sz w:val="20"/>
          <w:szCs w:val="20"/>
        </w:rPr>
        <w:t xml:space="preserve"> /&gt;Vous </w:t>
      </w:r>
      <w:proofErr w:type="spellStart"/>
      <w:r w:rsidR="0016014A" w:rsidRPr="008B7EDD">
        <w:rPr>
          <w:rFonts w:ascii="Courier New" w:hAnsi="Courier New" w:cs="Courier New"/>
          <w:sz w:val="20"/>
          <w:szCs w:val="20"/>
        </w:rPr>
        <w:t>etes</w:t>
      </w:r>
      <w:proofErr w:type="spellEnd"/>
      <w:r w:rsidR="0016014A" w:rsidRPr="008B7EDD">
        <w:rPr>
          <w:rFonts w:ascii="Courier New" w:hAnsi="Courier New" w:cs="Courier New"/>
          <w:sz w:val="20"/>
          <w:szCs w:val="20"/>
        </w:rPr>
        <w:t xml:space="preserve"> sous l'environnement Windows");</w:t>
      </w:r>
    </w:p>
    <w:p w:rsidR="0016014A" w:rsidRPr="008B7EDD" w:rsidRDefault="00821627" w:rsidP="0016014A">
      <w:pPr>
        <w:pStyle w:val="Code"/>
        <w:rPr>
          <w:rFonts w:ascii="Courier New" w:hAnsi="Courier New" w:cs="Courier New"/>
          <w:sz w:val="20"/>
          <w:szCs w:val="20"/>
        </w:rPr>
      </w:pPr>
      <w:r>
        <w:rPr>
          <w:rFonts w:ascii="Courier New" w:hAnsi="Courier New" w:cs="Courier New"/>
          <w:sz w:val="20"/>
          <w:szCs w:val="20"/>
        </w:rPr>
        <w:t xml:space="preserve">   </w:t>
      </w:r>
      <w:proofErr w:type="gramStart"/>
      <w:r w:rsidR="0016014A" w:rsidRPr="008B7EDD">
        <w:rPr>
          <w:rFonts w:ascii="Courier New" w:hAnsi="Courier New" w:cs="Courier New"/>
          <w:sz w:val="20"/>
          <w:szCs w:val="20"/>
        </w:rPr>
        <w:t>console.log(</w:t>
      </w:r>
      <w:proofErr w:type="gramEnd"/>
      <w:r w:rsidR="0016014A" w:rsidRPr="008B7EDD">
        <w:rPr>
          <w:rFonts w:ascii="Courier New" w:hAnsi="Courier New" w:cs="Courier New"/>
          <w:sz w:val="20"/>
          <w:szCs w:val="20"/>
        </w:rPr>
        <w:t>"&lt;</w:t>
      </w:r>
      <w:proofErr w:type="spellStart"/>
      <w:r w:rsidR="0016014A" w:rsidRPr="008B7EDD">
        <w:rPr>
          <w:rFonts w:ascii="Courier New" w:hAnsi="Courier New" w:cs="Courier New"/>
          <w:sz w:val="20"/>
          <w:szCs w:val="20"/>
        </w:rPr>
        <w:t>br</w:t>
      </w:r>
      <w:proofErr w:type="spellEnd"/>
      <w:r w:rsidR="0016014A" w:rsidRPr="008B7EDD">
        <w:rPr>
          <w:rFonts w:ascii="Courier New" w:hAnsi="Courier New" w:cs="Courier New"/>
          <w:sz w:val="20"/>
          <w:szCs w:val="20"/>
        </w:rPr>
        <w:t xml:space="preserve"> /&gt;");</w:t>
      </w:r>
    </w:p>
    <w:p w:rsidR="0016014A" w:rsidRPr="008B7EDD" w:rsidRDefault="0016014A" w:rsidP="0016014A">
      <w:pPr>
        <w:pStyle w:val="Code"/>
        <w:rPr>
          <w:rFonts w:ascii="Courier New" w:hAnsi="Courier New" w:cs="Courier New"/>
          <w:sz w:val="20"/>
          <w:szCs w:val="20"/>
        </w:rPr>
      </w:pPr>
      <w:r w:rsidRPr="008B7EDD">
        <w:rPr>
          <w:rFonts w:ascii="Courier New" w:hAnsi="Courier New" w:cs="Courier New"/>
          <w:sz w:val="20"/>
          <w:szCs w:val="20"/>
        </w:rPr>
        <w:t>}</w:t>
      </w:r>
    </w:p>
    <w:p w:rsidR="0016014A" w:rsidRPr="008B7EDD" w:rsidRDefault="0016014A" w:rsidP="0016014A">
      <w:pPr>
        <w:pStyle w:val="Code"/>
        <w:rPr>
          <w:rFonts w:ascii="Courier New" w:hAnsi="Courier New" w:cs="Courier New"/>
          <w:sz w:val="20"/>
          <w:szCs w:val="20"/>
        </w:rPr>
      </w:pPr>
      <w:r w:rsidRPr="008B7EDD">
        <w:rPr>
          <w:rFonts w:ascii="Courier New" w:hAnsi="Courier New" w:cs="Courier New"/>
          <w:sz w:val="20"/>
          <w:szCs w:val="20"/>
        </w:rPr>
        <w:tab/>
      </w:r>
      <w:r w:rsidRPr="008B7EDD">
        <w:rPr>
          <w:rFonts w:ascii="Courier New" w:hAnsi="Courier New" w:cs="Courier New"/>
          <w:sz w:val="20"/>
          <w:szCs w:val="20"/>
        </w:rPr>
        <w:tab/>
      </w:r>
      <w:r w:rsidRPr="008B7EDD">
        <w:rPr>
          <w:rFonts w:ascii="Courier New" w:hAnsi="Courier New" w:cs="Courier New"/>
          <w:sz w:val="20"/>
          <w:szCs w:val="20"/>
        </w:rPr>
        <w:tab/>
      </w:r>
      <w:r w:rsidRPr="008B7EDD">
        <w:rPr>
          <w:rFonts w:ascii="Courier New" w:hAnsi="Courier New" w:cs="Courier New"/>
          <w:sz w:val="20"/>
          <w:szCs w:val="20"/>
        </w:rPr>
        <w:tab/>
      </w:r>
    </w:p>
    <w:p w:rsidR="008B63AD" w:rsidRDefault="0016014A" w:rsidP="0016014A">
      <w:pPr>
        <w:pStyle w:val="Code"/>
        <w:rPr>
          <w:rFonts w:ascii="Courier New" w:hAnsi="Courier New" w:cs="Courier New"/>
          <w:sz w:val="20"/>
          <w:szCs w:val="20"/>
        </w:rPr>
      </w:pPr>
      <w:r w:rsidRPr="008B7EDD">
        <w:rPr>
          <w:rFonts w:ascii="Courier New" w:hAnsi="Courier New" w:cs="Courier New"/>
          <w:sz w:val="20"/>
          <w:szCs w:val="20"/>
        </w:rPr>
        <w:t>if (</w:t>
      </w:r>
      <w:proofErr w:type="spellStart"/>
      <w:proofErr w:type="gramStart"/>
      <w:r w:rsidRPr="008B7EDD">
        <w:rPr>
          <w:rFonts w:ascii="Courier New" w:hAnsi="Courier New" w:cs="Courier New"/>
          <w:sz w:val="20"/>
          <w:szCs w:val="20"/>
        </w:rPr>
        <w:t>navigator.userAgent.indexOf</w:t>
      </w:r>
      <w:proofErr w:type="spellEnd"/>
      <w:r w:rsidRPr="008B7EDD">
        <w:rPr>
          <w:rFonts w:ascii="Courier New" w:hAnsi="Courier New" w:cs="Courier New"/>
          <w:sz w:val="20"/>
          <w:szCs w:val="20"/>
        </w:rPr>
        <w:t>(</w:t>
      </w:r>
      <w:proofErr w:type="gramEnd"/>
      <w:r w:rsidRPr="008B7EDD">
        <w:rPr>
          <w:rFonts w:ascii="Courier New" w:hAnsi="Courier New" w:cs="Courier New"/>
          <w:sz w:val="20"/>
          <w:szCs w:val="20"/>
        </w:rPr>
        <w:t xml:space="preserve">'Firefox') &gt; -1) </w:t>
      </w:r>
    </w:p>
    <w:p w:rsidR="0016014A" w:rsidRPr="008B7EDD" w:rsidRDefault="0016014A" w:rsidP="0016014A">
      <w:pPr>
        <w:pStyle w:val="Code"/>
        <w:rPr>
          <w:rFonts w:ascii="Courier New" w:hAnsi="Courier New" w:cs="Courier New"/>
          <w:sz w:val="20"/>
          <w:szCs w:val="20"/>
        </w:rPr>
      </w:pPr>
      <w:r w:rsidRPr="008B7EDD">
        <w:rPr>
          <w:rFonts w:ascii="Courier New" w:hAnsi="Courier New" w:cs="Courier New"/>
          <w:sz w:val="20"/>
          <w:szCs w:val="20"/>
        </w:rPr>
        <w:t xml:space="preserve">{ </w:t>
      </w:r>
    </w:p>
    <w:p w:rsidR="0016014A" w:rsidRPr="008B7EDD" w:rsidRDefault="0016014A" w:rsidP="0016014A">
      <w:pPr>
        <w:pStyle w:val="Code"/>
        <w:rPr>
          <w:rFonts w:ascii="Courier New" w:hAnsi="Courier New" w:cs="Courier New"/>
          <w:sz w:val="20"/>
          <w:szCs w:val="20"/>
        </w:rPr>
      </w:pPr>
      <w:proofErr w:type="gramStart"/>
      <w:r w:rsidRPr="008B7EDD">
        <w:rPr>
          <w:rFonts w:ascii="Courier New" w:hAnsi="Courier New" w:cs="Courier New"/>
          <w:sz w:val="20"/>
          <w:szCs w:val="20"/>
        </w:rPr>
        <w:t>console.log(</w:t>
      </w:r>
      <w:proofErr w:type="gramEnd"/>
      <w:r w:rsidRPr="008B7EDD">
        <w:rPr>
          <w:rFonts w:ascii="Courier New" w:hAnsi="Courier New" w:cs="Courier New"/>
          <w:sz w:val="20"/>
          <w:szCs w:val="20"/>
        </w:rPr>
        <w:t xml:space="preserve">"Vous utilisez un navigateur </w:t>
      </w:r>
      <w:proofErr w:type="spellStart"/>
      <w:r w:rsidRPr="008B7EDD">
        <w:rPr>
          <w:rFonts w:ascii="Courier New" w:hAnsi="Courier New" w:cs="Courier New"/>
          <w:sz w:val="20"/>
          <w:szCs w:val="20"/>
        </w:rPr>
        <w:t>FireFox</w:t>
      </w:r>
      <w:proofErr w:type="spellEnd"/>
      <w:r w:rsidRPr="008B7EDD">
        <w:rPr>
          <w:rFonts w:ascii="Courier New" w:hAnsi="Courier New" w:cs="Courier New"/>
          <w:sz w:val="20"/>
          <w:szCs w:val="20"/>
        </w:rPr>
        <w:t>");</w:t>
      </w:r>
    </w:p>
    <w:p w:rsidR="00DD7D4C" w:rsidRDefault="0016014A" w:rsidP="0016014A">
      <w:pPr>
        <w:pStyle w:val="Code"/>
        <w:rPr>
          <w:rFonts w:ascii="Courier New" w:hAnsi="Courier New" w:cs="Courier New"/>
          <w:sz w:val="20"/>
          <w:szCs w:val="20"/>
        </w:rPr>
      </w:pPr>
      <w:r w:rsidRPr="008B7EDD">
        <w:rPr>
          <w:rFonts w:ascii="Courier New" w:hAnsi="Courier New" w:cs="Courier New"/>
          <w:sz w:val="20"/>
          <w:szCs w:val="20"/>
        </w:rPr>
        <w:t xml:space="preserve">} </w:t>
      </w:r>
    </w:p>
    <w:p w:rsidR="00DD7D4C" w:rsidRDefault="0016014A" w:rsidP="0016014A">
      <w:pPr>
        <w:pStyle w:val="Code"/>
        <w:rPr>
          <w:rFonts w:ascii="Courier New" w:hAnsi="Courier New" w:cs="Courier New"/>
          <w:sz w:val="20"/>
          <w:szCs w:val="20"/>
        </w:rPr>
      </w:pPr>
      <w:proofErr w:type="spellStart"/>
      <w:r w:rsidRPr="008B7EDD">
        <w:rPr>
          <w:rFonts w:ascii="Courier New" w:hAnsi="Courier New" w:cs="Courier New"/>
          <w:sz w:val="20"/>
          <w:szCs w:val="20"/>
        </w:rPr>
        <w:t>else</w:t>
      </w:r>
      <w:proofErr w:type="spellEnd"/>
      <w:r w:rsidRPr="008B7EDD">
        <w:rPr>
          <w:rFonts w:ascii="Courier New" w:hAnsi="Courier New" w:cs="Courier New"/>
          <w:sz w:val="20"/>
          <w:szCs w:val="20"/>
        </w:rPr>
        <w:t xml:space="preserve"> if (</w:t>
      </w:r>
      <w:proofErr w:type="spellStart"/>
      <w:proofErr w:type="gramStart"/>
      <w:r w:rsidRPr="008B7EDD">
        <w:rPr>
          <w:rFonts w:ascii="Courier New" w:hAnsi="Courier New" w:cs="Courier New"/>
          <w:sz w:val="20"/>
          <w:szCs w:val="20"/>
        </w:rPr>
        <w:t>version.indexOf</w:t>
      </w:r>
      <w:proofErr w:type="spellEnd"/>
      <w:r w:rsidRPr="008B7EDD">
        <w:rPr>
          <w:rFonts w:ascii="Courier New" w:hAnsi="Courier New" w:cs="Courier New"/>
          <w:sz w:val="20"/>
          <w:szCs w:val="20"/>
        </w:rPr>
        <w:t>(</w:t>
      </w:r>
      <w:proofErr w:type="gramEnd"/>
      <w:r w:rsidRPr="008B7EDD">
        <w:rPr>
          <w:rFonts w:ascii="Courier New" w:hAnsi="Courier New" w:cs="Courier New"/>
          <w:sz w:val="20"/>
          <w:szCs w:val="20"/>
        </w:rPr>
        <w:t xml:space="preserve">'Chrome') &gt; -1) </w:t>
      </w:r>
    </w:p>
    <w:p w:rsidR="0016014A" w:rsidRPr="008B7EDD" w:rsidRDefault="0016014A" w:rsidP="0016014A">
      <w:pPr>
        <w:pStyle w:val="Code"/>
        <w:rPr>
          <w:rFonts w:ascii="Courier New" w:hAnsi="Courier New" w:cs="Courier New"/>
          <w:sz w:val="20"/>
          <w:szCs w:val="20"/>
        </w:rPr>
      </w:pPr>
      <w:r w:rsidRPr="008B7EDD">
        <w:rPr>
          <w:rFonts w:ascii="Courier New" w:hAnsi="Courier New" w:cs="Courier New"/>
          <w:sz w:val="20"/>
          <w:szCs w:val="20"/>
        </w:rPr>
        <w:t xml:space="preserve">{ </w:t>
      </w:r>
    </w:p>
    <w:p w:rsidR="0016014A" w:rsidRPr="008B7EDD" w:rsidRDefault="0016014A" w:rsidP="0016014A">
      <w:pPr>
        <w:pStyle w:val="Code"/>
        <w:rPr>
          <w:rFonts w:ascii="Courier New" w:hAnsi="Courier New" w:cs="Courier New"/>
          <w:sz w:val="20"/>
          <w:szCs w:val="20"/>
        </w:rPr>
      </w:pPr>
      <w:r w:rsidRPr="008B7EDD">
        <w:rPr>
          <w:rFonts w:ascii="Courier New" w:hAnsi="Courier New" w:cs="Courier New"/>
          <w:sz w:val="20"/>
          <w:szCs w:val="20"/>
        </w:rPr>
        <w:tab/>
      </w:r>
      <w:proofErr w:type="gramStart"/>
      <w:r w:rsidRPr="008B7EDD">
        <w:rPr>
          <w:rFonts w:ascii="Courier New" w:hAnsi="Courier New" w:cs="Courier New"/>
          <w:sz w:val="20"/>
          <w:szCs w:val="20"/>
        </w:rPr>
        <w:t>console.log(</w:t>
      </w:r>
      <w:proofErr w:type="gramEnd"/>
      <w:r w:rsidRPr="008B7EDD">
        <w:rPr>
          <w:rFonts w:ascii="Courier New" w:hAnsi="Courier New" w:cs="Courier New"/>
          <w:sz w:val="20"/>
          <w:szCs w:val="20"/>
        </w:rPr>
        <w:t>"Vous utilisez un navigateur Chrome");</w:t>
      </w:r>
    </w:p>
    <w:p w:rsidR="00E1758A" w:rsidRDefault="0016014A" w:rsidP="0016014A">
      <w:pPr>
        <w:pStyle w:val="Code"/>
        <w:rPr>
          <w:rFonts w:ascii="Courier New" w:hAnsi="Courier New" w:cs="Courier New"/>
          <w:sz w:val="20"/>
          <w:szCs w:val="20"/>
        </w:rPr>
      </w:pPr>
      <w:r w:rsidRPr="008B7EDD">
        <w:rPr>
          <w:rFonts w:ascii="Courier New" w:hAnsi="Courier New" w:cs="Courier New"/>
          <w:sz w:val="20"/>
          <w:szCs w:val="20"/>
        </w:rPr>
        <w:t xml:space="preserve">} </w:t>
      </w:r>
    </w:p>
    <w:p w:rsidR="002936B7" w:rsidRDefault="0016014A" w:rsidP="0016014A">
      <w:pPr>
        <w:pStyle w:val="Code"/>
        <w:rPr>
          <w:rFonts w:ascii="Courier New" w:hAnsi="Courier New" w:cs="Courier New"/>
          <w:sz w:val="20"/>
          <w:szCs w:val="20"/>
        </w:rPr>
      </w:pPr>
      <w:proofErr w:type="spellStart"/>
      <w:r w:rsidRPr="008B7EDD">
        <w:rPr>
          <w:rFonts w:ascii="Courier New" w:hAnsi="Courier New" w:cs="Courier New"/>
          <w:sz w:val="20"/>
          <w:szCs w:val="20"/>
        </w:rPr>
        <w:t>else</w:t>
      </w:r>
      <w:proofErr w:type="spellEnd"/>
      <w:r w:rsidRPr="008B7EDD">
        <w:rPr>
          <w:rFonts w:ascii="Courier New" w:hAnsi="Courier New" w:cs="Courier New"/>
          <w:sz w:val="20"/>
          <w:szCs w:val="20"/>
        </w:rPr>
        <w:t xml:space="preserve"> if (</w:t>
      </w:r>
      <w:proofErr w:type="spellStart"/>
      <w:proofErr w:type="gramStart"/>
      <w:r w:rsidRPr="008B7EDD">
        <w:rPr>
          <w:rFonts w:ascii="Courier New" w:hAnsi="Courier New" w:cs="Courier New"/>
          <w:sz w:val="20"/>
          <w:szCs w:val="20"/>
        </w:rPr>
        <w:t>version.indexOf</w:t>
      </w:r>
      <w:proofErr w:type="spellEnd"/>
      <w:r w:rsidRPr="008B7EDD">
        <w:rPr>
          <w:rFonts w:ascii="Courier New" w:hAnsi="Courier New" w:cs="Courier New"/>
          <w:sz w:val="20"/>
          <w:szCs w:val="20"/>
        </w:rPr>
        <w:t>(</w:t>
      </w:r>
      <w:proofErr w:type="gramEnd"/>
      <w:r w:rsidRPr="008B7EDD">
        <w:rPr>
          <w:rFonts w:ascii="Courier New" w:hAnsi="Courier New" w:cs="Courier New"/>
          <w:sz w:val="20"/>
          <w:szCs w:val="20"/>
        </w:rPr>
        <w:t xml:space="preserve">'MSIE') &gt; -1) </w:t>
      </w:r>
    </w:p>
    <w:p w:rsidR="0016014A" w:rsidRPr="008B7EDD" w:rsidRDefault="0016014A" w:rsidP="0016014A">
      <w:pPr>
        <w:pStyle w:val="Code"/>
        <w:rPr>
          <w:rFonts w:ascii="Courier New" w:hAnsi="Courier New" w:cs="Courier New"/>
          <w:sz w:val="20"/>
          <w:szCs w:val="20"/>
        </w:rPr>
      </w:pPr>
      <w:r w:rsidRPr="008B7EDD">
        <w:rPr>
          <w:rFonts w:ascii="Courier New" w:hAnsi="Courier New" w:cs="Courier New"/>
          <w:sz w:val="20"/>
          <w:szCs w:val="20"/>
        </w:rPr>
        <w:t xml:space="preserve">{ </w:t>
      </w:r>
    </w:p>
    <w:p w:rsidR="0016014A" w:rsidRPr="008B7EDD" w:rsidRDefault="00E1758A" w:rsidP="0016014A">
      <w:pPr>
        <w:pStyle w:val="Code"/>
        <w:rPr>
          <w:rFonts w:ascii="Courier New" w:hAnsi="Courier New" w:cs="Courier New"/>
          <w:sz w:val="20"/>
          <w:szCs w:val="20"/>
        </w:rPr>
      </w:pPr>
      <w:r>
        <w:rPr>
          <w:rFonts w:ascii="Courier New" w:hAnsi="Courier New" w:cs="Courier New"/>
          <w:sz w:val="20"/>
          <w:szCs w:val="20"/>
        </w:rPr>
        <w:t xml:space="preserve">   </w:t>
      </w:r>
      <w:proofErr w:type="gramStart"/>
      <w:r w:rsidR="0016014A" w:rsidRPr="008B7EDD">
        <w:rPr>
          <w:rFonts w:ascii="Courier New" w:hAnsi="Courier New" w:cs="Courier New"/>
          <w:sz w:val="20"/>
          <w:szCs w:val="20"/>
        </w:rPr>
        <w:t>console.log(</w:t>
      </w:r>
      <w:proofErr w:type="gramEnd"/>
      <w:r w:rsidR="0016014A" w:rsidRPr="008B7EDD">
        <w:rPr>
          <w:rFonts w:ascii="Courier New" w:hAnsi="Courier New" w:cs="Courier New"/>
          <w:sz w:val="20"/>
          <w:szCs w:val="20"/>
        </w:rPr>
        <w:t>"Vous utilisez un navigateur Microsoft Internet Explorer");</w:t>
      </w:r>
    </w:p>
    <w:p w:rsidR="007C6452" w:rsidRDefault="0016014A" w:rsidP="0016014A">
      <w:pPr>
        <w:pStyle w:val="Code"/>
        <w:rPr>
          <w:rFonts w:ascii="Courier New" w:hAnsi="Courier New" w:cs="Courier New"/>
          <w:sz w:val="20"/>
          <w:szCs w:val="20"/>
        </w:rPr>
      </w:pPr>
      <w:r w:rsidRPr="008B7EDD">
        <w:rPr>
          <w:rFonts w:ascii="Courier New" w:hAnsi="Courier New" w:cs="Courier New"/>
          <w:sz w:val="20"/>
          <w:szCs w:val="20"/>
        </w:rPr>
        <w:t xml:space="preserve">} </w:t>
      </w:r>
    </w:p>
    <w:p w:rsidR="007C6452" w:rsidRDefault="0016014A" w:rsidP="0016014A">
      <w:pPr>
        <w:pStyle w:val="Code"/>
        <w:rPr>
          <w:rFonts w:ascii="Courier New" w:hAnsi="Courier New" w:cs="Courier New"/>
          <w:sz w:val="20"/>
          <w:szCs w:val="20"/>
        </w:rPr>
      </w:pPr>
      <w:proofErr w:type="spellStart"/>
      <w:proofErr w:type="gramStart"/>
      <w:r w:rsidRPr="008B7EDD">
        <w:rPr>
          <w:rFonts w:ascii="Courier New" w:hAnsi="Courier New" w:cs="Courier New"/>
          <w:sz w:val="20"/>
          <w:szCs w:val="20"/>
        </w:rPr>
        <w:t>else</w:t>
      </w:r>
      <w:proofErr w:type="spellEnd"/>
      <w:proofErr w:type="gramEnd"/>
      <w:r w:rsidRPr="008B7EDD">
        <w:rPr>
          <w:rFonts w:ascii="Courier New" w:hAnsi="Courier New" w:cs="Courier New"/>
          <w:sz w:val="20"/>
          <w:szCs w:val="20"/>
        </w:rPr>
        <w:t xml:space="preserve"> </w:t>
      </w:r>
    </w:p>
    <w:p w:rsidR="0016014A" w:rsidRPr="008B7EDD" w:rsidRDefault="0016014A" w:rsidP="0016014A">
      <w:pPr>
        <w:pStyle w:val="Code"/>
        <w:rPr>
          <w:rFonts w:ascii="Courier New" w:hAnsi="Courier New" w:cs="Courier New"/>
          <w:sz w:val="20"/>
          <w:szCs w:val="20"/>
        </w:rPr>
      </w:pPr>
      <w:r w:rsidRPr="008B7EDD">
        <w:rPr>
          <w:rFonts w:ascii="Courier New" w:hAnsi="Courier New" w:cs="Courier New"/>
          <w:sz w:val="20"/>
          <w:szCs w:val="20"/>
        </w:rPr>
        <w:t>{</w:t>
      </w:r>
    </w:p>
    <w:p w:rsidR="0016014A" w:rsidRPr="008B7EDD" w:rsidRDefault="005B111A" w:rsidP="0016014A">
      <w:pPr>
        <w:pStyle w:val="Code"/>
        <w:rPr>
          <w:rFonts w:ascii="Courier New" w:hAnsi="Courier New" w:cs="Courier New"/>
          <w:sz w:val="20"/>
          <w:szCs w:val="20"/>
        </w:rPr>
      </w:pPr>
      <w:r>
        <w:rPr>
          <w:rFonts w:ascii="Courier New" w:hAnsi="Courier New" w:cs="Courier New"/>
          <w:sz w:val="20"/>
          <w:szCs w:val="20"/>
        </w:rPr>
        <w:t xml:space="preserve">   </w:t>
      </w:r>
      <w:proofErr w:type="gramStart"/>
      <w:r w:rsidR="0016014A" w:rsidRPr="008B7EDD">
        <w:rPr>
          <w:rFonts w:ascii="Courier New" w:hAnsi="Courier New" w:cs="Courier New"/>
          <w:sz w:val="20"/>
          <w:szCs w:val="20"/>
        </w:rPr>
        <w:t>console.log(</w:t>
      </w:r>
      <w:proofErr w:type="gramEnd"/>
      <w:r w:rsidR="0016014A" w:rsidRPr="008B7EDD">
        <w:rPr>
          <w:rFonts w:ascii="Courier New" w:hAnsi="Courier New" w:cs="Courier New"/>
          <w:sz w:val="20"/>
          <w:szCs w:val="20"/>
        </w:rPr>
        <w:t>"Vous utilisez un navigateur inconnu");</w:t>
      </w:r>
    </w:p>
    <w:p w:rsidR="0016014A" w:rsidRPr="008B7EDD" w:rsidRDefault="0016014A" w:rsidP="0016014A">
      <w:pPr>
        <w:pStyle w:val="Code"/>
        <w:rPr>
          <w:rFonts w:ascii="Courier New" w:hAnsi="Courier New" w:cs="Courier New"/>
          <w:sz w:val="20"/>
          <w:szCs w:val="20"/>
        </w:rPr>
      </w:pPr>
      <w:r w:rsidRPr="008B7EDD">
        <w:rPr>
          <w:rFonts w:ascii="Courier New" w:hAnsi="Courier New" w:cs="Courier New"/>
          <w:sz w:val="20"/>
          <w:szCs w:val="20"/>
        </w:rPr>
        <w:t>}</w:t>
      </w:r>
    </w:p>
    <w:p w:rsidR="0016014A" w:rsidRPr="008B7EDD" w:rsidRDefault="0016014A" w:rsidP="0016014A">
      <w:pPr>
        <w:pStyle w:val="Code"/>
        <w:rPr>
          <w:rFonts w:ascii="Courier New" w:hAnsi="Courier New" w:cs="Courier New"/>
          <w:sz w:val="20"/>
          <w:szCs w:val="20"/>
        </w:rPr>
      </w:pPr>
      <w:r w:rsidRPr="008B7EDD">
        <w:rPr>
          <w:rFonts w:ascii="Courier New" w:hAnsi="Courier New" w:cs="Courier New"/>
          <w:sz w:val="20"/>
          <w:szCs w:val="20"/>
        </w:rPr>
        <w:t>&lt;/</w:t>
      </w:r>
      <w:proofErr w:type="gramStart"/>
      <w:r w:rsidRPr="008B7EDD">
        <w:rPr>
          <w:rFonts w:ascii="Courier New" w:hAnsi="Courier New" w:cs="Courier New"/>
          <w:sz w:val="20"/>
          <w:szCs w:val="20"/>
        </w:rPr>
        <w:t>script</w:t>
      </w:r>
      <w:proofErr w:type="gramEnd"/>
      <w:r w:rsidRPr="008B7EDD">
        <w:rPr>
          <w:rFonts w:ascii="Courier New" w:hAnsi="Courier New" w:cs="Courier New"/>
          <w:sz w:val="20"/>
          <w:szCs w:val="20"/>
        </w:rPr>
        <w:t>&gt;</w:t>
      </w:r>
    </w:p>
    <w:p w:rsidR="0016014A" w:rsidRPr="008B7EDD" w:rsidRDefault="0016014A" w:rsidP="0016014A">
      <w:pPr>
        <w:pStyle w:val="Code"/>
        <w:rPr>
          <w:rFonts w:ascii="Courier New" w:hAnsi="Courier New" w:cs="Courier New"/>
          <w:sz w:val="20"/>
          <w:szCs w:val="20"/>
        </w:rPr>
      </w:pPr>
      <w:r w:rsidRPr="008B7EDD">
        <w:rPr>
          <w:rFonts w:ascii="Courier New" w:hAnsi="Courier New" w:cs="Courier New"/>
          <w:sz w:val="20"/>
          <w:szCs w:val="20"/>
        </w:rPr>
        <w:t>&lt;/</w:t>
      </w:r>
      <w:proofErr w:type="gramStart"/>
      <w:r w:rsidRPr="008B7EDD">
        <w:rPr>
          <w:rFonts w:ascii="Courier New" w:hAnsi="Courier New" w:cs="Courier New"/>
          <w:sz w:val="20"/>
          <w:szCs w:val="20"/>
        </w:rPr>
        <w:t>body</w:t>
      </w:r>
      <w:proofErr w:type="gramEnd"/>
      <w:r w:rsidRPr="008B7EDD">
        <w:rPr>
          <w:rFonts w:ascii="Courier New" w:hAnsi="Courier New" w:cs="Courier New"/>
          <w:sz w:val="20"/>
          <w:szCs w:val="20"/>
        </w:rPr>
        <w:t>&gt;</w:t>
      </w:r>
    </w:p>
    <w:p w:rsidR="0016014A" w:rsidRPr="008B7EDD" w:rsidRDefault="0016014A" w:rsidP="0016014A">
      <w:pPr>
        <w:pStyle w:val="Code"/>
        <w:rPr>
          <w:rFonts w:ascii="Courier New" w:hAnsi="Courier New" w:cs="Courier New"/>
          <w:sz w:val="20"/>
          <w:szCs w:val="20"/>
        </w:rPr>
      </w:pPr>
      <w:r w:rsidRPr="008B7EDD">
        <w:rPr>
          <w:rFonts w:ascii="Courier New" w:hAnsi="Courier New" w:cs="Courier New"/>
          <w:sz w:val="20"/>
          <w:szCs w:val="20"/>
        </w:rPr>
        <w:t>&lt;/</w:t>
      </w:r>
      <w:proofErr w:type="gramStart"/>
      <w:r w:rsidRPr="008B7EDD">
        <w:rPr>
          <w:rFonts w:ascii="Courier New" w:hAnsi="Courier New" w:cs="Courier New"/>
          <w:sz w:val="20"/>
          <w:szCs w:val="20"/>
        </w:rPr>
        <w:t>html</w:t>
      </w:r>
      <w:proofErr w:type="gramEnd"/>
      <w:r w:rsidRPr="008B7EDD">
        <w:rPr>
          <w:rFonts w:ascii="Courier New" w:hAnsi="Courier New" w:cs="Courier New"/>
          <w:sz w:val="20"/>
          <w:szCs w:val="20"/>
        </w:rPr>
        <w:t>&gt;</w:t>
      </w:r>
    </w:p>
    <w:p w:rsidR="0016014A" w:rsidRDefault="0016014A" w:rsidP="0016014A">
      <w:pPr>
        <w:rPr>
          <w:rFonts w:ascii="Arial" w:hAnsi="Arial"/>
          <w:b/>
          <w:i/>
          <w:caps/>
        </w:rPr>
      </w:pPr>
      <w:r>
        <w:br w:type="page"/>
      </w:r>
    </w:p>
    <w:p w:rsidR="0016014A" w:rsidRDefault="0016014A" w:rsidP="00B80344">
      <w:pPr>
        <w:pStyle w:val="Titre1"/>
      </w:pPr>
      <w:bookmarkStart w:id="23" w:name="_Toc510162325"/>
      <w:r>
        <w:lastRenderedPageBreak/>
        <w:t xml:space="preserve">L’objet </w:t>
      </w:r>
      <w:r w:rsidRPr="00C80E14">
        <w:rPr>
          <w:rFonts w:ascii="Courier New" w:hAnsi="Courier New" w:cs="Courier New"/>
        </w:rPr>
        <w:t>location</w:t>
      </w:r>
      <w:bookmarkEnd w:id="22"/>
      <w:bookmarkEnd w:id="23"/>
    </w:p>
    <w:p w:rsidR="0016014A" w:rsidRPr="008955F6" w:rsidRDefault="0016014A" w:rsidP="0016014A">
      <w:r>
        <w:t xml:space="preserve">L’objet </w:t>
      </w:r>
      <w:r>
        <w:rPr>
          <w:b/>
          <w:i/>
        </w:rPr>
        <w:t>l</w:t>
      </w:r>
      <w:r w:rsidRPr="00706144">
        <w:rPr>
          <w:b/>
          <w:i/>
        </w:rPr>
        <w:t>ocation</w:t>
      </w:r>
      <w:r>
        <w:t xml:space="preserve"> fournit les informations sur l’url de la page en cours de visualisation.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29"/>
        <w:gridCol w:w="6946"/>
      </w:tblGrid>
      <w:tr w:rsidR="0016014A" w:rsidTr="00D515B7">
        <w:tc>
          <w:tcPr>
            <w:tcW w:w="1629" w:type="dxa"/>
          </w:tcPr>
          <w:p w:rsidR="0016014A" w:rsidRDefault="0016014A" w:rsidP="00D515B7">
            <w:pPr>
              <w:jc w:val="center"/>
              <w:rPr>
                <w:b/>
              </w:rPr>
            </w:pPr>
            <w:r>
              <w:rPr>
                <w:b/>
              </w:rPr>
              <w:t>Instruction</w:t>
            </w:r>
          </w:p>
        </w:tc>
        <w:tc>
          <w:tcPr>
            <w:tcW w:w="6946" w:type="dxa"/>
          </w:tcPr>
          <w:p w:rsidR="0016014A" w:rsidRDefault="0016014A" w:rsidP="00D515B7">
            <w:pPr>
              <w:jc w:val="center"/>
              <w:rPr>
                <w:b/>
              </w:rPr>
            </w:pPr>
            <w:r>
              <w:rPr>
                <w:b/>
              </w:rPr>
              <w:t>Description</w:t>
            </w:r>
          </w:p>
        </w:tc>
      </w:tr>
      <w:tr w:rsidR="0016014A" w:rsidTr="00D515B7">
        <w:tc>
          <w:tcPr>
            <w:tcW w:w="1629" w:type="dxa"/>
          </w:tcPr>
          <w:p w:rsidR="0016014A" w:rsidRDefault="0016014A" w:rsidP="00D515B7">
            <w:pPr>
              <w:spacing w:after="0"/>
            </w:pPr>
            <w:proofErr w:type="spellStart"/>
            <w:proofErr w:type="gramStart"/>
            <w:r>
              <w:t>reload</w:t>
            </w:r>
            <w:proofErr w:type="spellEnd"/>
            <w:r>
              <w:t>(</w:t>
            </w:r>
            <w:proofErr w:type="gramEnd"/>
            <w:r>
              <w:t>)</w:t>
            </w:r>
          </w:p>
        </w:tc>
        <w:tc>
          <w:tcPr>
            <w:tcW w:w="6946" w:type="dxa"/>
          </w:tcPr>
          <w:p w:rsidR="0016014A" w:rsidRDefault="0016014A" w:rsidP="00D515B7">
            <w:pPr>
              <w:spacing w:after="0"/>
            </w:pPr>
            <w:r>
              <w:t>Méthode qui recharge la page.</w:t>
            </w:r>
          </w:p>
        </w:tc>
      </w:tr>
      <w:tr w:rsidR="0016014A" w:rsidTr="00D515B7">
        <w:tc>
          <w:tcPr>
            <w:tcW w:w="1629" w:type="dxa"/>
          </w:tcPr>
          <w:p w:rsidR="0016014A" w:rsidRDefault="0016014A" w:rsidP="00D515B7">
            <w:pPr>
              <w:spacing w:after="0"/>
            </w:pPr>
            <w:proofErr w:type="gramStart"/>
            <w:r>
              <w:t>replace(</w:t>
            </w:r>
            <w:proofErr w:type="gramEnd"/>
            <w:r>
              <w:t>url)</w:t>
            </w:r>
          </w:p>
        </w:tc>
        <w:tc>
          <w:tcPr>
            <w:tcW w:w="6946" w:type="dxa"/>
          </w:tcPr>
          <w:p w:rsidR="0016014A" w:rsidRDefault="0016014A" w:rsidP="00D515B7">
            <w:pPr>
              <w:spacing w:after="0"/>
            </w:pPr>
            <w:r>
              <w:t xml:space="preserve">Méthode qui charge une nouvelle page définie par </w:t>
            </w:r>
            <w:r w:rsidRPr="008955F6">
              <w:rPr>
                <w:i/>
              </w:rPr>
              <w:t>url</w:t>
            </w:r>
            <w:r>
              <w:t>.</w:t>
            </w:r>
          </w:p>
        </w:tc>
      </w:tr>
    </w:tbl>
    <w:p w:rsidR="0016014A" w:rsidRDefault="0016014A" w:rsidP="0016014A">
      <w:pPr>
        <w:spacing w:before="240"/>
      </w:pPr>
      <w:r>
        <w:t xml:space="preserve">L’objet </w:t>
      </w:r>
      <w:r>
        <w:rPr>
          <w:i/>
        </w:rPr>
        <w:t>l</w:t>
      </w:r>
      <w:r w:rsidRPr="008955F6">
        <w:rPr>
          <w:i/>
        </w:rPr>
        <w:t>ocation</w:t>
      </w:r>
      <w:r>
        <w:t xml:space="preserve"> comprend un grand nombre de propriétés comme </w:t>
      </w:r>
      <w:proofErr w:type="spellStart"/>
      <w:r w:rsidRPr="008955F6">
        <w:rPr>
          <w:i/>
        </w:rPr>
        <w:t>hostname</w:t>
      </w:r>
      <w:proofErr w:type="spellEnd"/>
      <w:r>
        <w:t xml:space="preserve">, </w:t>
      </w:r>
      <w:proofErr w:type="spellStart"/>
      <w:r w:rsidRPr="008955F6">
        <w:rPr>
          <w:i/>
        </w:rPr>
        <w:t>href</w:t>
      </w:r>
      <w:proofErr w:type="spellEnd"/>
      <w:r>
        <w:t xml:space="preserve">, </w:t>
      </w:r>
      <w:proofErr w:type="spellStart"/>
      <w:r w:rsidRPr="008955F6">
        <w:rPr>
          <w:i/>
        </w:rPr>
        <w:t>pathname</w:t>
      </w:r>
      <w:proofErr w:type="spellEnd"/>
      <w:r>
        <w:t xml:space="preserve">, </w:t>
      </w:r>
      <w:r w:rsidRPr="008955F6">
        <w:rPr>
          <w:i/>
        </w:rPr>
        <w:t>port</w:t>
      </w:r>
      <w:r>
        <w:t xml:space="preserve">, </w:t>
      </w:r>
      <w:proofErr w:type="spellStart"/>
      <w:r w:rsidRPr="008955F6">
        <w:rPr>
          <w:i/>
        </w:rPr>
        <w:t>protocol</w:t>
      </w:r>
      <w:proofErr w:type="spellEnd"/>
      <w:r>
        <w:t>.</w:t>
      </w:r>
    </w:p>
    <w:p w:rsidR="0016014A" w:rsidRDefault="0016014A" w:rsidP="0016014A"/>
    <w:p w:rsidR="0016014A" w:rsidRPr="00F36728" w:rsidRDefault="0016014A" w:rsidP="0016014A">
      <w:pPr>
        <w:spacing w:after="0"/>
        <w:ind w:left="360"/>
      </w:pPr>
    </w:p>
    <w:p w:rsidR="0016014A" w:rsidRPr="00C80E14" w:rsidRDefault="0016014A" w:rsidP="00B80344">
      <w:pPr>
        <w:pStyle w:val="Titre1"/>
        <w:rPr>
          <w:rFonts w:ascii="Courier New" w:hAnsi="Courier New" w:cs="Courier New"/>
        </w:rPr>
      </w:pPr>
      <w:bookmarkStart w:id="24" w:name="_Toc337210428"/>
      <w:bookmarkStart w:id="25" w:name="_Toc510162326"/>
      <w:r>
        <w:lastRenderedPageBreak/>
        <w:t xml:space="preserve">L’objet </w:t>
      </w:r>
      <w:proofErr w:type="spellStart"/>
      <w:r w:rsidRPr="00C80E14">
        <w:rPr>
          <w:rFonts w:ascii="Courier New" w:hAnsi="Courier New" w:cs="Courier New"/>
        </w:rPr>
        <w:t>history</w:t>
      </w:r>
      <w:bookmarkEnd w:id="24"/>
      <w:bookmarkEnd w:id="25"/>
      <w:proofErr w:type="spellEnd"/>
    </w:p>
    <w:p w:rsidR="0016014A" w:rsidRDefault="0016014A" w:rsidP="0016014A">
      <w:r>
        <w:t xml:space="preserve">L’objet </w:t>
      </w:r>
      <w:proofErr w:type="spellStart"/>
      <w:r w:rsidRPr="00C95D22">
        <w:rPr>
          <w:rFonts w:ascii="Courier New" w:hAnsi="Courier New" w:cs="Courier New"/>
          <w:sz w:val="20"/>
          <w:szCs w:val="20"/>
        </w:rPr>
        <w:t>history</w:t>
      </w:r>
      <w:proofErr w:type="spellEnd"/>
      <w:r w:rsidRPr="00C95D22">
        <w:t xml:space="preserve"> </w:t>
      </w:r>
      <w:r>
        <w:t>permet d</w:t>
      </w:r>
      <w:r w:rsidR="00176B2F">
        <w:t>e</w:t>
      </w:r>
      <w:r>
        <w:t xml:space="preserve"> récupérer l’historique des pages visitées et de naviguer parmi ces pages.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29"/>
        <w:gridCol w:w="6946"/>
      </w:tblGrid>
      <w:tr w:rsidR="0016014A" w:rsidTr="00D515B7">
        <w:tc>
          <w:tcPr>
            <w:tcW w:w="1629" w:type="dxa"/>
          </w:tcPr>
          <w:p w:rsidR="0016014A" w:rsidRDefault="0016014A" w:rsidP="00D515B7">
            <w:pPr>
              <w:jc w:val="center"/>
              <w:rPr>
                <w:b/>
              </w:rPr>
            </w:pPr>
            <w:r>
              <w:rPr>
                <w:b/>
              </w:rPr>
              <w:t>Instruction</w:t>
            </w:r>
          </w:p>
        </w:tc>
        <w:tc>
          <w:tcPr>
            <w:tcW w:w="6946" w:type="dxa"/>
          </w:tcPr>
          <w:p w:rsidR="0016014A" w:rsidRDefault="0016014A" w:rsidP="00D515B7">
            <w:pPr>
              <w:jc w:val="center"/>
              <w:rPr>
                <w:b/>
              </w:rPr>
            </w:pPr>
            <w:r>
              <w:rPr>
                <w:b/>
              </w:rPr>
              <w:t>Description</w:t>
            </w:r>
          </w:p>
        </w:tc>
      </w:tr>
      <w:tr w:rsidR="0016014A" w:rsidTr="00D515B7">
        <w:tc>
          <w:tcPr>
            <w:tcW w:w="1629" w:type="dxa"/>
          </w:tcPr>
          <w:p w:rsidR="0016014A" w:rsidRDefault="0016014A" w:rsidP="00D515B7">
            <w:pPr>
              <w:spacing w:after="0"/>
            </w:pPr>
            <w:proofErr w:type="gramStart"/>
            <w:r>
              <w:t>back(</w:t>
            </w:r>
            <w:proofErr w:type="gramEnd"/>
            <w:r>
              <w:t>)</w:t>
            </w:r>
          </w:p>
        </w:tc>
        <w:tc>
          <w:tcPr>
            <w:tcW w:w="6946" w:type="dxa"/>
          </w:tcPr>
          <w:p w:rsidR="0016014A" w:rsidRDefault="0016014A" w:rsidP="00D515B7">
            <w:pPr>
              <w:spacing w:after="0"/>
            </w:pPr>
            <w:r>
              <w:t>Méthode qui charge la page précédente.</w:t>
            </w:r>
          </w:p>
        </w:tc>
      </w:tr>
      <w:tr w:rsidR="0016014A" w:rsidTr="00D515B7">
        <w:tc>
          <w:tcPr>
            <w:tcW w:w="1629" w:type="dxa"/>
          </w:tcPr>
          <w:p w:rsidR="0016014A" w:rsidRDefault="0016014A" w:rsidP="00D515B7">
            <w:pPr>
              <w:spacing w:after="0"/>
            </w:pPr>
            <w:proofErr w:type="spellStart"/>
            <w:proofErr w:type="gramStart"/>
            <w:r>
              <w:t>forward</w:t>
            </w:r>
            <w:proofErr w:type="spellEnd"/>
            <w:r>
              <w:t>(</w:t>
            </w:r>
            <w:proofErr w:type="gramEnd"/>
            <w:r>
              <w:t>)</w:t>
            </w:r>
          </w:p>
        </w:tc>
        <w:tc>
          <w:tcPr>
            <w:tcW w:w="6946" w:type="dxa"/>
          </w:tcPr>
          <w:p w:rsidR="0016014A" w:rsidRDefault="0016014A" w:rsidP="00D515B7">
            <w:pPr>
              <w:spacing w:after="0"/>
            </w:pPr>
            <w:r>
              <w:t>Méthode qui charge la page suivante.</w:t>
            </w:r>
          </w:p>
        </w:tc>
      </w:tr>
      <w:tr w:rsidR="0016014A" w:rsidTr="00D515B7">
        <w:tc>
          <w:tcPr>
            <w:tcW w:w="1629" w:type="dxa"/>
          </w:tcPr>
          <w:p w:rsidR="0016014A" w:rsidRDefault="0016014A" w:rsidP="00D515B7">
            <w:pPr>
              <w:spacing w:after="0"/>
            </w:pPr>
            <w:r>
              <w:t>go(x)</w:t>
            </w:r>
          </w:p>
        </w:tc>
        <w:tc>
          <w:tcPr>
            <w:tcW w:w="6946" w:type="dxa"/>
          </w:tcPr>
          <w:p w:rsidR="0016014A" w:rsidRDefault="0016014A" w:rsidP="00D515B7">
            <w:pPr>
              <w:spacing w:after="0"/>
            </w:pPr>
            <w:r>
              <w:t>Méthode qui charge la page indexée dans l’historique par x.</w:t>
            </w:r>
          </w:p>
        </w:tc>
      </w:tr>
    </w:tbl>
    <w:p w:rsidR="0016014A" w:rsidRDefault="0016014A" w:rsidP="0016014A">
      <w:pPr>
        <w:spacing w:before="240"/>
      </w:pPr>
    </w:p>
    <w:p w:rsidR="0016014A" w:rsidRDefault="0016014A" w:rsidP="0016014A">
      <w:pPr>
        <w:spacing w:after="0"/>
      </w:pPr>
    </w:p>
    <w:p w:rsidR="0016014A" w:rsidRDefault="0016014A" w:rsidP="00B80344">
      <w:pPr>
        <w:pStyle w:val="Titre1"/>
      </w:pPr>
      <w:bookmarkStart w:id="26" w:name="_Toc337210429"/>
      <w:bookmarkStart w:id="27" w:name="_Toc510162327"/>
      <w:r>
        <w:lastRenderedPageBreak/>
        <w:t xml:space="preserve">L’objet </w:t>
      </w:r>
      <w:proofErr w:type="spellStart"/>
      <w:r>
        <w:t>screen</w:t>
      </w:r>
      <w:bookmarkEnd w:id="26"/>
      <w:bookmarkEnd w:id="27"/>
      <w:proofErr w:type="spellEnd"/>
    </w:p>
    <w:p w:rsidR="0016014A" w:rsidRDefault="0016014A" w:rsidP="0016014A">
      <w:r>
        <w:t xml:space="preserve">L’objet </w:t>
      </w:r>
      <w:proofErr w:type="spellStart"/>
      <w:r w:rsidRPr="0002579E">
        <w:rPr>
          <w:rFonts w:ascii="Courier New" w:hAnsi="Courier New" w:cs="Courier New"/>
          <w:sz w:val="20"/>
          <w:szCs w:val="20"/>
        </w:rPr>
        <w:t>screen</w:t>
      </w:r>
      <w:proofErr w:type="spellEnd"/>
      <w:r>
        <w:t xml:space="preserve"> fournit les informations sur l’écran (sa résolution en taille et en couleurs).</w:t>
      </w:r>
    </w:p>
    <w:p w:rsidR="0016014A" w:rsidRPr="00382918" w:rsidRDefault="0016014A" w:rsidP="0016014A">
      <w:r>
        <w:t xml:space="preserve"> Il possède plusieurs propriétés comme </w:t>
      </w:r>
      <w:proofErr w:type="spellStart"/>
      <w:r w:rsidRPr="004D466D">
        <w:rPr>
          <w:rFonts w:ascii="Courier New" w:hAnsi="Courier New" w:cs="Courier New"/>
          <w:i/>
          <w:sz w:val="20"/>
          <w:szCs w:val="20"/>
        </w:rPr>
        <w:t>availHeight</w:t>
      </w:r>
      <w:proofErr w:type="spellEnd"/>
      <w:r>
        <w:t xml:space="preserve">, </w:t>
      </w:r>
      <w:proofErr w:type="spellStart"/>
      <w:r w:rsidRPr="004D466D">
        <w:rPr>
          <w:rFonts w:ascii="Courier New" w:hAnsi="Courier New" w:cs="Courier New"/>
          <w:i/>
          <w:sz w:val="20"/>
          <w:szCs w:val="20"/>
        </w:rPr>
        <w:t>availWidth</w:t>
      </w:r>
      <w:proofErr w:type="spellEnd"/>
      <w:r>
        <w:t xml:space="preserve">, </w:t>
      </w:r>
      <w:proofErr w:type="spellStart"/>
      <w:r w:rsidRPr="00382918">
        <w:rPr>
          <w:i/>
        </w:rPr>
        <w:t>colorDepth</w:t>
      </w:r>
      <w:proofErr w:type="spellEnd"/>
      <w:r>
        <w:t xml:space="preserve">, </w:t>
      </w:r>
      <w:proofErr w:type="spellStart"/>
      <w:r w:rsidRPr="00382918">
        <w:rPr>
          <w:i/>
        </w:rPr>
        <w:t>height</w:t>
      </w:r>
      <w:proofErr w:type="spellEnd"/>
      <w:r>
        <w:t xml:space="preserve"> et </w:t>
      </w:r>
      <w:proofErr w:type="spellStart"/>
      <w:r w:rsidRPr="00382918">
        <w:rPr>
          <w:i/>
        </w:rPr>
        <w:t>width</w:t>
      </w:r>
      <w:proofErr w:type="spellEnd"/>
      <w:r>
        <w:t>.</w:t>
      </w:r>
    </w:p>
    <w:p w:rsidR="0016014A" w:rsidRPr="0016014A" w:rsidRDefault="0016014A" w:rsidP="0016014A">
      <w:pPr>
        <w:tabs>
          <w:tab w:val="left" w:pos="3170"/>
        </w:tabs>
      </w:pPr>
    </w:p>
    <w:sectPr w:rsidR="0016014A" w:rsidRPr="0016014A" w:rsidSect="00AC4B46">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FFE" w:rsidRDefault="009E3FFE" w:rsidP="00F70116">
      <w:pPr>
        <w:spacing w:after="0" w:line="240" w:lineRule="auto"/>
      </w:pPr>
      <w:r>
        <w:separator/>
      </w:r>
    </w:p>
  </w:endnote>
  <w:endnote w:type="continuationSeparator" w:id="0">
    <w:p w:rsidR="009E3FFE" w:rsidRDefault="009E3FFE" w:rsidP="00F70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68005"/>
      <w:docPartObj>
        <w:docPartGallery w:val="Page Numbers (Bottom of Page)"/>
        <w:docPartUnique/>
      </w:docPartObj>
    </w:sdtPr>
    <w:sdtEndPr/>
    <w:sdtContent>
      <w:p w:rsidR="005957BF" w:rsidRDefault="005957BF">
        <w:pPr>
          <w:pStyle w:val="Pieddepage"/>
          <w:jc w:val="right"/>
        </w:pPr>
        <w:r>
          <w:fldChar w:fldCharType="begin"/>
        </w:r>
        <w:r>
          <w:instrText>PAGE   \* MERGEFORMAT</w:instrText>
        </w:r>
        <w:r>
          <w:fldChar w:fldCharType="separate"/>
        </w:r>
        <w:r w:rsidR="008876AD">
          <w:rPr>
            <w:noProof/>
          </w:rPr>
          <w:t>10</w:t>
        </w:r>
        <w:r>
          <w:fldChar w:fldCharType="end"/>
        </w:r>
      </w:p>
    </w:sdtContent>
  </w:sdt>
  <w:p w:rsidR="005957BF" w:rsidRDefault="005957B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FFE" w:rsidRDefault="009E3FFE" w:rsidP="00F70116">
      <w:pPr>
        <w:spacing w:after="0" w:line="240" w:lineRule="auto"/>
      </w:pPr>
      <w:r>
        <w:separator/>
      </w:r>
    </w:p>
  </w:footnote>
  <w:footnote w:type="continuationSeparator" w:id="0">
    <w:p w:rsidR="009E3FFE" w:rsidRDefault="009E3FFE" w:rsidP="00F701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2E7171C"/>
    <w:multiLevelType w:val="multilevel"/>
    <w:tmpl w:val="9B9C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F40A63"/>
    <w:multiLevelType w:val="hybridMultilevel"/>
    <w:tmpl w:val="2E2E1512"/>
    <w:lvl w:ilvl="0" w:tplc="3942EF4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4FF658A"/>
    <w:multiLevelType w:val="hybridMultilevel"/>
    <w:tmpl w:val="C2D61B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7987C91"/>
    <w:multiLevelType w:val="hybridMultilevel"/>
    <w:tmpl w:val="CF0A66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9A47A4E"/>
    <w:multiLevelType w:val="hybridMultilevel"/>
    <w:tmpl w:val="202A679E"/>
    <w:lvl w:ilvl="0" w:tplc="5812215C">
      <w:numFmt w:val="bullet"/>
      <w:lvlText w:val="-"/>
      <w:lvlJc w:val="left"/>
      <w:pPr>
        <w:ind w:left="400" w:hanging="360"/>
      </w:pPr>
      <w:rPr>
        <w:rFonts w:ascii="Myriad Pro" w:eastAsiaTheme="minorEastAsia" w:hAnsi="Myriad Pro" w:cs="Myriad Pro" w:hint="default"/>
      </w:rPr>
    </w:lvl>
    <w:lvl w:ilvl="1" w:tplc="040C0003" w:tentative="1">
      <w:start w:val="1"/>
      <w:numFmt w:val="bullet"/>
      <w:lvlText w:val="o"/>
      <w:lvlJc w:val="left"/>
      <w:pPr>
        <w:ind w:left="1120" w:hanging="360"/>
      </w:pPr>
      <w:rPr>
        <w:rFonts w:ascii="Courier New" w:hAnsi="Courier New" w:cs="Courier New" w:hint="default"/>
      </w:rPr>
    </w:lvl>
    <w:lvl w:ilvl="2" w:tplc="040C0005" w:tentative="1">
      <w:start w:val="1"/>
      <w:numFmt w:val="bullet"/>
      <w:lvlText w:val=""/>
      <w:lvlJc w:val="left"/>
      <w:pPr>
        <w:ind w:left="1840" w:hanging="360"/>
      </w:pPr>
      <w:rPr>
        <w:rFonts w:ascii="Wingdings" w:hAnsi="Wingdings" w:hint="default"/>
      </w:rPr>
    </w:lvl>
    <w:lvl w:ilvl="3" w:tplc="040C0001" w:tentative="1">
      <w:start w:val="1"/>
      <w:numFmt w:val="bullet"/>
      <w:lvlText w:val=""/>
      <w:lvlJc w:val="left"/>
      <w:pPr>
        <w:ind w:left="2560" w:hanging="360"/>
      </w:pPr>
      <w:rPr>
        <w:rFonts w:ascii="Symbol" w:hAnsi="Symbol" w:hint="default"/>
      </w:rPr>
    </w:lvl>
    <w:lvl w:ilvl="4" w:tplc="040C0003" w:tentative="1">
      <w:start w:val="1"/>
      <w:numFmt w:val="bullet"/>
      <w:lvlText w:val="o"/>
      <w:lvlJc w:val="left"/>
      <w:pPr>
        <w:ind w:left="3280" w:hanging="360"/>
      </w:pPr>
      <w:rPr>
        <w:rFonts w:ascii="Courier New" w:hAnsi="Courier New" w:cs="Courier New" w:hint="default"/>
      </w:rPr>
    </w:lvl>
    <w:lvl w:ilvl="5" w:tplc="040C0005" w:tentative="1">
      <w:start w:val="1"/>
      <w:numFmt w:val="bullet"/>
      <w:lvlText w:val=""/>
      <w:lvlJc w:val="left"/>
      <w:pPr>
        <w:ind w:left="4000" w:hanging="360"/>
      </w:pPr>
      <w:rPr>
        <w:rFonts w:ascii="Wingdings" w:hAnsi="Wingdings" w:hint="default"/>
      </w:rPr>
    </w:lvl>
    <w:lvl w:ilvl="6" w:tplc="040C0001" w:tentative="1">
      <w:start w:val="1"/>
      <w:numFmt w:val="bullet"/>
      <w:lvlText w:val=""/>
      <w:lvlJc w:val="left"/>
      <w:pPr>
        <w:ind w:left="4720" w:hanging="360"/>
      </w:pPr>
      <w:rPr>
        <w:rFonts w:ascii="Symbol" w:hAnsi="Symbol" w:hint="default"/>
      </w:rPr>
    </w:lvl>
    <w:lvl w:ilvl="7" w:tplc="040C0003" w:tentative="1">
      <w:start w:val="1"/>
      <w:numFmt w:val="bullet"/>
      <w:lvlText w:val="o"/>
      <w:lvlJc w:val="left"/>
      <w:pPr>
        <w:ind w:left="5440" w:hanging="360"/>
      </w:pPr>
      <w:rPr>
        <w:rFonts w:ascii="Courier New" w:hAnsi="Courier New" w:cs="Courier New" w:hint="default"/>
      </w:rPr>
    </w:lvl>
    <w:lvl w:ilvl="8" w:tplc="040C0005" w:tentative="1">
      <w:start w:val="1"/>
      <w:numFmt w:val="bullet"/>
      <w:lvlText w:val=""/>
      <w:lvlJc w:val="left"/>
      <w:pPr>
        <w:ind w:left="6160" w:hanging="360"/>
      </w:pPr>
      <w:rPr>
        <w:rFonts w:ascii="Wingdings" w:hAnsi="Wingdings" w:hint="default"/>
      </w:rPr>
    </w:lvl>
  </w:abstractNum>
  <w:abstractNum w:abstractNumId="6">
    <w:nsid w:val="1BB34843"/>
    <w:multiLevelType w:val="hybridMultilevel"/>
    <w:tmpl w:val="001456B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7">
    <w:nsid w:val="1F872ACB"/>
    <w:multiLevelType w:val="hybridMultilevel"/>
    <w:tmpl w:val="744AA5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2ED127B"/>
    <w:multiLevelType w:val="multilevel"/>
    <w:tmpl w:val="770A1692"/>
    <w:lvl w:ilvl="0">
      <w:start w:val="1"/>
      <w:numFmt w:val="bullet"/>
      <w:lvlText w:val=""/>
      <w:lvlJc w:val="left"/>
      <w:pPr>
        <w:ind w:left="991"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257B14FE"/>
    <w:multiLevelType w:val="hybridMultilevel"/>
    <w:tmpl w:val="D2F6C0E2"/>
    <w:lvl w:ilvl="0" w:tplc="D36670C6">
      <w:numFmt w:val="bullet"/>
      <w:lvlText w:val=""/>
      <w:lvlJc w:val="left"/>
      <w:pPr>
        <w:ind w:left="1068" w:hanging="360"/>
      </w:pPr>
      <w:rPr>
        <w:rFonts w:ascii="Wingdings" w:eastAsiaTheme="minorHAnsi" w:hAnsi="Wingdings"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nsid w:val="27A04D04"/>
    <w:multiLevelType w:val="hybridMultilevel"/>
    <w:tmpl w:val="B39A8C5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9B126BB"/>
    <w:multiLevelType w:val="hybridMultilevel"/>
    <w:tmpl w:val="74E036F2"/>
    <w:lvl w:ilvl="0" w:tplc="5C28C5A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C1C6090"/>
    <w:multiLevelType w:val="multilevel"/>
    <w:tmpl w:val="81D6631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F7D095F"/>
    <w:multiLevelType w:val="multilevel"/>
    <w:tmpl w:val="C7A46B4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07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879482B"/>
    <w:multiLevelType w:val="hybridMultilevel"/>
    <w:tmpl w:val="C01689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10347ED"/>
    <w:multiLevelType w:val="hybridMultilevel"/>
    <w:tmpl w:val="0E120E4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F856899"/>
    <w:multiLevelType w:val="hybridMultilevel"/>
    <w:tmpl w:val="17B864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C074D90"/>
    <w:multiLevelType w:val="hybridMultilevel"/>
    <w:tmpl w:val="A0183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D500BA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9">
    <w:nsid w:val="611A7696"/>
    <w:multiLevelType w:val="hybridMultilevel"/>
    <w:tmpl w:val="7AD6E1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14E2BD0"/>
    <w:multiLevelType w:val="hybridMultilevel"/>
    <w:tmpl w:val="04104260"/>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21">
    <w:nsid w:val="70356BD2"/>
    <w:multiLevelType w:val="hybridMultilevel"/>
    <w:tmpl w:val="6776A9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21142A7"/>
    <w:multiLevelType w:val="hybridMultilevel"/>
    <w:tmpl w:val="9C62ED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8534A40"/>
    <w:multiLevelType w:val="hybridMultilevel"/>
    <w:tmpl w:val="85047F4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B181CD6"/>
    <w:multiLevelType w:val="hybridMultilevel"/>
    <w:tmpl w:val="4872D044"/>
    <w:lvl w:ilvl="0" w:tplc="0A9A0E8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B676E93"/>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6">
    <w:nsid w:val="7DBF4951"/>
    <w:multiLevelType w:val="hybridMultilevel"/>
    <w:tmpl w:val="DCFAE724"/>
    <w:lvl w:ilvl="0" w:tplc="31003AE6">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10"/>
  </w:num>
  <w:num w:numId="4">
    <w:abstractNumId w:val="15"/>
  </w:num>
  <w:num w:numId="5">
    <w:abstractNumId w:val="22"/>
  </w:num>
  <w:num w:numId="6">
    <w:abstractNumId w:val="1"/>
  </w:num>
  <w:num w:numId="7">
    <w:abstractNumId w:val="3"/>
  </w:num>
  <w:num w:numId="8">
    <w:abstractNumId w:val="7"/>
  </w:num>
  <w:num w:numId="9">
    <w:abstractNumId w:val="0"/>
    <w:lvlOverride w:ilvl="0">
      <w:lvl w:ilvl="0">
        <w:start w:val="1"/>
        <w:numFmt w:val="bullet"/>
        <w:lvlText w:val=""/>
        <w:legacy w:legacy="1" w:legacySpace="0" w:legacyIndent="283"/>
        <w:lvlJc w:val="left"/>
        <w:pPr>
          <w:ind w:left="991" w:hanging="283"/>
        </w:pPr>
        <w:rPr>
          <w:rFonts w:ascii="Symbol" w:hAnsi="Symbol" w:hint="default"/>
        </w:rPr>
      </w:lvl>
    </w:lvlOverride>
  </w:num>
  <w:num w:numId="10">
    <w:abstractNumId w:val="6"/>
  </w:num>
  <w:num w:numId="11">
    <w:abstractNumId w:val="26"/>
  </w:num>
  <w:num w:numId="12">
    <w:abstractNumId w:val="14"/>
  </w:num>
  <w:num w:numId="13">
    <w:abstractNumId w:val="21"/>
  </w:num>
  <w:num w:numId="14">
    <w:abstractNumId w:val="16"/>
  </w:num>
  <w:num w:numId="15">
    <w:abstractNumId w:val="4"/>
  </w:num>
  <w:num w:numId="16">
    <w:abstractNumId w:val="23"/>
  </w:num>
  <w:num w:numId="17">
    <w:abstractNumId w:val="24"/>
  </w:num>
  <w:num w:numId="18">
    <w:abstractNumId w:val="8"/>
  </w:num>
  <w:num w:numId="19">
    <w:abstractNumId w:val="12"/>
  </w:num>
  <w:num w:numId="20">
    <w:abstractNumId w:val="19"/>
  </w:num>
  <w:num w:numId="21">
    <w:abstractNumId w:val="9"/>
  </w:num>
  <w:num w:numId="22">
    <w:abstractNumId w:val="13"/>
  </w:num>
  <w:num w:numId="23">
    <w:abstractNumId w:val="25"/>
  </w:num>
  <w:num w:numId="24">
    <w:abstractNumId w:val="18"/>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11"/>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C5DBE"/>
    <w:rsid w:val="00000030"/>
    <w:rsid w:val="000032E9"/>
    <w:rsid w:val="00003597"/>
    <w:rsid w:val="00003D03"/>
    <w:rsid w:val="000060F6"/>
    <w:rsid w:val="000069A8"/>
    <w:rsid w:val="00006F47"/>
    <w:rsid w:val="00007A64"/>
    <w:rsid w:val="00010B8B"/>
    <w:rsid w:val="0001288D"/>
    <w:rsid w:val="00012CB5"/>
    <w:rsid w:val="000133CF"/>
    <w:rsid w:val="00013846"/>
    <w:rsid w:val="000166E4"/>
    <w:rsid w:val="00020711"/>
    <w:rsid w:val="0002127B"/>
    <w:rsid w:val="0002181F"/>
    <w:rsid w:val="000256FE"/>
    <w:rsid w:val="0002579E"/>
    <w:rsid w:val="00032B91"/>
    <w:rsid w:val="000366CC"/>
    <w:rsid w:val="0003677B"/>
    <w:rsid w:val="00037442"/>
    <w:rsid w:val="00037F1E"/>
    <w:rsid w:val="000409B2"/>
    <w:rsid w:val="00042B41"/>
    <w:rsid w:val="000454A6"/>
    <w:rsid w:val="00052690"/>
    <w:rsid w:val="00057774"/>
    <w:rsid w:val="0006249B"/>
    <w:rsid w:val="000642D6"/>
    <w:rsid w:val="00064551"/>
    <w:rsid w:val="00066DB4"/>
    <w:rsid w:val="00067864"/>
    <w:rsid w:val="00067CB0"/>
    <w:rsid w:val="00070A65"/>
    <w:rsid w:val="00071C9C"/>
    <w:rsid w:val="00071E21"/>
    <w:rsid w:val="00071F77"/>
    <w:rsid w:val="0007250A"/>
    <w:rsid w:val="00075242"/>
    <w:rsid w:val="00075E00"/>
    <w:rsid w:val="00076F37"/>
    <w:rsid w:val="00077DCF"/>
    <w:rsid w:val="00081FC9"/>
    <w:rsid w:val="00084975"/>
    <w:rsid w:val="00085EED"/>
    <w:rsid w:val="00086E07"/>
    <w:rsid w:val="00094603"/>
    <w:rsid w:val="000947A6"/>
    <w:rsid w:val="000949D9"/>
    <w:rsid w:val="00094F07"/>
    <w:rsid w:val="0009658D"/>
    <w:rsid w:val="00097170"/>
    <w:rsid w:val="000A083D"/>
    <w:rsid w:val="000A39EF"/>
    <w:rsid w:val="000A46BA"/>
    <w:rsid w:val="000A60F2"/>
    <w:rsid w:val="000A6C4A"/>
    <w:rsid w:val="000B43C2"/>
    <w:rsid w:val="000B621E"/>
    <w:rsid w:val="000C2323"/>
    <w:rsid w:val="000C2F95"/>
    <w:rsid w:val="000C4055"/>
    <w:rsid w:val="000C4794"/>
    <w:rsid w:val="000C5ABA"/>
    <w:rsid w:val="000C5D4A"/>
    <w:rsid w:val="000C5D93"/>
    <w:rsid w:val="000C6448"/>
    <w:rsid w:val="000C6749"/>
    <w:rsid w:val="000D2085"/>
    <w:rsid w:val="000D3465"/>
    <w:rsid w:val="000D389B"/>
    <w:rsid w:val="000D4174"/>
    <w:rsid w:val="000D4318"/>
    <w:rsid w:val="000D45CD"/>
    <w:rsid w:val="000D5924"/>
    <w:rsid w:val="000D76A3"/>
    <w:rsid w:val="000E3363"/>
    <w:rsid w:val="000E38E1"/>
    <w:rsid w:val="000E4586"/>
    <w:rsid w:val="000E5094"/>
    <w:rsid w:val="000E5775"/>
    <w:rsid w:val="000E7863"/>
    <w:rsid w:val="000E78F9"/>
    <w:rsid w:val="000E7B78"/>
    <w:rsid w:val="000F307F"/>
    <w:rsid w:val="000F4EA6"/>
    <w:rsid w:val="001002C9"/>
    <w:rsid w:val="0010241E"/>
    <w:rsid w:val="00104D73"/>
    <w:rsid w:val="00110C36"/>
    <w:rsid w:val="001116BD"/>
    <w:rsid w:val="00111F59"/>
    <w:rsid w:val="001120BB"/>
    <w:rsid w:val="001125B1"/>
    <w:rsid w:val="00113F9F"/>
    <w:rsid w:val="0011421C"/>
    <w:rsid w:val="001146BC"/>
    <w:rsid w:val="00115161"/>
    <w:rsid w:val="00116113"/>
    <w:rsid w:val="0011666D"/>
    <w:rsid w:val="00117E34"/>
    <w:rsid w:val="00120E9F"/>
    <w:rsid w:val="00121AC7"/>
    <w:rsid w:val="00121D4C"/>
    <w:rsid w:val="00123805"/>
    <w:rsid w:val="00123E0A"/>
    <w:rsid w:val="0012671D"/>
    <w:rsid w:val="00126EA7"/>
    <w:rsid w:val="00127A62"/>
    <w:rsid w:val="001320A9"/>
    <w:rsid w:val="001325DE"/>
    <w:rsid w:val="00132852"/>
    <w:rsid w:val="00132F75"/>
    <w:rsid w:val="00134EB7"/>
    <w:rsid w:val="0013575B"/>
    <w:rsid w:val="00136203"/>
    <w:rsid w:val="001365F8"/>
    <w:rsid w:val="00137152"/>
    <w:rsid w:val="00140A22"/>
    <w:rsid w:val="00140BA7"/>
    <w:rsid w:val="00142E62"/>
    <w:rsid w:val="00145AEB"/>
    <w:rsid w:val="00146114"/>
    <w:rsid w:val="001521D7"/>
    <w:rsid w:val="001521E8"/>
    <w:rsid w:val="00152ECC"/>
    <w:rsid w:val="0016014A"/>
    <w:rsid w:val="0016240A"/>
    <w:rsid w:val="00163F77"/>
    <w:rsid w:val="0016422E"/>
    <w:rsid w:val="00164BE4"/>
    <w:rsid w:val="00170478"/>
    <w:rsid w:val="00171953"/>
    <w:rsid w:val="00176B2F"/>
    <w:rsid w:val="00180216"/>
    <w:rsid w:val="00180845"/>
    <w:rsid w:val="00183450"/>
    <w:rsid w:val="00184DE7"/>
    <w:rsid w:val="00185163"/>
    <w:rsid w:val="00186707"/>
    <w:rsid w:val="0019084F"/>
    <w:rsid w:val="001960F9"/>
    <w:rsid w:val="00196603"/>
    <w:rsid w:val="001A4801"/>
    <w:rsid w:val="001A581D"/>
    <w:rsid w:val="001A61DD"/>
    <w:rsid w:val="001A70AB"/>
    <w:rsid w:val="001A74BE"/>
    <w:rsid w:val="001B0831"/>
    <w:rsid w:val="001B0BEB"/>
    <w:rsid w:val="001B10ED"/>
    <w:rsid w:val="001B11C4"/>
    <w:rsid w:val="001B3861"/>
    <w:rsid w:val="001B47F5"/>
    <w:rsid w:val="001B4A63"/>
    <w:rsid w:val="001B5489"/>
    <w:rsid w:val="001B5F3A"/>
    <w:rsid w:val="001B6AB7"/>
    <w:rsid w:val="001C1E8B"/>
    <w:rsid w:val="001C2E18"/>
    <w:rsid w:val="001C36B6"/>
    <w:rsid w:val="001C7E6B"/>
    <w:rsid w:val="001D015F"/>
    <w:rsid w:val="001D2F3B"/>
    <w:rsid w:val="001D4179"/>
    <w:rsid w:val="001D4891"/>
    <w:rsid w:val="001D56EC"/>
    <w:rsid w:val="001D634B"/>
    <w:rsid w:val="001E21A4"/>
    <w:rsid w:val="001E419B"/>
    <w:rsid w:val="001E48AE"/>
    <w:rsid w:val="001E727F"/>
    <w:rsid w:val="001E7BC5"/>
    <w:rsid w:val="001F072D"/>
    <w:rsid w:val="001F3F46"/>
    <w:rsid w:val="001F617C"/>
    <w:rsid w:val="001F637D"/>
    <w:rsid w:val="001F6576"/>
    <w:rsid w:val="0020000F"/>
    <w:rsid w:val="00201AED"/>
    <w:rsid w:val="00203F46"/>
    <w:rsid w:val="00204F36"/>
    <w:rsid w:val="002051B8"/>
    <w:rsid w:val="002064D0"/>
    <w:rsid w:val="00207BE3"/>
    <w:rsid w:val="00210349"/>
    <w:rsid w:val="00215688"/>
    <w:rsid w:val="00215BDD"/>
    <w:rsid w:val="00216EB0"/>
    <w:rsid w:val="0021729B"/>
    <w:rsid w:val="00222331"/>
    <w:rsid w:val="0022370F"/>
    <w:rsid w:val="00223F79"/>
    <w:rsid w:val="00224349"/>
    <w:rsid w:val="00225039"/>
    <w:rsid w:val="00227BD0"/>
    <w:rsid w:val="00231EFC"/>
    <w:rsid w:val="002320D8"/>
    <w:rsid w:val="00232349"/>
    <w:rsid w:val="00233D6A"/>
    <w:rsid w:val="00233E35"/>
    <w:rsid w:val="00235483"/>
    <w:rsid w:val="00235EEB"/>
    <w:rsid w:val="00236CFE"/>
    <w:rsid w:val="00236E13"/>
    <w:rsid w:val="002408A3"/>
    <w:rsid w:val="00241081"/>
    <w:rsid w:val="00241C28"/>
    <w:rsid w:val="00242DF0"/>
    <w:rsid w:val="00243393"/>
    <w:rsid w:val="00243943"/>
    <w:rsid w:val="00245254"/>
    <w:rsid w:val="00246926"/>
    <w:rsid w:val="002477F6"/>
    <w:rsid w:val="002519E3"/>
    <w:rsid w:val="0025278F"/>
    <w:rsid w:val="00253012"/>
    <w:rsid w:val="00253A6C"/>
    <w:rsid w:val="00253A9B"/>
    <w:rsid w:val="00255364"/>
    <w:rsid w:val="0025578C"/>
    <w:rsid w:val="00255E53"/>
    <w:rsid w:val="002560D0"/>
    <w:rsid w:val="00256109"/>
    <w:rsid w:val="00257B2A"/>
    <w:rsid w:val="00260794"/>
    <w:rsid w:val="0026328F"/>
    <w:rsid w:val="00264340"/>
    <w:rsid w:val="0026451F"/>
    <w:rsid w:val="002668DA"/>
    <w:rsid w:val="00266FD1"/>
    <w:rsid w:val="0027017D"/>
    <w:rsid w:val="00270AA3"/>
    <w:rsid w:val="0027101F"/>
    <w:rsid w:val="002712E0"/>
    <w:rsid w:val="00271EAD"/>
    <w:rsid w:val="00272A9F"/>
    <w:rsid w:val="00275F02"/>
    <w:rsid w:val="002808C6"/>
    <w:rsid w:val="00280951"/>
    <w:rsid w:val="00282292"/>
    <w:rsid w:val="00282B2B"/>
    <w:rsid w:val="00285A70"/>
    <w:rsid w:val="00286652"/>
    <w:rsid w:val="00286E72"/>
    <w:rsid w:val="00287050"/>
    <w:rsid w:val="00290305"/>
    <w:rsid w:val="00290FE0"/>
    <w:rsid w:val="00292DEE"/>
    <w:rsid w:val="002936B7"/>
    <w:rsid w:val="0029652A"/>
    <w:rsid w:val="00297E9A"/>
    <w:rsid w:val="002A5594"/>
    <w:rsid w:val="002A606F"/>
    <w:rsid w:val="002A62E5"/>
    <w:rsid w:val="002B0283"/>
    <w:rsid w:val="002B0BA0"/>
    <w:rsid w:val="002B0E8E"/>
    <w:rsid w:val="002B105F"/>
    <w:rsid w:val="002B2B57"/>
    <w:rsid w:val="002B39CC"/>
    <w:rsid w:val="002B4FF5"/>
    <w:rsid w:val="002B5E8B"/>
    <w:rsid w:val="002C0288"/>
    <w:rsid w:val="002C0F22"/>
    <w:rsid w:val="002C1241"/>
    <w:rsid w:val="002C1C18"/>
    <w:rsid w:val="002C2292"/>
    <w:rsid w:val="002C3BEE"/>
    <w:rsid w:val="002C3F9E"/>
    <w:rsid w:val="002C4B55"/>
    <w:rsid w:val="002D0D3F"/>
    <w:rsid w:val="002D12BD"/>
    <w:rsid w:val="002D1AB1"/>
    <w:rsid w:val="002D3A17"/>
    <w:rsid w:val="002D528C"/>
    <w:rsid w:val="002D7CE2"/>
    <w:rsid w:val="002D7FB7"/>
    <w:rsid w:val="002E0D60"/>
    <w:rsid w:val="002E1529"/>
    <w:rsid w:val="002E384C"/>
    <w:rsid w:val="002E3B44"/>
    <w:rsid w:val="002E51F7"/>
    <w:rsid w:val="002E5525"/>
    <w:rsid w:val="002E5EFD"/>
    <w:rsid w:val="002F0C40"/>
    <w:rsid w:val="002F149E"/>
    <w:rsid w:val="002F4B79"/>
    <w:rsid w:val="002F76EF"/>
    <w:rsid w:val="002F7F8A"/>
    <w:rsid w:val="00305DE8"/>
    <w:rsid w:val="00307204"/>
    <w:rsid w:val="003074F6"/>
    <w:rsid w:val="00311EC3"/>
    <w:rsid w:val="00312D40"/>
    <w:rsid w:val="00314187"/>
    <w:rsid w:val="0031685C"/>
    <w:rsid w:val="00320516"/>
    <w:rsid w:val="00321274"/>
    <w:rsid w:val="00321398"/>
    <w:rsid w:val="003247A9"/>
    <w:rsid w:val="00327A7A"/>
    <w:rsid w:val="003325E4"/>
    <w:rsid w:val="00332A84"/>
    <w:rsid w:val="0033663E"/>
    <w:rsid w:val="00336AA1"/>
    <w:rsid w:val="00337500"/>
    <w:rsid w:val="00337F04"/>
    <w:rsid w:val="003432BD"/>
    <w:rsid w:val="0034381D"/>
    <w:rsid w:val="003442E8"/>
    <w:rsid w:val="003446AC"/>
    <w:rsid w:val="00352930"/>
    <w:rsid w:val="00352B6E"/>
    <w:rsid w:val="00361E6F"/>
    <w:rsid w:val="0036264D"/>
    <w:rsid w:val="0036552F"/>
    <w:rsid w:val="00367365"/>
    <w:rsid w:val="0037416C"/>
    <w:rsid w:val="003746DB"/>
    <w:rsid w:val="003750F2"/>
    <w:rsid w:val="003773C1"/>
    <w:rsid w:val="00377DFA"/>
    <w:rsid w:val="00382B3B"/>
    <w:rsid w:val="0038329E"/>
    <w:rsid w:val="00383F5B"/>
    <w:rsid w:val="00384043"/>
    <w:rsid w:val="00384DD9"/>
    <w:rsid w:val="003904AF"/>
    <w:rsid w:val="003954D0"/>
    <w:rsid w:val="00397DF5"/>
    <w:rsid w:val="003A1435"/>
    <w:rsid w:val="003A1B9B"/>
    <w:rsid w:val="003A2CE1"/>
    <w:rsid w:val="003A3307"/>
    <w:rsid w:val="003A5237"/>
    <w:rsid w:val="003A7EAE"/>
    <w:rsid w:val="003B3A32"/>
    <w:rsid w:val="003B6203"/>
    <w:rsid w:val="003B672D"/>
    <w:rsid w:val="003C11BF"/>
    <w:rsid w:val="003C6655"/>
    <w:rsid w:val="003C670F"/>
    <w:rsid w:val="003D09CE"/>
    <w:rsid w:val="003D13F6"/>
    <w:rsid w:val="003D1C75"/>
    <w:rsid w:val="003D5DFB"/>
    <w:rsid w:val="003D6107"/>
    <w:rsid w:val="003D6FBE"/>
    <w:rsid w:val="003E0F62"/>
    <w:rsid w:val="003E1B77"/>
    <w:rsid w:val="003E1C2F"/>
    <w:rsid w:val="003E34DB"/>
    <w:rsid w:val="003E353E"/>
    <w:rsid w:val="003E3EFB"/>
    <w:rsid w:val="003E5E3A"/>
    <w:rsid w:val="003F04BB"/>
    <w:rsid w:val="003F1559"/>
    <w:rsid w:val="003F40A6"/>
    <w:rsid w:val="003F4BBE"/>
    <w:rsid w:val="003F6266"/>
    <w:rsid w:val="004012A6"/>
    <w:rsid w:val="00401FA4"/>
    <w:rsid w:val="00405619"/>
    <w:rsid w:val="00405D7A"/>
    <w:rsid w:val="00405E0D"/>
    <w:rsid w:val="004060ED"/>
    <w:rsid w:val="00406D2A"/>
    <w:rsid w:val="00407305"/>
    <w:rsid w:val="0040744C"/>
    <w:rsid w:val="004109AD"/>
    <w:rsid w:val="00410CE3"/>
    <w:rsid w:val="004111B3"/>
    <w:rsid w:val="00411666"/>
    <w:rsid w:val="00411BDE"/>
    <w:rsid w:val="004147FB"/>
    <w:rsid w:val="00416F9E"/>
    <w:rsid w:val="00417C67"/>
    <w:rsid w:val="004205C5"/>
    <w:rsid w:val="00424875"/>
    <w:rsid w:val="00424DDC"/>
    <w:rsid w:val="00432A47"/>
    <w:rsid w:val="00432D3A"/>
    <w:rsid w:val="00433445"/>
    <w:rsid w:val="0043364E"/>
    <w:rsid w:val="00433E73"/>
    <w:rsid w:val="00434757"/>
    <w:rsid w:val="00434BE7"/>
    <w:rsid w:val="00436172"/>
    <w:rsid w:val="004363F8"/>
    <w:rsid w:val="00436816"/>
    <w:rsid w:val="00436C5C"/>
    <w:rsid w:val="00441837"/>
    <w:rsid w:val="004423C7"/>
    <w:rsid w:val="00442DB2"/>
    <w:rsid w:val="00444C56"/>
    <w:rsid w:val="00447A0F"/>
    <w:rsid w:val="0045134D"/>
    <w:rsid w:val="00452C22"/>
    <w:rsid w:val="0045336C"/>
    <w:rsid w:val="00465B87"/>
    <w:rsid w:val="00467CFD"/>
    <w:rsid w:val="00472F17"/>
    <w:rsid w:val="00475167"/>
    <w:rsid w:val="004769F2"/>
    <w:rsid w:val="00481D4A"/>
    <w:rsid w:val="0048563D"/>
    <w:rsid w:val="004870DB"/>
    <w:rsid w:val="004900DC"/>
    <w:rsid w:val="0049191A"/>
    <w:rsid w:val="00495B07"/>
    <w:rsid w:val="00495FD3"/>
    <w:rsid w:val="004976AF"/>
    <w:rsid w:val="004A046A"/>
    <w:rsid w:val="004A08CD"/>
    <w:rsid w:val="004A4198"/>
    <w:rsid w:val="004B0E42"/>
    <w:rsid w:val="004B1F69"/>
    <w:rsid w:val="004B3BBA"/>
    <w:rsid w:val="004B454E"/>
    <w:rsid w:val="004B7534"/>
    <w:rsid w:val="004B7819"/>
    <w:rsid w:val="004B7854"/>
    <w:rsid w:val="004C1E0C"/>
    <w:rsid w:val="004C2DAB"/>
    <w:rsid w:val="004C3679"/>
    <w:rsid w:val="004C3D2E"/>
    <w:rsid w:val="004C5E98"/>
    <w:rsid w:val="004D073F"/>
    <w:rsid w:val="004D3C6F"/>
    <w:rsid w:val="004D3F11"/>
    <w:rsid w:val="004D466D"/>
    <w:rsid w:val="004D4D4B"/>
    <w:rsid w:val="004D4F97"/>
    <w:rsid w:val="004D514E"/>
    <w:rsid w:val="004D6087"/>
    <w:rsid w:val="004D6F2D"/>
    <w:rsid w:val="004E0C9E"/>
    <w:rsid w:val="004E12BB"/>
    <w:rsid w:val="004E1A0E"/>
    <w:rsid w:val="004E4ADF"/>
    <w:rsid w:val="004E4FD8"/>
    <w:rsid w:val="004E5241"/>
    <w:rsid w:val="004E5AF2"/>
    <w:rsid w:val="004E6F00"/>
    <w:rsid w:val="004F4E65"/>
    <w:rsid w:val="004F6441"/>
    <w:rsid w:val="004F70DC"/>
    <w:rsid w:val="004F757D"/>
    <w:rsid w:val="004F7AC4"/>
    <w:rsid w:val="004F7C4C"/>
    <w:rsid w:val="004F7D63"/>
    <w:rsid w:val="00500FAB"/>
    <w:rsid w:val="00500FB6"/>
    <w:rsid w:val="005023A8"/>
    <w:rsid w:val="005029C8"/>
    <w:rsid w:val="00503CBD"/>
    <w:rsid w:val="005055F8"/>
    <w:rsid w:val="00505B5C"/>
    <w:rsid w:val="005060A6"/>
    <w:rsid w:val="0051014A"/>
    <w:rsid w:val="00510E99"/>
    <w:rsid w:val="005114F0"/>
    <w:rsid w:val="00513397"/>
    <w:rsid w:val="00513AD3"/>
    <w:rsid w:val="00514689"/>
    <w:rsid w:val="0051541B"/>
    <w:rsid w:val="00516536"/>
    <w:rsid w:val="00522994"/>
    <w:rsid w:val="00523243"/>
    <w:rsid w:val="005236B6"/>
    <w:rsid w:val="00524D89"/>
    <w:rsid w:val="00525805"/>
    <w:rsid w:val="005301BC"/>
    <w:rsid w:val="005327B7"/>
    <w:rsid w:val="00533929"/>
    <w:rsid w:val="005363B9"/>
    <w:rsid w:val="0053737F"/>
    <w:rsid w:val="00537734"/>
    <w:rsid w:val="00540E47"/>
    <w:rsid w:val="00540F66"/>
    <w:rsid w:val="00542C54"/>
    <w:rsid w:val="00545416"/>
    <w:rsid w:val="00546F35"/>
    <w:rsid w:val="005547EA"/>
    <w:rsid w:val="00555753"/>
    <w:rsid w:val="00556159"/>
    <w:rsid w:val="00560903"/>
    <w:rsid w:val="00561829"/>
    <w:rsid w:val="00562D1D"/>
    <w:rsid w:val="005634EA"/>
    <w:rsid w:val="00563D8E"/>
    <w:rsid w:val="00564BA6"/>
    <w:rsid w:val="00564D66"/>
    <w:rsid w:val="005652E2"/>
    <w:rsid w:val="00567708"/>
    <w:rsid w:val="00567CB1"/>
    <w:rsid w:val="005725CA"/>
    <w:rsid w:val="00574610"/>
    <w:rsid w:val="00575C55"/>
    <w:rsid w:val="00575C82"/>
    <w:rsid w:val="00576CA7"/>
    <w:rsid w:val="005771B3"/>
    <w:rsid w:val="00580FFC"/>
    <w:rsid w:val="0058155C"/>
    <w:rsid w:val="005826B0"/>
    <w:rsid w:val="00583389"/>
    <w:rsid w:val="00584396"/>
    <w:rsid w:val="005848FD"/>
    <w:rsid w:val="005856AB"/>
    <w:rsid w:val="005876B0"/>
    <w:rsid w:val="00587CFF"/>
    <w:rsid w:val="005901A7"/>
    <w:rsid w:val="00591431"/>
    <w:rsid w:val="00592552"/>
    <w:rsid w:val="005928DB"/>
    <w:rsid w:val="00594512"/>
    <w:rsid w:val="005957BF"/>
    <w:rsid w:val="00597DAC"/>
    <w:rsid w:val="005A0B5A"/>
    <w:rsid w:val="005A207F"/>
    <w:rsid w:val="005A58ED"/>
    <w:rsid w:val="005A6A74"/>
    <w:rsid w:val="005B018E"/>
    <w:rsid w:val="005B111A"/>
    <w:rsid w:val="005B1770"/>
    <w:rsid w:val="005B1C7E"/>
    <w:rsid w:val="005B3ECA"/>
    <w:rsid w:val="005B52C4"/>
    <w:rsid w:val="005B68C6"/>
    <w:rsid w:val="005B6BFF"/>
    <w:rsid w:val="005B76D2"/>
    <w:rsid w:val="005C05D6"/>
    <w:rsid w:val="005C16A9"/>
    <w:rsid w:val="005C1B07"/>
    <w:rsid w:val="005C22AE"/>
    <w:rsid w:val="005C3228"/>
    <w:rsid w:val="005C4C1C"/>
    <w:rsid w:val="005C793C"/>
    <w:rsid w:val="005D2793"/>
    <w:rsid w:val="005D3A2E"/>
    <w:rsid w:val="005D48BC"/>
    <w:rsid w:val="005D4E8F"/>
    <w:rsid w:val="005D4EEF"/>
    <w:rsid w:val="005E11E2"/>
    <w:rsid w:val="005E4709"/>
    <w:rsid w:val="005E4D73"/>
    <w:rsid w:val="005E4E0B"/>
    <w:rsid w:val="005E64D5"/>
    <w:rsid w:val="005E6A69"/>
    <w:rsid w:val="005F1EBE"/>
    <w:rsid w:val="005F250B"/>
    <w:rsid w:val="005F492C"/>
    <w:rsid w:val="005F5884"/>
    <w:rsid w:val="005F5954"/>
    <w:rsid w:val="005F71C1"/>
    <w:rsid w:val="00600BD0"/>
    <w:rsid w:val="006023C5"/>
    <w:rsid w:val="006047C3"/>
    <w:rsid w:val="00604C8B"/>
    <w:rsid w:val="00606D8B"/>
    <w:rsid w:val="00606F28"/>
    <w:rsid w:val="00607333"/>
    <w:rsid w:val="00612474"/>
    <w:rsid w:val="0061499B"/>
    <w:rsid w:val="00614E0E"/>
    <w:rsid w:val="00616181"/>
    <w:rsid w:val="00616DCE"/>
    <w:rsid w:val="00617AD5"/>
    <w:rsid w:val="006279A7"/>
    <w:rsid w:val="00627AAF"/>
    <w:rsid w:val="00630060"/>
    <w:rsid w:val="0063033A"/>
    <w:rsid w:val="00630E1B"/>
    <w:rsid w:val="006315D2"/>
    <w:rsid w:val="00633337"/>
    <w:rsid w:val="00636BF9"/>
    <w:rsid w:val="00641C34"/>
    <w:rsid w:val="00643051"/>
    <w:rsid w:val="00643B8C"/>
    <w:rsid w:val="00645773"/>
    <w:rsid w:val="00646D22"/>
    <w:rsid w:val="00651236"/>
    <w:rsid w:val="0065672B"/>
    <w:rsid w:val="00661366"/>
    <w:rsid w:val="00663503"/>
    <w:rsid w:val="00663CE0"/>
    <w:rsid w:val="006646DC"/>
    <w:rsid w:val="00667BCF"/>
    <w:rsid w:val="00670482"/>
    <w:rsid w:val="0067072B"/>
    <w:rsid w:val="00670761"/>
    <w:rsid w:val="00670E60"/>
    <w:rsid w:val="00671567"/>
    <w:rsid w:val="00674A8E"/>
    <w:rsid w:val="0067510A"/>
    <w:rsid w:val="006751F6"/>
    <w:rsid w:val="00675AD1"/>
    <w:rsid w:val="00676ECF"/>
    <w:rsid w:val="00680AE4"/>
    <w:rsid w:val="006843D4"/>
    <w:rsid w:val="006846FC"/>
    <w:rsid w:val="0068736B"/>
    <w:rsid w:val="00687FB8"/>
    <w:rsid w:val="00690090"/>
    <w:rsid w:val="00691408"/>
    <w:rsid w:val="00692D81"/>
    <w:rsid w:val="0069657F"/>
    <w:rsid w:val="006967FF"/>
    <w:rsid w:val="00696A7F"/>
    <w:rsid w:val="006A0249"/>
    <w:rsid w:val="006A0904"/>
    <w:rsid w:val="006A0990"/>
    <w:rsid w:val="006A3A56"/>
    <w:rsid w:val="006A6889"/>
    <w:rsid w:val="006A6BED"/>
    <w:rsid w:val="006B2F31"/>
    <w:rsid w:val="006B324D"/>
    <w:rsid w:val="006B36F6"/>
    <w:rsid w:val="006B3959"/>
    <w:rsid w:val="006B3B44"/>
    <w:rsid w:val="006B4DEE"/>
    <w:rsid w:val="006B771D"/>
    <w:rsid w:val="006C1EFA"/>
    <w:rsid w:val="006C4389"/>
    <w:rsid w:val="006C4498"/>
    <w:rsid w:val="006C4ACA"/>
    <w:rsid w:val="006C6D0E"/>
    <w:rsid w:val="006C6E5F"/>
    <w:rsid w:val="006C77C9"/>
    <w:rsid w:val="006D2403"/>
    <w:rsid w:val="006D546D"/>
    <w:rsid w:val="006E06AD"/>
    <w:rsid w:val="006E19A9"/>
    <w:rsid w:val="006E69A6"/>
    <w:rsid w:val="006E7080"/>
    <w:rsid w:val="006E7DBC"/>
    <w:rsid w:val="006F0202"/>
    <w:rsid w:val="006F46C9"/>
    <w:rsid w:val="006F4917"/>
    <w:rsid w:val="006F5EE5"/>
    <w:rsid w:val="006F779A"/>
    <w:rsid w:val="0070014C"/>
    <w:rsid w:val="00702DCE"/>
    <w:rsid w:val="00703AF5"/>
    <w:rsid w:val="00705F1E"/>
    <w:rsid w:val="00706206"/>
    <w:rsid w:val="00706C6B"/>
    <w:rsid w:val="00707210"/>
    <w:rsid w:val="00707466"/>
    <w:rsid w:val="00707D57"/>
    <w:rsid w:val="00710EDA"/>
    <w:rsid w:val="007110B3"/>
    <w:rsid w:val="007110E6"/>
    <w:rsid w:val="00711352"/>
    <w:rsid w:val="0071255A"/>
    <w:rsid w:val="00716724"/>
    <w:rsid w:val="00720B22"/>
    <w:rsid w:val="007224C9"/>
    <w:rsid w:val="00724CD8"/>
    <w:rsid w:val="00725D18"/>
    <w:rsid w:val="0072709E"/>
    <w:rsid w:val="0072771D"/>
    <w:rsid w:val="00730485"/>
    <w:rsid w:val="007318DF"/>
    <w:rsid w:val="0073488A"/>
    <w:rsid w:val="00734E78"/>
    <w:rsid w:val="007412AC"/>
    <w:rsid w:val="007447B4"/>
    <w:rsid w:val="00745200"/>
    <w:rsid w:val="00746426"/>
    <w:rsid w:val="00747EA7"/>
    <w:rsid w:val="00751A84"/>
    <w:rsid w:val="00752DBA"/>
    <w:rsid w:val="00754754"/>
    <w:rsid w:val="0075724C"/>
    <w:rsid w:val="00757DBB"/>
    <w:rsid w:val="007610B1"/>
    <w:rsid w:val="00762F58"/>
    <w:rsid w:val="0076429E"/>
    <w:rsid w:val="007666A8"/>
    <w:rsid w:val="00766B45"/>
    <w:rsid w:val="00770A78"/>
    <w:rsid w:val="007714DC"/>
    <w:rsid w:val="00772AC3"/>
    <w:rsid w:val="00772EE9"/>
    <w:rsid w:val="00772FB4"/>
    <w:rsid w:val="00774EF6"/>
    <w:rsid w:val="007766EE"/>
    <w:rsid w:val="00777B87"/>
    <w:rsid w:val="00780037"/>
    <w:rsid w:val="0078128E"/>
    <w:rsid w:val="00781F90"/>
    <w:rsid w:val="00783E8F"/>
    <w:rsid w:val="00785062"/>
    <w:rsid w:val="00785D7D"/>
    <w:rsid w:val="007869BE"/>
    <w:rsid w:val="00786DA6"/>
    <w:rsid w:val="00790553"/>
    <w:rsid w:val="0079354C"/>
    <w:rsid w:val="00793880"/>
    <w:rsid w:val="00794F96"/>
    <w:rsid w:val="00795072"/>
    <w:rsid w:val="007976A7"/>
    <w:rsid w:val="00797CB1"/>
    <w:rsid w:val="007A02E6"/>
    <w:rsid w:val="007A7C5F"/>
    <w:rsid w:val="007B17AC"/>
    <w:rsid w:val="007B1A49"/>
    <w:rsid w:val="007B21BF"/>
    <w:rsid w:val="007B5548"/>
    <w:rsid w:val="007B6643"/>
    <w:rsid w:val="007B6C19"/>
    <w:rsid w:val="007C0DD4"/>
    <w:rsid w:val="007C2CC9"/>
    <w:rsid w:val="007C515C"/>
    <w:rsid w:val="007C6090"/>
    <w:rsid w:val="007C6452"/>
    <w:rsid w:val="007C74AD"/>
    <w:rsid w:val="007C7C5F"/>
    <w:rsid w:val="007D040A"/>
    <w:rsid w:val="007D1706"/>
    <w:rsid w:val="007D29CD"/>
    <w:rsid w:val="007D2CE5"/>
    <w:rsid w:val="007D55EE"/>
    <w:rsid w:val="007D6C98"/>
    <w:rsid w:val="007D7A85"/>
    <w:rsid w:val="007E15F5"/>
    <w:rsid w:val="007E37C5"/>
    <w:rsid w:val="007E44D6"/>
    <w:rsid w:val="007E6C36"/>
    <w:rsid w:val="007F144C"/>
    <w:rsid w:val="007F1BD5"/>
    <w:rsid w:val="007F5DE9"/>
    <w:rsid w:val="007F7834"/>
    <w:rsid w:val="007F7A46"/>
    <w:rsid w:val="008034AD"/>
    <w:rsid w:val="00804231"/>
    <w:rsid w:val="008048F8"/>
    <w:rsid w:val="008076DB"/>
    <w:rsid w:val="00811355"/>
    <w:rsid w:val="008134ED"/>
    <w:rsid w:val="0081573E"/>
    <w:rsid w:val="0081669D"/>
    <w:rsid w:val="00821627"/>
    <w:rsid w:val="008228A2"/>
    <w:rsid w:val="00822B0B"/>
    <w:rsid w:val="00822E8E"/>
    <w:rsid w:val="00823F2F"/>
    <w:rsid w:val="00825588"/>
    <w:rsid w:val="00826133"/>
    <w:rsid w:val="0082649B"/>
    <w:rsid w:val="00826EC6"/>
    <w:rsid w:val="008279AC"/>
    <w:rsid w:val="00827CC2"/>
    <w:rsid w:val="00832969"/>
    <w:rsid w:val="00832BDD"/>
    <w:rsid w:val="00833BF3"/>
    <w:rsid w:val="00833DA9"/>
    <w:rsid w:val="00834141"/>
    <w:rsid w:val="00834BB5"/>
    <w:rsid w:val="00837B0C"/>
    <w:rsid w:val="00842F74"/>
    <w:rsid w:val="008434E0"/>
    <w:rsid w:val="008459DC"/>
    <w:rsid w:val="00845F6D"/>
    <w:rsid w:val="008469B6"/>
    <w:rsid w:val="0084716A"/>
    <w:rsid w:val="0086317E"/>
    <w:rsid w:val="00866904"/>
    <w:rsid w:val="008671E3"/>
    <w:rsid w:val="00872E43"/>
    <w:rsid w:val="0087432A"/>
    <w:rsid w:val="00874404"/>
    <w:rsid w:val="00881186"/>
    <w:rsid w:val="00881368"/>
    <w:rsid w:val="00886052"/>
    <w:rsid w:val="00886FAE"/>
    <w:rsid w:val="008876AD"/>
    <w:rsid w:val="0088778B"/>
    <w:rsid w:val="008908A3"/>
    <w:rsid w:val="00890938"/>
    <w:rsid w:val="00891102"/>
    <w:rsid w:val="00891473"/>
    <w:rsid w:val="00892BF4"/>
    <w:rsid w:val="008938F8"/>
    <w:rsid w:val="00894E41"/>
    <w:rsid w:val="008977A1"/>
    <w:rsid w:val="008A0452"/>
    <w:rsid w:val="008A06FB"/>
    <w:rsid w:val="008A34C8"/>
    <w:rsid w:val="008B2F91"/>
    <w:rsid w:val="008B334C"/>
    <w:rsid w:val="008B3C27"/>
    <w:rsid w:val="008B4BB6"/>
    <w:rsid w:val="008B63AD"/>
    <w:rsid w:val="008B71BC"/>
    <w:rsid w:val="008B7EDD"/>
    <w:rsid w:val="008C1646"/>
    <w:rsid w:val="008C39F2"/>
    <w:rsid w:val="008C522B"/>
    <w:rsid w:val="008C64D2"/>
    <w:rsid w:val="008C6DDF"/>
    <w:rsid w:val="008D0D31"/>
    <w:rsid w:val="008D0EA6"/>
    <w:rsid w:val="008D107C"/>
    <w:rsid w:val="008D1D89"/>
    <w:rsid w:val="008D2415"/>
    <w:rsid w:val="008D400B"/>
    <w:rsid w:val="008D46AF"/>
    <w:rsid w:val="008D4BF4"/>
    <w:rsid w:val="008D5108"/>
    <w:rsid w:val="008E1EA9"/>
    <w:rsid w:val="008E280B"/>
    <w:rsid w:val="008E5609"/>
    <w:rsid w:val="008E6B67"/>
    <w:rsid w:val="008E7AF7"/>
    <w:rsid w:val="008F1B62"/>
    <w:rsid w:val="008F1FBD"/>
    <w:rsid w:val="008F2516"/>
    <w:rsid w:val="008F2EB4"/>
    <w:rsid w:val="008F412F"/>
    <w:rsid w:val="008F4F58"/>
    <w:rsid w:val="008F5526"/>
    <w:rsid w:val="008F77B9"/>
    <w:rsid w:val="009023BC"/>
    <w:rsid w:val="009035DA"/>
    <w:rsid w:val="009044B8"/>
    <w:rsid w:val="009065CC"/>
    <w:rsid w:val="00907F5B"/>
    <w:rsid w:val="009107A1"/>
    <w:rsid w:val="00912E72"/>
    <w:rsid w:val="009208C6"/>
    <w:rsid w:val="00920DA0"/>
    <w:rsid w:val="009228CB"/>
    <w:rsid w:val="00923A7A"/>
    <w:rsid w:val="00923EC4"/>
    <w:rsid w:val="00925614"/>
    <w:rsid w:val="009271F0"/>
    <w:rsid w:val="00927901"/>
    <w:rsid w:val="0093047B"/>
    <w:rsid w:val="00931502"/>
    <w:rsid w:val="009315AE"/>
    <w:rsid w:val="009332B4"/>
    <w:rsid w:val="0093683E"/>
    <w:rsid w:val="009376BE"/>
    <w:rsid w:val="009403A6"/>
    <w:rsid w:val="00941A59"/>
    <w:rsid w:val="00950B9C"/>
    <w:rsid w:val="009514CF"/>
    <w:rsid w:val="009519D2"/>
    <w:rsid w:val="0095308A"/>
    <w:rsid w:val="0095312C"/>
    <w:rsid w:val="00953DBC"/>
    <w:rsid w:val="00954039"/>
    <w:rsid w:val="0095555A"/>
    <w:rsid w:val="00960045"/>
    <w:rsid w:val="00961E31"/>
    <w:rsid w:val="009636A3"/>
    <w:rsid w:val="00964AB7"/>
    <w:rsid w:val="0096624C"/>
    <w:rsid w:val="0096767E"/>
    <w:rsid w:val="0097160E"/>
    <w:rsid w:val="00972A87"/>
    <w:rsid w:val="00972FD2"/>
    <w:rsid w:val="0097523C"/>
    <w:rsid w:val="00976757"/>
    <w:rsid w:val="00977400"/>
    <w:rsid w:val="00980F2A"/>
    <w:rsid w:val="00982DDF"/>
    <w:rsid w:val="009853F8"/>
    <w:rsid w:val="0098546B"/>
    <w:rsid w:val="00992D87"/>
    <w:rsid w:val="00993AFF"/>
    <w:rsid w:val="0099428C"/>
    <w:rsid w:val="009962A8"/>
    <w:rsid w:val="009A2E44"/>
    <w:rsid w:val="009A4D26"/>
    <w:rsid w:val="009A6A8D"/>
    <w:rsid w:val="009A77B3"/>
    <w:rsid w:val="009B0048"/>
    <w:rsid w:val="009B0D9E"/>
    <w:rsid w:val="009B150A"/>
    <w:rsid w:val="009B2957"/>
    <w:rsid w:val="009B47FB"/>
    <w:rsid w:val="009B62E1"/>
    <w:rsid w:val="009B6898"/>
    <w:rsid w:val="009C0455"/>
    <w:rsid w:val="009C1EA4"/>
    <w:rsid w:val="009C23AB"/>
    <w:rsid w:val="009C3885"/>
    <w:rsid w:val="009C496D"/>
    <w:rsid w:val="009C4A59"/>
    <w:rsid w:val="009C5625"/>
    <w:rsid w:val="009C6983"/>
    <w:rsid w:val="009C6ADC"/>
    <w:rsid w:val="009D0684"/>
    <w:rsid w:val="009D2820"/>
    <w:rsid w:val="009D34AF"/>
    <w:rsid w:val="009D58F8"/>
    <w:rsid w:val="009D5FCE"/>
    <w:rsid w:val="009D6178"/>
    <w:rsid w:val="009D62AD"/>
    <w:rsid w:val="009D6E62"/>
    <w:rsid w:val="009E168F"/>
    <w:rsid w:val="009E1D17"/>
    <w:rsid w:val="009E2019"/>
    <w:rsid w:val="009E21B0"/>
    <w:rsid w:val="009E2BB3"/>
    <w:rsid w:val="009E3089"/>
    <w:rsid w:val="009E3FFE"/>
    <w:rsid w:val="009E4218"/>
    <w:rsid w:val="009E5622"/>
    <w:rsid w:val="009E6918"/>
    <w:rsid w:val="009F5610"/>
    <w:rsid w:val="009F5AB0"/>
    <w:rsid w:val="00A01771"/>
    <w:rsid w:val="00A0211D"/>
    <w:rsid w:val="00A055BD"/>
    <w:rsid w:val="00A05689"/>
    <w:rsid w:val="00A07C74"/>
    <w:rsid w:val="00A07CA7"/>
    <w:rsid w:val="00A10CAB"/>
    <w:rsid w:val="00A11686"/>
    <w:rsid w:val="00A11A8B"/>
    <w:rsid w:val="00A1716B"/>
    <w:rsid w:val="00A1760D"/>
    <w:rsid w:val="00A17D32"/>
    <w:rsid w:val="00A209DA"/>
    <w:rsid w:val="00A219B5"/>
    <w:rsid w:val="00A21D8A"/>
    <w:rsid w:val="00A222A7"/>
    <w:rsid w:val="00A24935"/>
    <w:rsid w:val="00A24AA0"/>
    <w:rsid w:val="00A25B1D"/>
    <w:rsid w:val="00A26ABF"/>
    <w:rsid w:val="00A32DBE"/>
    <w:rsid w:val="00A3362F"/>
    <w:rsid w:val="00A3520F"/>
    <w:rsid w:val="00A365D1"/>
    <w:rsid w:val="00A36F03"/>
    <w:rsid w:val="00A37537"/>
    <w:rsid w:val="00A40F08"/>
    <w:rsid w:val="00A41272"/>
    <w:rsid w:val="00A41933"/>
    <w:rsid w:val="00A43B34"/>
    <w:rsid w:val="00A454BA"/>
    <w:rsid w:val="00A46160"/>
    <w:rsid w:val="00A51FB6"/>
    <w:rsid w:val="00A55152"/>
    <w:rsid w:val="00A55937"/>
    <w:rsid w:val="00A55DD6"/>
    <w:rsid w:val="00A56BBF"/>
    <w:rsid w:val="00A64FB6"/>
    <w:rsid w:val="00A65C82"/>
    <w:rsid w:val="00A66B7A"/>
    <w:rsid w:val="00A70312"/>
    <w:rsid w:val="00A72670"/>
    <w:rsid w:val="00A73A20"/>
    <w:rsid w:val="00A805AC"/>
    <w:rsid w:val="00A82E05"/>
    <w:rsid w:val="00A84237"/>
    <w:rsid w:val="00A85A4E"/>
    <w:rsid w:val="00A861B2"/>
    <w:rsid w:val="00A87AF6"/>
    <w:rsid w:val="00A90931"/>
    <w:rsid w:val="00A915E1"/>
    <w:rsid w:val="00A91B1B"/>
    <w:rsid w:val="00A92F40"/>
    <w:rsid w:val="00A93AAA"/>
    <w:rsid w:val="00A96531"/>
    <w:rsid w:val="00A976AB"/>
    <w:rsid w:val="00AA033C"/>
    <w:rsid w:val="00AA106C"/>
    <w:rsid w:val="00AA20C1"/>
    <w:rsid w:val="00AA3247"/>
    <w:rsid w:val="00AA3826"/>
    <w:rsid w:val="00AA7E77"/>
    <w:rsid w:val="00AB0919"/>
    <w:rsid w:val="00AB1C09"/>
    <w:rsid w:val="00AB2758"/>
    <w:rsid w:val="00AB51CB"/>
    <w:rsid w:val="00AB5B7C"/>
    <w:rsid w:val="00AB63A6"/>
    <w:rsid w:val="00AB6954"/>
    <w:rsid w:val="00AC061B"/>
    <w:rsid w:val="00AC065A"/>
    <w:rsid w:val="00AC4B46"/>
    <w:rsid w:val="00AC4CED"/>
    <w:rsid w:val="00AC6465"/>
    <w:rsid w:val="00AD096D"/>
    <w:rsid w:val="00AD0C0C"/>
    <w:rsid w:val="00AD214A"/>
    <w:rsid w:val="00AD3DD8"/>
    <w:rsid w:val="00AD4358"/>
    <w:rsid w:val="00AD5C6A"/>
    <w:rsid w:val="00AD625D"/>
    <w:rsid w:val="00AD7103"/>
    <w:rsid w:val="00AD7BE6"/>
    <w:rsid w:val="00AE2C2E"/>
    <w:rsid w:val="00AE2E4B"/>
    <w:rsid w:val="00AE3D42"/>
    <w:rsid w:val="00AE4F98"/>
    <w:rsid w:val="00AE5A2E"/>
    <w:rsid w:val="00AF080E"/>
    <w:rsid w:val="00AF0C5F"/>
    <w:rsid w:val="00AF20BA"/>
    <w:rsid w:val="00AF2F1C"/>
    <w:rsid w:val="00AF41C8"/>
    <w:rsid w:val="00AF4A29"/>
    <w:rsid w:val="00AF6B51"/>
    <w:rsid w:val="00B03AC7"/>
    <w:rsid w:val="00B04FE9"/>
    <w:rsid w:val="00B07EEB"/>
    <w:rsid w:val="00B151F1"/>
    <w:rsid w:val="00B15BAF"/>
    <w:rsid w:val="00B164D7"/>
    <w:rsid w:val="00B16E3E"/>
    <w:rsid w:val="00B20A8E"/>
    <w:rsid w:val="00B20E17"/>
    <w:rsid w:val="00B221BD"/>
    <w:rsid w:val="00B23317"/>
    <w:rsid w:val="00B23C73"/>
    <w:rsid w:val="00B24A67"/>
    <w:rsid w:val="00B24B3B"/>
    <w:rsid w:val="00B252C8"/>
    <w:rsid w:val="00B25435"/>
    <w:rsid w:val="00B327BA"/>
    <w:rsid w:val="00B34D8B"/>
    <w:rsid w:val="00B36E98"/>
    <w:rsid w:val="00B4077C"/>
    <w:rsid w:val="00B40905"/>
    <w:rsid w:val="00B42C7F"/>
    <w:rsid w:val="00B43122"/>
    <w:rsid w:val="00B43C93"/>
    <w:rsid w:val="00B441C0"/>
    <w:rsid w:val="00B464AD"/>
    <w:rsid w:val="00B46E5D"/>
    <w:rsid w:val="00B47521"/>
    <w:rsid w:val="00B50030"/>
    <w:rsid w:val="00B5107B"/>
    <w:rsid w:val="00B514FE"/>
    <w:rsid w:val="00B525D8"/>
    <w:rsid w:val="00B534EA"/>
    <w:rsid w:val="00B54821"/>
    <w:rsid w:val="00B56E71"/>
    <w:rsid w:val="00B60331"/>
    <w:rsid w:val="00B613C6"/>
    <w:rsid w:val="00B640F1"/>
    <w:rsid w:val="00B6491C"/>
    <w:rsid w:val="00B706DB"/>
    <w:rsid w:val="00B706E8"/>
    <w:rsid w:val="00B710AF"/>
    <w:rsid w:val="00B80344"/>
    <w:rsid w:val="00B80B3C"/>
    <w:rsid w:val="00B80D3D"/>
    <w:rsid w:val="00B848BB"/>
    <w:rsid w:val="00B8643D"/>
    <w:rsid w:val="00B86B67"/>
    <w:rsid w:val="00B87081"/>
    <w:rsid w:val="00B877AC"/>
    <w:rsid w:val="00B90967"/>
    <w:rsid w:val="00B96767"/>
    <w:rsid w:val="00B97F58"/>
    <w:rsid w:val="00BA021A"/>
    <w:rsid w:val="00BA19B7"/>
    <w:rsid w:val="00BA203E"/>
    <w:rsid w:val="00BA2385"/>
    <w:rsid w:val="00BA289C"/>
    <w:rsid w:val="00BA387A"/>
    <w:rsid w:val="00BA562B"/>
    <w:rsid w:val="00BA7418"/>
    <w:rsid w:val="00BB0101"/>
    <w:rsid w:val="00BB1841"/>
    <w:rsid w:val="00BB213B"/>
    <w:rsid w:val="00BB276D"/>
    <w:rsid w:val="00BB3B1A"/>
    <w:rsid w:val="00BB3D86"/>
    <w:rsid w:val="00BB454C"/>
    <w:rsid w:val="00BB4C3A"/>
    <w:rsid w:val="00BB4E55"/>
    <w:rsid w:val="00BB5313"/>
    <w:rsid w:val="00BB55A5"/>
    <w:rsid w:val="00BB5A7A"/>
    <w:rsid w:val="00BC1941"/>
    <w:rsid w:val="00BC296D"/>
    <w:rsid w:val="00BC2E03"/>
    <w:rsid w:val="00BC2FC4"/>
    <w:rsid w:val="00BC4ED9"/>
    <w:rsid w:val="00BC599C"/>
    <w:rsid w:val="00BC7004"/>
    <w:rsid w:val="00BC7231"/>
    <w:rsid w:val="00BD0299"/>
    <w:rsid w:val="00BD05FC"/>
    <w:rsid w:val="00BD100E"/>
    <w:rsid w:val="00BD404F"/>
    <w:rsid w:val="00BD4370"/>
    <w:rsid w:val="00BD4BD8"/>
    <w:rsid w:val="00BD4EE4"/>
    <w:rsid w:val="00BD6BED"/>
    <w:rsid w:val="00BD73B7"/>
    <w:rsid w:val="00BE163C"/>
    <w:rsid w:val="00BE1D05"/>
    <w:rsid w:val="00BE2C17"/>
    <w:rsid w:val="00BE3E19"/>
    <w:rsid w:val="00BE437D"/>
    <w:rsid w:val="00BE5957"/>
    <w:rsid w:val="00BE5D95"/>
    <w:rsid w:val="00BE6E0F"/>
    <w:rsid w:val="00BF1FC1"/>
    <w:rsid w:val="00BF4A2C"/>
    <w:rsid w:val="00BF54CE"/>
    <w:rsid w:val="00BF6ED5"/>
    <w:rsid w:val="00C01F3B"/>
    <w:rsid w:val="00C035BA"/>
    <w:rsid w:val="00C04780"/>
    <w:rsid w:val="00C053EB"/>
    <w:rsid w:val="00C05D4D"/>
    <w:rsid w:val="00C10EAF"/>
    <w:rsid w:val="00C11DFB"/>
    <w:rsid w:val="00C11F6E"/>
    <w:rsid w:val="00C12A66"/>
    <w:rsid w:val="00C13197"/>
    <w:rsid w:val="00C13326"/>
    <w:rsid w:val="00C13382"/>
    <w:rsid w:val="00C156C9"/>
    <w:rsid w:val="00C15B88"/>
    <w:rsid w:val="00C21BEB"/>
    <w:rsid w:val="00C21EAA"/>
    <w:rsid w:val="00C222E9"/>
    <w:rsid w:val="00C23315"/>
    <w:rsid w:val="00C24F4F"/>
    <w:rsid w:val="00C32094"/>
    <w:rsid w:val="00C34D2F"/>
    <w:rsid w:val="00C362EB"/>
    <w:rsid w:val="00C366B6"/>
    <w:rsid w:val="00C3681D"/>
    <w:rsid w:val="00C37218"/>
    <w:rsid w:val="00C3741E"/>
    <w:rsid w:val="00C37A99"/>
    <w:rsid w:val="00C404D7"/>
    <w:rsid w:val="00C40A84"/>
    <w:rsid w:val="00C43A73"/>
    <w:rsid w:val="00C44556"/>
    <w:rsid w:val="00C44E87"/>
    <w:rsid w:val="00C47147"/>
    <w:rsid w:val="00C51A9B"/>
    <w:rsid w:val="00C51C4F"/>
    <w:rsid w:val="00C5436E"/>
    <w:rsid w:val="00C54B99"/>
    <w:rsid w:val="00C54F06"/>
    <w:rsid w:val="00C54F99"/>
    <w:rsid w:val="00C639D4"/>
    <w:rsid w:val="00C63E69"/>
    <w:rsid w:val="00C65711"/>
    <w:rsid w:val="00C6607C"/>
    <w:rsid w:val="00C6684B"/>
    <w:rsid w:val="00C66D9F"/>
    <w:rsid w:val="00C72C7D"/>
    <w:rsid w:val="00C72D54"/>
    <w:rsid w:val="00C749B6"/>
    <w:rsid w:val="00C75273"/>
    <w:rsid w:val="00C7576E"/>
    <w:rsid w:val="00C7623C"/>
    <w:rsid w:val="00C766E0"/>
    <w:rsid w:val="00C80E14"/>
    <w:rsid w:val="00C81D81"/>
    <w:rsid w:val="00C83C6B"/>
    <w:rsid w:val="00C84187"/>
    <w:rsid w:val="00C84526"/>
    <w:rsid w:val="00C878BE"/>
    <w:rsid w:val="00C901B2"/>
    <w:rsid w:val="00C906CD"/>
    <w:rsid w:val="00C935AD"/>
    <w:rsid w:val="00C93FAD"/>
    <w:rsid w:val="00C95D22"/>
    <w:rsid w:val="00C97749"/>
    <w:rsid w:val="00CA085E"/>
    <w:rsid w:val="00CA1B4E"/>
    <w:rsid w:val="00CA4398"/>
    <w:rsid w:val="00CA4622"/>
    <w:rsid w:val="00CA4A77"/>
    <w:rsid w:val="00CA4EDA"/>
    <w:rsid w:val="00CA6681"/>
    <w:rsid w:val="00CB0FEB"/>
    <w:rsid w:val="00CB5BE5"/>
    <w:rsid w:val="00CB66A7"/>
    <w:rsid w:val="00CC00DC"/>
    <w:rsid w:val="00CC1475"/>
    <w:rsid w:val="00CC1E08"/>
    <w:rsid w:val="00CC2113"/>
    <w:rsid w:val="00CC3222"/>
    <w:rsid w:val="00CC38F9"/>
    <w:rsid w:val="00CC66E6"/>
    <w:rsid w:val="00CC6A10"/>
    <w:rsid w:val="00CC72BE"/>
    <w:rsid w:val="00CC762F"/>
    <w:rsid w:val="00CC7AEA"/>
    <w:rsid w:val="00CD0673"/>
    <w:rsid w:val="00CD157E"/>
    <w:rsid w:val="00CD370D"/>
    <w:rsid w:val="00CD66A0"/>
    <w:rsid w:val="00CD6AFC"/>
    <w:rsid w:val="00CE1DE6"/>
    <w:rsid w:val="00CE1EE0"/>
    <w:rsid w:val="00CE2214"/>
    <w:rsid w:val="00CE4015"/>
    <w:rsid w:val="00CE50A8"/>
    <w:rsid w:val="00CE7629"/>
    <w:rsid w:val="00CE799F"/>
    <w:rsid w:val="00CF0BB6"/>
    <w:rsid w:val="00CF214E"/>
    <w:rsid w:val="00CF2406"/>
    <w:rsid w:val="00CF53D0"/>
    <w:rsid w:val="00CF72B2"/>
    <w:rsid w:val="00CF75DB"/>
    <w:rsid w:val="00CF7A3C"/>
    <w:rsid w:val="00D0005B"/>
    <w:rsid w:val="00D00C27"/>
    <w:rsid w:val="00D016D4"/>
    <w:rsid w:val="00D01A4A"/>
    <w:rsid w:val="00D02A51"/>
    <w:rsid w:val="00D03834"/>
    <w:rsid w:val="00D10587"/>
    <w:rsid w:val="00D130A3"/>
    <w:rsid w:val="00D13545"/>
    <w:rsid w:val="00D136E6"/>
    <w:rsid w:val="00D1782E"/>
    <w:rsid w:val="00D17E5E"/>
    <w:rsid w:val="00D21820"/>
    <w:rsid w:val="00D219D0"/>
    <w:rsid w:val="00D2272F"/>
    <w:rsid w:val="00D240E4"/>
    <w:rsid w:val="00D243D3"/>
    <w:rsid w:val="00D24A71"/>
    <w:rsid w:val="00D32EE8"/>
    <w:rsid w:val="00D32F2A"/>
    <w:rsid w:val="00D32FFC"/>
    <w:rsid w:val="00D33185"/>
    <w:rsid w:val="00D33417"/>
    <w:rsid w:val="00D33AEE"/>
    <w:rsid w:val="00D35311"/>
    <w:rsid w:val="00D35D13"/>
    <w:rsid w:val="00D37D06"/>
    <w:rsid w:val="00D40442"/>
    <w:rsid w:val="00D418B3"/>
    <w:rsid w:val="00D45F17"/>
    <w:rsid w:val="00D47A2E"/>
    <w:rsid w:val="00D507E9"/>
    <w:rsid w:val="00D511B6"/>
    <w:rsid w:val="00D51294"/>
    <w:rsid w:val="00D526AE"/>
    <w:rsid w:val="00D610AF"/>
    <w:rsid w:val="00D64FC9"/>
    <w:rsid w:val="00D65F2E"/>
    <w:rsid w:val="00D6663D"/>
    <w:rsid w:val="00D70BB9"/>
    <w:rsid w:val="00D71651"/>
    <w:rsid w:val="00D71E59"/>
    <w:rsid w:val="00D72352"/>
    <w:rsid w:val="00D72B8E"/>
    <w:rsid w:val="00D74B64"/>
    <w:rsid w:val="00D76784"/>
    <w:rsid w:val="00D76991"/>
    <w:rsid w:val="00D76F38"/>
    <w:rsid w:val="00D77185"/>
    <w:rsid w:val="00D77A44"/>
    <w:rsid w:val="00D82282"/>
    <w:rsid w:val="00D82D9C"/>
    <w:rsid w:val="00D8377E"/>
    <w:rsid w:val="00D8458A"/>
    <w:rsid w:val="00D84C68"/>
    <w:rsid w:val="00D859AA"/>
    <w:rsid w:val="00D8693D"/>
    <w:rsid w:val="00D87B52"/>
    <w:rsid w:val="00D87DB6"/>
    <w:rsid w:val="00D90481"/>
    <w:rsid w:val="00D905C3"/>
    <w:rsid w:val="00D90687"/>
    <w:rsid w:val="00D91EB2"/>
    <w:rsid w:val="00D93169"/>
    <w:rsid w:val="00D93190"/>
    <w:rsid w:val="00D9681E"/>
    <w:rsid w:val="00D968CC"/>
    <w:rsid w:val="00D97BBA"/>
    <w:rsid w:val="00DA078C"/>
    <w:rsid w:val="00DA1B60"/>
    <w:rsid w:val="00DA3876"/>
    <w:rsid w:val="00DA4CE6"/>
    <w:rsid w:val="00DA5077"/>
    <w:rsid w:val="00DA51E3"/>
    <w:rsid w:val="00DB0203"/>
    <w:rsid w:val="00DB0BEB"/>
    <w:rsid w:val="00DB5AEA"/>
    <w:rsid w:val="00DB5F4C"/>
    <w:rsid w:val="00DC2819"/>
    <w:rsid w:val="00DC30A4"/>
    <w:rsid w:val="00DC40FB"/>
    <w:rsid w:val="00DC69B9"/>
    <w:rsid w:val="00DC7591"/>
    <w:rsid w:val="00DD0140"/>
    <w:rsid w:val="00DD477B"/>
    <w:rsid w:val="00DD5B4D"/>
    <w:rsid w:val="00DD7D4C"/>
    <w:rsid w:val="00DE0A8E"/>
    <w:rsid w:val="00DE1114"/>
    <w:rsid w:val="00DE1D01"/>
    <w:rsid w:val="00DE220C"/>
    <w:rsid w:val="00DE253D"/>
    <w:rsid w:val="00DE28ED"/>
    <w:rsid w:val="00DE6AB6"/>
    <w:rsid w:val="00DF01F2"/>
    <w:rsid w:val="00DF0C72"/>
    <w:rsid w:val="00DF17C0"/>
    <w:rsid w:val="00DF2035"/>
    <w:rsid w:val="00DF20C4"/>
    <w:rsid w:val="00DF2779"/>
    <w:rsid w:val="00DF3800"/>
    <w:rsid w:val="00DF39FE"/>
    <w:rsid w:val="00DF451F"/>
    <w:rsid w:val="00DF60AB"/>
    <w:rsid w:val="00DF7298"/>
    <w:rsid w:val="00DF7C7F"/>
    <w:rsid w:val="00E04814"/>
    <w:rsid w:val="00E04B48"/>
    <w:rsid w:val="00E04F4F"/>
    <w:rsid w:val="00E05027"/>
    <w:rsid w:val="00E05C23"/>
    <w:rsid w:val="00E071B3"/>
    <w:rsid w:val="00E10527"/>
    <w:rsid w:val="00E10622"/>
    <w:rsid w:val="00E11764"/>
    <w:rsid w:val="00E11B9D"/>
    <w:rsid w:val="00E12E7E"/>
    <w:rsid w:val="00E12EA1"/>
    <w:rsid w:val="00E13E51"/>
    <w:rsid w:val="00E14EFE"/>
    <w:rsid w:val="00E152B1"/>
    <w:rsid w:val="00E15462"/>
    <w:rsid w:val="00E1758A"/>
    <w:rsid w:val="00E175E9"/>
    <w:rsid w:val="00E21D9A"/>
    <w:rsid w:val="00E234C9"/>
    <w:rsid w:val="00E23E83"/>
    <w:rsid w:val="00E24648"/>
    <w:rsid w:val="00E25F0E"/>
    <w:rsid w:val="00E308E7"/>
    <w:rsid w:val="00E30E11"/>
    <w:rsid w:val="00E317B7"/>
    <w:rsid w:val="00E3238D"/>
    <w:rsid w:val="00E3499F"/>
    <w:rsid w:val="00E40041"/>
    <w:rsid w:val="00E431D9"/>
    <w:rsid w:val="00E43EFD"/>
    <w:rsid w:val="00E45425"/>
    <w:rsid w:val="00E45D00"/>
    <w:rsid w:val="00E5034E"/>
    <w:rsid w:val="00E50FCB"/>
    <w:rsid w:val="00E57A8D"/>
    <w:rsid w:val="00E57CED"/>
    <w:rsid w:val="00E64541"/>
    <w:rsid w:val="00E64F2E"/>
    <w:rsid w:val="00E66E8B"/>
    <w:rsid w:val="00E67D94"/>
    <w:rsid w:val="00E71ADB"/>
    <w:rsid w:val="00E74F75"/>
    <w:rsid w:val="00E7507C"/>
    <w:rsid w:val="00E773E0"/>
    <w:rsid w:val="00E7743C"/>
    <w:rsid w:val="00E80185"/>
    <w:rsid w:val="00E80E0E"/>
    <w:rsid w:val="00E81F25"/>
    <w:rsid w:val="00E834A4"/>
    <w:rsid w:val="00E84D7B"/>
    <w:rsid w:val="00E86606"/>
    <w:rsid w:val="00E86844"/>
    <w:rsid w:val="00E93327"/>
    <w:rsid w:val="00E937A5"/>
    <w:rsid w:val="00E95938"/>
    <w:rsid w:val="00EA3119"/>
    <w:rsid w:val="00EA423C"/>
    <w:rsid w:val="00EA4ADE"/>
    <w:rsid w:val="00EA6E6F"/>
    <w:rsid w:val="00EA7910"/>
    <w:rsid w:val="00EB087E"/>
    <w:rsid w:val="00EB1506"/>
    <w:rsid w:val="00EB5BA2"/>
    <w:rsid w:val="00EB62EC"/>
    <w:rsid w:val="00EB6F69"/>
    <w:rsid w:val="00EC07FF"/>
    <w:rsid w:val="00EC09B3"/>
    <w:rsid w:val="00EC3066"/>
    <w:rsid w:val="00EC509E"/>
    <w:rsid w:val="00EC5B8A"/>
    <w:rsid w:val="00EC6FC5"/>
    <w:rsid w:val="00ED20E4"/>
    <w:rsid w:val="00ED387D"/>
    <w:rsid w:val="00ED4857"/>
    <w:rsid w:val="00ED524F"/>
    <w:rsid w:val="00EE1C40"/>
    <w:rsid w:val="00EE3ADD"/>
    <w:rsid w:val="00EE57D9"/>
    <w:rsid w:val="00EE596A"/>
    <w:rsid w:val="00EE5D3F"/>
    <w:rsid w:val="00EE7BA1"/>
    <w:rsid w:val="00EF0CE3"/>
    <w:rsid w:val="00EF12BB"/>
    <w:rsid w:val="00EF264D"/>
    <w:rsid w:val="00EF3463"/>
    <w:rsid w:val="00EF431A"/>
    <w:rsid w:val="00EF560D"/>
    <w:rsid w:val="00EF6408"/>
    <w:rsid w:val="00EF6E5E"/>
    <w:rsid w:val="00EF7735"/>
    <w:rsid w:val="00EF775C"/>
    <w:rsid w:val="00EF7A15"/>
    <w:rsid w:val="00F016DC"/>
    <w:rsid w:val="00F03236"/>
    <w:rsid w:val="00F102CB"/>
    <w:rsid w:val="00F133BD"/>
    <w:rsid w:val="00F157B9"/>
    <w:rsid w:val="00F15912"/>
    <w:rsid w:val="00F16676"/>
    <w:rsid w:val="00F20C3D"/>
    <w:rsid w:val="00F21353"/>
    <w:rsid w:val="00F21788"/>
    <w:rsid w:val="00F23810"/>
    <w:rsid w:val="00F26084"/>
    <w:rsid w:val="00F2679E"/>
    <w:rsid w:val="00F30D14"/>
    <w:rsid w:val="00F32429"/>
    <w:rsid w:val="00F32D44"/>
    <w:rsid w:val="00F33AC9"/>
    <w:rsid w:val="00F35B22"/>
    <w:rsid w:val="00F410F8"/>
    <w:rsid w:val="00F44411"/>
    <w:rsid w:val="00F4449F"/>
    <w:rsid w:val="00F4606D"/>
    <w:rsid w:val="00F46830"/>
    <w:rsid w:val="00F479DA"/>
    <w:rsid w:val="00F50D4C"/>
    <w:rsid w:val="00F5179D"/>
    <w:rsid w:val="00F51CE0"/>
    <w:rsid w:val="00F52DB8"/>
    <w:rsid w:val="00F53F41"/>
    <w:rsid w:val="00F556C5"/>
    <w:rsid w:val="00F5772C"/>
    <w:rsid w:val="00F57A2F"/>
    <w:rsid w:val="00F613F1"/>
    <w:rsid w:val="00F63654"/>
    <w:rsid w:val="00F63E31"/>
    <w:rsid w:val="00F65144"/>
    <w:rsid w:val="00F65E85"/>
    <w:rsid w:val="00F65EE4"/>
    <w:rsid w:val="00F667A2"/>
    <w:rsid w:val="00F669A6"/>
    <w:rsid w:val="00F66F9E"/>
    <w:rsid w:val="00F67939"/>
    <w:rsid w:val="00F70116"/>
    <w:rsid w:val="00F741AA"/>
    <w:rsid w:val="00F759DF"/>
    <w:rsid w:val="00F75D85"/>
    <w:rsid w:val="00F8107E"/>
    <w:rsid w:val="00F83AD5"/>
    <w:rsid w:val="00F85617"/>
    <w:rsid w:val="00F8571E"/>
    <w:rsid w:val="00F9148A"/>
    <w:rsid w:val="00F94F31"/>
    <w:rsid w:val="00FA3382"/>
    <w:rsid w:val="00FA3D5F"/>
    <w:rsid w:val="00FA45CC"/>
    <w:rsid w:val="00FA6A8A"/>
    <w:rsid w:val="00FB0C15"/>
    <w:rsid w:val="00FB1478"/>
    <w:rsid w:val="00FB2538"/>
    <w:rsid w:val="00FB2DE3"/>
    <w:rsid w:val="00FB3507"/>
    <w:rsid w:val="00FB3887"/>
    <w:rsid w:val="00FB4D39"/>
    <w:rsid w:val="00FB4FFA"/>
    <w:rsid w:val="00FB5C5C"/>
    <w:rsid w:val="00FC0AD5"/>
    <w:rsid w:val="00FC2733"/>
    <w:rsid w:val="00FC4C2A"/>
    <w:rsid w:val="00FC5DBE"/>
    <w:rsid w:val="00FC5F5C"/>
    <w:rsid w:val="00FC61F2"/>
    <w:rsid w:val="00FC79DF"/>
    <w:rsid w:val="00FD2761"/>
    <w:rsid w:val="00FD29DD"/>
    <w:rsid w:val="00FD342E"/>
    <w:rsid w:val="00FD526A"/>
    <w:rsid w:val="00FD7868"/>
    <w:rsid w:val="00FE054D"/>
    <w:rsid w:val="00FE100D"/>
    <w:rsid w:val="00FE1113"/>
    <w:rsid w:val="00FE2BC0"/>
    <w:rsid w:val="00FE352D"/>
    <w:rsid w:val="00FE3B17"/>
    <w:rsid w:val="00FE4186"/>
    <w:rsid w:val="00FE41B9"/>
    <w:rsid w:val="00FE443A"/>
    <w:rsid w:val="00FF081F"/>
    <w:rsid w:val="00FF28E4"/>
    <w:rsid w:val="00FF6F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rules v:ext="edit">
        <o:r id="V:Rule1" type="connector" idref="#_x0000_s1028"/>
        <o:r id="V:Rule2" type="connector" idref="#_x0000_s1035"/>
        <o:r id="V:Rule3" type="connector" idref="#_x0000_s1055"/>
        <o:r id="V:Rule4" type="connector" idref="#_x0000_s1043"/>
        <o:r id="V:Rule5" type="connector" idref="#_x0000_s1047"/>
        <o:r id="V:Rule6" type="connector" idref="#_x0000_s1048"/>
        <o:r id="V:Rule7" type="connector" idref="#_x0000_s1072"/>
        <o:r id="V:Rule8" type="connector" idref="#_x0000_s1073"/>
        <o:r id="V:Rule9" type="connector" idref="#_x0000_s1074"/>
        <o:r id="V:Rule10" type="connector" idref="#_x0000_s1075"/>
        <o:r id="V:Rule11" type="connector" idref="#_x0000_s1080"/>
        <o:r id="V:Rule12" type="connector" idref="#_x0000_s1077"/>
        <o:r id="V:Rule13" type="connector" idref="#_x0000_s1087"/>
        <o:r id="V:Rule14" type="connector" idref="#_x0000_s1076"/>
        <o:r id="V:Rule15" type="connector" idref="#_x0000_s1079"/>
        <o:r id="V:Rule16" type="connector" idref="#_x0000_s1081"/>
        <o:r id="V:Rule17" type="connector" idref="#_x0000_s1082"/>
        <o:r id="V:Rule18" type="connector" idref="#_x0000_s1083"/>
        <o:r id="V:Rule19" type="connector" idref="#_x0000_s1084"/>
        <o:r id="V:Rule20" type="connector" idref="#_x0000_s1085"/>
        <o:r id="V:Rule21" type="connector" idref="#_x0000_s1078"/>
        <o:r id="V:Rule22" type="connector" idref="#_x0000_s108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B46"/>
  </w:style>
  <w:style w:type="paragraph" w:styleId="Titre1">
    <w:name w:val="heading 1"/>
    <w:basedOn w:val="Normal"/>
    <w:next w:val="Normal"/>
    <w:link w:val="Titre1Car"/>
    <w:qFormat/>
    <w:rsid w:val="00587CFF"/>
    <w:pPr>
      <w:keepNext/>
      <w:keepLines/>
      <w:pageBreakBefore/>
      <w:spacing w:before="120" w:after="240"/>
      <w:outlineLvl w:val="0"/>
    </w:pPr>
    <w:rPr>
      <w:rFonts w:ascii="Segoe UI" w:eastAsiaTheme="majorEastAsia" w:hAnsi="Segoe UI" w:cstheme="majorBidi"/>
      <w:b/>
      <w:bCs/>
      <w:color w:val="365F91" w:themeColor="accent1" w:themeShade="BF"/>
      <w:sz w:val="32"/>
      <w:szCs w:val="28"/>
    </w:rPr>
  </w:style>
  <w:style w:type="paragraph" w:styleId="Titre2">
    <w:name w:val="heading 2"/>
    <w:basedOn w:val="Normal"/>
    <w:next w:val="Normal"/>
    <w:link w:val="Titre2Car"/>
    <w:unhideWhenUsed/>
    <w:qFormat/>
    <w:rsid w:val="00587CFF"/>
    <w:pPr>
      <w:keepNext/>
      <w:keepLines/>
      <w:spacing w:before="200" w:after="0"/>
      <w:outlineLvl w:val="1"/>
    </w:pPr>
    <w:rPr>
      <w:rFonts w:ascii="Segoe UI" w:eastAsiaTheme="majorEastAsia" w:hAnsi="Segoe UI" w:cstheme="majorBidi"/>
      <w:b/>
      <w:bCs/>
      <w:color w:val="4F81BD" w:themeColor="accent1"/>
      <w:sz w:val="26"/>
      <w:szCs w:val="26"/>
    </w:rPr>
  </w:style>
  <w:style w:type="paragraph" w:styleId="Titre3">
    <w:name w:val="heading 3"/>
    <w:basedOn w:val="Normal"/>
    <w:next w:val="Normal"/>
    <w:link w:val="Titre3Car"/>
    <w:unhideWhenUsed/>
    <w:qFormat/>
    <w:rsid w:val="004C3679"/>
    <w:pPr>
      <w:keepNext/>
      <w:keepLines/>
      <w:spacing w:before="200" w:after="0"/>
      <w:outlineLvl w:val="2"/>
    </w:pPr>
    <w:rPr>
      <w:rFonts w:ascii="Segoe UI" w:eastAsiaTheme="majorEastAsia" w:hAnsi="Segoe U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7CFF"/>
    <w:rPr>
      <w:rFonts w:ascii="Segoe UI" w:eastAsiaTheme="majorEastAsia" w:hAnsi="Segoe UI" w:cstheme="majorBidi"/>
      <w:b/>
      <w:bCs/>
      <w:color w:val="365F91" w:themeColor="accent1" w:themeShade="BF"/>
      <w:sz w:val="32"/>
      <w:szCs w:val="28"/>
    </w:rPr>
  </w:style>
  <w:style w:type="paragraph" w:customStyle="1" w:styleId="Code">
    <w:name w:val="Code"/>
    <w:basedOn w:val="Normal"/>
    <w:link w:val="CodeCar"/>
    <w:qFormat/>
    <w:rsid w:val="00FC5DBE"/>
    <w:pPr>
      <w:pBdr>
        <w:top w:val="single" w:sz="4" w:space="1" w:color="auto" w:shadow="1"/>
        <w:left w:val="single" w:sz="4" w:space="4" w:color="auto" w:shadow="1"/>
        <w:bottom w:val="single" w:sz="4" w:space="1" w:color="auto" w:shadow="1"/>
        <w:right w:val="single" w:sz="4" w:space="4" w:color="auto" w:shadow="1"/>
      </w:pBdr>
      <w:shd w:val="pct10" w:color="auto" w:fill="auto"/>
      <w:spacing w:after="0" w:line="240" w:lineRule="auto"/>
    </w:pPr>
    <w:rPr>
      <w:rFonts w:ascii="Consolas" w:hAnsi="Consolas"/>
    </w:rPr>
  </w:style>
  <w:style w:type="character" w:customStyle="1" w:styleId="Titre2Car">
    <w:name w:val="Titre 2 Car"/>
    <w:basedOn w:val="Policepardfaut"/>
    <w:link w:val="Titre2"/>
    <w:uiPriority w:val="9"/>
    <w:rsid w:val="00587CFF"/>
    <w:rPr>
      <w:rFonts w:ascii="Segoe UI" w:eastAsiaTheme="majorEastAsia" w:hAnsi="Segoe UI" w:cstheme="majorBidi"/>
      <w:b/>
      <w:bCs/>
      <w:color w:val="4F81BD" w:themeColor="accent1"/>
      <w:sz w:val="26"/>
      <w:szCs w:val="26"/>
    </w:rPr>
  </w:style>
  <w:style w:type="character" w:customStyle="1" w:styleId="CodeCar">
    <w:name w:val="Code Car"/>
    <w:basedOn w:val="Policepardfaut"/>
    <w:link w:val="Code"/>
    <w:rsid w:val="00FC5DBE"/>
    <w:rPr>
      <w:rFonts w:ascii="Consolas" w:hAnsi="Consolas"/>
      <w:shd w:val="pct10" w:color="auto" w:fill="auto"/>
    </w:rPr>
  </w:style>
  <w:style w:type="table" w:styleId="Grilledutableau">
    <w:name w:val="Table Grid"/>
    <w:basedOn w:val="TableauNormal"/>
    <w:uiPriority w:val="59"/>
    <w:rsid w:val="00A43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A6E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6E6F"/>
    <w:rPr>
      <w:rFonts w:ascii="Tahoma" w:hAnsi="Tahoma" w:cs="Tahoma"/>
      <w:sz w:val="16"/>
      <w:szCs w:val="16"/>
    </w:rPr>
  </w:style>
  <w:style w:type="character" w:styleId="Accentuation">
    <w:name w:val="Emphasis"/>
    <w:basedOn w:val="Policepardfaut"/>
    <w:uiPriority w:val="20"/>
    <w:qFormat/>
    <w:rsid w:val="003C11BF"/>
    <w:rPr>
      <w:i/>
      <w:iCs/>
    </w:rPr>
  </w:style>
  <w:style w:type="character" w:customStyle="1" w:styleId="apple-converted-space">
    <w:name w:val="apple-converted-space"/>
    <w:basedOn w:val="Policepardfaut"/>
    <w:rsid w:val="003C11BF"/>
  </w:style>
  <w:style w:type="character" w:customStyle="1" w:styleId="Titre3Car">
    <w:name w:val="Titre 3 Car"/>
    <w:basedOn w:val="Policepardfaut"/>
    <w:link w:val="Titre3"/>
    <w:uiPriority w:val="9"/>
    <w:rsid w:val="004C3679"/>
    <w:rPr>
      <w:rFonts w:ascii="Segoe UI" w:eastAsiaTheme="majorEastAsia" w:hAnsi="Segoe UI" w:cstheme="majorBidi"/>
      <w:b/>
      <w:bCs/>
      <w:color w:val="4F81BD" w:themeColor="accent1"/>
    </w:rPr>
  </w:style>
  <w:style w:type="paragraph" w:styleId="En-ttedetabledesmatires">
    <w:name w:val="TOC Heading"/>
    <w:basedOn w:val="Titre1"/>
    <w:next w:val="Normal"/>
    <w:uiPriority w:val="39"/>
    <w:semiHidden/>
    <w:unhideWhenUsed/>
    <w:qFormat/>
    <w:rsid w:val="007A02E6"/>
    <w:pPr>
      <w:pageBreakBefore w:val="0"/>
      <w:spacing w:before="480" w:after="0"/>
      <w:outlineLvl w:val="9"/>
    </w:pPr>
    <w:rPr>
      <w:rFonts w:asciiTheme="majorHAnsi" w:hAnsiTheme="majorHAnsi"/>
      <w:sz w:val="28"/>
      <w:lang w:eastAsia="fr-FR"/>
    </w:rPr>
  </w:style>
  <w:style w:type="paragraph" w:styleId="TM1">
    <w:name w:val="toc 1"/>
    <w:basedOn w:val="Normal"/>
    <w:next w:val="Normal"/>
    <w:autoRedefine/>
    <w:uiPriority w:val="39"/>
    <w:unhideWhenUsed/>
    <w:rsid w:val="007A02E6"/>
    <w:pPr>
      <w:spacing w:after="100"/>
    </w:pPr>
  </w:style>
  <w:style w:type="paragraph" w:styleId="TM2">
    <w:name w:val="toc 2"/>
    <w:basedOn w:val="Normal"/>
    <w:next w:val="Normal"/>
    <w:autoRedefine/>
    <w:uiPriority w:val="39"/>
    <w:unhideWhenUsed/>
    <w:rsid w:val="007A02E6"/>
    <w:pPr>
      <w:spacing w:after="100"/>
      <w:ind w:left="220"/>
    </w:pPr>
  </w:style>
  <w:style w:type="paragraph" w:styleId="TM3">
    <w:name w:val="toc 3"/>
    <w:basedOn w:val="Normal"/>
    <w:next w:val="Normal"/>
    <w:autoRedefine/>
    <w:uiPriority w:val="39"/>
    <w:unhideWhenUsed/>
    <w:rsid w:val="007A02E6"/>
    <w:pPr>
      <w:spacing w:after="100"/>
      <w:ind w:left="440"/>
    </w:pPr>
  </w:style>
  <w:style w:type="character" w:styleId="Lienhypertexte">
    <w:name w:val="Hyperlink"/>
    <w:basedOn w:val="Policepardfaut"/>
    <w:uiPriority w:val="99"/>
    <w:unhideWhenUsed/>
    <w:rsid w:val="007A02E6"/>
    <w:rPr>
      <w:color w:val="0000FF" w:themeColor="hyperlink"/>
      <w:u w:val="single"/>
    </w:rPr>
  </w:style>
  <w:style w:type="character" w:customStyle="1" w:styleId="Mentionnonrsolue1">
    <w:name w:val="Mention non résolue1"/>
    <w:basedOn w:val="Policepardfaut"/>
    <w:uiPriority w:val="99"/>
    <w:semiHidden/>
    <w:unhideWhenUsed/>
    <w:rsid w:val="004976AF"/>
    <w:rPr>
      <w:color w:val="808080"/>
      <w:shd w:val="clear" w:color="auto" w:fill="E6E6E6"/>
    </w:rPr>
  </w:style>
  <w:style w:type="paragraph" w:customStyle="1" w:styleId="Default">
    <w:name w:val="Default"/>
    <w:rsid w:val="00AB2758"/>
    <w:pPr>
      <w:autoSpaceDE w:val="0"/>
      <w:autoSpaceDN w:val="0"/>
      <w:adjustRightInd w:val="0"/>
      <w:spacing w:after="0" w:line="240" w:lineRule="auto"/>
    </w:pPr>
    <w:rPr>
      <w:rFonts w:ascii="Myriad Pro" w:eastAsiaTheme="minorEastAsia" w:hAnsi="Myriad Pro" w:cs="Myriad Pro"/>
      <w:color w:val="000000"/>
      <w:sz w:val="24"/>
      <w:szCs w:val="24"/>
      <w:lang w:eastAsia="fr-FR"/>
    </w:rPr>
  </w:style>
  <w:style w:type="paragraph" w:styleId="En-tte">
    <w:name w:val="header"/>
    <w:basedOn w:val="Normal"/>
    <w:link w:val="En-tteCar"/>
    <w:uiPriority w:val="99"/>
    <w:unhideWhenUsed/>
    <w:rsid w:val="00F70116"/>
    <w:pPr>
      <w:tabs>
        <w:tab w:val="center" w:pos="4536"/>
        <w:tab w:val="right" w:pos="9072"/>
      </w:tabs>
      <w:spacing w:after="0" w:line="240" w:lineRule="auto"/>
    </w:pPr>
  </w:style>
  <w:style w:type="character" w:customStyle="1" w:styleId="En-tteCar">
    <w:name w:val="En-tête Car"/>
    <w:basedOn w:val="Policepardfaut"/>
    <w:link w:val="En-tte"/>
    <w:uiPriority w:val="99"/>
    <w:rsid w:val="00F70116"/>
  </w:style>
  <w:style w:type="paragraph" w:styleId="Pieddepage">
    <w:name w:val="footer"/>
    <w:basedOn w:val="Normal"/>
    <w:link w:val="PieddepageCar"/>
    <w:uiPriority w:val="99"/>
    <w:unhideWhenUsed/>
    <w:rsid w:val="00F701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0116"/>
  </w:style>
  <w:style w:type="paragraph" w:styleId="Paragraphedeliste">
    <w:name w:val="List Paragraph"/>
    <w:basedOn w:val="Normal"/>
    <w:uiPriority w:val="34"/>
    <w:qFormat/>
    <w:rsid w:val="0087432A"/>
    <w:pPr>
      <w:ind w:left="720"/>
      <w:contextualSpacing/>
    </w:pPr>
  </w:style>
  <w:style w:type="paragraph" w:styleId="NormalWeb">
    <w:name w:val="Normal (Web)"/>
    <w:basedOn w:val="Normal"/>
    <w:uiPriority w:val="99"/>
    <w:semiHidden/>
    <w:unhideWhenUsed/>
    <w:rsid w:val="0098546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8546B"/>
    <w:rPr>
      <w:rFonts w:ascii="Courier New" w:eastAsia="Times New Roman" w:hAnsi="Courier New" w:cs="Courier New"/>
      <w:sz w:val="20"/>
      <w:szCs w:val="20"/>
    </w:rPr>
  </w:style>
  <w:style w:type="paragraph" w:styleId="Notedebasdepage">
    <w:name w:val="footnote text"/>
    <w:basedOn w:val="Normal"/>
    <w:link w:val="NotedebasdepageCar"/>
    <w:semiHidden/>
    <w:rsid w:val="00243393"/>
    <w:pPr>
      <w:spacing w:after="120" w:line="240" w:lineRule="auto"/>
      <w:ind w:left="284" w:hanging="284"/>
      <w:jc w:val="both"/>
    </w:pPr>
    <w:rPr>
      <w:rFonts w:ascii="Verdana" w:eastAsia="Times New Roman" w:hAnsi="Verdana" w:cs="Times New Roman"/>
      <w:sz w:val="18"/>
      <w:szCs w:val="20"/>
      <w:lang w:eastAsia="fr-FR"/>
    </w:rPr>
  </w:style>
  <w:style w:type="character" w:customStyle="1" w:styleId="NotedebasdepageCar">
    <w:name w:val="Note de bas de page Car"/>
    <w:basedOn w:val="Policepardfaut"/>
    <w:link w:val="Notedebasdepage"/>
    <w:semiHidden/>
    <w:rsid w:val="00243393"/>
    <w:rPr>
      <w:rFonts w:ascii="Verdana" w:eastAsia="Times New Roman" w:hAnsi="Verdana" w:cs="Times New Roman"/>
      <w:sz w:val="18"/>
      <w:szCs w:val="20"/>
      <w:lang w:eastAsia="fr-FR"/>
    </w:rPr>
  </w:style>
  <w:style w:type="character" w:styleId="Appelnotedebasdep">
    <w:name w:val="footnote reference"/>
    <w:semiHidden/>
    <w:rsid w:val="00243393"/>
    <w:rPr>
      <w:rFonts w:ascii="Arial" w:hAnsi="Arial"/>
      <w:b/>
      <w:sz w:val="22"/>
      <w:vertAlign w:val="superscript"/>
    </w:rPr>
  </w:style>
  <w:style w:type="character" w:styleId="Lienhypertextesuivivisit">
    <w:name w:val="FollowedHyperlink"/>
    <w:basedOn w:val="Policepardfaut"/>
    <w:uiPriority w:val="99"/>
    <w:semiHidden/>
    <w:unhideWhenUsed/>
    <w:rsid w:val="00ED387D"/>
    <w:rPr>
      <w:color w:val="800080" w:themeColor="followedHyperlink"/>
      <w:u w:val="single"/>
    </w:rPr>
  </w:style>
  <w:style w:type="character" w:customStyle="1" w:styleId="lang-en">
    <w:name w:val="lang-en"/>
    <w:basedOn w:val="Policepardfaut"/>
    <w:rsid w:val="00EF6E5E"/>
  </w:style>
  <w:style w:type="character" w:customStyle="1" w:styleId="LienInternet">
    <w:name w:val="Lien Internet"/>
    <w:rsid w:val="00067CB0"/>
    <w:rPr>
      <w:color w:val="000080"/>
      <w:u w:val="single"/>
    </w:rPr>
  </w:style>
  <w:style w:type="paragraph" w:customStyle="1" w:styleId="Quotations">
    <w:name w:val="Quotations"/>
    <w:basedOn w:val="Normal"/>
    <w:qFormat/>
    <w:rsid w:val="00067CB0"/>
    <w:pPr>
      <w:suppressAutoHyphens/>
      <w:spacing w:after="240" w:line="240" w:lineRule="auto"/>
      <w:jc w:val="both"/>
    </w:pPr>
    <w:rPr>
      <w:rFonts w:ascii="Verdana" w:eastAsia="Times New Roman" w:hAnsi="Verdana" w:cs="Times New Roman"/>
      <w:color w:val="00000A"/>
      <w:sz w:val="24"/>
      <w:szCs w:val="20"/>
      <w:lang w:eastAsia="fr-FR"/>
    </w:rPr>
  </w:style>
  <w:style w:type="character" w:customStyle="1" w:styleId="CorpsdetexteCar">
    <w:name w:val="Corps de texte Car"/>
    <w:basedOn w:val="Policepardfaut"/>
    <w:link w:val="Corpsdetexte"/>
    <w:qFormat/>
    <w:rsid w:val="00C54B99"/>
    <w:rPr>
      <w:rFonts w:ascii="Verdana" w:eastAsia="Times New Roman" w:hAnsi="Verdana" w:cs="Times New Roman"/>
      <w:sz w:val="24"/>
      <w:szCs w:val="20"/>
      <w:lang w:eastAsia="fr-FR"/>
    </w:rPr>
  </w:style>
  <w:style w:type="paragraph" w:styleId="Corpsdetexte">
    <w:name w:val="Body Text"/>
    <w:basedOn w:val="Normal"/>
    <w:link w:val="CorpsdetexteCar"/>
    <w:rsid w:val="00C54B99"/>
    <w:pPr>
      <w:suppressAutoHyphens/>
      <w:spacing w:after="240" w:line="240" w:lineRule="auto"/>
    </w:pPr>
    <w:rPr>
      <w:rFonts w:ascii="Verdana" w:eastAsia="Times New Roman" w:hAnsi="Verdana" w:cs="Times New Roman"/>
      <w:sz w:val="24"/>
      <w:szCs w:val="20"/>
      <w:lang w:eastAsia="fr-FR"/>
    </w:rPr>
  </w:style>
  <w:style w:type="character" w:customStyle="1" w:styleId="CorpsdetexteCar1">
    <w:name w:val="Corps de texte Car1"/>
    <w:basedOn w:val="Policepardfaut"/>
    <w:uiPriority w:val="99"/>
    <w:semiHidden/>
    <w:rsid w:val="00C54B99"/>
  </w:style>
  <w:style w:type="paragraph" w:customStyle="1" w:styleId="Cadre">
    <w:name w:val="Cadre"/>
    <w:basedOn w:val="Normal"/>
    <w:next w:val="Normal"/>
    <w:rsid w:val="0016014A"/>
    <w:pPr>
      <w:pBdr>
        <w:top w:val="single" w:sz="6" w:space="1" w:color="auto"/>
        <w:left w:val="single" w:sz="6" w:space="4" w:color="auto"/>
        <w:bottom w:val="single" w:sz="6" w:space="1" w:color="auto"/>
        <w:right w:val="single" w:sz="6" w:space="4" w:color="auto"/>
      </w:pBdr>
      <w:shd w:val="pct5" w:color="auto" w:fill="auto"/>
      <w:spacing w:after="0" w:line="240" w:lineRule="auto"/>
    </w:pPr>
    <w:rPr>
      <w:rFonts w:ascii="Verdana" w:eastAsia="Times New Roman" w:hAnsi="Verdana" w:cs="Times New Roman"/>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01430">
      <w:bodyDiv w:val="1"/>
      <w:marLeft w:val="0"/>
      <w:marRight w:val="0"/>
      <w:marTop w:val="0"/>
      <w:marBottom w:val="0"/>
      <w:divBdr>
        <w:top w:val="none" w:sz="0" w:space="0" w:color="auto"/>
        <w:left w:val="none" w:sz="0" w:space="0" w:color="auto"/>
        <w:bottom w:val="none" w:sz="0" w:space="0" w:color="auto"/>
        <w:right w:val="none" w:sz="0" w:space="0" w:color="auto"/>
      </w:divBdr>
    </w:div>
    <w:div w:id="408581595">
      <w:bodyDiv w:val="1"/>
      <w:marLeft w:val="0"/>
      <w:marRight w:val="0"/>
      <w:marTop w:val="0"/>
      <w:marBottom w:val="0"/>
      <w:divBdr>
        <w:top w:val="none" w:sz="0" w:space="0" w:color="auto"/>
        <w:left w:val="none" w:sz="0" w:space="0" w:color="auto"/>
        <w:bottom w:val="none" w:sz="0" w:space="0" w:color="auto"/>
        <w:right w:val="none" w:sz="0" w:space="0" w:color="auto"/>
      </w:divBdr>
    </w:div>
    <w:div w:id="1312564155">
      <w:bodyDiv w:val="1"/>
      <w:marLeft w:val="0"/>
      <w:marRight w:val="0"/>
      <w:marTop w:val="0"/>
      <w:marBottom w:val="0"/>
      <w:divBdr>
        <w:top w:val="none" w:sz="0" w:space="0" w:color="auto"/>
        <w:left w:val="none" w:sz="0" w:space="0" w:color="auto"/>
        <w:bottom w:val="none" w:sz="0" w:space="0" w:color="auto"/>
        <w:right w:val="none" w:sz="0" w:space="0" w:color="auto"/>
      </w:divBdr>
    </w:div>
    <w:div w:id="179891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9BBF2-0F83-4A0D-8D8D-865B34C49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2007</TotalTime>
  <Pages>1</Pages>
  <Words>2304</Words>
  <Characters>12672</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frc</dc:creator>
  <cp:lastModifiedBy>manu</cp:lastModifiedBy>
  <cp:revision>1563</cp:revision>
  <cp:lastPrinted>2018-03-30T06:46:00Z</cp:lastPrinted>
  <dcterms:created xsi:type="dcterms:W3CDTF">2014-01-06T14:33:00Z</dcterms:created>
  <dcterms:modified xsi:type="dcterms:W3CDTF">2020-05-07T13:04:00Z</dcterms:modified>
</cp:coreProperties>
</file>