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Wa Tor texte pour la présentation orale</w:t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rtl w:val="0"/>
        </w:rPr>
        <w:t xml:space="preserve">Texte à lire pendant la présentation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Diapositive 1  Présentation du projet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Bonjour à toutes et à tous.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Aujourd’hui, nous vous présentons notre projet Wa-Tor : une simulation d’un écosystème composé de poissons et de requins.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Nous avons réalisé ce programme en Python, en utilisant la programmation orientée objet.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Notre équipe est composée de Mauro Fadika, Benjamin Dochez et de moi-même, Kateryna Voronina.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Diapositive 2  Objectif du projet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L’objectif est de comprendre comment des règles simples peuvent faire évoluer deux populations.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Les poissons se déplacent et se reproduisent. Les requins mangent les poissons pour survivre et peuvent également se reproduire.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Nous pouvons modifier les paramètres pour comparer différents scénarios et rechercher les conditions qui permettent aux deux espèces de coexister.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Le but n’est pas de garder des nombres fixes, mais d’observer leur évolution.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Diapositive 3  Le monde de la simulation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Notre monde est représenté par une grille.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Chaque case peut contenir un seul animal : un poisson, représenté par la lettre O, ou un requin, représenté par la lettre X. Une case vide représente de l’eau.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Le temps avance par tours, appelés chronons.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Pendant un chronon, chaque animal encore vivant peut effectuer son action.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Diapositive 4  Une grille toroïdale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La particularité de cette grille est que ses bords opposés sont reliés.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Par exemple, lorsqu’un animal dépasse le bord droit, il réapparaît à gauche. Le même principe s’applique en haut et en bas.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Pour calculer ces nouvelles coordonnées, nous utilisons le modulo.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Sur une grille de taille cinq, après la position quatre, nous revenons à la position zéro.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Les animaux se déplacent uniquement dans quatre directions, sans diagonale.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Diapositive 5  Le comportement des poissons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À chaque chronon, le poisson observe les quatre cases voisines.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Il choisit au hasard une case vide et avance d’une seule case. Si toutes les cases sont occupées, il reste sur place.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Son temps de reproduction est fixé à trois chronons.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Lorsque les conditions de reproduction sont réunies, un nouveau poisson apparaît dans la case que le parent vient de quitter.</w:t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Diapositive 6  Le comportement des requins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Le requin cherche toujours un poisson en priorité.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Il examine les cases voisines dans un ordre aléatoire. Il ignore les autres requins et mémorise les cases vides.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Lorsqu’il trouve un poisson, il se déplace sur sa case et le mange.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S’il ne trouve aucun poisson, il choisit au hasard une des cases vides mémorisées.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Si toutes les cases sont bloquées par des requins, il reste sur place.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Diapositive 7  La gestion de l’énergie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Dans cette configuration, chaque requin commence avec trois points d’énergie.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Chaque déplacement coûte un point et chaque poisson mangé lui rend ses trois points de départ.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Par exemple, s’il avance sans manger, son énergie passe de trois à deux. S’il avance et mange un poisson, son énergie revient à trois.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Nous vérifions sa mort après le déplacement et le repas. Si son énergie est égale à zéro, il est retiré de la population.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Un requin qui reste immobile ne dépense pas d’énergie.</w:t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Diapositive 8  La reproduction des requins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Le temps de reproduction des requins est fixé ici à dix chronons.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Pour se reproduire, le requin doit avoir atteint ce délai, s’être déplacé et posséder encore au moins un point d’énergie.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Le bébé apparaît dans la case de départ du parent, si elle est libre.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Il commence avec trois points d’énergie et peut agir dès le chronon suivant. Il n’a pas besoin d’attendre d’être capable de se reproduire pour se déplacer.</w:t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Diapositive 9  L’architecture du programme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Nous avons organisé notre programme autour de quatre classes.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Poisson contient les comportements de base, comme l’observation et le déplacement.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Requin hérite de Poisson et ajoute la chasse et la gestion de l’énergie.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Grille représente le monde et affiche les animaux. Monde organise les tours et gère la population.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Enfin, le fichier main définit les paramètres de départ et lance la simulation.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Cette organisation nous a permis de répartir le travail.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Diapositive 10  Le déroulement d’un chronon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Au début d’un chronon, nous prenons une copie de la liste des animaux qui doivent agir.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Avant chaque action, nous vérifions que l’animal est toujours présent, car il peut avoir été mangé entre-temps.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Nous gérons ensuite son déplacement, son repas et sa reproduction. Les animaux morts ou mangés sont retirés immédiatement.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Les nouveau-nés sont ajoutés à la population, mais commencent à agir au tour suivant.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À la fin du tour, nous actualisons l’affichage et les effectifs.</w:t>
      </w:r>
    </w:p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rtl w:val="0"/>
        </w:rPr>
        <w:t xml:space="preserve">Diapositive 11  Le travail en équipe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Nous avons travaillé à trois sur une période de neuf jours.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Mauro s’est occupé principalement de la grille et du monde. Benjamin a travaillé sur les poissons et je me suis occupée des requins.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Nous avons utilisé Git et GitHub pour travailler sur nos branches et réunir nos contributions.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Il fallait aussi nous mettre d’accord sur les noms des attributs et les paramètres des méthodes, pour que nos différentes parties puissent fonctionner ensemble.</w:t>
      </w:r>
    </w:p>
    <w:p w:rsidR="00000000" w:rsidDel="00000000" w:rsidP="00000000" w:rsidRDefault="00000000" w:rsidRPr="00000000" w14:paraId="00000043">
      <w:pPr>
        <w:pStyle w:val="Heading1"/>
        <w:rPr/>
      </w:pPr>
      <w:r w:rsidDel="00000000" w:rsidR="00000000" w:rsidRPr="00000000">
        <w:rPr>
          <w:rtl w:val="0"/>
        </w:rPr>
        <w:t xml:space="preserve">Diapositive 12  Les vérifications à effectuer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Pour vérifier la simulation, nous avons défini plusieurs comportements à contrôler.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Par exemple : le requin doit choisir un poisson avant une case vide, et chaque déplacement doit respecter les quatre directions autorisées.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Nous devons également vérifier le passage d’un bord à l’autre, les variations d’énergie et le retrait des animaux morts.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Un autre point essentiel est qu’un nouveau-né commence à agir au chronon suivant.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Ces vérifications permettent de comparer le comportement du programme avec les règles prévues.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rtl w:val="0"/>
        </w:rPr>
        <w:t xml:space="preserve">Diapositive 13  La démonstration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Nous allons maintenant lancer la simulation.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Nous pouvons observer les déplacements des poissons et des requins, ainsi que les changements dans la population.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Le graphique présente le nombre de poissons et de requins en fonction des chronons.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Il nous permet de voir les périodes de croissance et de diminution de chaque espèce.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Les résultats peuvent changer d’une exécution à l’autre, car les déplacements et la répartition initiale comportent une part de hasard.</w:t>
      </w:r>
    </w:p>
    <w:p w:rsidR="00000000" w:rsidDel="00000000" w:rsidP="00000000" w:rsidRDefault="00000000" w:rsidRPr="00000000" w14:paraId="00000050">
      <w:pPr>
        <w:pStyle w:val="Heading1"/>
        <w:rPr/>
      </w:pPr>
      <w:r w:rsidDel="00000000" w:rsidR="00000000" w:rsidRPr="00000000">
        <w:rPr>
          <w:rtl w:val="0"/>
        </w:rPr>
        <w:t xml:space="preserve">Diapositive 14  Bilan et perspectives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Ce projet nous a permis de mettre en pratique les classes, l’héritage, les conditions et les boucles imbriquées.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Nous avons aussi appris à gérer les interactions entre plusieurs objets et à travailler ensemble avec Git et GitHub.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Nous avons ajouté un graphique pour suivre les populations.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Pour aller plus loin, nous pourrions créer une interface avec Pygame et exporter les résultats pour comparer les simulations.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Une autre piste serait de rechercher automatiquement les paramètres qui favorisent une coexistence plus longue.</w:t>
      </w:r>
    </w:p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tl w:val="0"/>
        </w:rPr>
        <w:t xml:space="preserve">Dernière diapositive  Remerciements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Merci pour votre attention.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Nous sommes maintenant disponibles pour répondre à vos questions.</w:t>
      </w:r>
    </w:p>
    <w:sectPr>
      <w:footerReference r:id="rId7" w:type="default"/>
      <w:pgSz w:h="15840" w:w="12240" w:orient="portrait"/>
      <w:pgMar w:bottom="936" w:top="936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40" w:before="240" w:lineRule="auto"/>
    </w:pPr>
    <w:rPr>
      <w:rFonts w:ascii="Arial" w:cs="Arial" w:eastAsia="Arial" w:hAnsi="Arial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Arial" w:cs="Arial" w:eastAsia="Arial" w:hAnsi="Arial"/>
      <w:color w:val="000000"/>
      <w:sz w:val="36"/>
      <w:szCs w:val="36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o6G4cCbY3DZiawgerxj61p6ofA==">CgMxLjA4AHIhMVk0dGZSUTQ1bHBJSGhKa3ZSMWZLVlk1T0FpSzkzV3F4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