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3D printen?</w:t>
            </w:r>
          </w:p>
          <w:p>
            <w:pPr>
              <w:spacing w:after="40"/>
            </w:pPr>
            <w:r>
              <w:rPr>
                <w:rFonts w:ascii="Arial" w:cs="Arial" w:eastAsia="Arial" w:hAnsi="Arial"/>
                <w:color w:val="FFFFFF"/>
                <w:sz w:val="23"/>
                <w:szCs w:val="23"/>
              </w:rPr>
              <w:t xml:space="preserve">Hoe het werkt en wat je ermee kunt</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680000" cy="227136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4680000" cy="227136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Drie keer hetzelfde spookje, geprint met een andere laagdikte</w:t>
      </w:r>
    </w:p>
    <w:p>
      <w:pPr>
        <w:keepLines/>
        <w:spacing w:before="0" w:after="120"/>
      </w:pPr>
      <w:r>
        <w:rPr>
          <w:rFonts w:ascii="Arial" w:cs="Arial" w:eastAsia="Arial" w:hAnsi="Arial"/>
          <w:color w:val="1B2A38"/>
          <w:sz w:val="21"/>
          <w:szCs w:val="21"/>
        </w:rPr>
        <w:t xml:space="preserve">Met een 3D-printer maak je van een ontwerp op de computer een echt voorwerp dat je kunt vastpakken. In deze uitleg leer je hoe dat werkt, welke soorten 3D-printers er zijn, van welk materiaal je kunt printen en wat je er allemaal mee kunt. Daarna weet je genoeg om met de handleidingen </w:t>
      </w:r>
      <w:r>
        <w:rPr>
          <w:rFonts w:ascii="Arial" w:cs="Arial" w:eastAsia="Arial" w:hAnsi="Arial"/>
          <w:b/>
          <w:bCs/>
          <w:color w:val="1B2A38"/>
          <w:sz w:val="21"/>
          <w:szCs w:val="21"/>
        </w:rPr>
        <w:t xml:space="preserve">Tinkercad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3D printen </w:t>
      </w:r>
      <w:r>
        <w:rPr>
          <w:rFonts w:ascii="Arial" w:cs="Arial" w:eastAsia="Arial" w:hAnsi="Arial"/>
          <w:color w:val="1B2A38"/>
          <w:sz w:val="21"/>
          <w:szCs w:val="21"/>
        </w:rPr>
        <w:t xml:space="preserve">zelf aan de slag te gaan.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3D printen is en hoe het verschilt van zagen of lasersnijden;</w:t>
            </w:r>
          </w:p>
          <w:p>
            <w:pPr>
              <w:pStyle w:val="Opsomming"/>
              <w:keepLines/>
              <w:numPr>
                <w:ilvl w:val="0"/>
                <w:numId w:val="2"/>
              </w:numPr>
              <w:spacing w:after="60" w:line="290" w:lineRule="auto"/>
            </w:pPr>
            <w:r>
              <w:rPr>
                <w:rFonts w:ascii="Arial" w:cs="Arial" w:eastAsia="Arial" w:hAnsi="Arial"/>
                <w:color w:val="1B2A38"/>
                <w:sz w:val="21"/>
                <w:szCs w:val="21"/>
              </w:rPr>
              <w:t xml:space="preserve">hoe een 3D-printer werkt;</w:t>
            </w:r>
          </w:p>
          <w:p>
            <w:pPr>
              <w:pStyle w:val="Opsomming"/>
              <w:keepLines/>
              <w:numPr>
                <w:ilvl w:val="0"/>
                <w:numId w:val="2"/>
              </w:numPr>
              <w:spacing w:after="60" w:line="290" w:lineRule="auto"/>
            </w:pPr>
            <w:r>
              <w:rPr>
                <w:rFonts w:ascii="Arial" w:cs="Arial" w:eastAsia="Arial" w:hAnsi="Arial"/>
                <w:color w:val="1B2A38"/>
                <w:sz w:val="21"/>
                <w:szCs w:val="21"/>
              </w:rPr>
              <w:t xml:space="preserve">welke soorten 3D-printers en materialen er zijn;</w:t>
            </w:r>
          </w:p>
          <w:p>
            <w:pPr>
              <w:pStyle w:val="Opsomming"/>
              <w:keepLines/>
              <w:numPr>
                <w:ilvl w:val="0"/>
                <w:numId w:val="2"/>
              </w:numPr>
              <w:spacing w:after="60" w:line="290" w:lineRule="auto"/>
            </w:pPr>
            <w:r>
              <w:rPr>
                <w:rFonts w:ascii="Arial" w:cs="Arial" w:eastAsia="Arial" w:hAnsi="Arial"/>
                <w:color w:val="1B2A38"/>
                <w:sz w:val="21"/>
                <w:szCs w:val="21"/>
              </w:rPr>
              <w:t xml:space="preserve">wat je met 3D printen kunt maken, op school en in de echte wereld;</w:t>
            </w:r>
          </w:p>
          <w:p>
            <w:pPr>
              <w:pStyle w:val="Opsomming"/>
              <w:keepLines/>
              <w:numPr>
                <w:ilvl w:val="0"/>
                <w:numId w:val="2"/>
              </w:numPr>
              <w:spacing w:after="0" w:line="290" w:lineRule="auto"/>
            </w:pPr>
            <w:r>
              <w:rPr>
                <w:rFonts w:ascii="Arial" w:cs="Arial" w:eastAsia="Arial" w:hAnsi="Arial"/>
                <w:color w:val="1B2A38"/>
                <w:sz w:val="21"/>
                <w:szCs w:val="21"/>
              </w:rPr>
              <w:t xml:space="preserve">wat de voordelen en nadelen zijn.</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3D printen?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Een korte geschiedenis</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Hoe werkt een 3D-printer?</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Soorten 3D-printers</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Materialen</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Van idee tot voorwerp</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Wat kun je ermee?</w:t>
        </w:r>
      </w:hyperlink>
      <w:r>
        <w:rPr>
          <w:b/>
          <w:bCs/>
          <w:color w:val="0B6E99"/>
        </w:rPr>
        <w:tab/>
        <w:t>7</w:t>
      </w:r>
    </w:p>
    <w:p>
      <w:pPr>
        <w:pStyle w:val="Inhopg1"/>
        <w:tabs>
          <w:tab w:val="right" w:leader="dot" w:pos="9638"/>
        </w:tabs>
        <w:spacing w:after="30" w:line="264" w:lineRule="auto"/>
      </w:pPr>
      <w:hyperlink w:anchor="_TocPORT08" w:history="1">
        <w:r>
          <w:rPr>
            <w:color w:val="1B2A38"/>
          </w:rPr>
          <w:t xml:space="preserve">8. Voordelen, nadelen en duurzaamheid</w:t>
        </w:r>
      </w:hyperlink>
      <w:r>
        <w:rPr>
          <w:b/>
          <w:bCs/>
          <w:color w:val="0B6E99"/>
        </w:rPr>
        <w:tab/>
        <w:t>7</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7</w:t>
      </w:r>
    </w:p>
    <w:p>
      <w:pPr>
        <w:pStyle w:val="Inhopg1"/>
        <w:tabs>
          <w:tab w:val="right" w:leader="dot" w:pos="9638"/>
        </w:tabs>
        <w:spacing w:after="30" w:line="264" w:lineRule="auto"/>
      </w:pPr>
      <w:hyperlink w:anchor="_TocPORT10" w:history="1">
        <w:r>
          <w:rPr>
            <w:color w:val="1B2A38"/>
          </w:rPr>
          <w:t xml:space="preserve">10. Test jezelf</w:t>
        </w:r>
      </w:hyperlink>
      <w:r>
        <w:rPr>
          <w:b/>
          <w:bCs/>
          <w:color w:val="0B6E99"/>
        </w:rPr>
        <w:tab/>
        <w:t>8</w:t>
      </w:r>
      <w:r>
        <w:fldChar w:fldCharType="end"/>
      </w:r>
    </w:p>
    <w:p>
      <w:pPr>
        <w:pStyle w:val="Kop1"/>
      </w:pPr>
      <w:bookmarkStart w:id="70000" w:name="_TocPORT01"/>
      <w:r>
        <w:t xml:space="preserve">1. Wat is 3D printen?</w:t>
      </w:r>
      <w:bookmarkEnd w:id="70000"/>
    </w:p>
    <w:p>
      <w:pPr>
        <w:keepLines/>
        <w:spacing w:before="0" w:after="120"/>
      </w:pPr>
      <w:r>
        <w:rPr>
          <w:rFonts w:ascii="Arial" w:cs="Arial" w:eastAsia="Arial" w:hAnsi="Arial"/>
          <w:color w:val="1B2A38"/>
          <w:sz w:val="21"/>
          <w:szCs w:val="21"/>
        </w:rPr>
        <w:t xml:space="preserve">Als je iets uit hout zaagt, haal je materiaal </w:t>
      </w:r>
      <w:r>
        <w:rPr>
          <w:rFonts w:ascii="Arial" w:cs="Arial" w:eastAsia="Arial" w:hAnsi="Arial"/>
          <w:b/>
          <w:bCs/>
          <w:color w:val="1B2A38"/>
          <w:sz w:val="21"/>
          <w:szCs w:val="21"/>
        </w:rPr>
        <w:t xml:space="preserve">weg </w:t>
      </w:r>
      <w:r>
        <w:rPr>
          <w:rFonts w:ascii="Arial" w:cs="Arial" w:eastAsia="Arial" w:hAnsi="Arial"/>
          <w:color w:val="1B2A38"/>
          <w:sz w:val="21"/>
          <w:szCs w:val="21"/>
        </w:rPr>
        <w:t xml:space="preserve">tot de vorm overblijft. Dat heet </w:t>
      </w:r>
      <w:r>
        <w:rPr>
          <w:rFonts w:ascii="Arial" w:cs="Arial" w:eastAsia="Arial" w:hAnsi="Arial"/>
          <w:b/>
          <w:bCs/>
          <w:color w:val="1B2A38"/>
          <w:sz w:val="21"/>
          <w:szCs w:val="21"/>
        </w:rPr>
        <w:t xml:space="preserve">subtractief </w:t>
      </w:r>
      <w:r>
        <w:rPr>
          <w:rFonts w:ascii="Arial" w:cs="Arial" w:eastAsia="Arial" w:hAnsi="Arial"/>
          <w:color w:val="1B2A38"/>
          <w:sz w:val="21"/>
          <w:szCs w:val="21"/>
        </w:rPr>
        <w:t xml:space="preserve">maken. Een 3D-printer doet het andersom: die </w:t>
      </w:r>
      <w:r>
        <w:rPr>
          <w:rFonts w:ascii="Arial" w:cs="Arial" w:eastAsia="Arial" w:hAnsi="Arial"/>
          <w:b/>
          <w:bCs/>
          <w:color w:val="1B2A38"/>
          <w:sz w:val="21"/>
          <w:szCs w:val="21"/>
        </w:rPr>
        <w:t xml:space="preserve">bouwt </w:t>
      </w:r>
      <w:r>
        <w:rPr>
          <w:rFonts w:ascii="Arial" w:cs="Arial" w:eastAsia="Arial" w:hAnsi="Arial"/>
          <w:color w:val="1B2A38"/>
          <w:sz w:val="21"/>
          <w:szCs w:val="21"/>
        </w:rPr>
        <w:t xml:space="preserve">een voorwerp op, laagje voor laagje, van onder naar boven. Dat heet </w:t>
      </w:r>
      <w:r>
        <w:rPr>
          <w:rFonts w:ascii="Arial" w:cs="Arial" w:eastAsia="Arial" w:hAnsi="Arial"/>
          <w:b/>
          <w:bCs/>
          <w:color w:val="1B2A38"/>
          <w:sz w:val="21"/>
          <w:szCs w:val="21"/>
        </w:rPr>
        <w:t xml:space="preserve">additief </w:t>
      </w:r>
      <w:r>
        <w:rPr>
          <w:rFonts w:ascii="Arial" w:cs="Arial" w:eastAsia="Arial" w:hAnsi="Arial"/>
          <w:color w:val="1B2A38"/>
          <w:sz w:val="21"/>
          <w:szCs w:val="21"/>
        </w:rPr>
        <w:t xml:space="preserve">maken. Daarom heet 3D printen ook wel </w:t>
      </w:r>
      <w:r>
        <w:rPr>
          <w:rFonts w:ascii="Arial" w:cs="Arial" w:eastAsia="Arial" w:hAnsi="Arial"/>
          <w:b/>
          <w:bCs/>
          <w:color w:val="1B2A38"/>
          <w:sz w:val="21"/>
          <w:szCs w:val="21"/>
        </w:rPr>
        <w:t xml:space="preserve">additive manufacturing</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24480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24480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Opbouwen (3D-printer) tegenover weghalen (zagen, lasersnijden)</w:t>
      </w:r>
    </w:p>
    <w:p>
      <w:pPr>
        <w:keepLines/>
        <w:spacing w:before="0" w:after="120"/>
      </w:pPr>
      <w:r>
        <w:rPr>
          <w:rFonts w:ascii="Arial" w:cs="Arial" w:eastAsia="Arial" w:hAnsi="Arial"/>
          <w:color w:val="1B2A38"/>
          <w:sz w:val="21"/>
          <w:szCs w:val="21"/>
        </w:rPr>
        <w:t xml:space="preserve">Omdat de printer alleen plastic neerlegt waar het nodig is, kun je vormen maken die met zagen of boren bijna onmogelijk zijn: holle vormen, kronkels, of onderdelen die in elkaar zitten.</w:t>
      </w:r>
    </w:p>
    <w:p>
      <w:pPr>
        <w:pStyle w:val="Kop1"/>
      </w:pPr>
      <w:bookmarkStart w:id="70001" w:name="_TocPORT02"/>
      <w:r>
        <w:t xml:space="preserve">2. Een korte geschiedenis</w:t>
      </w:r>
      <w:bookmarkEnd w:id="70001"/>
    </w:p>
    <w:tbl>
      <w:tblPr>
        <w:tblW w:w="9638" w:type="dxa"/>
        <w:tblLayout w:type="fixed"/>
        <w:tblLook w:val="0000"/>
      </w:tblPr>
      <w:tblGrid>
        <w:gridCol w:w="1598"/>
        <w:gridCol w:w="8040"/>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Jaar</w:t>
            </w:r>
          </w:p>
        </w:tc>
        <w:tc>
          <w:tcPr>
            <w:tcW w:w="80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gebeurde 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1984</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Amerikaan </w:t>
            </w:r>
            <w:r>
              <w:rPr>
                <w:rFonts w:ascii="Arial" w:cs="Arial" w:eastAsia="Arial" w:hAnsi="Arial"/>
                <w:b/>
                <w:bCs/>
                <w:color w:val="1B2A38"/>
                <w:sz w:val="20"/>
                <w:szCs w:val="20"/>
              </w:rPr>
              <w:t xml:space="preserve">Chuck Hull </w:t>
            </w:r>
            <w:r>
              <w:rPr>
                <w:rFonts w:ascii="Arial" w:cs="Arial" w:eastAsia="Arial" w:hAnsi="Arial"/>
                <w:color w:val="1B2A38"/>
                <w:sz w:val="20"/>
                <w:szCs w:val="20"/>
              </w:rPr>
              <w:t xml:space="preserve">vindt de eerste 3D-printtechniek uit: </w:t>
            </w:r>
            <w:r>
              <w:rPr>
                <w:rFonts w:ascii="Arial" w:cs="Arial" w:eastAsia="Arial" w:hAnsi="Arial"/>
                <w:b/>
                <w:bCs/>
                <w:color w:val="1B2A38"/>
                <w:sz w:val="20"/>
                <w:szCs w:val="20"/>
              </w:rPr>
              <w:t xml:space="preserve">stereolithografie </w:t>
            </w:r>
            <w:r>
              <w:rPr>
                <w:rFonts w:ascii="Arial" w:cs="Arial" w:eastAsia="Arial" w:hAnsi="Arial"/>
                <w:color w:val="1B2A38"/>
                <w:sz w:val="20"/>
                <w:szCs w:val="20"/>
              </w:rPr>
              <w:t xml:space="preserve">(SLA). Hij laat vloeibare hars uitharden met licht.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eind jaren 80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techniek met gesmolten plastic draad (</w:t>
            </w:r>
            <w:r>
              <w:rPr>
                <w:rFonts w:ascii="Arial" w:cs="Arial" w:eastAsia="Arial" w:hAnsi="Arial"/>
                <w:b/>
                <w:bCs/>
                <w:color w:val="1B2A38"/>
                <w:sz w:val="20"/>
                <w:szCs w:val="20"/>
              </w:rPr>
              <w:t xml:space="preserve">FDM</w:t>
            </w:r>
            <w:r>
              <w:rPr>
                <w:rFonts w:ascii="Arial" w:cs="Arial" w:eastAsia="Arial" w:hAnsi="Arial"/>
                <w:color w:val="1B2A38"/>
                <w:sz w:val="20"/>
                <w:szCs w:val="20"/>
              </w:rPr>
              <w:t xml:space="preserve">) en die met poeder en een laser (</w:t>
            </w:r>
            <w:r>
              <w:rPr>
                <w:rFonts w:ascii="Arial" w:cs="Arial" w:eastAsia="Arial" w:hAnsi="Arial"/>
                <w:b/>
                <w:bCs/>
                <w:color w:val="1B2A38"/>
                <w:sz w:val="20"/>
                <w:szCs w:val="20"/>
              </w:rPr>
              <w:t xml:space="preserve">SLS</w:t>
            </w:r>
            <w:r>
              <w:rPr>
                <w:rFonts w:ascii="Arial" w:cs="Arial" w:eastAsia="Arial" w:hAnsi="Arial"/>
                <w:color w:val="1B2A38"/>
                <w:sz w:val="20"/>
                <w:szCs w:val="20"/>
              </w:rPr>
              <w:t xml:space="preserve">) worden uitgevonden. 3D-printers zijn dan nog heel groot en duur, alleen voor fabrieken.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2005</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project </w:t>
            </w:r>
            <w:r>
              <w:rPr>
                <w:rFonts w:ascii="Arial" w:cs="Arial" w:eastAsia="Arial" w:hAnsi="Arial"/>
                <w:b/>
                <w:bCs/>
                <w:color w:val="1B2A38"/>
                <w:sz w:val="20"/>
                <w:szCs w:val="20"/>
              </w:rPr>
              <w:t xml:space="preserve">RepRap </w:t>
            </w:r>
            <w:r>
              <w:rPr>
                <w:rFonts w:ascii="Arial" w:cs="Arial" w:eastAsia="Arial" w:hAnsi="Arial"/>
                <w:color w:val="1B2A38"/>
                <w:sz w:val="20"/>
                <w:szCs w:val="20"/>
              </w:rPr>
              <w:t xml:space="preserve">start: een 3D-printer die je zelf kunt bouwen en die een deel van zijn eigen onderdelen kan printen. Daardoor worden 3D-printers goedkoper.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rond 2010</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eerste betaalbare 3D-printers voor thuis en op school komen op de markt.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2021</w:t>
            </w:r>
          </w:p>
        </w:tc>
        <w:tc>
          <w:tcPr>
            <w:tcW w:w="80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 </w:t>
            </w:r>
            <w:r>
              <w:rPr>
                <w:rFonts w:ascii="Arial" w:cs="Arial" w:eastAsia="Arial" w:hAnsi="Arial"/>
                <w:b/>
                <w:bCs/>
                <w:color w:val="1B2A38"/>
                <w:sz w:val="20"/>
                <w:szCs w:val="20"/>
              </w:rPr>
              <w:t xml:space="preserve">Eindhoven </w:t>
            </w:r>
            <w:r>
              <w:rPr>
                <w:rFonts w:ascii="Arial" w:cs="Arial" w:eastAsia="Arial" w:hAnsi="Arial"/>
                <w:color w:val="1B2A38"/>
                <w:sz w:val="20"/>
                <w:szCs w:val="20"/>
              </w:rPr>
              <w:t xml:space="preserve">gaan de eerste bewoners in een 3D-geprint huis wonen: een woning van 94 m², gemaakt van 24 geprinte betonnen delen.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nu</w:t>
            </w:r>
          </w:p>
        </w:tc>
        <w:tc>
          <w:tcPr>
            <w:tcW w:w="80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Snelle printers zoals onze </w:t>
            </w:r>
            <w:r>
              <w:rPr>
                <w:rFonts w:ascii="Arial" w:cs="Arial" w:eastAsia="Arial" w:hAnsi="Arial"/>
                <w:b/>
                <w:bCs/>
                <w:color w:val="1B2A38"/>
                <w:sz w:val="20"/>
                <w:szCs w:val="20"/>
              </w:rPr>
              <w:t xml:space="preserve">Bambu Lab X1C </w:t>
            </w:r>
            <w:r>
              <w:rPr>
                <w:rFonts w:ascii="Arial" w:cs="Arial" w:eastAsia="Arial" w:hAnsi="Arial"/>
                <w:color w:val="1B2A38"/>
                <w:sz w:val="20"/>
                <w:szCs w:val="20"/>
              </w:rPr>
              <w:t xml:space="preserve">en </w:t>
            </w:r>
            <w:r>
              <w:rPr>
                <w:rFonts w:ascii="Arial" w:cs="Arial" w:eastAsia="Arial" w:hAnsi="Arial"/>
                <w:b/>
                <w:bCs/>
                <w:color w:val="1B2A38"/>
                <w:sz w:val="20"/>
                <w:szCs w:val="20"/>
              </w:rPr>
              <w:t xml:space="preserve">Creality K1C </w:t>
            </w:r>
            <w:r>
              <w:rPr>
                <w:rFonts w:ascii="Arial" w:cs="Arial" w:eastAsia="Arial" w:hAnsi="Arial"/>
                <w:color w:val="1B2A38"/>
                <w:sz w:val="20"/>
                <w:szCs w:val="20"/>
              </w:rPr>
              <w:t xml:space="preserve">printen thuis, op school en in bedrijven. Binnenkort komt er een </w:t>
            </w:r>
            <w:r>
              <w:rPr>
                <w:rFonts w:ascii="Arial" w:cs="Arial" w:eastAsia="Arial" w:hAnsi="Arial"/>
                <w:b/>
                <w:bCs/>
                <w:color w:val="1B2A38"/>
                <w:sz w:val="20"/>
                <w:szCs w:val="20"/>
              </w:rPr>
              <w:t xml:space="preserve">Bambu Lab A1 </w:t>
            </w:r>
            <w:r>
              <w:rPr>
                <w:rFonts w:ascii="Arial" w:cs="Arial" w:eastAsia="Arial" w:hAnsi="Arial"/>
                <w:color w:val="1B2A38"/>
                <w:sz w:val="20"/>
                <w:szCs w:val="20"/>
              </w:rPr>
              <w:t xml:space="preserve">bij.</w:t>
            </w:r>
          </w:p>
        </w:tc>
      </w:tr>
    </w:tbl>
    <w:p>
      <w:pPr>
        <w:spacing w:before="0" w:after="0" w:line="120" w:lineRule="exact"/>
      </w:pPr>
    </w:p>
    <w:p>
      <w:pPr>
        <w:pStyle w:val="Kop1"/>
      </w:pPr>
      <w:bookmarkStart w:id="70002" w:name="_TocPORT03"/>
      <w:r>
        <w:t xml:space="preserve">3. Hoe werkt een 3D-printer?</w:t>
      </w:r>
      <w:bookmarkEnd w:id="70002"/>
    </w:p>
    <w:p>
      <w:pPr>
        <w:keepLines/>
        <w:spacing w:before="0" w:after="120"/>
      </w:pPr>
      <w:r>
        <w:rPr>
          <w:rFonts w:ascii="Arial" w:cs="Arial" w:eastAsia="Arial" w:hAnsi="Arial"/>
          <w:color w:val="1B2A38"/>
          <w:sz w:val="21"/>
          <w:szCs w:val="21"/>
        </w:rPr>
        <w:t xml:space="preserve">Op school gebruiken we </w:t>
      </w:r>
      <w:r>
        <w:rPr>
          <w:rFonts w:ascii="Arial" w:cs="Arial" w:eastAsia="Arial" w:hAnsi="Arial"/>
          <w:b/>
          <w:bCs/>
          <w:color w:val="1B2A38"/>
          <w:sz w:val="21"/>
          <w:szCs w:val="21"/>
        </w:rPr>
        <w:t xml:space="preserve">FDM-printers</w:t>
      </w:r>
      <w:r>
        <w:rPr>
          <w:rFonts w:ascii="Arial" w:cs="Arial" w:eastAsia="Arial" w:hAnsi="Arial"/>
          <w:color w:val="1B2A38"/>
          <w:sz w:val="21"/>
          <w:szCs w:val="21"/>
        </w:rPr>
        <w:t xml:space="preserve">. FDM betekent: plastic draad smelten en laag voor laag neerleggen. Zo werkt het:</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3084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3308400"/>
                    </a:xfrm>
                    <a:prstGeom prst="rect">
                      <a:avLst/>
                    </a:prstGeom>
                  </pic:spPr>
                </pic:pic>
              </a:graphicData>
            </a:graphic>
          </wp:inline>
        </w:drawing>
      </w:r>
    </w:p>
    <w:tbl>
      <w:tblPr>
        <w:tblW w:w="9632" w:type="dxa"/>
        <w:tblLayout w:type="fixed"/>
        <w:tblLook w:val="0000"/>
      </w:tblPr>
      <w:tblGrid>
        <w:gridCol w:w="697"/>
        <w:gridCol w:w="2999"/>
        <w:gridCol w:w="5936"/>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59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lange plastic draad op een spoel. Dit is het materiaal waarvan je print.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Extruder</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motortje dat het filament naar de nozzle duwt.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Hete nozzle</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mondstuk van ongeveer 200 °C. Het plastic smelt en komt er als een dun draadje uit.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Bouwplaat</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plaat waarop je print wordt gebouwd. Hij is warm, zodat de print blijft plakken.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print</w:t>
            </w:r>
          </w:p>
        </w:tc>
        <w:tc>
          <w:tcPr>
            <w:tcW w:w="59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Laag voor laag groeit je voorwerp omhoog. Elke laag is ongeveer 0,2 mm dik.</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Motoren (X, Y en Z)</w:t>
            </w:r>
          </w:p>
        </w:tc>
        <w:tc>
          <w:tcPr>
            <w:tcW w:w="59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Bewegen de nozzle links-rechts (X) en voor-achter (Y), en na elke laag een stukje omhoog (Z).</w:t>
            </w:r>
          </w:p>
        </w:tc>
      </w:tr>
    </w:tbl>
    <w:p>
      <w:pPr>
        <w:spacing w:before="0" w:after="0" w:line="120" w:lineRule="exact"/>
      </w:pPr>
    </w:p>
    <w:p>
      <w:pPr>
        <w:pStyle w:val="Kop2"/>
      </w:pPr>
      <w:r>
        <w:t xml:space="preserve">Lagen</w:t>
      </w:r>
    </w:p>
    <w:p>
      <w:pPr>
        <w:keepLines/>
        <w:spacing w:before="0" w:after="120"/>
      </w:pPr>
      <w:r>
        <w:rPr>
          <w:rFonts w:ascii="Arial" w:cs="Arial" w:eastAsia="Arial" w:hAnsi="Arial"/>
          <w:color w:val="1B2A38"/>
          <w:sz w:val="21"/>
          <w:szCs w:val="21"/>
        </w:rPr>
        <w:t xml:space="preserve">Hoe dunner de lagen, hoe gladder je print, maar hoe langer het duurt. Hieronder zie je drie keer hetzelfde voorwerp met een andere laagdikte.</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79552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2795520"/>
                    </a:xfrm>
                    <a:prstGeom prst="rect">
                      <a:avLst/>
                    </a:prstGeom>
                  </pic:spPr>
                </pic:pic>
              </a:graphicData>
            </a:graphic>
          </wp:inline>
        </w:drawing>
      </w:r>
    </w:p>
    <w:p>
      <w:pPr>
        <w:pStyle w:val="Kop2"/>
      </w:pPr>
      <w:r>
        <w:t xml:space="preserve">Steunmateriaal</w:t>
      </w:r>
    </w:p>
    <w:p>
      <w:pPr>
        <w:keepLines/>
        <w:spacing w:before="0" w:after="120"/>
      </w:pPr>
      <w:r>
        <w:rPr>
          <w:rFonts w:ascii="Arial" w:cs="Arial" w:eastAsia="Arial" w:hAnsi="Arial"/>
          <w:color w:val="1B2A38"/>
          <w:sz w:val="21"/>
          <w:szCs w:val="21"/>
        </w:rPr>
        <w:t xml:space="preserve">Een printer kan niet in de lucht printen. Hangt er een stuk van je ontwerp over, dan bouwt de printer er tijdelijk </w:t>
      </w:r>
      <w:r>
        <w:rPr>
          <w:rFonts w:ascii="Arial" w:cs="Arial" w:eastAsia="Arial" w:hAnsi="Arial"/>
          <w:b/>
          <w:bCs/>
          <w:color w:val="1B2A38"/>
          <w:sz w:val="21"/>
          <w:szCs w:val="21"/>
        </w:rPr>
        <w:t xml:space="preserve">steunmateriaal </w:t>
      </w:r>
      <w:r>
        <w:rPr>
          <w:rFonts w:ascii="Arial" w:cs="Arial" w:eastAsia="Arial" w:hAnsi="Arial"/>
          <w:color w:val="1B2A38"/>
          <w:sz w:val="21"/>
          <w:szCs w:val="21"/>
        </w:rPr>
        <w:t xml:space="preserve">(support) onder. Dat haal je na het printen weg.</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347906"/>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5760000" cy="2347906"/>
                    </a:xfrm>
                    <a:prstGeom prst="rect">
                      <a:avLst/>
                    </a:prstGeom>
                  </pic:spPr>
                </pic:pic>
              </a:graphicData>
            </a:graphic>
          </wp:inline>
        </w:drawing>
      </w:r>
    </w:p>
    <w:p>
      <w:pPr>
        <w:pStyle w:val="Kop1"/>
      </w:pPr>
      <w:bookmarkStart w:id="70003" w:name="_TocPORT04"/>
      <w:r>
        <w:t xml:space="preserve">4. Soorten 3D-printers</w:t>
      </w:r>
      <w:bookmarkEnd w:id="70003"/>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96000"/>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5760000" cy="2196000"/>
                    </a:xfrm>
                    <a:prstGeom prst="rect">
                      <a:avLst/>
                    </a:prstGeom>
                  </pic:spPr>
                </pic:pic>
              </a:graphicData>
            </a:graphic>
          </wp:inline>
        </w:drawing>
      </w:r>
    </w:p>
    <w:tbl>
      <w:tblPr>
        <w:tblW w:w="9632" w:type="dxa"/>
        <w:tblLayout w:type="fixed"/>
        <w:tblLook w:val="0000"/>
      </w:tblPr>
      <w:tblGrid>
        <w:gridCol w:w="1701"/>
        <w:gridCol w:w="3197"/>
        <w:gridCol w:w="2398"/>
        <w:gridCol w:w="2336"/>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Soort</w:t>
            </w:r>
          </w:p>
        </w:tc>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Hoe werkt het?</w:t>
            </w:r>
          </w:p>
        </w:tc>
        <w:tc>
          <w:tcPr>
            <w:tcW w:w="23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Goed in</w:t>
            </w:r>
          </w:p>
        </w:tc>
        <w:tc>
          <w:tcPr>
            <w:tcW w:w="2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Minder goed</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Gesmolten plastic draad, laag voor laag.</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Goedkoop, stevig, veel kleuren. Ideaal voor school.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ziet de laagjes.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SLA (resin)</w:t>
            </w:r>
          </w:p>
        </w:tc>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Vloeibare hars die uithardt met UV-licht.</w:t>
            </w:r>
          </w:p>
        </w:tc>
        <w:tc>
          <w:tcPr>
            <w:tcW w:w="23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fijne details, glad, bijvoorbeeld voor sieraden en tandartsen.</w:t>
            </w:r>
          </w:p>
        </w:tc>
        <w:tc>
          <w:tcPr>
            <w:tcW w:w="2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Hars is schadelijk voor je huid: altijd handschoenen aan.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SLS</w:t>
            </w:r>
          </w:p>
        </w:tc>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laser smelt poeder aan elkaar.</w:t>
            </w:r>
          </w:p>
        </w:tc>
        <w:tc>
          <w:tcPr>
            <w:tcW w:w="23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 onderdelen zonder steunmateriaal.</w:t>
            </w:r>
          </w:p>
        </w:tc>
        <w:tc>
          <w:tcPr>
            <w:tcW w:w="2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Heel duur, vooral in fabrieken.</w:t>
            </w:r>
          </w:p>
        </w:tc>
      </w:tr>
    </w:tbl>
    <w:p>
      <w:pPr>
        <w:spacing w:before="0" w:after="0" w:line="120" w:lineRule="exact"/>
      </w:pPr>
    </w:p>
    <w:p>
      <w:pPr>
        <w:pStyle w:val="Kop2"/>
      </w:pPr>
      <w:r>
        <w:t xml:space="preserve">Onze printers op school</w:t>
      </w:r>
    </w:p>
    <w:p xmlns:a="http://schemas.openxmlformats.org/drawingml/2006/main" xmlns:pic="http://schemas.openxmlformats.org/drawingml/2006/picture">
      <w:pPr>
        <w:pStyle w:val="Afbeelding"/>
        <w:spacing w:before="60" w:after="100"/>
        <w:jc w:val="center"/>
      </w:pPr>
      <w:r>
        <w:rPr>
          <w:noProof/>
        </w:rPr>
        <w:drawing>
          <wp:inline distT="0" distB="0" distL="0" distR="0">
            <wp:extent cx="1007999" cy="1369265"/>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1007999" cy="1369265"/>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Bambu Lab X1C</w:t>
      </w:r>
    </w:p>
    <w:p xmlns:a="http://schemas.openxmlformats.org/drawingml/2006/main" xmlns:pic="http://schemas.openxmlformats.org/drawingml/2006/picture">
      <w:pPr>
        <w:pStyle w:val="Afbeelding"/>
        <w:spacing w:before="60" w:after="100"/>
        <w:jc w:val="center"/>
      </w:pPr>
      <w:r>
        <w:rPr>
          <w:noProof/>
        </w:rPr>
        <w:drawing>
          <wp:inline distT="0" distB="0" distL="0" distR="0">
            <wp:extent cx="1080000" cy="1102085"/>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1080000" cy="1102085"/>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Creality K1C</w:t>
      </w:r>
    </w:p>
    <w:p xmlns:a="http://schemas.openxmlformats.org/drawingml/2006/main" xmlns:pic="http://schemas.openxmlformats.org/drawingml/2006/picture">
      <w:pPr>
        <w:pStyle w:val="Afbeelding"/>
        <w:spacing w:before="60" w:after="100"/>
        <w:jc w:val="center"/>
      </w:pPr>
      <w:r>
        <w:rPr>
          <w:noProof/>
        </w:rPr>
        <w:drawing>
          <wp:inline distT="0" distB="0" distL="0" distR="0">
            <wp:extent cx="1044000" cy="1298040"/>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1044000" cy="1298040"/>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Bambu Lab A1</w:t>
      </w:r>
    </w:p>
    <w:p>
      <w:pPr>
        <w:keepLines/>
        <w:spacing w:before="0" w:after="120"/>
      </w:pPr>
      <w:r>
        <w:rPr>
          <w:rFonts w:ascii="Arial" w:cs="Arial" w:eastAsia="Arial" w:hAnsi="Arial"/>
          <w:b/>
          <w:bCs/>
          <w:color w:val="1B2A38"/>
          <w:sz w:val="21"/>
          <w:szCs w:val="21"/>
        </w:rPr>
        <w:t xml:space="preserve">Binnenkort op school</w:t>
      </w:r>
    </w:p>
    <w:p>
      <w:pPr>
        <w:keepLines/>
        <w:spacing w:before="0" w:after="120"/>
      </w:pPr>
      <w:r>
        <w:rPr>
          <w:rFonts w:ascii="Arial" w:cs="Arial" w:eastAsia="Arial" w:hAnsi="Arial"/>
          <w:b/>
          <w:bCs/>
          <w:color w:val="1B2A38"/>
          <w:sz w:val="21"/>
          <w:szCs w:val="21"/>
        </w:rPr>
        <w:t xml:space="preserve">Soort</w:t>
      </w:r>
    </w:p>
    <w:p>
      <w:pPr>
        <w:keepLines/>
        <w:spacing w:before="0" w:after="120"/>
      </w:pPr>
      <w:r>
        <w:rPr>
          <w:rFonts w:ascii="Arial" w:cs="Arial" w:eastAsia="Arial" w:hAnsi="Arial"/>
          <w:color w:val="1B2A38"/>
          <w:sz w:val="21"/>
          <w:szCs w:val="21"/>
        </w:rPr>
        <w:t xml:space="preserve">Dichte kast</w:t>
      </w:r>
    </w:p>
    <w:p>
      <w:pPr>
        <w:keepLines/>
        <w:spacing w:before="0" w:after="120"/>
      </w:pPr>
      <w:r>
        <w:rPr>
          <w:rFonts w:ascii="Arial" w:cs="Arial" w:eastAsia="Arial" w:hAnsi="Arial"/>
          <w:color w:val="1B2A38"/>
          <w:sz w:val="21"/>
          <w:szCs w:val="21"/>
        </w:rPr>
        <w:t xml:space="preserve">Dichte kast</w:t>
      </w:r>
    </w:p>
    <w:p>
      <w:pPr>
        <w:keepLines/>
        <w:spacing w:before="0" w:after="120"/>
      </w:pPr>
      <w:r>
        <w:rPr>
          <w:rFonts w:ascii="Arial" w:cs="Arial" w:eastAsia="Arial" w:hAnsi="Arial"/>
          <w:color w:val="1B2A38"/>
          <w:sz w:val="21"/>
          <w:szCs w:val="21"/>
        </w:rPr>
        <w:t xml:space="preserve">Open printer</w:t>
      </w:r>
    </w:p>
    <w:p>
      <w:pPr>
        <w:keepLines/>
        <w:spacing w:before="0" w:after="120"/>
      </w:pPr>
      <w:r>
        <w:rPr>
          <w:rFonts w:ascii="Arial" w:cs="Arial" w:eastAsia="Arial" w:hAnsi="Arial"/>
          <w:b/>
          <w:bCs/>
          <w:color w:val="1B2A38"/>
          <w:sz w:val="21"/>
          <w:szCs w:val="21"/>
        </w:rPr>
        <w:t xml:space="preserve">Max. grootte</w:t>
      </w:r>
    </w:p>
    <w:p>
      <w:pPr>
        <w:keepLines/>
        <w:spacing w:before="0" w:after="120"/>
      </w:pPr>
      <w:r>
        <w:rPr>
          <w:rFonts w:ascii="Arial" w:cs="Arial" w:eastAsia="Arial" w:hAnsi="Arial"/>
          <w:color w:val="1B2A38"/>
          <w:sz w:val="21"/>
          <w:szCs w:val="21"/>
        </w:rPr>
        <w:t xml:space="preserve">256 × 256 × 256 mm</w:t>
      </w:r>
    </w:p>
    <w:p>
      <w:pPr>
        <w:keepLines/>
        <w:spacing w:before="0" w:after="120"/>
      </w:pPr>
      <w:r>
        <w:rPr>
          <w:rFonts w:ascii="Arial" w:cs="Arial" w:eastAsia="Arial" w:hAnsi="Arial"/>
          <w:color w:val="1B2A38"/>
          <w:sz w:val="21"/>
          <w:szCs w:val="21"/>
        </w:rPr>
        <w:t xml:space="preserve">220 × 220 × 250 mm</w:t>
      </w:r>
    </w:p>
    <w:p>
      <w:pPr>
        <w:keepLines/>
        <w:spacing w:before="0" w:after="120"/>
      </w:pPr>
      <w:r>
        <w:rPr>
          <w:rFonts w:ascii="Arial" w:cs="Arial" w:eastAsia="Arial" w:hAnsi="Arial"/>
          <w:color w:val="1B2A38"/>
          <w:sz w:val="21"/>
          <w:szCs w:val="21"/>
        </w:rPr>
        <w:t xml:space="preserve">256 × 256 × 256 mm</w:t>
      </w:r>
    </w:p>
    <w:p>
      <w:pPr>
        <w:keepLines/>
        <w:spacing w:before="0" w:after="120"/>
      </w:pPr>
      <w:r>
        <w:rPr>
          <w:rFonts w:ascii="Arial" w:cs="Arial" w:eastAsia="Arial" w:hAnsi="Arial"/>
          <w:b/>
          <w:bCs/>
          <w:color w:val="1B2A38"/>
          <w:sz w:val="21"/>
          <w:szCs w:val="21"/>
        </w:rPr>
        <w:t xml:space="preserve">Bijzonder</w:t>
      </w:r>
    </w:p>
    <w:p>
      <w:pPr>
        <w:keepLines/>
        <w:spacing w:before="0" w:after="120"/>
      </w:pPr>
      <w:r>
        <w:rPr>
          <w:rFonts w:ascii="Arial" w:cs="Arial" w:eastAsia="Arial" w:hAnsi="Arial"/>
          <w:color w:val="1B2A38"/>
          <w:sz w:val="21"/>
          <w:szCs w:val="21"/>
        </w:rPr>
        <w:t xml:space="preserve">Met de </w:t>
      </w:r>
      <w:r>
        <w:rPr>
          <w:rFonts w:ascii="Arial" w:cs="Arial" w:eastAsia="Arial" w:hAnsi="Arial"/>
          <w:b/>
          <w:bCs/>
          <w:color w:val="1B2A38"/>
          <w:sz w:val="21"/>
          <w:szCs w:val="21"/>
        </w:rPr>
        <w:t xml:space="preserve">AMS </w:t>
      </w:r>
      <w:r>
        <w:rPr>
          <w:rFonts w:ascii="Arial" w:cs="Arial" w:eastAsia="Arial" w:hAnsi="Arial"/>
          <w:color w:val="1B2A38"/>
          <w:sz w:val="21"/>
          <w:szCs w:val="21"/>
        </w:rPr>
        <w:t xml:space="preserve">bovenop kan hij met 4 kleuren printen: hij wisselt zelf van filament.</w:t>
      </w:r>
    </w:p>
    <w:p>
      <w:pPr>
        <w:keepLines/>
        <w:spacing w:before="0" w:after="120"/>
      </w:pPr>
      <w:r>
        <w:rPr>
          <w:rFonts w:ascii="Arial" w:cs="Arial" w:eastAsia="Arial" w:hAnsi="Arial"/>
          <w:color w:val="1B2A38"/>
          <w:sz w:val="21"/>
          <w:szCs w:val="21"/>
        </w:rPr>
        <w:t xml:space="preserve">Snel en compact.</w:t>
      </w:r>
    </w:p>
    <w:p>
      <w:pPr>
        <w:keepLines/>
        <w:spacing w:before="0" w:after="120"/>
      </w:pPr>
      <w:r>
        <w:rPr>
          <w:rFonts w:ascii="Arial" w:cs="Arial" w:eastAsia="Arial" w:hAnsi="Arial"/>
          <w:color w:val="1B2A38"/>
          <w:sz w:val="21"/>
          <w:szCs w:val="21"/>
        </w:rPr>
        <w:t xml:space="preserve">De bouwplaat beweegt naar voren en naar achteren. Er zit geen kast omheen: </w:t>
      </w:r>
      <w:r>
        <w:rPr>
          <w:rFonts w:ascii="Arial" w:cs="Arial" w:eastAsia="Arial" w:hAnsi="Arial"/>
          <w:b/>
          <w:bCs/>
          <w:color w:val="1B2A38"/>
          <w:sz w:val="21"/>
          <w:szCs w:val="21"/>
        </w:rPr>
        <w:t xml:space="preserve">handen weg tijdens het printen</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Hoe je ermee print, staat in de handleiding </w:t>
      </w:r>
      <w:r>
        <w:rPr>
          <w:rFonts w:ascii="Arial" w:cs="Arial" w:eastAsia="Arial" w:hAnsi="Arial"/>
          <w:b/>
          <w:bCs/>
          <w:color w:val="1B2A38"/>
          <w:sz w:val="21"/>
          <w:szCs w:val="21"/>
        </w:rPr>
        <w:t xml:space="preserve">3D printen voor beginners</w:t>
      </w:r>
      <w:r>
        <w:rPr>
          <w:rFonts w:ascii="Arial" w:cs="Arial" w:eastAsia="Arial" w:hAnsi="Arial"/>
          <w:color w:val="1B2A38"/>
          <w:sz w:val="21"/>
          <w:szCs w:val="21"/>
        </w:rPr>
        <w:t xml:space="preserve">.</w:t>
      </w:r>
    </w:p>
    <w:p>
      <w:pPr>
        <w:pStyle w:val="Kop1"/>
      </w:pPr>
      <w:bookmarkStart w:id="70004" w:name="_TocPORT05"/>
      <w:r>
        <w:t xml:space="preserve">5. Materialen</w:t>
      </w:r>
      <w:bookmarkEnd w:id="70004"/>
    </w:p>
    <w:p>
      <w:pPr>
        <w:keepLines/>
        <w:spacing w:before="0" w:after="120"/>
      </w:pPr>
      <w:r>
        <w:rPr>
          <w:rFonts w:ascii="Arial" w:cs="Arial" w:eastAsia="Arial" w:hAnsi="Arial"/>
          <w:color w:val="1B2A38"/>
          <w:sz w:val="21"/>
          <w:szCs w:val="21"/>
        </w:rPr>
        <w:t xml:space="preserve">Filament is er in veel soorten. Op school printen we met </w:t>
      </w:r>
      <w:r>
        <w:rPr>
          <w:rFonts w:ascii="Arial" w:cs="Arial" w:eastAsia="Arial" w:hAnsi="Arial"/>
          <w:b/>
          <w:bCs/>
          <w:color w:val="1B2A38"/>
          <w:sz w:val="21"/>
          <w:szCs w:val="21"/>
        </w:rPr>
        <w:t xml:space="preserve">PLA</w:t>
      </w:r>
      <w:r>
        <w:rPr>
          <w:rFonts w:ascii="Arial" w:cs="Arial" w:eastAsia="Arial" w:hAnsi="Arial"/>
          <w:color w:val="1B2A38"/>
          <w:sz w:val="21"/>
          <w:szCs w:val="21"/>
        </w:rPr>
        <w:t xml:space="preserve">.</w:t>
      </w:r>
    </w:p>
    <w:tbl>
      <w:tblPr>
        <w:tblW w:w="9638" w:type="dxa"/>
        <w:tblLayout w:type="fixed"/>
        <w:tblLook w:val="0000"/>
      </w:tblPr>
      <w:tblGrid>
        <w:gridCol w:w="1598"/>
        <w:gridCol w:w="4037"/>
        <w:gridCol w:w="4003"/>
      </w:tblGrid>
      <w:tr>
        <w:trPr>
          <w:cantSplit/>
          <w:tblHeader/>
        </w:trPr>
        <w:tc>
          <w:tcPr>
            <w:tcW w:w="159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Materiaal</w:t>
            </w:r>
          </w:p>
        </w:tc>
        <w:tc>
          <w:tcPr>
            <w:tcW w:w="403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Eigenschappen</w:t>
            </w:r>
          </w:p>
        </w:tc>
        <w:tc>
          <w:tcPr>
            <w:tcW w:w="400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Gebruikt voor</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Makkelijk te printen, ruikt bijna niet. Gemaakt van planten, zoals maïs of suikerriet. Wordt zacht bij warmte (zoals in een hete auto).</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Bijna alles op school: sleutelhangers, modellen, prototypes.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PETG</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Sterker en taaier dan PLA, kan beter tegen water en warmte.</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Onderdelen die stevig moeten zijn, flessen, bakjes.</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ABS</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Sterk en hittebestendig, maar geeft stank en dampen bij het printen.</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LEGO-steentjes zijn van ABS (gegoten, niet geprint).</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TPU</w:t>
            </w:r>
          </w:p>
        </w:tc>
        <w:tc>
          <w:tcPr>
            <w:tcW w:w="403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Zacht en buigzaam, zoals rubber.</w:t>
            </w:r>
          </w:p>
        </w:tc>
        <w:tc>
          <w:tcPr>
            <w:tcW w:w="400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Telefoonhoesjes, zooltjes, banden.</w:t>
            </w:r>
          </w:p>
        </w:tc>
      </w:tr>
      <w:tr>
        <w:trPr>
          <w:cantSplit/>
        </w:trPr>
        <w:tc>
          <w:tcPr>
            <w:tcW w:w="159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Speciaal</w:t>
            </w:r>
          </w:p>
        </w:tc>
        <w:tc>
          <w:tcPr>
            <w:tcW w:w="403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Filament met houtvezels, glitters of dat oplicht in het donker.</w:t>
            </w:r>
          </w:p>
        </w:tc>
        <w:tc>
          <w:tcPr>
            <w:tcW w:w="400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Leuke en mooie projecten.</w:t>
            </w:r>
          </w:p>
        </w:tc>
      </w:tr>
    </w:tbl>
    <w:p>
      <w:pPr>
        <w:spacing w:before="0" w:after="0" w:line="120" w:lineRule="exact"/>
      </w:pPr>
    </w:p>
    <w:p>
      <w:pPr>
        <w:pStyle w:val="Kop1"/>
      </w:pPr>
      <w:bookmarkStart w:id="70005" w:name="_TocPORT06"/>
      <w:r>
        <w:t xml:space="preserve">6. Van idee tot voorwerp</w:t>
      </w:r>
      <w:bookmarkEnd w:id="70005"/>
    </w:p>
    <w:p>
      <w:pPr>
        <w:keepLines/>
        <w:spacing w:before="0" w:after="120"/>
      </w:pPr>
      <w:r>
        <w:rPr>
          <w:rFonts w:ascii="Arial" w:cs="Arial" w:eastAsia="Arial" w:hAnsi="Arial"/>
          <w:color w:val="1B2A38"/>
          <w:sz w:val="21"/>
          <w:szCs w:val="21"/>
        </w:rPr>
        <w:t xml:space="preserve">Een 3D-print maak je altijd in deze stappen: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1640"/>
        <w:gridCol w:w="359"/>
        <w:gridCol w:w="1640"/>
        <w:gridCol w:w="359"/>
        <w:gridCol w:w="1640"/>
        <w:gridCol w:w="359"/>
        <w:gridCol w:w="1640"/>
        <w:gridCol w:w="359"/>
        <w:gridCol w:w="1640"/>
      </w:tblGrid>
      <w:tr>
        <w:trPr>
          <w:cantSplit/>
        </w:trPr>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Ontwerp</w:t>
            </w:r>
          </w:p>
          <w:p>
            <w:pPr>
              <w:spacing w:after="0"/>
              <w:jc w:val="center"/>
            </w:pPr>
            <w:r>
              <w:rPr>
                <w:rFonts w:ascii="Arial" w:cs="Arial" w:eastAsia="Arial" w:hAnsi="Arial"/>
                <w:color w:val="1B2A38"/>
                <w:sz w:val="17"/>
                <w:szCs w:val="17"/>
              </w:rPr>
              <w:t xml:space="preserve">Tinkercad of internet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STL-bestand</w:t>
            </w:r>
          </w:p>
          <w:p>
            <w:pPr>
              <w:spacing w:after="0"/>
              <w:jc w:val="center"/>
            </w:pPr>
            <w:r>
              <w:rPr>
                <w:rFonts w:ascii="Arial" w:cs="Arial" w:eastAsia="Arial" w:hAnsi="Arial"/>
                <w:color w:val="1B2A38"/>
                <w:sz w:val="17"/>
                <w:szCs w:val="17"/>
              </w:rPr>
              <w:t xml:space="preserve">de vorm van je model</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Slicer</w:t>
            </w:r>
          </w:p>
          <w:p>
            <w:pPr>
              <w:spacing w:after="0"/>
              <w:jc w:val="center"/>
            </w:pPr>
            <w:r>
              <w:rPr>
                <w:rFonts w:ascii="Arial" w:cs="Arial" w:eastAsia="Arial" w:hAnsi="Arial"/>
                <w:color w:val="1B2A38"/>
                <w:sz w:val="17"/>
                <w:szCs w:val="17"/>
              </w:rPr>
              <w:t xml:space="preserve">Bambu Studio</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G-code</w:t>
            </w:r>
          </w:p>
          <w:p>
            <w:pPr>
              <w:spacing w:after="0"/>
              <w:jc w:val="center"/>
            </w:pPr>
            <w:r>
              <w:rPr>
                <w:rFonts w:ascii="Arial" w:cs="Arial" w:eastAsia="Arial" w:hAnsi="Arial"/>
                <w:color w:val="1B2A38"/>
                <w:sz w:val="17"/>
                <w:szCs w:val="17"/>
              </w:rPr>
              <w:t xml:space="preserve">de opdracht voor de printer</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1640"/>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5. Printer</w:t>
            </w:r>
          </w:p>
          <w:p>
            <w:pPr>
              <w:spacing w:after="0"/>
              <w:jc w:val="center"/>
            </w:pPr>
            <w:r>
              <w:rPr>
                <w:rFonts w:ascii="Arial" w:cs="Arial" w:eastAsia="Arial" w:hAnsi="Arial"/>
                <w:color w:val="1B2A38"/>
                <w:sz w:val="17"/>
                <w:szCs w:val="17"/>
              </w:rPr>
              <w:t xml:space="preserve">X1C of K1C</w:t>
            </w:r>
          </w:p>
        </w:tc>
      </w:tr>
    </w:tbl>
    <w:p>
      <w:pPr>
        <w:spacing w:before="0" w:after="0" w:line="120" w:lineRule="exact"/>
      </w:pPr>
    </w:p>
    <w:p>
      <w:pPr>
        <w:pStyle w:val="Opsomming"/>
        <w:keepLines/>
        <w:numPr>
          <w:ilvl w:val="0"/>
          <w:numId w:val="2"/>
        </w:numPr>
        <w:spacing w:after="70" w:line="290" w:lineRule="auto"/>
      </w:pPr>
      <w:r>
        <w:rPr>
          <w:rFonts w:ascii="Arial" w:cs="Arial" w:eastAsia="Arial" w:hAnsi="Arial"/>
          <w:b/>
          <w:bCs/>
          <w:color w:val="1B2A38"/>
          <w:sz w:val="21"/>
          <w:szCs w:val="21"/>
        </w:rPr>
        <w:t xml:space="preserve">Ontwerpen: </w:t>
      </w:r>
      <w:r>
        <w:rPr>
          <w:rFonts w:ascii="Arial" w:cs="Arial" w:eastAsia="Arial" w:hAnsi="Arial"/>
          <w:color w:val="1B2A38"/>
          <w:sz w:val="21"/>
          <w:szCs w:val="21"/>
        </w:rPr>
        <w:t xml:space="preserve">je maakt een 3D-model op de computer, bijvoorbeeld in </w:t>
      </w:r>
      <w:r>
        <w:rPr>
          <w:rFonts w:ascii="Arial" w:cs="Arial" w:eastAsia="Arial" w:hAnsi="Arial"/>
          <w:b/>
          <w:bCs/>
          <w:color w:val="1B2A38"/>
          <w:sz w:val="21"/>
          <w:szCs w:val="21"/>
        </w:rPr>
        <w:t xml:space="preserve">Tinkercad</w:t>
      </w:r>
      <w:r>
        <w:rPr>
          <w:rFonts w:ascii="Arial" w:cs="Arial" w:eastAsia="Arial" w:hAnsi="Arial"/>
          <w:color w:val="1B2A38"/>
          <w:sz w:val="21"/>
          <w:szCs w:val="21"/>
        </w:rPr>
        <w:t xml:space="preserve">. Of je downloadt een model van een website.</w:t>
      </w:r>
    </w:p>
    <w:p>
      <w:pPr>
        <w:pStyle w:val="Opsomming"/>
        <w:keepLines/>
        <w:numPr>
          <w:ilvl w:val="0"/>
          <w:numId w:val="2"/>
        </w:numPr>
        <w:spacing w:after="70" w:line="290" w:lineRule="auto"/>
      </w:pPr>
      <w:r>
        <w:rPr>
          <w:rFonts w:ascii="Arial" w:cs="Arial" w:eastAsia="Arial" w:hAnsi="Arial"/>
          <w:b/>
          <w:bCs/>
          <w:color w:val="1B2A38"/>
          <w:sz w:val="21"/>
          <w:szCs w:val="21"/>
        </w:rPr>
        <w:t xml:space="preserve">STL-bestand: </w:t>
      </w:r>
      <w:r>
        <w:rPr>
          <w:rFonts w:ascii="Arial" w:cs="Arial" w:eastAsia="Arial" w:hAnsi="Arial"/>
          <w:color w:val="1B2A38"/>
          <w:sz w:val="21"/>
          <w:szCs w:val="21"/>
        </w:rPr>
        <w:t xml:space="preserve">je slaat het model op als STL-bestand. Daarin staat alleen de vorm.</w:t>
      </w:r>
    </w:p>
    <w:p>
      <w:pPr>
        <w:pStyle w:val="Opsomming"/>
        <w:keepLines/>
        <w:numPr>
          <w:ilvl w:val="0"/>
          <w:numId w:val="2"/>
        </w:numPr>
        <w:spacing w:after="70" w:line="290" w:lineRule="auto"/>
      </w:pPr>
      <w:r>
        <w:rPr>
          <w:rFonts w:ascii="Arial" w:cs="Arial" w:eastAsia="Arial" w:hAnsi="Arial"/>
          <w:b/>
          <w:bCs/>
          <w:color w:val="1B2A38"/>
          <w:sz w:val="21"/>
          <w:szCs w:val="21"/>
        </w:rPr>
        <w:t xml:space="preserve">Slicen: </w:t>
      </w:r>
      <w:r>
        <w:rPr>
          <w:rFonts w:ascii="Arial" w:cs="Arial" w:eastAsia="Arial" w:hAnsi="Arial"/>
          <w:color w:val="1B2A38"/>
          <w:sz w:val="21"/>
          <w:szCs w:val="21"/>
        </w:rPr>
        <w:t xml:space="preserve">in een </w:t>
      </w:r>
      <w:r>
        <w:rPr>
          <w:rFonts w:ascii="Arial" w:cs="Arial" w:eastAsia="Arial" w:hAnsi="Arial"/>
          <w:b/>
          <w:bCs/>
          <w:color w:val="1B2A38"/>
          <w:sz w:val="21"/>
          <w:szCs w:val="21"/>
        </w:rPr>
        <w:t xml:space="preserve">slicer</w:t>
      </w:r>
      <w:r>
        <w:rPr>
          <w:rFonts w:ascii="Arial" w:cs="Arial" w:eastAsia="Arial" w:hAnsi="Arial"/>
          <w:color w:val="1B2A38"/>
          <w:sz w:val="21"/>
          <w:szCs w:val="21"/>
        </w:rPr>
        <w:t xml:space="preserve">, zoals </w:t>
      </w:r>
      <w:r>
        <w:rPr>
          <w:rFonts w:ascii="Arial" w:cs="Arial" w:eastAsia="Arial" w:hAnsi="Arial"/>
          <w:b/>
          <w:bCs/>
          <w:color w:val="1B2A38"/>
          <w:sz w:val="21"/>
          <w:szCs w:val="21"/>
        </w:rPr>
        <w:t xml:space="preserve">Bambu Studio</w:t>
      </w:r>
      <w:r>
        <w:rPr>
          <w:rFonts w:ascii="Arial" w:cs="Arial" w:eastAsia="Arial" w:hAnsi="Arial"/>
          <w:color w:val="1B2A38"/>
          <w:sz w:val="21"/>
          <w:szCs w:val="21"/>
        </w:rPr>
        <w:t xml:space="preserve">, wordt je model in laagjes gesneden. De slicer maakt de </w:t>
      </w:r>
      <w:r>
        <w:rPr>
          <w:rFonts w:ascii="Arial" w:cs="Arial" w:eastAsia="Arial" w:hAnsi="Arial"/>
          <w:b/>
          <w:bCs/>
          <w:color w:val="1B2A38"/>
          <w:sz w:val="21"/>
          <w:szCs w:val="21"/>
        </w:rPr>
        <w:t xml:space="preserve">G-code</w:t>
      </w:r>
      <w:r>
        <w:rPr>
          <w:rFonts w:ascii="Arial" w:cs="Arial" w:eastAsia="Arial" w:hAnsi="Arial"/>
          <w:color w:val="1B2A38"/>
          <w:sz w:val="21"/>
          <w:szCs w:val="21"/>
        </w:rPr>
        <w:t xml:space="preserve">: de opdracht voor de printer.</w:t>
      </w:r>
    </w:p>
    <w:p>
      <w:pPr>
        <w:pStyle w:val="Opsomming"/>
        <w:keepLines/>
        <w:numPr>
          <w:ilvl w:val="0"/>
          <w:numId w:val="2"/>
        </w:numPr>
        <w:spacing w:after="70" w:line="290" w:lineRule="auto"/>
      </w:pPr>
      <w:r>
        <w:rPr>
          <w:rFonts w:ascii="Arial" w:cs="Arial" w:eastAsia="Arial" w:hAnsi="Arial"/>
          <w:b/>
          <w:bCs/>
          <w:color w:val="1B2A38"/>
          <w:sz w:val="21"/>
          <w:szCs w:val="21"/>
        </w:rPr>
        <w:t xml:space="preserve">Printen: </w:t>
      </w:r>
      <w:r>
        <w:rPr>
          <w:rFonts w:ascii="Arial" w:cs="Arial" w:eastAsia="Arial" w:hAnsi="Arial"/>
          <w:color w:val="1B2A38"/>
          <w:sz w:val="21"/>
          <w:szCs w:val="21"/>
        </w:rPr>
        <w:t xml:space="preserve">de printer volgt de G-code en bouwt je voorwerp laag voor laag op.</w:t>
      </w:r>
    </w:p>
    <w:p>
      <w:pPr>
        <w:pStyle w:val="Opsomming"/>
        <w:keepLines/>
        <w:numPr>
          <w:ilvl w:val="0"/>
          <w:numId w:val="2"/>
        </w:numPr>
        <w:spacing w:after="70" w:line="290" w:lineRule="auto"/>
      </w:pPr>
      <w:r>
        <w:rPr>
          <w:rFonts w:ascii="Arial" w:cs="Arial" w:eastAsia="Arial" w:hAnsi="Arial"/>
          <w:b/>
          <w:bCs/>
          <w:color w:val="1B2A38"/>
          <w:sz w:val="21"/>
          <w:szCs w:val="21"/>
        </w:rPr>
        <w:t xml:space="preserve">Afwerken: </w:t>
      </w:r>
      <w:r>
        <w:rPr>
          <w:rFonts w:ascii="Arial" w:cs="Arial" w:eastAsia="Arial" w:hAnsi="Arial"/>
          <w:color w:val="1B2A38"/>
          <w:sz w:val="21"/>
          <w:szCs w:val="21"/>
        </w:rPr>
        <w:t xml:space="preserve">steunmateriaal eraf halen, en eventueel schuren of verven.</w:t>
      </w:r>
    </w:p>
    <w:p>
      <w:pPr>
        <w:pStyle w:val="Kop1"/>
      </w:pPr>
      <w:bookmarkStart w:id="70006" w:name="_TocPORT07"/>
      <w:r>
        <w:t xml:space="preserve">7. Wat kun je ermee?</w:t>
      </w:r>
      <w:bookmarkEnd w:id="70006"/>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naambordjes, onderdelen voor een project, prototypes (proefmodellen) van een ontwerp, spelletjes en puzzels.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Thuis</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kapotte knop of haakje vervangen, houders, bakjes, cadeautjes.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bedrijven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Snel een prototype maken om te testen voordat een product in de fabriek wordt gemaakt. Ook echte onderdelen voor auto's en vliegtuigen.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zorg</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Protheses (bijvoorbeeld een kunsthand), beugels voor tanden, hoortoestellen op maat en modellen van organen om een operatie te oefenen.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bouw</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Huizen en bruggen van geprint beton, zoals de huizen in Eindhoven.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de ruimte</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Astronauten kunnen in het ruimtestation onderdelen printen in plaats van ze op te laten sturen.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Eten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zijn printers die chocolade of deeg printen.</w:t>
            </w:r>
          </w:p>
        </w:tc>
      </w:tr>
    </w:tbl>
    <w:p>
      <w:pPr>
        <w:spacing w:before="0" w:after="0" w:line="120" w:lineRule="exact"/>
      </w:pPr>
    </w:p>
    <w:p>
      <w:pPr>
        <w:pStyle w:val="Kop1"/>
      </w:pPr>
      <w:bookmarkStart w:id="70007" w:name="_TocPORT08"/>
      <w:r>
        <w:t xml:space="preserve">8. Voordelen, nadelen en duurzaamheid</w:t>
      </w:r>
      <w:bookmarkEnd w:id="70007"/>
    </w:p>
    <w:tbl>
      <w:tblPr>
        <w:tblW w:w="9638" w:type="dxa"/>
        <w:tblLayout w:type="fixed"/>
        <w:tblLook w:val="0000"/>
      </w:tblPr>
      <w:tblGrid>
        <w:gridCol w:w="4819"/>
        <w:gridCol w:w="4819"/>
      </w:tblGrid>
      <w:tr>
        <w:trPr>
          <w:cantSplit/>
          <w:tblHeader/>
        </w:trPr>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Voordelen</w:t>
            </w:r>
          </w:p>
        </w:tc>
        <w:tc>
          <w:tcPr>
            <w:tcW w:w="481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Nadelen</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kunt bijna elke vorm maken, ook hol of ingewikkeld. Elk voorwerp kan anders zijn: maatwerk. Snel een proefmodel maken. Weinig afval: alleen plastic waar het nodig is.</w:t>
            </w:r>
          </w:p>
        </w:tc>
        <w:tc>
          <w:tcPr>
            <w:tcW w:w="481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Printen duurt lang: vaak uren. Je ziet laagjes; het is minder glad dan een product uit de fabriek. Niet zo sterk als hetzelfde voorwerp van metaal of gegoten plastic. Grote voorwerpen passen niet op de printer.</w:t>
            </w:r>
          </w:p>
        </w:tc>
      </w:tr>
      <w:tr>
        <w:trPr>
          <w:cantSplit/>
        </w:trPr>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Denk aan het milieu PLA is gemaakt van planten, maar je kunt het niet zomaar thuis composteren. Gooi het niet in de natuur. Print alleen wat je echt nodig hebt, en maak je ontwerp niet groter dan nodig. Mislukte prints en steunmateriaal gaan in de afvalbak bij de printer.</w:t>
            </w:r>
          </w:p>
        </w:tc>
        <w:tc>
          <w:tcPr>
            <w:tcW w:w="481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p>
        </w:tc>
      </w:tr>
    </w:tbl>
    <w:p>
      <w:pPr>
        <w:spacing w:before="0" w:after="0" w:line="120" w:lineRule="exact"/>
      </w:pPr>
    </w:p>
    <w:p>
      <w:pPr>
        <w:pStyle w:val="Kop1"/>
      </w:pPr>
      <w:bookmarkStart w:id="70008" w:name="_TocPORT09"/>
      <w:r>
        <w:t xml:space="preserve">9. Begrippen</w:t>
      </w:r>
      <w:bookmarkEnd w:id="70008"/>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Additief</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toe te voegen.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Support</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Tijdelijk steunmateriaal onder een overhang.</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Subtractief</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Iets maken door materiaal weg te halen.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Prototype</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proefmodel om een ontwerp te testen.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FDM</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3D printen met gesmolten plastic draad.</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STL</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3D-bestand met de vorm van je model.</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Filament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plastic draad waarmee je print.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Slicer</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Programma dat je model in lagen snijdt.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Nozzle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hete mondstuk van de printer.</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G-code</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opdracht voor de printer.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Laag</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Eén dun laagje plastic.</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filament dat we op school gebruiken.</w:t>
            </w:r>
          </w:p>
        </w:tc>
      </w:tr>
    </w:tbl>
    <w:p>
      <w:pPr>
        <w:spacing w:before="0" w:after="0" w:line="120" w:lineRule="exact"/>
      </w:pPr>
    </w:p>
    <w:p>
      <w:pPr>
        <w:pStyle w:val="Kop1"/>
      </w:pPr>
      <w:bookmarkStart w:id="70009" w:name="_TocPORT10"/>
      <w:r>
        <w:t xml:space="preserve">10. Test jezelf</w:t>
      </w:r>
      <w:bookmarkEnd w:id="70009"/>
    </w:p>
    <w:p>
      <w:pPr>
        <w:keepLines/>
        <w:spacing w:before="0" w:after="120"/>
      </w:pPr>
      <w:r>
        <w:rPr>
          <w:rFonts w:ascii="Arial" w:cs="Arial" w:eastAsia="Arial" w:hAnsi="Arial"/>
          <w:color w:val="1B2A38"/>
          <w:sz w:val="21"/>
          <w:szCs w:val="21"/>
        </w:rPr>
        <w:t xml:space="preserve">Weet je het antwoord? De antwoorden staan onderaan de pagina.</w:t>
      </w:r>
    </w:p>
    <w:p>
      <w:pPr>
        <w:pStyle w:val="Opsomming"/>
        <w:keepLines/>
        <w:numPr>
          <w:ilvl w:val="0"/>
          <w:numId w:val="2"/>
        </w:numPr>
        <w:spacing w:after="70" w:line="290" w:lineRule="auto"/>
      </w:pPr>
      <w:r>
        <w:rPr>
          <w:rFonts w:ascii="Arial" w:cs="Arial" w:eastAsia="Arial" w:hAnsi="Arial"/>
          <w:color w:val="1B2A38"/>
          <w:sz w:val="21"/>
          <w:szCs w:val="21"/>
        </w:rPr>
        <w:t xml:space="preserve">Is 3D printen additief of subtractief? Leg uit wat dat betekent.</w:t>
      </w:r>
    </w:p>
    <w:p>
      <w:pPr>
        <w:pStyle w:val="Opsomming"/>
        <w:keepLines/>
        <w:numPr>
          <w:ilvl w:val="0"/>
          <w:numId w:val="2"/>
        </w:numPr>
        <w:spacing w:after="70" w:line="290" w:lineRule="auto"/>
      </w:pPr>
      <w:r>
        <w:rPr>
          <w:rFonts w:ascii="Arial" w:cs="Arial" w:eastAsia="Arial" w:hAnsi="Arial"/>
          <w:color w:val="1B2A38"/>
          <w:sz w:val="21"/>
          <w:szCs w:val="21"/>
        </w:rPr>
        <w:t xml:space="preserve">Waarom is de bouwplaat van een 3D-printer warm?</w:t>
      </w:r>
    </w:p>
    <w:p>
      <w:pPr>
        <w:pStyle w:val="Opsomming"/>
        <w:keepLines/>
        <w:numPr>
          <w:ilvl w:val="0"/>
          <w:numId w:val="2"/>
        </w:numPr>
        <w:spacing w:after="70" w:line="290" w:lineRule="auto"/>
      </w:pPr>
      <w:r>
        <w:rPr>
          <w:rFonts w:ascii="Arial" w:cs="Arial" w:eastAsia="Arial" w:hAnsi="Arial"/>
          <w:color w:val="1B2A38"/>
          <w:sz w:val="21"/>
          <w:szCs w:val="21"/>
        </w:rPr>
        <w:t xml:space="preserve">Hoe heet de plastic draad waarmee een FDM-printer print?</w:t>
      </w:r>
    </w:p>
    <w:p>
      <w:pPr>
        <w:pStyle w:val="Opsomming"/>
        <w:keepLines/>
        <w:numPr>
          <w:ilvl w:val="0"/>
          <w:numId w:val="2"/>
        </w:numPr>
        <w:spacing w:after="70" w:line="290" w:lineRule="auto"/>
      </w:pPr>
      <w:r>
        <w:rPr>
          <w:rFonts w:ascii="Arial" w:cs="Arial" w:eastAsia="Arial" w:hAnsi="Arial"/>
          <w:color w:val="1B2A38"/>
          <w:sz w:val="21"/>
          <w:szCs w:val="21"/>
        </w:rPr>
        <w:t xml:space="preserve">Waarom duurt een print met dunne lagen langer?</w:t>
      </w:r>
    </w:p>
    <w:p>
      <w:pPr>
        <w:pStyle w:val="Opsomming"/>
        <w:keepLines/>
        <w:numPr>
          <w:ilvl w:val="0"/>
          <w:numId w:val="2"/>
        </w:numPr>
        <w:spacing w:after="70" w:line="290" w:lineRule="auto"/>
      </w:pPr>
      <w:r>
        <w:rPr>
          <w:rFonts w:ascii="Arial" w:cs="Arial" w:eastAsia="Arial" w:hAnsi="Arial"/>
          <w:color w:val="1B2A38"/>
          <w:sz w:val="21"/>
          <w:szCs w:val="21"/>
        </w:rPr>
        <w:t xml:space="preserve">Wanneer heb je steunmateriaal nodig?</w:t>
      </w:r>
    </w:p>
    <w:p>
      <w:pPr>
        <w:pStyle w:val="Opsomming"/>
        <w:keepLines/>
        <w:numPr>
          <w:ilvl w:val="0"/>
          <w:numId w:val="2"/>
        </w:numPr>
        <w:spacing w:after="70" w:line="290" w:lineRule="auto"/>
      </w:pPr>
      <w:r>
        <w:rPr>
          <w:rFonts w:ascii="Arial" w:cs="Arial" w:eastAsia="Arial" w:hAnsi="Arial"/>
          <w:color w:val="1B2A38"/>
          <w:sz w:val="21"/>
          <w:szCs w:val="21"/>
        </w:rPr>
        <w:t xml:space="preserve">Noem het verschil tussen een FDM-printer en een SLA-printer.</w:t>
      </w:r>
    </w:p>
    <w:p>
      <w:pPr>
        <w:pStyle w:val="Opsomming"/>
        <w:keepLines/>
        <w:numPr>
          <w:ilvl w:val="0"/>
          <w:numId w:val="2"/>
        </w:numPr>
        <w:spacing w:after="70" w:line="290" w:lineRule="auto"/>
      </w:pPr>
      <w:r>
        <w:rPr>
          <w:rFonts w:ascii="Arial" w:cs="Arial" w:eastAsia="Arial" w:hAnsi="Arial"/>
          <w:color w:val="1B2A38"/>
          <w:sz w:val="21"/>
          <w:szCs w:val="21"/>
        </w:rPr>
        <w:t xml:space="preserve">Waarvan is PLA gemaakt?</w:t>
      </w:r>
    </w:p>
    <w:p>
      <w:pPr>
        <w:pStyle w:val="Opsomming"/>
        <w:keepLines/>
        <w:numPr>
          <w:ilvl w:val="0"/>
          <w:numId w:val="2"/>
        </w:numPr>
        <w:spacing w:after="70" w:line="290" w:lineRule="auto"/>
      </w:pPr>
      <w:r>
        <w:rPr>
          <w:rFonts w:ascii="Arial" w:cs="Arial" w:eastAsia="Arial" w:hAnsi="Arial"/>
          <w:color w:val="1B2A38"/>
          <w:sz w:val="21"/>
          <w:szCs w:val="21"/>
        </w:rPr>
        <w:t xml:space="preserve">Welke drie stappen zitten er tussen een idee en een print? (Tip: Tinkercad, Bambu Studio, printer)</w:t>
      </w:r>
    </w:p>
    <w:p>
      <w:pPr>
        <w:pStyle w:val="Opsomming"/>
        <w:keepLines/>
        <w:numPr>
          <w:ilvl w:val="0"/>
          <w:numId w:val="2"/>
        </w:numPr>
        <w:spacing w:after="70" w:line="290" w:lineRule="auto"/>
      </w:pPr>
      <w:r>
        <w:rPr>
          <w:rFonts w:ascii="Arial" w:cs="Arial" w:eastAsia="Arial" w:hAnsi="Arial"/>
          <w:color w:val="1B2A38"/>
          <w:sz w:val="21"/>
          <w:szCs w:val="21"/>
        </w:rPr>
        <w:t xml:space="preserve">Noem twee voorbeelden van 3D printen in de zorg.</w:t>
      </w:r>
    </w:p>
    <w:p>
      <w:pPr>
        <w:pStyle w:val="Opsomming"/>
        <w:keepLines/>
        <w:numPr>
          <w:ilvl w:val="0"/>
          <w:numId w:val="2"/>
        </w:numPr>
        <w:spacing w:after="70" w:line="290" w:lineRule="auto"/>
      </w:pPr>
      <w:r>
        <w:rPr>
          <w:rFonts w:ascii="Arial" w:cs="Arial" w:eastAsia="Arial" w:hAnsi="Arial"/>
          <w:color w:val="1B2A38"/>
          <w:sz w:val="21"/>
          <w:szCs w:val="21"/>
        </w:rPr>
        <w:t xml:space="preserve">Noem één voordeel en één nadeel van 3D printen.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Antwoorden</w:t>
            </w:r>
          </w:p>
          <w:p>
            <w:pPr>
              <w:keepLines/>
              <w:spacing w:before="0" w:after="60"/>
            </w:pPr>
            <w:r>
              <w:rPr>
                <w:rFonts w:ascii="Arial" w:cs="Arial" w:eastAsia="Arial" w:hAnsi="Arial"/>
                <w:color w:val="1B2A38"/>
                <w:sz w:val="21"/>
                <w:szCs w:val="21"/>
              </w:rPr>
              <w:t xml:space="preserve">1. Additief: je bouwt iets op door materiaal toe te voegen, laag voor laag. 2. Zodat de print blijft plakken. 3. Filament. 4. Er zijn meer lagen nodig voor dezelfde hoogte. 5. Als een deel van je ontwerp overhangt of in de lucht zweeft.</w:t>
            </w:r>
          </w:p>
          <w:p>
            <w:pPr>
              <w:keepLines/>
              <w:spacing w:before="0" w:after="0"/>
            </w:pPr>
            <w:r>
              <w:rPr>
                <w:rFonts w:ascii="Arial" w:cs="Arial" w:eastAsia="Arial" w:hAnsi="Arial"/>
                <w:color w:val="1B2A38"/>
                <w:sz w:val="21"/>
                <w:szCs w:val="21"/>
              </w:rPr>
              <w:t xml:space="preserve">6. FDM smelt plastic draad; SLA hardt vloeibare hars uit met UV-licht. 7. Van planten, zoals maïs of suikerriet. 8. Ontwerpen (Tinkercad, STL), slicen (Bambu Studio) en printen. 9. Bijvoorbeeld protheses, tandbeugels, hoortoestellen of modellen van organen. 10. Bijvoorbeeld: elke vorm mogelijk / het duurt lang.</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