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E71B" w14:textId="77777777" w:rsidR="0068054D" w:rsidRDefault="0068054D" w:rsidP="0068054D">
      <w:pPr>
        <w:pStyle w:val="Kop1"/>
      </w:pPr>
      <w:r>
        <w:t>Oefening Normalisatie - Abonnementen</w:t>
      </w:r>
    </w:p>
    <w:p w14:paraId="628CDBA9" w14:textId="77777777" w:rsidR="0068054D" w:rsidRPr="0068054D" w:rsidRDefault="0068054D" w:rsidP="0068054D">
      <w:pPr>
        <w:rPr>
          <w:sz w:val="22"/>
        </w:rPr>
      </w:pPr>
      <w:r w:rsidRPr="0068054D">
        <w:rPr>
          <w:sz w:val="22"/>
        </w:rPr>
        <w:t xml:space="preserve">De administratie van een uitgeverij, die meerdere </w:t>
      </w:r>
      <w:r w:rsidR="007C4CD0">
        <w:rPr>
          <w:sz w:val="22"/>
        </w:rPr>
        <w:t xml:space="preserve">tijdschriften en </w:t>
      </w:r>
      <w:r w:rsidRPr="0068054D">
        <w:rPr>
          <w:sz w:val="22"/>
        </w:rPr>
        <w:t xml:space="preserve">weekbladen onder haar hoede heeft, verstuurt regelmatig </w:t>
      </w:r>
      <w:r w:rsidRPr="0068054D">
        <w:rPr>
          <w:b/>
          <w:sz w:val="22"/>
        </w:rPr>
        <w:t>aanmaningen naar abonnees</w:t>
      </w:r>
      <w:r w:rsidRPr="0068054D">
        <w:rPr>
          <w:sz w:val="22"/>
        </w:rPr>
        <w:t xml:space="preserve"> die niet op tijd betaald hebben. </w:t>
      </w:r>
    </w:p>
    <w:p w14:paraId="50D3CF1D" w14:textId="77777777" w:rsidR="0068054D" w:rsidRPr="0068054D" w:rsidRDefault="0068054D" w:rsidP="0068054D">
      <w:pPr>
        <w:rPr>
          <w:sz w:val="22"/>
        </w:rPr>
      </w:pPr>
      <w:r w:rsidRPr="0068054D">
        <w:rPr>
          <w:sz w:val="22"/>
        </w:rPr>
        <w:t xml:space="preserve">Hieronder </w:t>
      </w:r>
      <w:r w:rsidR="007C4CD0">
        <w:rPr>
          <w:sz w:val="22"/>
        </w:rPr>
        <w:t>een</w:t>
      </w:r>
      <w:r w:rsidRPr="0068054D">
        <w:rPr>
          <w:sz w:val="22"/>
        </w:rPr>
        <w:t xml:space="preserve"> voorbeeld:</w:t>
      </w:r>
    </w:p>
    <w:p w14:paraId="68BD7AE0" w14:textId="77777777" w:rsidR="0068054D" w:rsidRDefault="0068054D" w:rsidP="0068054D">
      <w:pPr>
        <w:pStyle w:val="Geenafstand"/>
        <w:rPr>
          <w:rFonts w:eastAsia="Times New Roman" w:cs="Times New Roman"/>
        </w:rPr>
      </w:pPr>
    </w:p>
    <w:p w14:paraId="481FE06E" w14:textId="77777777" w:rsid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</w:p>
    <w:p w14:paraId="09F1BBDF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  <w:r w:rsidRPr="0068054D">
        <w:rPr>
          <w:rFonts w:ascii="Consolas" w:eastAsia="Calibri" w:hAnsi="Consolas" w:cstheme="minorHAnsi"/>
          <w:sz w:val="22"/>
        </w:rPr>
        <w:t xml:space="preserve">Uitgeverij </w:t>
      </w:r>
      <w:proofErr w:type="spellStart"/>
      <w:r w:rsidRPr="0068054D">
        <w:rPr>
          <w:rFonts w:ascii="Consolas" w:eastAsia="Calibri" w:hAnsi="Consolas" w:cstheme="minorHAnsi"/>
          <w:sz w:val="22"/>
        </w:rPr>
        <w:t>Knick</w:t>
      </w:r>
      <w:proofErr w:type="spellEnd"/>
      <w:r w:rsidRPr="0068054D">
        <w:rPr>
          <w:rFonts w:ascii="Consolas" w:eastAsia="Calibri" w:hAnsi="Consolas" w:cstheme="minorHAnsi"/>
          <w:sz w:val="22"/>
        </w:rPr>
        <w:t xml:space="preserve"> </w:t>
      </w:r>
      <w:proofErr w:type="spellStart"/>
      <w:r w:rsidRPr="0068054D">
        <w:rPr>
          <w:rFonts w:ascii="Consolas" w:eastAsia="Calibri" w:hAnsi="Consolas" w:cstheme="minorHAnsi"/>
          <w:sz w:val="22"/>
        </w:rPr>
        <w:t>Knack</w:t>
      </w:r>
      <w:proofErr w:type="spellEnd"/>
      <w:r w:rsidRPr="0068054D">
        <w:rPr>
          <w:rFonts w:ascii="Consolas" w:eastAsia="Calibri" w:hAnsi="Consolas" w:cstheme="minorHAnsi"/>
          <w:sz w:val="22"/>
        </w:rPr>
        <w:t xml:space="preserve"> – Demerstraat 35</w:t>
      </w:r>
      <w:r>
        <w:rPr>
          <w:rFonts w:ascii="Consolas" w:eastAsia="Calibri" w:hAnsi="Consolas" w:cstheme="minorHAnsi"/>
          <w:sz w:val="22"/>
        </w:rPr>
        <w:t xml:space="preserve"> - </w:t>
      </w:r>
      <w:r w:rsidRPr="0068054D">
        <w:rPr>
          <w:rFonts w:ascii="Consolas" w:eastAsia="Calibri" w:hAnsi="Consolas" w:cstheme="minorHAnsi"/>
          <w:sz w:val="22"/>
        </w:rPr>
        <w:t>3290 DIEST</w:t>
      </w:r>
    </w:p>
    <w:p w14:paraId="19C120AC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 w:line="240" w:lineRule="auto"/>
        <w:ind w:left="708" w:right="283"/>
        <w:rPr>
          <w:rFonts w:ascii="Consolas" w:eastAsia="Calibri" w:hAnsi="Consolas" w:cstheme="minorHAnsi"/>
          <w:sz w:val="22"/>
        </w:rPr>
      </w:pPr>
      <w:r w:rsidRPr="0068054D">
        <w:rPr>
          <w:rFonts w:ascii="Consolas" w:eastAsia="Calibri" w:hAnsi="Consolas" w:cstheme="minorHAnsi"/>
          <w:sz w:val="22"/>
        </w:rPr>
        <w:t>Abonnementsnummer</w:t>
      </w:r>
      <w:r w:rsidRPr="0068054D">
        <w:rPr>
          <w:rFonts w:ascii="Consolas" w:eastAsia="Calibri" w:hAnsi="Consolas" w:cstheme="minorHAnsi"/>
          <w:sz w:val="22"/>
        </w:rPr>
        <w:tab/>
      </w:r>
      <w:r w:rsidRPr="0068054D">
        <w:rPr>
          <w:rFonts w:ascii="Consolas" w:eastAsia="Calibri" w:hAnsi="Consolas" w:cstheme="minorHAnsi"/>
          <w:sz w:val="22"/>
        </w:rPr>
        <w:tab/>
      </w:r>
      <w:r w:rsidRPr="00BD19DC">
        <w:rPr>
          <w:rFonts w:ascii="Consolas" w:eastAsia="Calibri" w:hAnsi="Consolas" w:cstheme="minorHAnsi"/>
          <w:sz w:val="22"/>
          <w:highlight w:val="yellow"/>
        </w:rPr>
        <w:t>47392</w:t>
      </w:r>
      <w:r w:rsidRPr="0068054D">
        <w:rPr>
          <w:rFonts w:ascii="Consolas" w:eastAsia="Calibri" w:hAnsi="Consolas" w:cstheme="minorHAnsi"/>
          <w:sz w:val="22"/>
        </w:rPr>
        <w:tab/>
      </w:r>
    </w:p>
    <w:p w14:paraId="210F24FA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 w:line="240" w:lineRule="auto"/>
        <w:ind w:left="708" w:right="283"/>
        <w:rPr>
          <w:rFonts w:ascii="Consolas" w:eastAsia="Calibri" w:hAnsi="Consolas" w:cstheme="minorHAnsi"/>
          <w:sz w:val="22"/>
        </w:rPr>
      </w:pPr>
      <w:r>
        <w:rPr>
          <w:rFonts w:ascii="Consolas" w:eastAsia="Calibri" w:hAnsi="Consolas" w:cstheme="minorHAnsi"/>
          <w:sz w:val="22"/>
        </w:rPr>
        <w:t>Klantnummer</w:t>
      </w:r>
      <w:r>
        <w:rPr>
          <w:rFonts w:ascii="Consolas" w:eastAsia="Calibri" w:hAnsi="Consolas" w:cstheme="minorHAnsi"/>
          <w:sz w:val="22"/>
        </w:rPr>
        <w:tab/>
      </w:r>
      <w:r w:rsidRPr="0068054D">
        <w:rPr>
          <w:rFonts w:ascii="Consolas" w:eastAsia="Calibri" w:hAnsi="Consolas" w:cstheme="minorHAnsi"/>
          <w:sz w:val="22"/>
        </w:rPr>
        <w:tab/>
      </w:r>
      <w:r w:rsidRPr="0068054D">
        <w:rPr>
          <w:rFonts w:ascii="Consolas" w:eastAsia="Calibri" w:hAnsi="Consolas" w:cstheme="minorHAnsi"/>
          <w:sz w:val="22"/>
        </w:rPr>
        <w:tab/>
      </w:r>
      <w:r w:rsidRPr="00535768">
        <w:rPr>
          <w:rFonts w:ascii="Consolas" w:eastAsia="Calibri" w:hAnsi="Consolas" w:cstheme="minorHAnsi"/>
          <w:sz w:val="22"/>
          <w:highlight w:val="yellow"/>
        </w:rPr>
        <w:t>32845</w:t>
      </w:r>
    </w:p>
    <w:p w14:paraId="5D0A5107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 w:line="240" w:lineRule="auto"/>
        <w:ind w:left="708" w:right="283"/>
        <w:rPr>
          <w:rFonts w:ascii="Consolas" w:eastAsia="Calibri" w:hAnsi="Consolas" w:cstheme="minorHAnsi"/>
          <w:sz w:val="22"/>
        </w:rPr>
      </w:pPr>
    </w:p>
    <w:p w14:paraId="6FD35AF2" w14:textId="77777777" w:rsidR="0068054D" w:rsidRPr="00535768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 w:line="240" w:lineRule="auto"/>
        <w:ind w:left="708" w:right="283"/>
        <w:rPr>
          <w:rFonts w:ascii="Consolas" w:eastAsia="Calibri" w:hAnsi="Consolas" w:cstheme="minorHAnsi"/>
          <w:sz w:val="22"/>
          <w:highlight w:val="yellow"/>
        </w:rPr>
      </w:pPr>
      <w:r w:rsidRPr="00535768">
        <w:rPr>
          <w:rFonts w:ascii="Consolas" w:eastAsia="Calibri" w:hAnsi="Consolas" w:cstheme="minorHAnsi"/>
          <w:sz w:val="22"/>
          <w:highlight w:val="yellow"/>
        </w:rPr>
        <w:t>De heer Paul DECOCK</w:t>
      </w:r>
    </w:p>
    <w:p w14:paraId="1A54FB37" w14:textId="77777777" w:rsidR="0068054D" w:rsidRPr="00535768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 w:line="240" w:lineRule="auto"/>
        <w:ind w:left="708" w:right="283"/>
        <w:rPr>
          <w:rFonts w:ascii="Consolas" w:eastAsia="Calibri" w:hAnsi="Consolas" w:cstheme="minorHAnsi"/>
          <w:sz w:val="22"/>
          <w:highlight w:val="yellow"/>
        </w:rPr>
      </w:pPr>
      <w:r w:rsidRPr="00535768">
        <w:rPr>
          <w:rFonts w:ascii="Consolas" w:eastAsia="Calibri" w:hAnsi="Consolas" w:cstheme="minorHAnsi"/>
          <w:sz w:val="22"/>
          <w:highlight w:val="yellow"/>
        </w:rPr>
        <w:t>Kruisstraat  122</w:t>
      </w:r>
    </w:p>
    <w:p w14:paraId="493625DA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 w:line="240" w:lineRule="auto"/>
        <w:ind w:left="708" w:right="283"/>
        <w:rPr>
          <w:rFonts w:ascii="Consolas" w:eastAsia="Calibri" w:hAnsi="Consolas" w:cstheme="minorHAnsi"/>
          <w:sz w:val="22"/>
        </w:rPr>
      </w:pPr>
      <w:r w:rsidRPr="00535768">
        <w:rPr>
          <w:rFonts w:ascii="Consolas" w:eastAsia="Calibri" w:hAnsi="Consolas" w:cstheme="minorHAnsi"/>
          <w:sz w:val="22"/>
          <w:highlight w:val="yellow"/>
        </w:rPr>
        <w:t>3390 TIELT-WINGE</w:t>
      </w:r>
    </w:p>
    <w:p w14:paraId="3D56F0DD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</w:p>
    <w:p w14:paraId="4B6331DD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  <w:r w:rsidRPr="0068054D">
        <w:rPr>
          <w:rFonts w:ascii="Consolas" w:eastAsia="Calibri" w:hAnsi="Consolas" w:cstheme="minorHAnsi"/>
          <w:sz w:val="22"/>
        </w:rPr>
        <w:t>Geachte abonnee</w:t>
      </w:r>
    </w:p>
    <w:p w14:paraId="377CD47C" w14:textId="77777777" w:rsid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</w:p>
    <w:p w14:paraId="4AF073C9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  <w:r w:rsidRPr="0068054D">
        <w:rPr>
          <w:rFonts w:ascii="Consolas" w:eastAsia="Calibri" w:hAnsi="Consolas" w:cstheme="minorHAnsi"/>
          <w:sz w:val="22"/>
        </w:rPr>
        <w:t xml:space="preserve">Uit onze administratie is gebleken dat u uw abonnement voor het blad </w:t>
      </w:r>
      <w:r w:rsidRPr="001A3D68">
        <w:rPr>
          <w:rFonts w:ascii="Consolas" w:eastAsia="Calibri" w:hAnsi="Consolas" w:cstheme="minorHAnsi"/>
          <w:sz w:val="22"/>
          <w:highlight w:val="yellow"/>
        </w:rPr>
        <w:t>Voetbalmagazine</w:t>
      </w:r>
      <w:r w:rsidRPr="0068054D">
        <w:rPr>
          <w:rFonts w:ascii="Consolas" w:eastAsia="Calibri" w:hAnsi="Consolas" w:cstheme="minorHAnsi"/>
          <w:sz w:val="22"/>
        </w:rPr>
        <w:t xml:space="preserve"> nog niet </w:t>
      </w:r>
      <w:r w:rsidRPr="001A3D68">
        <w:rPr>
          <w:rFonts w:ascii="Consolas" w:eastAsia="Calibri" w:hAnsi="Consolas" w:cstheme="minorHAnsi"/>
          <w:sz w:val="22"/>
          <w:highlight w:val="yellow"/>
        </w:rPr>
        <w:t>betaald</w:t>
      </w:r>
      <w:r w:rsidRPr="0068054D">
        <w:rPr>
          <w:rFonts w:ascii="Consolas" w:eastAsia="Calibri" w:hAnsi="Consolas" w:cstheme="minorHAnsi"/>
          <w:sz w:val="22"/>
        </w:rPr>
        <w:t xml:space="preserve"> heeft.</w:t>
      </w:r>
    </w:p>
    <w:p w14:paraId="0596BE97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  <w:r w:rsidRPr="0068054D">
        <w:rPr>
          <w:rFonts w:ascii="Consolas" w:eastAsia="Calibri" w:hAnsi="Consolas" w:cstheme="minorHAnsi"/>
          <w:sz w:val="22"/>
        </w:rPr>
        <w:t xml:space="preserve">Wij verzoeken u het verschuldigde bedrag van </w:t>
      </w:r>
      <w:r w:rsidRPr="00643E4D">
        <w:rPr>
          <w:rFonts w:ascii="Consolas" w:eastAsia="Calibri" w:hAnsi="Consolas" w:cstheme="minorHAnsi"/>
          <w:sz w:val="22"/>
          <w:highlight w:val="yellow"/>
        </w:rPr>
        <w:t>63,96</w:t>
      </w:r>
      <w:r w:rsidRPr="0068054D">
        <w:rPr>
          <w:rFonts w:ascii="Consolas" w:eastAsia="Calibri" w:hAnsi="Consolas" w:cstheme="minorHAnsi"/>
          <w:sz w:val="22"/>
        </w:rPr>
        <w:t xml:space="preserve"> EUR met het hierbij gevoegde overschrijvingsformulier zo vlug mogelijk te willen regelen.</w:t>
      </w:r>
    </w:p>
    <w:p w14:paraId="031A4ECC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</w:p>
    <w:p w14:paraId="234D9478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  <w:r w:rsidRPr="0068054D">
        <w:rPr>
          <w:rFonts w:ascii="Consolas" w:eastAsia="Calibri" w:hAnsi="Consolas" w:cstheme="minorHAnsi"/>
          <w:sz w:val="22"/>
        </w:rPr>
        <w:t>Met de meeste hoogachting</w:t>
      </w:r>
    </w:p>
    <w:p w14:paraId="72458773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</w:p>
    <w:p w14:paraId="706A3F09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  <w:r w:rsidRPr="0068054D">
        <w:rPr>
          <w:rFonts w:ascii="Consolas" w:eastAsia="Calibri" w:hAnsi="Consolas" w:cstheme="minorHAnsi"/>
          <w:sz w:val="22"/>
        </w:rPr>
        <w:t>Jos Den Inner</w:t>
      </w:r>
    </w:p>
    <w:p w14:paraId="37012AA4" w14:textId="77777777" w:rsid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  <w:r w:rsidRPr="0068054D">
        <w:rPr>
          <w:rFonts w:ascii="Consolas" w:eastAsia="Calibri" w:hAnsi="Consolas" w:cstheme="minorHAnsi"/>
          <w:sz w:val="22"/>
        </w:rPr>
        <w:t>Debiteurenadministratie</w:t>
      </w:r>
    </w:p>
    <w:p w14:paraId="42CD9E7C" w14:textId="77777777" w:rsid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</w:p>
    <w:p w14:paraId="6545CAC5" w14:textId="77777777" w:rsidR="0068054D" w:rsidRDefault="0068054D" w:rsidP="0068054D"/>
    <w:p w14:paraId="4180CB99" w14:textId="77777777" w:rsidR="0068054D" w:rsidRPr="0068054D" w:rsidRDefault="0068054D" w:rsidP="0068054D">
      <w:pPr>
        <w:pStyle w:val="Lijstalinea"/>
        <w:numPr>
          <w:ilvl w:val="0"/>
          <w:numId w:val="4"/>
        </w:numPr>
        <w:rPr>
          <w:sz w:val="22"/>
        </w:rPr>
      </w:pPr>
      <w:r w:rsidRPr="0068054D">
        <w:rPr>
          <w:sz w:val="22"/>
        </w:rPr>
        <w:t xml:space="preserve">Volg de </w:t>
      </w:r>
      <w:r w:rsidRPr="0068054D">
        <w:rPr>
          <w:b/>
          <w:sz w:val="22"/>
        </w:rPr>
        <w:t>standaard normalisatiestappen</w:t>
      </w:r>
      <w:r w:rsidRPr="0068054D">
        <w:rPr>
          <w:sz w:val="22"/>
        </w:rPr>
        <w:t xml:space="preserve"> om tot een efficiënte databasestructuur te komen</w:t>
      </w:r>
    </w:p>
    <w:p w14:paraId="050F72DE" w14:textId="77777777" w:rsidR="0068054D" w:rsidRDefault="0068054D" w:rsidP="0068054D">
      <w:pPr>
        <w:pStyle w:val="Lijstalinea"/>
        <w:numPr>
          <w:ilvl w:val="0"/>
          <w:numId w:val="4"/>
        </w:numPr>
        <w:rPr>
          <w:sz w:val="22"/>
        </w:rPr>
      </w:pPr>
      <w:r w:rsidRPr="0068054D">
        <w:rPr>
          <w:sz w:val="22"/>
        </w:rPr>
        <w:t xml:space="preserve">Maak hiervan een </w:t>
      </w:r>
      <w:r w:rsidRPr="0068054D">
        <w:rPr>
          <w:b/>
          <w:sz w:val="22"/>
        </w:rPr>
        <w:t>ERD</w:t>
      </w:r>
    </w:p>
    <w:p w14:paraId="3CB670A9" w14:textId="54E57326" w:rsidR="00B92430" w:rsidRDefault="0068054D" w:rsidP="0068054D">
      <w:pPr>
        <w:pStyle w:val="Lijstalinea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Bedenk welke </w:t>
      </w:r>
      <w:r w:rsidRPr="0068054D">
        <w:rPr>
          <w:b/>
          <w:sz w:val="22"/>
        </w:rPr>
        <w:t>bijkomende tabellen en velden</w:t>
      </w:r>
      <w:r>
        <w:rPr>
          <w:sz w:val="22"/>
        </w:rPr>
        <w:t xml:space="preserve"> je nog zou voorzien in die databank</w:t>
      </w:r>
    </w:p>
    <w:p w14:paraId="017F557F" w14:textId="77777777" w:rsidR="00B92430" w:rsidRDefault="00B92430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71"/>
        <w:gridCol w:w="1517"/>
        <w:gridCol w:w="958"/>
        <w:gridCol w:w="1350"/>
        <w:gridCol w:w="1334"/>
        <w:gridCol w:w="1107"/>
        <w:gridCol w:w="1925"/>
      </w:tblGrid>
      <w:tr w:rsidR="001124F2" w:rsidRPr="00C1418E" w14:paraId="41EAC7F4" w14:textId="0D2C72D2" w:rsidTr="001F481B">
        <w:tc>
          <w:tcPr>
            <w:tcW w:w="9062" w:type="dxa"/>
            <w:gridSpan w:val="7"/>
            <w:shd w:val="clear" w:color="auto" w:fill="ED7D31" w:themeFill="accent2"/>
          </w:tcPr>
          <w:p w14:paraId="7D3DA75F" w14:textId="7367D2E1" w:rsidR="001124F2" w:rsidRPr="00C1418E" w:rsidRDefault="001124F2" w:rsidP="00B92430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lastRenderedPageBreak/>
              <w:t>Klanten</w:t>
            </w:r>
          </w:p>
        </w:tc>
      </w:tr>
      <w:tr w:rsidR="001124F2" w:rsidRPr="00C1418E" w14:paraId="2C587084" w14:textId="414AD37C" w:rsidTr="001124F2">
        <w:tc>
          <w:tcPr>
            <w:tcW w:w="871" w:type="dxa"/>
          </w:tcPr>
          <w:p w14:paraId="2CE82094" w14:textId="5071D740" w:rsidR="001124F2" w:rsidRPr="00C1418E" w:rsidRDefault="001124F2" w:rsidP="00B92430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1418E">
              <w:rPr>
                <w:b/>
                <w:bCs/>
                <w:sz w:val="20"/>
                <w:szCs w:val="20"/>
                <w:u w:val="single"/>
              </w:rPr>
              <w:t>Id(PK)</w:t>
            </w:r>
          </w:p>
        </w:tc>
        <w:tc>
          <w:tcPr>
            <w:tcW w:w="1517" w:type="dxa"/>
          </w:tcPr>
          <w:p w14:paraId="6036AB59" w14:textId="4DB75128" w:rsidR="001124F2" w:rsidRPr="00C1418E" w:rsidRDefault="001124F2" w:rsidP="00B92430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Aanspreking</w:t>
            </w:r>
          </w:p>
        </w:tc>
        <w:tc>
          <w:tcPr>
            <w:tcW w:w="958" w:type="dxa"/>
          </w:tcPr>
          <w:p w14:paraId="426B8FFC" w14:textId="668050E7" w:rsidR="001124F2" w:rsidRPr="00C1418E" w:rsidRDefault="001124F2" w:rsidP="00B92430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Naam</w:t>
            </w:r>
          </w:p>
        </w:tc>
        <w:tc>
          <w:tcPr>
            <w:tcW w:w="1350" w:type="dxa"/>
          </w:tcPr>
          <w:p w14:paraId="604A2FED" w14:textId="0F77A940" w:rsidR="001124F2" w:rsidRPr="00C1418E" w:rsidRDefault="001124F2" w:rsidP="00B92430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Voornaam</w:t>
            </w:r>
          </w:p>
        </w:tc>
        <w:tc>
          <w:tcPr>
            <w:tcW w:w="1334" w:type="dxa"/>
          </w:tcPr>
          <w:p w14:paraId="0180EBE7" w14:textId="5908C4E0" w:rsidR="001124F2" w:rsidRPr="00C1418E" w:rsidRDefault="001124F2" w:rsidP="00B92430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Adres</w:t>
            </w:r>
          </w:p>
        </w:tc>
        <w:tc>
          <w:tcPr>
            <w:tcW w:w="1107" w:type="dxa"/>
          </w:tcPr>
          <w:p w14:paraId="3D5FFEA4" w14:textId="7E3622FD" w:rsidR="001124F2" w:rsidRPr="00C1418E" w:rsidRDefault="001124F2" w:rsidP="00B92430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Plaats</w:t>
            </w:r>
          </w:p>
        </w:tc>
        <w:tc>
          <w:tcPr>
            <w:tcW w:w="1925" w:type="dxa"/>
            <w:shd w:val="clear" w:color="auto" w:fill="FFFF00"/>
          </w:tcPr>
          <w:p w14:paraId="6EA00C25" w14:textId="51DFB93A" w:rsidR="001124F2" w:rsidRPr="00C1418E" w:rsidRDefault="001124F2" w:rsidP="00B92430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Geboortedatum</w:t>
            </w:r>
          </w:p>
        </w:tc>
      </w:tr>
      <w:tr w:rsidR="001124F2" w:rsidRPr="00C1418E" w14:paraId="314E0C25" w14:textId="0CFEC7F4" w:rsidTr="001124F2">
        <w:tc>
          <w:tcPr>
            <w:tcW w:w="871" w:type="dxa"/>
          </w:tcPr>
          <w:p w14:paraId="4CEDBE1E" w14:textId="2380ECFC" w:rsidR="001124F2" w:rsidRPr="00C1418E" w:rsidRDefault="001124F2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32845</w:t>
            </w:r>
          </w:p>
        </w:tc>
        <w:tc>
          <w:tcPr>
            <w:tcW w:w="1517" w:type="dxa"/>
          </w:tcPr>
          <w:p w14:paraId="57A35DB0" w14:textId="402FC3C6" w:rsidR="001124F2" w:rsidRPr="00C1418E" w:rsidRDefault="001124F2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De heer</w:t>
            </w:r>
          </w:p>
        </w:tc>
        <w:tc>
          <w:tcPr>
            <w:tcW w:w="958" w:type="dxa"/>
          </w:tcPr>
          <w:p w14:paraId="3F7F9B63" w14:textId="07CCEA63" w:rsidR="001124F2" w:rsidRPr="00C1418E" w:rsidRDefault="001124F2" w:rsidP="00B92430">
            <w:pPr>
              <w:rPr>
                <w:sz w:val="20"/>
                <w:szCs w:val="20"/>
              </w:rPr>
            </w:pPr>
            <w:proofErr w:type="spellStart"/>
            <w:r w:rsidRPr="00C1418E">
              <w:rPr>
                <w:sz w:val="20"/>
                <w:szCs w:val="20"/>
              </w:rPr>
              <w:t>Decock</w:t>
            </w:r>
            <w:proofErr w:type="spellEnd"/>
          </w:p>
        </w:tc>
        <w:tc>
          <w:tcPr>
            <w:tcW w:w="1350" w:type="dxa"/>
          </w:tcPr>
          <w:p w14:paraId="1E0BC49D" w14:textId="47A180DD" w:rsidR="001124F2" w:rsidRPr="00C1418E" w:rsidRDefault="001124F2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Paul</w:t>
            </w:r>
          </w:p>
        </w:tc>
        <w:tc>
          <w:tcPr>
            <w:tcW w:w="1334" w:type="dxa"/>
          </w:tcPr>
          <w:p w14:paraId="309FB4A9" w14:textId="68C4FFA2" w:rsidR="001124F2" w:rsidRPr="00C1418E" w:rsidRDefault="001124F2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Kruisstraat 122</w:t>
            </w:r>
          </w:p>
        </w:tc>
        <w:tc>
          <w:tcPr>
            <w:tcW w:w="1107" w:type="dxa"/>
          </w:tcPr>
          <w:p w14:paraId="16F5DF7A" w14:textId="3E129C4B" w:rsidR="001124F2" w:rsidRPr="00C1418E" w:rsidRDefault="001124F2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3390 Tielt-Winge</w:t>
            </w:r>
          </w:p>
        </w:tc>
        <w:tc>
          <w:tcPr>
            <w:tcW w:w="1925" w:type="dxa"/>
            <w:shd w:val="clear" w:color="auto" w:fill="FFFF00"/>
          </w:tcPr>
          <w:p w14:paraId="25498D52" w14:textId="18BB6097" w:rsidR="001124F2" w:rsidRPr="00C1418E" w:rsidRDefault="001124F2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1960-01-01</w:t>
            </w:r>
          </w:p>
        </w:tc>
      </w:tr>
    </w:tbl>
    <w:p w14:paraId="77A6C20B" w14:textId="648E35C1" w:rsidR="00B92430" w:rsidRPr="00C1418E" w:rsidRDefault="00B92430" w:rsidP="00B92430">
      <w:pPr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2430" w:rsidRPr="00C1418E" w14:paraId="5694E874" w14:textId="77777777" w:rsidTr="00EC3AC6">
        <w:tc>
          <w:tcPr>
            <w:tcW w:w="9062" w:type="dxa"/>
            <w:gridSpan w:val="2"/>
            <w:shd w:val="clear" w:color="auto" w:fill="ED7D31" w:themeFill="accent2"/>
          </w:tcPr>
          <w:p w14:paraId="554F1992" w14:textId="748218BF" w:rsidR="00B92430" w:rsidRPr="00C1418E" w:rsidRDefault="00B92430" w:rsidP="00EC3AC6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Bladen</w:t>
            </w:r>
          </w:p>
        </w:tc>
      </w:tr>
      <w:tr w:rsidR="00B92430" w:rsidRPr="00C1418E" w14:paraId="65B6D580" w14:textId="77777777" w:rsidTr="00EC3AC6">
        <w:trPr>
          <w:trHeight w:val="250"/>
        </w:trPr>
        <w:tc>
          <w:tcPr>
            <w:tcW w:w="4531" w:type="dxa"/>
          </w:tcPr>
          <w:p w14:paraId="29A691FE" w14:textId="22278071" w:rsidR="00B92430" w:rsidRPr="00C1418E" w:rsidRDefault="00B92430" w:rsidP="00EC3AC6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1418E">
              <w:rPr>
                <w:b/>
                <w:bCs/>
                <w:sz w:val="20"/>
                <w:szCs w:val="20"/>
                <w:u w:val="single"/>
              </w:rPr>
              <w:t>Id</w:t>
            </w:r>
            <w:r w:rsidR="004351B4" w:rsidRPr="00C1418E">
              <w:rPr>
                <w:b/>
                <w:bCs/>
                <w:sz w:val="20"/>
                <w:szCs w:val="20"/>
                <w:u w:val="single"/>
              </w:rPr>
              <w:t xml:space="preserve"> (PK)</w:t>
            </w:r>
          </w:p>
        </w:tc>
        <w:tc>
          <w:tcPr>
            <w:tcW w:w="4531" w:type="dxa"/>
          </w:tcPr>
          <w:p w14:paraId="763B8DAB" w14:textId="1E9E5978" w:rsidR="00B92430" w:rsidRPr="00C1418E" w:rsidRDefault="00B92430" w:rsidP="00EC3AC6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Naam</w:t>
            </w:r>
          </w:p>
        </w:tc>
      </w:tr>
      <w:tr w:rsidR="00B92430" w:rsidRPr="00C1418E" w14:paraId="14B2FD8A" w14:textId="77777777" w:rsidTr="00B92430">
        <w:tc>
          <w:tcPr>
            <w:tcW w:w="4531" w:type="dxa"/>
          </w:tcPr>
          <w:p w14:paraId="5D998D8E" w14:textId="31B55F11" w:rsidR="00B92430" w:rsidRPr="00C1418E" w:rsidRDefault="00B92430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1</w:t>
            </w:r>
          </w:p>
        </w:tc>
        <w:tc>
          <w:tcPr>
            <w:tcW w:w="4531" w:type="dxa"/>
          </w:tcPr>
          <w:p w14:paraId="66D857F3" w14:textId="31AF2B44" w:rsidR="00B92430" w:rsidRPr="00C1418E" w:rsidRDefault="00B92430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Voetbalmagazine</w:t>
            </w:r>
          </w:p>
        </w:tc>
      </w:tr>
    </w:tbl>
    <w:p w14:paraId="3EB11411" w14:textId="7C7500A0" w:rsidR="00B92430" w:rsidRPr="00C1418E" w:rsidRDefault="00B92430" w:rsidP="00B92430">
      <w:pPr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0"/>
        <w:gridCol w:w="1099"/>
        <w:gridCol w:w="1175"/>
        <w:gridCol w:w="1090"/>
        <w:gridCol w:w="1968"/>
        <w:gridCol w:w="2770"/>
      </w:tblGrid>
      <w:tr w:rsidR="006E71E8" w:rsidRPr="00C1418E" w14:paraId="313C6130" w14:textId="66CEFAE9" w:rsidTr="00C66153">
        <w:tc>
          <w:tcPr>
            <w:tcW w:w="9062" w:type="dxa"/>
            <w:gridSpan w:val="6"/>
            <w:shd w:val="clear" w:color="auto" w:fill="ED7D31" w:themeFill="accent2"/>
          </w:tcPr>
          <w:p w14:paraId="2D7CA22C" w14:textId="0B189451" w:rsidR="006E71E8" w:rsidRPr="00C1418E" w:rsidRDefault="006E71E8" w:rsidP="00EC3AC6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Abonnementen</w:t>
            </w:r>
          </w:p>
        </w:tc>
      </w:tr>
      <w:tr w:rsidR="006E71E8" w:rsidRPr="00C1418E" w14:paraId="57E43307" w14:textId="2166508C" w:rsidTr="006E71E8">
        <w:tc>
          <w:tcPr>
            <w:tcW w:w="960" w:type="dxa"/>
          </w:tcPr>
          <w:p w14:paraId="746942A7" w14:textId="04BFB4FB" w:rsidR="006E71E8" w:rsidRPr="00C1418E" w:rsidRDefault="006E71E8" w:rsidP="00EC3AC6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1418E">
              <w:rPr>
                <w:b/>
                <w:bCs/>
                <w:sz w:val="20"/>
                <w:szCs w:val="20"/>
                <w:u w:val="single"/>
              </w:rPr>
              <w:t>Id (PK)</w:t>
            </w:r>
          </w:p>
        </w:tc>
        <w:tc>
          <w:tcPr>
            <w:tcW w:w="1099" w:type="dxa"/>
          </w:tcPr>
          <w:p w14:paraId="052F072B" w14:textId="7C19ECDE" w:rsidR="006E71E8" w:rsidRPr="00C1418E" w:rsidRDefault="006E71E8" w:rsidP="00EC3AC6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 xml:space="preserve">Blad_id (FK) </w:t>
            </w:r>
          </w:p>
        </w:tc>
        <w:tc>
          <w:tcPr>
            <w:tcW w:w="1175" w:type="dxa"/>
          </w:tcPr>
          <w:p w14:paraId="7832B1E4" w14:textId="07A991DA" w:rsidR="006E71E8" w:rsidRPr="00C1418E" w:rsidRDefault="006E71E8" w:rsidP="00EC3AC6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Klant_id (FK)</w:t>
            </w:r>
          </w:p>
        </w:tc>
        <w:tc>
          <w:tcPr>
            <w:tcW w:w="1090" w:type="dxa"/>
          </w:tcPr>
          <w:p w14:paraId="4BDF7DA6" w14:textId="61EB0BDC" w:rsidR="006E71E8" w:rsidRPr="00C1418E" w:rsidRDefault="006E71E8" w:rsidP="00EC3AC6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Bedrag</w:t>
            </w:r>
          </w:p>
        </w:tc>
        <w:tc>
          <w:tcPr>
            <w:tcW w:w="1968" w:type="dxa"/>
            <w:shd w:val="clear" w:color="auto" w:fill="FFFF00"/>
          </w:tcPr>
          <w:p w14:paraId="3570939E" w14:textId="0010858E" w:rsidR="006E71E8" w:rsidRPr="00C1418E" w:rsidRDefault="006E71E8" w:rsidP="00EC3AC6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Startdatum</w:t>
            </w:r>
          </w:p>
        </w:tc>
        <w:tc>
          <w:tcPr>
            <w:tcW w:w="2770" w:type="dxa"/>
            <w:shd w:val="clear" w:color="auto" w:fill="FFFF00"/>
          </w:tcPr>
          <w:p w14:paraId="6D2CC72D" w14:textId="7E8E8FEF" w:rsidR="006E71E8" w:rsidRPr="00C1418E" w:rsidRDefault="006E71E8" w:rsidP="00EC3AC6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Opzegdatum</w:t>
            </w:r>
          </w:p>
        </w:tc>
      </w:tr>
      <w:tr w:rsidR="006E71E8" w:rsidRPr="00C1418E" w14:paraId="0235126E" w14:textId="69E1EBA7" w:rsidTr="006E71E8">
        <w:tc>
          <w:tcPr>
            <w:tcW w:w="960" w:type="dxa"/>
          </w:tcPr>
          <w:p w14:paraId="688678B2" w14:textId="49A1AE6B" w:rsidR="006E71E8" w:rsidRPr="00C1418E" w:rsidRDefault="006E71E8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47392</w:t>
            </w:r>
          </w:p>
        </w:tc>
        <w:tc>
          <w:tcPr>
            <w:tcW w:w="1099" w:type="dxa"/>
          </w:tcPr>
          <w:p w14:paraId="09D126C0" w14:textId="5AAD2512" w:rsidR="006E71E8" w:rsidRPr="00C1418E" w:rsidRDefault="006E71E8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1</w:t>
            </w:r>
          </w:p>
        </w:tc>
        <w:tc>
          <w:tcPr>
            <w:tcW w:w="1175" w:type="dxa"/>
          </w:tcPr>
          <w:p w14:paraId="37C83E4F" w14:textId="195E9D10" w:rsidR="006E71E8" w:rsidRPr="00C1418E" w:rsidRDefault="006E71E8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32845</w:t>
            </w:r>
          </w:p>
        </w:tc>
        <w:tc>
          <w:tcPr>
            <w:tcW w:w="1090" w:type="dxa"/>
          </w:tcPr>
          <w:p w14:paraId="180B3D22" w14:textId="663F8D7F" w:rsidR="006E71E8" w:rsidRPr="00C1418E" w:rsidRDefault="006E71E8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63.96</w:t>
            </w:r>
          </w:p>
        </w:tc>
        <w:tc>
          <w:tcPr>
            <w:tcW w:w="1968" w:type="dxa"/>
            <w:shd w:val="clear" w:color="auto" w:fill="FFFF00"/>
          </w:tcPr>
          <w:p w14:paraId="1F5E4DB8" w14:textId="1F78523D" w:rsidR="006E71E8" w:rsidRPr="00C1418E" w:rsidRDefault="006E71E8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2021-09-12</w:t>
            </w:r>
          </w:p>
        </w:tc>
        <w:tc>
          <w:tcPr>
            <w:tcW w:w="2770" w:type="dxa"/>
            <w:shd w:val="clear" w:color="auto" w:fill="FFFF00"/>
          </w:tcPr>
          <w:p w14:paraId="1B1A4B80" w14:textId="73F3EFC4" w:rsidR="006E71E8" w:rsidRPr="00C1418E" w:rsidRDefault="006E71E8" w:rsidP="00B92430">
            <w:pPr>
              <w:rPr>
                <w:sz w:val="20"/>
                <w:szCs w:val="20"/>
              </w:rPr>
            </w:pPr>
            <w:proofErr w:type="spellStart"/>
            <w:r w:rsidRPr="00C1418E">
              <w:rPr>
                <w:sz w:val="20"/>
                <w:szCs w:val="20"/>
              </w:rPr>
              <w:t>null</w:t>
            </w:r>
            <w:proofErr w:type="spellEnd"/>
          </w:p>
        </w:tc>
      </w:tr>
    </w:tbl>
    <w:p w14:paraId="2FA5F9BB" w14:textId="1AF5354B" w:rsidR="00EC3AC6" w:rsidRPr="00C1418E" w:rsidRDefault="00EC3AC6" w:rsidP="00B92430">
      <w:pPr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22"/>
        <w:gridCol w:w="2344"/>
        <w:gridCol w:w="1738"/>
        <w:gridCol w:w="3458"/>
      </w:tblGrid>
      <w:tr w:rsidR="00EB0DDE" w:rsidRPr="00C1418E" w14:paraId="0518CACE" w14:textId="16AAA4EE" w:rsidTr="004557B6">
        <w:tc>
          <w:tcPr>
            <w:tcW w:w="9062" w:type="dxa"/>
            <w:gridSpan w:val="4"/>
            <w:shd w:val="clear" w:color="auto" w:fill="ED7D31" w:themeFill="accent2"/>
          </w:tcPr>
          <w:p w14:paraId="2B8602A6" w14:textId="39108E48" w:rsidR="00EB0DDE" w:rsidRPr="00C1418E" w:rsidRDefault="00EB0DDE" w:rsidP="00EC3AC6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Facturen</w:t>
            </w:r>
          </w:p>
        </w:tc>
      </w:tr>
      <w:tr w:rsidR="00EB0DDE" w:rsidRPr="00C1418E" w14:paraId="3E6B72AD" w14:textId="4F205905" w:rsidTr="006E71E8">
        <w:tc>
          <w:tcPr>
            <w:tcW w:w="1522" w:type="dxa"/>
          </w:tcPr>
          <w:p w14:paraId="2328FAC2" w14:textId="5FE4D04C" w:rsidR="00EB0DDE" w:rsidRPr="00C1418E" w:rsidRDefault="00EB0DDE" w:rsidP="00EC3AC6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1418E">
              <w:rPr>
                <w:b/>
                <w:bCs/>
                <w:sz w:val="20"/>
                <w:szCs w:val="20"/>
                <w:u w:val="single"/>
              </w:rPr>
              <w:t>Id (PK)</w:t>
            </w:r>
          </w:p>
        </w:tc>
        <w:tc>
          <w:tcPr>
            <w:tcW w:w="2344" w:type="dxa"/>
          </w:tcPr>
          <w:p w14:paraId="7628A79C" w14:textId="235AC5C1" w:rsidR="00EB0DDE" w:rsidRPr="00C1418E" w:rsidRDefault="00EB0DDE" w:rsidP="00EC3AC6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Abonnements_id (FK)</w:t>
            </w:r>
          </w:p>
        </w:tc>
        <w:tc>
          <w:tcPr>
            <w:tcW w:w="1738" w:type="dxa"/>
          </w:tcPr>
          <w:p w14:paraId="10B30249" w14:textId="1ADD87F3" w:rsidR="00EB0DDE" w:rsidRPr="00C1418E" w:rsidRDefault="00EB0DDE" w:rsidP="00EC3AC6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Betaald</w:t>
            </w:r>
          </w:p>
        </w:tc>
        <w:tc>
          <w:tcPr>
            <w:tcW w:w="3458" w:type="dxa"/>
            <w:shd w:val="clear" w:color="auto" w:fill="FFFF00"/>
          </w:tcPr>
          <w:p w14:paraId="2703EFEE" w14:textId="7BF314E0" w:rsidR="00EB0DDE" w:rsidRPr="00C1418E" w:rsidRDefault="00EB0DDE" w:rsidP="00EC3AC6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datum</w:t>
            </w:r>
          </w:p>
        </w:tc>
      </w:tr>
      <w:tr w:rsidR="00EB0DDE" w:rsidRPr="00C1418E" w14:paraId="1595D6BA" w14:textId="5D185281" w:rsidTr="006E71E8">
        <w:tc>
          <w:tcPr>
            <w:tcW w:w="1522" w:type="dxa"/>
          </w:tcPr>
          <w:p w14:paraId="3B1B2D9E" w14:textId="3FB52382" w:rsidR="00EB0DDE" w:rsidRPr="00C1418E" w:rsidRDefault="00EB0DDE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1</w:t>
            </w:r>
          </w:p>
        </w:tc>
        <w:tc>
          <w:tcPr>
            <w:tcW w:w="2344" w:type="dxa"/>
          </w:tcPr>
          <w:p w14:paraId="1CB1C6EA" w14:textId="4A38203B" w:rsidR="00EB0DDE" w:rsidRPr="00C1418E" w:rsidRDefault="00EB0DDE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47392</w:t>
            </w:r>
          </w:p>
        </w:tc>
        <w:tc>
          <w:tcPr>
            <w:tcW w:w="1738" w:type="dxa"/>
          </w:tcPr>
          <w:p w14:paraId="6B28C18B" w14:textId="70A4759E" w:rsidR="00EB0DDE" w:rsidRPr="00C1418E" w:rsidRDefault="00EB0DDE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0</w:t>
            </w:r>
          </w:p>
        </w:tc>
        <w:tc>
          <w:tcPr>
            <w:tcW w:w="3458" w:type="dxa"/>
            <w:shd w:val="clear" w:color="auto" w:fill="FFFF00"/>
          </w:tcPr>
          <w:p w14:paraId="0921FEED" w14:textId="1AE6D06A" w:rsidR="00EB0DDE" w:rsidRPr="00C1418E" w:rsidRDefault="00EB0DDE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2021-10-19</w:t>
            </w:r>
          </w:p>
        </w:tc>
      </w:tr>
    </w:tbl>
    <w:p w14:paraId="4C0A395D" w14:textId="09C6F909" w:rsidR="00EC3AC6" w:rsidRPr="00C1418E" w:rsidRDefault="00EC3AC6" w:rsidP="00B92430">
      <w:pPr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C248E" w:rsidRPr="00C1418E" w14:paraId="7A1CF4C8" w14:textId="77777777" w:rsidTr="003C248E">
        <w:tc>
          <w:tcPr>
            <w:tcW w:w="9062" w:type="dxa"/>
            <w:gridSpan w:val="3"/>
            <w:shd w:val="clear" w:color="auto" w:fill="FFFF00"/>
          </w:tcPr>
          <w:p w14:paraId="348F5782" w14:textId="631C658A" w:rsidR="003C248E" w:rsidRPr="00C1418E" w:rsidRDefault="003C248E" w:rsidP="003C248E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Winkels</w:t>
            </w:r>
          </w:p>
        </w:tc>
      </w:tr>
      <w:tr w:rsidR="003C248E" w:rsidRPr="00C1418E" w14:paraId="29068DB7" w14:textId="77777777" w:rsidTr="003C248E">
        <w:tc>
          <w:tcPr>
            <w:tcW w:w="3020" w:type="dxa"/>
          </w:tcPr>
          <w:p w14:paraId="43E7A5B3" w14:textId="12C95F61" w:rsidR="003C248E" w:rsidRPr="00C1418E" w:rsidRDefault="003C248E" w:rsidP="003C248E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1418E">
              <w:rPr>
                <w:b/>
                <w:bCs/>
                <w:sz w:val="20"/>
                <w:szCs w:val="20"/>
                <w:u w:val="single"/>
              </w:rPr>
              <w:t>Id (PK)</w:t>
            </w:r>
          </w:p>
        </w:tc>
        <w:tc>
          <w:tcPr>
            <w:tcW w:w="3021" w:type="dxa"/>
          </w:tcPr>
          <w:p w14:paraId="28CCA669" w14:textId="4F233F6E" w:rsidR="003C248E" w:rsidRPr="00C1418E" w:rsidRDefault="003C248E" w:rsidP="003C248E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Adres</w:t>
            </w:r>
          </w:p>
        </w:tc>
        <w:tc>
          <w:tcPr>
            <w:tcW w:w="3021" w:type="dxa"/>
          </w:tcPr>
          <w:p w14:paraId="4E18D094" w14:textId="6DFBE38C" w:rsidR="003C248E" w:rsidRPr="00C1418E" w:rsidRDefault="003C248E" w:rsidP="003C248E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Plaats</w:t>
            </w:r>
          </w:p>
        </w:tc>
      </w:tr>
      <w:tr w:rsidR="003C248E" w:rsidRPr="00C1418E" w14:paraId="6C6EB3FD" w14:textId="77777777" w:rsidTr="003C248E">
        <w:tc>
          <w:tcPr>
            <w:tcW w:w="3020" w:type="dxa"/>
          </w:tcPr>
          <w:p w14:paraId="6580DE44" w14:textId="73556EC3" w:rsidR="003C248E" w:rsidRPr="00C1418E" w:rsidRDefault="003C248E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1</w:t>
            </w:r>
          </w:p>
        </w:tc>
        <w:tc>
          <w:tcPr>
            <w:tcW w:w="3021" w:type="dxa"/>
          </w:tcPr>
          <w:p w14:paraId="1BDBC72C" w14:textId="0E17D924" w:rsidR="003C248E" w:rsidRPr="00C1418E" w:rsidRDefault="003C248E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Demerstraat 35</w:t>
            </w:r>
          </w:p>
        </w:tc>
        <w:tc>
          <w:tcPr>
            <w:tcW w:w="3021" w:type="dxa"/>
          </w:tcPr>
          <w:p w14:paraId="5974AF1C" w14:textId="382F3DDE" w:rsidR="003C248E" w:rsidRPr="00C1418E" w:rsidRDefault="003C248E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3290 Diest</w:t>
            </w:r>
          </w:p>
        </w:tc>
      </w:tr>
    </w:tbl>
    <w:p w14:paraId="314C886A" w14:textId="1B6C2E90" w:rsidR="003C248E" w:rsidRPr="00C1418E" w:rsidRDefault="003C248E" w:rsidP="00B92430">
      <w:pPr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2"/>
        <w:gridCol w:w="1192"/>
        <w:gridCol w:w="822"/>
        <w:gridCol w:w="1251"/>
        <w:gridCol w:w="1733"/>
        <w:gridCol w:w="1065"/>
        <w:gridCol w:w="2347"/>
      </w:tblGrid>
      <w:tr w:rsidR="005977E9" w:rsidRPr="00C1418E" w14:paraId="59E4895D" w14:textId="7D644C36" w:rsidTr="001D7EA8">
        <w:tc>
          <w:tcPr>
            <w:tcW w:w="9062" w:type="dxa"/>
            <w:gridSpan w:val="7"/>
            <w:shd w:val="clear" w:color="auto" w:fill="FFFF00"/>
          </w:tcPr>
          <w:p w14:paraId="0BCC9C4C" w14:textId="49CF7AEA" w:rsidR="005977E9" w:rsidRPr="00C1418E" w:rsidRDefault="005977E9" w:rsidP="00267203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Personeel</w:t>
            </w:r>
          </w:p>
        </w:tc>
      </w:tr>
      <w:tr w:rsidR="005977E9" w:rsidRPr="00C1418E" w14:paraId="083F28D9" w14:textId="4394B9A5" w:rsidTr="005977E9">
        <w:tc>
          <w:tcPr>
            <w:tcW w:w="652" w:type="dxa"/>
          </w:tcPr>
          <w:p w14:paraId="2F769392" w14:textId="432CEBF7" w:rsidR="005977E9" w:rsidRPr="00C1418E" w:rsidRDefault="005977E9" w:rsidP="00267203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1418E">
              <w:rPr>
                <w:b/>
                <w:bCs/>
                <w:sz w:val="20"/>
                <w:szCs w:val="20"/>
                <w:u w:val="single"/>
              </w:rPr>
              <w:t>Id (PK)</w:t>
            </w:r>
          </w:p>
        </w:tc>
        <w:tc>
          <w:tcPr>
            <w:tcW w:w="1192" w:type="dxa"/>
          </w:tcPr>
          <w:p w14:paraId="73081942" w14:textId="2CF29D0D" w:rsidR="005977E9" w:rsidRPr="00C1418E" w:rsidRDefault="005977E9" w:rsidP="00267203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Winkel_id (FK)</w:t>
            </w:r>
          </w:p>
        </w:tc>
        <w:tc>
          <w:tcPr>
            <w:tcW w:w="822" w:type="dxa"/>
          </w:tcPr>
          <w:p w14:paraId="18BDF549" w14:textId="3EE30EFA" w:rsidR="005977E9" w:rsidRPr="00C1418E" w:rsidRDefault="005977E9" w:rsidP="00267203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Naam</w:t>
            </w:r>
          </w:p>
        </w:tc>
        <w:tc>
          <w:tcPr>
            <w:tcW w:w="1251" w:type="dxa"/>
          </w:tcPr>
          <w:p w14:paraId="4A77B22F" w14:textId="2FC4A115" w:rsidR="005977E9" w:rsidRPr="00C1418E" w:rsidRDefault="005977E9" w:rsidP="00267203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Voornaam</w:t>
            </w:r>
          </w:p>
        </w:tc>
        <w:tc>
          <w:tcPr>
            <w:tcW w:w="1733" w:type="dxa"/>
          </w:tcPr>
          <w:p w14:paraId="6CFB858B" w14:textId="03711107" w:rsidR="005977E9" w:rsidRPr="00C1418E" w:rsidRDefault="005977E9" w:rsidP="00267203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Adres</w:t>
            </w:r>
          </w:p>
        </w:tc>
        <w:tc>
          <w:tcPr>
            <w:tcW w:w="1065" w:type="dxa"/>
          </w:tcPr>
          <w:p w14:paraId="32298767" w14:textId="0C7BBD04" w:rsidR="005977E9" w:rsidRPr="00C1418E" w:rsidRDefault="005977E9" w:rsidP="00267203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Plaats</w:t>
            </w:r>
          </w:p>
        </w:tc>
        <w:tc>
          <w:tcPr>
            <w:tcW w:w="2347" w:type="dxa"/>
          </w:tcPr>
          <w:p w14:paraId="3BA2C4F6" w14:textId="44C7DCC4" w:rsidR="005977E9" w:rsidRPr="00C1418E" w:rsidRDefault="005977E9" w:rsidP="00267203">
            <w:pPr>
              <w:jc w:val="center"/>
              <w:rPr>
                <w:b/>
                <w:bCs/>
                <w:sz w:val="20"/>
                <w:szCs w:val="20"/>
              </w:rPr>
            </w:pPr>
            <w:r w:rsidRPr="00C1418E">
              <w:rPr>
                <w:b/>
                <w:bCs/>
                <w:sz w:val="20"/>
                <w:szCs w:val="20"/>
              </w:rPr>
              <w:t>afdeling</w:t>
            </w:r>
          </w:p>
        </w:tc>
      </w:tr>
      <w:tr w:rsidR="005977E9" w:rsidRPr="00C1418E" w14:paraId="7C6BF01E" w14:textId="6E6AD8EC" w:rsidTr="005977E9">
        <w:tc>
          <w:tcPr>
            <w:tcW w:w="652" w:type="dxa"/>
          </w:tcPr>
          <w:p w14:paraId="7A0ED057" w14:textId="020EFAF4" w:rsidR="005977E9" w:rsidRPr="00C1418E" w:rsidRDefault="005977E9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1</w:t>
            </w:r>
          </w:p>
        </w:tc>
        <w:tc>
          <w:tcPr>
            <w:tcW w:w="1192" w:type="dxa"/>
          </w:tcPr>
          <w:p w14:paraId="255B8CB3" w14:textId="13BE1479" w:rsidR="005977E9" w:rsidRPr="00C1418E" w:rsidRDefault="005977E9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1</w:t>
            </w:r>
          </w:p>
        </w:tc>
        <w:tc>
          <w:tcPr>
            <w:tcW w:w="822" w:type="dxa"/>
          </w:tcPr>
          <w:p w14:paraId="44316281" w14:textId="1B5BEA76" w:rsidR="005977E9" w:rsidRPr="00C1418E" w:rsidRDefault="005977E9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Den Inner</w:t>
            </w:r>
          </w:p>
        </w:tc>
        <w:tc>
          <w:tcPr>
            <w:tcW w:w="1251" w:type="dxa"/>
          </w:tcPr>
          <w:p w14:paraId="359CC089" w14:textId="49D4604E" w:rsidR="005977E9" w:rsidRPr="00C1418E" w:rsidRDefault="005977E9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Jos</w:t>
            </w:r>
          </w:p>
        </w:tc>
        <w:tc>
          <w:tcPr>
            <w:tcW w:w="1733" w:type="dxa"/>
          </w:tcPr>
          <w:p w14:paraId="59932128" w14:textId="1955B91F" w:rsidR="005977E9" w:rsidRPr="00C1418E" w:rsidRDefault="005977E9" w:rsidP="00B92430">
            <w:pPr>
              <w:rPr>
                <w:sz w:val="20"/>
                <w:szCs w:val="20"/>
              </w:rPr>
            </w:pPr>
            <w:r w:rsidRPr="00C1418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Leon Dumortierstraat 67</w:t>
            </w:r>
          </w:p>
        </w:tc>
        <w:tc>
          <w:tcPr>
            <w:tcW w:w="1065" w:type="dxa"/>
          </w:tcPr>
          <w:p w14:paraId="6AAD22D4" w14:textId="7834D0A8" w:rsidR="005977E9" w:rsidRPr="00C1418E" w:rsidRDefault="005977E9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1700 Dilbeek</w:t>
            </w:r>
          </w:p>
        </w:tc>
        <w:tc>
          <w:tcPr>
            <w:tcW w:w="2347" w:type="dxa"/>
          </w:tcPr>
          <w:p w14:paraId="1410C17C" w14:textId="08826244" w:rsidR="005977E9" w:rsidRPr="00C1418E" w:rsidRDefault="005977E9" w:rsidP="00B92430">
            <w:pPr>
              <w:rPr>
                <w:sz w:val="20"/>
                <w:szCs w:val="20"/>
              </w:rPr>
            </w:pPr>
            <w:r w:rsidRPr="00C1418E">
              <w:rPr>
                <w:sz w:val="20"/>
                <w:szCs w:val="20"/>
              </w:rPr>
              <w:t>Debiteurenadministratie</w:t>
            </w:r>
          </w:p>
        </w:tc>
      </w:tr>
    </w:tbl>
    <w:p w14:paraId="03A0DAFE" w14:textId="77777777" w:rsidR="00356296" w:rsidRDefault="00356296">
      <w:pPr>
        <w:spacing w:after="160" w:line="259" w:lineRule="auto"/>
        <w:rPr>
          <w:sz w:val="20"/>
          <w:szCs w:val="20"/>
        </w:rPr>
        <w:sectPr w:rsidR="00356296" w:rsidSect="001124F2">
          <w:pgSz w:w="11906" w:h="16838"/>
          <w:pgMar w:top="1417" w:right="1417" w:bottom="851" w:left="1417" w:header="708" w:footer="708" w:gutter="0"/>
          <w:cols w:space="708"/>
          <w:docGrid w:linePitch="360"/>
        </w:sectPr>
      </w:pPr>
    </w:p>
    <w:p w14:paraId="75B6F6B3" w14:textId="4CFDFD9E" w:rsidR="006E71E8" w:rsidRPr="00C1418E" w:rsidRDefault="006E71E8">
      <w:pPr>
        <w:spacing w:after="160" w:line="259" w:lineRule="auto"/>
        <w:rPr>
          <w:sz w:val="20"/>
          <w:szCs w:val="20"/>
        </w:rPr>
      </w:pPr>
    </w:p>
    <w:p w14:paraId="7E724290" w14:textId="59665FF3" w:rsidR="00447A6B" w:rsidRPr="00B92430" w:rsidRDefault="00B5123C" w:rsidP="00B92430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477BD235" wp14:editId="3E1C413F">
            <wp:extent cx="8763000" cy="42862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A6B" w:rsidRPr="00B92430" w:rsidSect="00356296">
      <w:pgSz w:w="16838" w:h="11906" w:orient="landscape"/>
      <w:pgMar w:top="1417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41B1"/>
    <w:multiLevelType w:val="hybridMultilevel"/>
    <w:tmpl w:val="DFEE64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55909"/>
    <w:multiLevelType w:val="multilevel"/>
    <w:tmpl w:val="CDDA99C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FB87F5E"/>
    <w:multiLevelType w:val="hybridMultilevel"/>
    <w:tmpl w:val="32DEFB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10FEB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4D"/>
    <w:rsid w:val="00067FEF"/>
    <w:rsid w:val="000C2CBE"/>
    <w:rsid w:val="001124F2"/>
    <w:rsid w:val="001A3D68"/>
    <w:rsid w:val="00267203"/>
    <w:rsid w:val="002E251C"/>
    <w:rsid w:val="00356296"/>
    <w:rsid w:val="003C248E"/>
    <w:rsid w:val="004351B4"/>
    <w:rsid w:val="00447A6B"/>
    <w:rsid w:val="00535768"/>
    <w:rsid w:val="005977E9"/>
    <w:rsid w:val="00643E4D"/>
    <w:rsid w:val="0068054D"/>
    <w:rsid w:val="006E71E8"/>
    <w:rsid w:val="007A28CC"/>
    <w:rsid w:val="007C4CD0"/>
    <w:rsid w:val="00A576D7"/>
    <w:rsid w:val="00AC7D0B"/>
    <w:rsid w:val="00B5123C"/>
    <w:rsid w:val="00B92430"/>
    <w:rsid w:val="00BC08DC"/>
    <w:rsid w:val="00BD19DC"/>
    <w:rsid w:val="00C07BB2"/>
    <w:rsid w:val="00C1418E"/>
    <w:rsid w:val="00C84DC1"/>
    <w:rsid w:val="00E74096"/>
    <w:rsid w:val="00EB0DDE"/>
    <w:rsid w:val="00EC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A693"/>
  <w15:chartTrackingRefBased/>
  <w15:docId w15:val="{5B864580-137C-4A6D-A75B-B68E788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8054D"/>
    <w:pPr>
      <w:spacing w:after="200" w:line="276" w:lineRule="auto"/>
    </w:pPr>
    <w:rPr>
      <w:rFonts w:ascii="Segoe UI" w:eastAsiaTheme="minorEastAsia" w:hAnsi="Segoe UI"/>
      <w:sz w:val="24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A2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054D"/>
    <w:pPr>
      <w:keepNext/>
      <w:keepLines/>
      <w:spacing w:before="120" w:after="120"/>
      <w:ind w:left="576" w:hanging="576"/>
      <w:outlineLvl w:val="1"/>
    </w:pPr>
    <w:rPr>
      <w:rFonts w:eastAsiaTheme="majorEastAsia" w:cstheme="majorBidi"/>
      <w:b/>
      <w:bCs/>
      <w:color w:val="8496B0" w:themeColor="text2" w:themeTint="99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054D"/>
    <w:pPr>
      <w:keepNext/>
      <w:keepLines/>
      <w:spacing w:before="60" w:after="60"/>
      <w:ind w:left="851" w:hanging="851"/>
      <w:outlineLvl w:val="2"/>
    </w:pPr>
    <w:rPr>
      <w:rFonts w:ascii="Verdana" w:eastAsiaTheme="majorEastAsia" w:hAnsi="Verdana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054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054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054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054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054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054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28C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8054D"/>
    <w:rPr>
      <w:rFonts w:ascii="Segoe UI" w:eastAsiaTheme="majorEastAsia" w:hAnsi="Segoe UI" w:cstheme="majorBidi"/>
      <w:b/>
      <w:bCs/>
      <w:color w:val="8496B0" w:themeColor="text2" w:themeTint="99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68054D"/>
    <w:rPr>
      <w:rFonts w:ascii="Verdana" w:eastAsiaTheme="majorEastAsia" w:hAnsi="Verdana" w:cstheme="majorBidi"/>
      <w:b/>
      <w:bCs/>
      <w:sz w:val="24"/>
      <w:lang w:eastAsia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054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lang w:eastAsia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054D"/>
    <w:rPr>
      <w:rFonts w:asciiTheme="majorHAnsi" w:eastAsiaTheme="majorEastAsia" w:hAnsiTheme="majorHAnsi" w:cstheme="majorBidi"/>
      <w:color w:val="1F3763" w:themeColor="accent1" w:themeShade="7F"/>
      <w:sz w:val="24"/>
      <w:lang w:eastAsia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054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054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nl-BE"/>
    </w:rPr>
  </w:style>
  <w:style w:type="paragraph" w:styleId="Geenafstand">
    <w:name w:val="No Spacing"/>
    <w:aliases w:val="alineatekst"/>
    <w:link w:val="GeenafstandChar"/>
    <w:qFormat/>
    <w:rsid w:val="0068054D"/>
    <w:pPr>
      <w:spacing w:before="60" w:after="60" w:line="240" w:lineRule="auto"/>
    </w:pPr>
    <w:rPr>
      <w:rFonts w:ascii="Calibri" w:eastAsiaTheme="minorEastAsia" w:hAnsi="Calibri"/>
      <w:sz w:val="28"/>
      <w:lang w:val="nl-NL" w:eastAsia="nl-BE"/>
    </w:rPr>
  </w:style>
  <w:style w:type="character" w:customStyle="1" w:styleId="GeenafstandChar">
    <w:name w:val="Geen afstand Char"/>
    <w:aliases w:val="alineatekst Char"/>
    <w:basedOn w:val="Standaardalinea-lettertype"/>
    <w:link w:val="Geenafstand"/>
    <w:rsid w:val="0068054D"/>
    <w:rPr>
      <w:rFonts w:ascii="Calibri" w:eastAsiaTheme="minorEastAsia" w:hAnsi="Calibri"/>
      <w:sz w:val="28"/>
      <w:lang w:val="nl-NL" w:eastAsia="nl-BE"/>
    </w:rPr>
  </w:style>
  <w:style w:type="paragraph" w:styleId="Lijstalinea">
    <w:name w:val="List Paragraph"/>
    <w:basedOn w:val="Standaard"/>
    <w:uiPriority w:val="34"/>
    <w:qFormat/>
    <w:rsid w:val="0068054D"/>
    <w:pPr>
      <w:ind w:left="720"/>
      <w:contextualSpacing/>
    </w:pPr>
  </w:style>
  <w:style w:type="table" w:styleId="Onopgemaaktetabel2">
    <w:name w:val="Plain Table 2"/>
    <w:basedOn w:val="Standaardtabel"/>
    <w:uiPriority w:val="42"/>
    <w:rsid w:val="0068054D"/>
    <w:pPr>
      <w:spacing w:after="0" w:line="240" w:lineRule="auto"/>
    </w:pPr>
    <w:rPr>
      <w:rFonts w:eastAsiaTheme="minorEastAsia"/>
      <w:lang w:eastAsia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raster">
    <w:name w:val="Table Grid"/>
    <w:basedOn w:val="Standaardtabel"/>
    <w:uiPriority w:val="39"/>
    <w:rsid w:val="00B92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Fabry Sander</cp:lastModifiedBy>
  <cp:revision>13</cp:revision>
  <dcterms:created xsi:type="dcterms:W3CDTF">2018-11-14T20:21:00Z</dcterms:created>
  <dcterms:modified xsi:type="dcterms:W3CDTF">2021-10-27T19:16:00Z</dcterms:modified>
</cp:coreProperties>
</file>