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A581" w14:textId="5A982ECD" w:rsidR="003129C2" w:rsidRDefault="00142F16" w:rsidP="003129C2">
      <w:pPr>
        <w:pStyle w:val="Kop1"/>
      </w:pPr>
      <w:r>
        <w:t xml:space="preserve">T 1.2 - </w:t>
      </w:r>
      <w:r w:rsidR="003129C2">
        <w:t>Caching uitschakelen</w:t>
      </w:r>
    </w:p>
    <w:p w14:paraId="3A5C5DFE" w14:textId="26440767" w:rsidR="003129C2" w:rsidRDefault="003129C2" w:rsidP="003129C2"/>
    <w:p w14:paraId="1ADCB038" w14:textId="4929285F" w:rsidR="00E7040F" w:rsidRDefault="00E7040F" w:rsidP="003129C2">
      <w:r>
        <w:t xml:space="preserve">Tijdens ontwikkeling is het interessant om de </w:t>
      </w:r>
      <w:r w:rsidRPr="007623B1">
        <w:rPr>
          <w:b/>
          <w:bCs/>
        </w:rPr>
        <w:t>caching uit te schakelen</w:t>
      </w:r>
      <w:r>
        <w:t xml:space="preserve">, zodat je </w:t>
      </w:r>
      <w:r w:rsidR="000B2242">
        <w:t>elke wijziging meteen in je browser ziet. Dit doe je best op 2 niveau’s:</w:t>
      </w:r>
    </w:p>
    <w:p w14:paraId="4AFE9B21" w14:textId="77777777" w:rsidR="000B2242" w:rsidRPr="003129C2" w:rsidRDefault="000B2242" w:rsidP="003129C2"/>
    <w:p w14:paraId="639857B0" w14:textId="798E4376" w:rsidR="00201805" w:rsidRDefault="003129C2" w:rsidP="003129C2">
      <w:pPr>
        <w:pStyle w:val="Kop2"/>
      </w:pPr>
      <w:r>
        <w:t xml:space="preserve">Apache: </w:t>
      </w:r>
      <w:r w:rsidR="00201805">
        <w:t>php.ini</w:t>
      </w:r>
    </w:p>
    <w:p w14:paraId="1695B308" w14:textId="0801F69A" w:rsidR="00201805" w:rsidRDefault="00201805" w:rsidP="00201805"/>
    <w:p w14:paraId="204B7729" w14:textId="01C07226" w:rsidR="005169AA" w:rsidRDefault="002C5C3C" w:rsidP="00201805">
      <w:r>
        <w:rPr>
          <w:noProof/>
        </w:rPr>
        <w:drawing>
          <wp:inline distT="0" distB="0" distL="0" distR="0" wp14:anchorId="4EE7CA56" wp14:editId="3EB01178">
            <wp:extent cx="5760720" cy="3482340"/>
            <wp:effectExtent l="57150" t="57150" r="106680" b="1181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A653D9" w14:textId="57BE11ED" w:rsidR="005169AA" w:rsidRPr="00201805" w:rsidRDefault="005D2F9E" w:rsidP="00201805">
      <w:r>
        <w:t>Open dit bestand met een te</w:t>
      </w:r>
      <w:r w:rsidR="002D058A">
        <w:t>ks</w:t>
      </w:r>
      <w:r>
        <w:t>teditor (Notepad, TextEdit, …).</w:t>
      </w:r>
    </w:p>
    <w:p w14:paraId="7476664B" w14:textId="14297EB1" w:rsidR="00201805" w:rsidRDefault="005169AA">
      <w:r>
        <w:t>Ga op zoek naar ‘</w:t>
      </w:r>
      <w:r w:rsidRPr="005169AA">
        <w:rPr>
          <w:b/>
        </w:rPr>
        <w:t>opcache’</w:t>
      </w:r>
      <w:r>
        <w:t>.</w:t>
      </w:r>
      <w:r w:rsidR="005D2F9E">
        <w:t xml:space="preserve"> Met </w:t>
      </w:r>
      <w:r w:rsidR="005D2F9E" w:rsidRPr="005D2F9E">
        <w:rPr>
          <w:b/>
          <w:bCs/>
        </w:rPr>
        <w:t>Ctrl-F</w:t>
      </w:r>
      <w:r w:rsidR="005D2F9E">
        <w:t xml:space="preserve"> (‘Find’) kan je makkelijk zoeken. Let op de zoekrichting (‘Naar boven’, ‘Naar beneden’).</w:t>
      </w:r>
    </w:p>
    <w:p w14:paraId="16EE010E" w14:textId="57D3936F" w:rsidR="00142F16" w:rsidRDefault="00142F16">
      <w:r>
        <w:t>Zet de instellingen op volgende waarden:</w:t>
      </w:r>
    </w:p>
    <w:p w14:paraId="552FF3EB" w14:textId="6CB93F7F" w:rsidR="005169AA" w:rsidRDefault="005169AA" w:rsidP="005169AA">
      <w:pPr>
        <w:pStyle w:val="Lijstalinea"/>
        <w:numPr>
          <w:ilvl w:val="0"/>
          <w:numId w:val="3"/>
        </w:numPr>
      </w:pPr>
      <w:r w:rsidRPr="005169AA">
        <w:rPr>
          <w:b/>
        </w:rPr>
        <w:t>opcache.enable</w:t>
      </w:r>
      <w:r>
        <w:t>=0</w:t>
      </w:r>
    </w:p>
    <w:p w14:paraId="19C5D251" w14:textId="0CCDD98D" w:rsidR="005169AA" w:rsidRDefault="005169AA" w:rsidP="005169AA">
      <w:pPr>
        <w:pStyle w:val="Lijstalinea"/>
        <w:numPr>
          <w:ilvl w:val="0"/>
          <w:numId w:val="3"/>
        </w:numPr>
      </w:pPr>
      <w:r w:rsidRPr="005169AA">
        <w:rPr>
          <w:b/>
        </w:rPr>
        <w:t>opcache.enable</w:t>
      </w:r>
      <w:r w:rsidRPr="00DD5688">
        <w:rPr>
          <w:b/>
          <w:bCs/>
        </w:rPr>
        <w:t>_cli</w:t>
      </w:r>
      <w:r>
        <w:t>=0</w:t>
      </w:r>
    </w:p>
    <w:p w14:paraId="501FADAB" w14:textId="6C108DA2" w:rsidR="005169AA" w:rsidRDefault="005169AA" w:rsidP="005169AA">
      <w:pPr>
        <w:pStyle w:val="Lijstalinea"/>
        <w:numPr>
          <w:ilvl w:val="0"/>
          <w:numId w:val="3"/>
        </w:numPr>
      </w:pPr>
      <w:r>
        <w:t xml:space="preserve">Alle andere lijnen die beginnen met </w:t>
      </w:r>
      <w:r w:rsidRPr="005169AA">
        <w:rPr>
          <w:b/>
        </w:rPr>
        <w:t>opcache</w:t>
      </w:r>
      <w:r>
        <w:t xml:space="preserve"> laten voorafgaan door een puntkomma (dan staan ze in commentaar)</w:t>
      </w:r>
    </w:p>
    <w:p w14:paraId="52167676" w14:textId="039AFE5A" w:rsidR="005169AA" w:rsidRDefault="005169AA" w:rsidP="005169AA">
      <w:pPr>
        <w:pStyle w:val="Lijstalinea"/>
        <w:numPr>
          <w:ilvl w:val="0"/>
          <w:numId w:val="3"/>
        </w:numPr>
      </w:pPr>
      <w:r w:rsidRPr="005169AA">
        <w:rPr>
          <w:b/>
        </w:rPr>
        <w:t>php.ini</w:t>
      </w:r>
      <w:r>
        <w:t xml:space="preserve"> opslaan</w:t>
      </w:r>
    </w:p>
    <w:p w14:paraId="6C1C6E14" w14:textId="07EAC465" w:rsidR="002C5C3C" w:rsidRDefault="002C5C3C" w:rsidP="002C5C3C"/>
    <w:p w14:paraId="57BE993B" w14:textId="2C2BACEB" w:rsidR="005169AA" w:rsidRPr="00DD5688" w:rsidRDefault="002C5C3C" w:rsidP="002C5C3C">
      <w:pPr>
        <w:rPr>
          <w:b/>
        </w:rPr>
      </w:pPr>
      <w:r>
        <w:t xml:space="preserve">Na aanpassing van </w:t>
      </w:r>
      <w:r w:rsidRPr="002C5C3C">
        <w:rPr>
          <w:b/>
        </w:rPr>
        <w:t>php.ini</w:t>
      </w:r>
      <w:r>
        <w:t xml:space="preserve"> moet je </w:t>
      </w:r>
      <w:r w:rsidR="005169AA" w:rsidRPr="002C5C3C">
        <w:rPr>
          <w:b/>
        </w:rPr>
        <w:t>Apache stoppen en opnieuw starten</w:t>
      </w:r>
      <w:r w:rsidR="00DD5688">
        <w:rPr>
          <w:b/>
        </w:rPr>
        <w:t xml:space="preserve"> </w:t>
      </w:r>
      <w:r w:rsidR="00DD5688" w:rsidRPr="00DD5688">
        <w:rPr>
          <w:bCs/>
        </w:rPr>
        <w:t>vanuit je XAMPP Control Panel.</w:t>
      </w:r>
    </w:p>
    <w:p w14:paraId="0B61BBEF" w14:textId="3573F6B4" w:rsidR="007623B1" w:rsidRPr="005D2F9E" w:rsidRDefault="007623B1" w:rsidP="002C5C3C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3CCC1A4D" wp14:editId="076860E9">
            <wp:extent cx="4495800" cy="3314838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964" cy="332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8A3E" w14:textId="0A6C5CD5" w:rsidR="000B2242" w:rsidRDefault="000B2242">
      <w:pPr>
        <w:rPr>
          <w:rFonts w:eastAsiaTheme="majorEastAsia" w:cstheme="majorBidi"/>
          <w:b/>
          <w:color w:val="2F5496" w:themeColor="accent1" w:themeShade="BF"/>
          <w:sz w:val="26"/>
          <w:szCs w:val="26"/>
        </w:rPr>
      </w:pPr>
    </w:p>
    <w:p w14:paraId="5F9F94DB" w14:textId="249219EE" w:rsidR="005169AA" w:rsidRDefault="003129C2" w:rsidP="003129C2">
      <w:pPr>
        <w:pStyle w:val="Kop2"/>
      </w:pPr>
      <w:r>
        <w:t>Chrome</w:t>
      </w:r>
    </w:p>
    <w:p w14:paraId="7F89EFD2" w14:textId="799A6C9D" w:rsidR="003129C2" w:rsidRDefault="003129C2" w:rsidP="003129C2"/>
    <w:p w14:paraId="3445CE1A" w14:textId="5D430F09" w:rsidR="00AE67B1" w:rsidRDefault="00AE67B1" w:rsidP="003129C2">
      <w:r>
        <w:t xml:space="preserve">Open </w:t>
      </w:r>
      <w:r w:rsidRPr="00E7040F">
        <w:rPr>
          <w:b/>
          <w:bCs/>
        </w:rPr>
        <w:t>Chrome Developer Tools</w:t>
      </w:r>
      <w:r>
        <w:t xml:space="preserve"> (</w:t>
      </w:r>
      <w:r w:rsidR="00E7040F">
        <w:t>‘</w:t>
      </w:r>
      <w:r w:rsidR="00E7040F" w:rsidRPr="00E7040F">
        <w:rPr>
          <w:b/>
          <w:bCs/>
        </w:rPr>
        <w:t>Inspecteren</w:t>
      </w:r>
      <w:r w:rsidR="00E7040F" w:rsidRPr="00E7040F">
        <w:t>’</w:t>
      </w:r>
      <w:r w:rsidR="00E7040F">
        <w:t xml:space="preserve">) en ga naar het tabblad </w:t>
      </w:r>
      <w:r w:rsidR="00E7040F" w:rsidRPr="00E7040F">
        <w:rPr>
          <w:b/>
          <w:bCs/>
        </w:rPr>
        <w:t>Network</w:t>
      </w:r>
      <w:r w:rsidR="00E7040F">
        <w:t>. Vink het vakje ‘</w:t>
      </w:r>
      <w:r w:rsidR="00E7040F" w:rsidRPr="00E7040F">
        <w:rPr>
          <w:b/>
          <w:bCs/>
        </w:rPr>
        <w:t>Disable cache</w:t>
      </w:r>
      <w:r w:rsidR="00E7040F" w:rsidRPr="00E7040F">
        <w:t>’ aan.</w:t>
      </w:r>
    </w:p>
    <w:p w14:paraId="70A4A1C3" w14:textId="18D50EAB" w:rsidR="00E7040F" w:rsidRPr="003129C2" w:rsidRDefault="00E7040F" w:rsidP="003129C2">
      <w:r>
        <w:rPr>
          <w:noProof/>
        </w:rPr>
        <w:drawing>
          <wp:inline distT="0" distB="0" distL="0" distR="0" wp14:anchorId="40A07D14" wp14:editId="00C1CF8D">
            <wp:extent cx="5760720" cy="2338705"/>
            <wp:effectExtent l="0" t="0" r="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968D" w14:textId="4FCE201B" w:rsidR="00BF502F" w:rsidRDefault="00BF502F"/>
    <w:p w14:paraId="1DFA4EF4" w14:textId="1F5F92A6" w:rsidR="005169AA" w:rsidRDefault="005169AA"/>
    <w:p w14:paraId="78EBDECD" w14:textId="3423FBE3" w:rsidR="005169AA" w:rsidRPr="005169AA" w:rsidRDefault="005169AA" w:rsidP="002C5C3C"/>
    <w:sectPr w:rsidR="005169AA" w:rsidRPr="005169AA" w:rsidSect="006772EF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8ED"/>
    <w:multiLevelType w:val="hybridMultilevel"/>
    <w:tmpl w:val="28F46984"/>
    <w:lvl w:ilvl="0" w:tplc="DA76A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05962"/>
    <w:multiLevelType w:val="hybridMultilevel"/>
    <w:tmpl w:val="A404982E"/>
    <w:lvl w:ilvl="0" w:tplc="DA76A20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31D027B"/>
    <w:multiLevelType w:val="hybridMultilevel"/>
    <w:tmpl w:val="734CB428"/>
    <w:lvl w:ilvl="0" w:tplc="DA76A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456F3"/>
    <w:multiLevelType w:val="hybridMultilevel"/>
    <w:tmpl w:val="D7A08C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B4C6C"/>
    <w:multiLevelType w:val="hybridMultilevel"/>
    <w:tmpl w:val="72628858"/>
    <w:lvl w:ilvl="0" w:tplc="4D96D0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A4869"/>
    <w:multiLevelType w:val="hybridMultilevel"/>
    <w:tmpl w:val="45E85A0C"/>
    <w:lvl w:ilvl="0" w:tplc="DA76A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30A"/>
    <w:rsid w:val="000A5202"/>
    <w:rsid w:val="000B2242"/>
    <w:rsid w:val="00101ED6"/>
    <w:rsid w:val="00142F16"/>
    <w:rsid w:val="00201805"/>
    <w:rsid w:val="002B2BF2"/>
    <w:rsid w:val="002C5C3C"/>
    <w:rsid w:val="002D058A"/>
    <w:rsid w:val="003129C2"/>
    <w:rsid w:val="003B25C1"/>
    <w:rsid w:val="005169AA"/>
    <w:rsid w:val="0054630A"/>
    <w:rsid w:val="005D2F9E"/>
    <w:rsid w:val="0062544A"/>
    <w:rsid w:val="00635E80"/>
    <w:rsid w:val="006772EF"/>
    <w:rsid w:val="007623B1"/>
    <w:rsid w:val="00866B76"/>
    <w:rsid w:val="00891FB8"/>
    <w:rsid w:val="00AE67B1"/>
    <w:rsid w:val="00BC08DC"/>
    <w:rsid w:val="00BC4637"/>
    <w:rsid w:val="00BF502F"/>
    <w:rsid w:val="00C07BB2"/>
    <w:rsid w:val="00C36940"/>
    <w:rsid w:val="00C84DC1"/>
    <w:rsid w:val="00C85CDE"/>
    <w:rsid w:val="00DD5688"/>
    <w:rsid w:val="00E7040F"/>
    <w:rsid w:val="00F3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39386"/>
  <w15:chartTrackingRefBased/>
  <w15:docId w15:val="{C40E4873-6B05-44C8-BB13-936361F8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E67B1"/>
    <w:rPr>
      <w:rFonts w:ascii="Segoe UI" w:hAnsi="Segoe UI"/>
    </w:rPr>
  </w:style>
  <w:style w:type="paragraph" w:styleId="Kop1">
    <w:name w:val="heading 1"/>
    <w:basedOn w:val="Standaard"/>
    <w:next w:val="Standaard"/>
    <w:link w:val="Kop1Char"/>
    <w:uiPriority w:val="9"/>
    <w:qFormat/>
    <w:rsid w:val="003129C2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29C2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4630A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3129C2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F502F"/>
    <w:pPr>
      <w:ind w:left="720"/>
      <w:contextualSpacing/>
    </w:pPr>
  </w:style>
  <w:style w:type="paragraph" w:styleId="Geenafstand">
    <w:name w:val="No Spacing"/>
    <w:uiPriority w:val="1"/>
    <w:qFormat/>
    <w:rsid w:val="00BF502F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677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7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3129C2"/>
    <w:rPr>
      <w:rFonts w:ascii="Segoe UI" w:eastAsiaTheme="majorEastAsia" w:hAnsi="Segoe U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4</cp:revision>
  <dcterms:created xsi:type="dcterms:W3CDTF">2020-11-24T00:00:00Z</dcterms:created>
  <dcterms:modified xsi:type="dcterms:W3CDTF">2021-11-24T23:50:00Z</dcterms:modified>
</cp:coreProperties>
</file>