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2B4E3" w14:textId="77777777" w:rsidR="00A520B5" w:rsidRPr="00F035D5" w:rsidRDefault="00885BAD" w:rsidP="00F639F9">
      <w:pPr>
        <w:jc w:val="center"/>
        <w:rPr>
          <w:rFonts w:ascii="Times New Roman" w:hAnsi="Times New Roman" w:cs="Times New Roman"/>
          <w:b/>
          <w:sz w:val="28"/>
          <w:szCs w:val="28"/>
        </w:rPr>
      </w:pPr>
      <w:r w:rsidRPr="00F035D5">
        <w:rPr>
          <w:rFonts w:ascii="Times New Roman" w:hAnsi="Times New Roman" w:cs="Times New Roman"/>
          <w:b/>
          <w:sz w:val="28"/>
          <w:szCs w:val="28"/>
        </w:rPr>
        <w:t xml:space="preserve">Call for </w:t>
      </w:r>
      <w:r w:rsidR="00FD45CA" w:rsidRPr="00F035D5">
        <w:rPr>
          <w:rFonts w:ascii="Times New Roman" w:hAnsi="Times New Roman" w:cs="Times New Roman"/>
          <w:b/>
          <w:sz w:val="28"/>
          <w:szCs w:val="28"/>
        </w:rPr>
        <w:t>Proposals</w:t>
      </w:r>
    </w:p>
    <w:p w14:paraId="440C82F8" w14:textId="0785B67B" w:rsidR="004A2002" w:rsidRPr="00F035D5" w:rsidRDefault="00FD45CA" w:rsidP="00F639F9">
      <w:pPr>
        <w:jc w:val="center"/>
        <w:rPr>
          <w:rFonts w:ascii="Times New Roman" w:hAnsi="Times New Roman" w:cs="Times New Roman"/>
          <w:b/>
          <w:sz w:val="28"/>
          <w:szCs w:val="28"/>
        </w:rPr>
      </w:pPr>
      <w:r w:rsidRPr="00F035D5">
        <w:rPr>
          <w:rFonts w:ascii="Times New Roman" w:hAnsi="Times New Roman" w:cs="Times New Roman"/>
          <w:b/>
          <w:sz w:val="28"/>
          <w:szCs w:val="28"/>
        </w:rPr>
        <w:t xml:space="preserve">Interdisciplinary Health </w:t>
      </w:r>
      <w:r w:rsidR="00A520B5" w:rsidRPr="00F035D5">
        <w:rPr>
          <w:rFonts w:ascii="Times New Roman" w:hAnsi="Times New Roman" w:cs="Times New Roman"/>
          <w:b/>
          <w:sz w:val="28"/>
          <w:szCs w:val="28"/>
        </w:rPr>
        <w:t>Research</w:t>
      </w:r>
      <w:r w:rsidR="004A2002" w:rsidRPr="00F035D5">
        <w:rPr>
          <w:rFonts w:ascii="Times New Roman" w:hAnsi="Times New Roman" w:cs="Times New Roman"/>
          <w:b/>
          <w:sz w:val="28"/>
          <w:szCs w:val="28"/>
        </w:rPr>
        <w:t xml:space="preserve"> </w:t>
      </w:r>
    </w:p>
    <w:p w14:paraId="2FB63958" w14:textId="32443EAF" w:rsidR="00F035D5" w:rsidRPr="00F035D5" w:rsidRDefault="00C81B2C" w:rsidP="00F639F9">
      <w:pPr>
        <w:jc w:val="center"/>
        <w:rPr>
          <w:rFonts w:ascii="Times New Roman" w:hAnsi="Times New Roman" w:cs="Times New Roman"/>
          <w:b/>
          <w:sz w:val="28"/>
          <w:szCs w:val="28"/>
        </w:rPr>
      </w:pPr>
      <w:r>
        <w:rPr>
          <w:rFonts w:ascii="Times New Roman" w:hAnsi="Times New Roman" w:cs="Times New Roman"/>
          <w:b/>
          <w:sz w:val="28"/>
          <w:szCs w:val="28"/>
        </w:rPr>
        <w:t>Deadline: March 31</w:t>
      </w:r>
      <w:r w:rsidR="00F035D5" w:rsidRPr="00F035D5">
        <w:rPr>
          <w:rFonts w:ascii="Times New Roman" w:hAnsi="Times New Roman" w:cs="Times New Roman"/>
          <w:b/>
          <w:sz w:val="28"/>
          <w:szCs w:val="28"/>
        </w:rPr>
        <w:t xml:space="preserve">, </w:t>
      </w:r>
      <w:r w:rsidR="00F035D5">
        <w:rPr>
          <w:rFonts w:ascii="Times New Roman" w:hAnsi="Times New Roman" w:cs="Times New Roman"/>
          <w:b/>
          <w:sz w:val="28"/>
          <w:szCs w:val="28"/>
        </w:rPr>
        <w:t>2021</w:t>
      </w:r>
    </w:p>
    <w:p w14:paraId="71BDC368" w14:textId="77777777" w:rsidR="00F639F9" w:rsidRPr="00C129D3" w:rsidRDefault="00F639F9" w:rsidP="00F639F9">
      <w:pPr>
        <w:jc w:val="both"/>
        <w:rPr>
          <w:rFonts w:ascii="Times New Roman" w:hAnsi="Times New Roman" w:cs="Times New Roman"/>
        </w:rPr>
      </w:pPr>
    </w:p>
    <w:p w14:paraId="17FE547C" w14:textId="60AD135A" w:rsidR="00F639F9" w:rsidRPr="00C129D3" w:rsidRDefault="00F639F9" w:rsidP="00F639F9">
      <w:pPr>
        <w:jc w:val="both"/>
        <w:rPr>
          <w:rFonts w:ascii="Times New Roman" w:hAnsi="Times New Roman" w:cs="Times New Roman"/>
          <w:b/>
        </w:rPr>
      </w:pPr>
      <w:r w:rsidRPr="00C129D3">
        <w:rPr>
          <w:rFonts w:ascii="Times New Roman" w:hAnsi="Times New Roman" w:cs="Times New Roman"/>
          <w:b/>
        </w:rPr>
        <w:t xml:space="preserve">Background: </w:t>
      </w:r>
    </w:p>
    <w:p w14:paraId="54C5613B" w14:textId="4C891B43" w:rsidR="004A2002" w:rsidRDefault="00C2227A" w:rsidP="00F639F9">
      <w:pPr>
        <w:jc w:val="both"/>
        <w:rPr>
          <w:rFonts w:ascii="Times New Roman" w:hAnsi="Times New Roman" w:cs="Times New Roman"/>
        </w:rPr>
      </w:pPr>
      <w:r>
        <w:rPr>
          <w:rFonts w:ascii="Times New Roman" w:hAnsi="Times New Roman" w:cs="Times New Roman"/>
        </w:rPr>
        <w:t>To help promote interdisciplinary research capacity</w:t>
      </w:r>
      <w:r w:rsidR="009051B3">
        <w:rPr>
          <w:rFonts w:ascii="Times New Roman" w:hAnsi="Times New Roman" w:cs="Times New Roman"/>
        </w:rPr>
        <w:t xml:space="preserve">, </w:t>
      </w:r>
      <w:r>
        <w:rPr>
          <w:rFonts w:ascii="Times New Roman" w:hAnsi="Times New Roman" w:cs="Times New Roman"/>
        </w:rPr>
        <w:t>fortify the integration of undergraduate</w:t>
      </w:r>
      <w:r w:rsidR="00BD7B55">
        <w:rPr>
          <w:rFonts w:ascii="Times New Roman" w:hAnsi="Times New Roman" w:cs="Times New Roman"/>
        </w:rPr>
        <w:t xml:space="preserve"> (UG)</w:t>
      </w:r>
      <w:r>
        <w:rPr>
          <w:rFonts w:ascii="Times New Roman" w:hAnsi="Times New Roman" w:cs="Times New Roman"/>
        </w:rPr>
        <w:t xml:space="preserve"> and graduate programs</w:t>
      </w:r>
      <w:r w:rsidR="009051B3">
        <w:rPr>
          <w:rFonts w:ascii="Times New Roman" w:hAnsi="Times New Roman" w:cs="Times New Roman"/>
        </w:rPr>
        <w:t>, and foster collaboration between different academic units</w:t>
      </w:r>
      <w:r>
        <w:rPr>
          <w:rFonts w:ascii="Times New Roman" w:hAnsi="Times New Roman" w:cs="Times New Roman"/>
        </w:rPr>
        <w:t xml:space="preserve"> at DKU, t</w:t>
      </w:r>
      <w:r w:rsidR="004955A7">
        <w:rPr>
          <w:rFonts w:ascii="Times New Roman" w:hAnsi="Times New Roman" w:cs="Times New Roman"/>
        </w:rPr>
        <w:t xml:space="preserve">he Global Health </w:t>
      </w:r>
      <w:r w:rsidR="004A2002">
        <w:rPr>
          <w:rFonts w:ascii="Times New Roman" w:hAnsi="Times New Roman" w:cs="Times New Roman"/>
        </w:rPr>
        <w:t>Research Center (GHRC</w:t>
      </w:r>
      <w:r w:rsidR="00C003A2">
        <w:rPr>
          <w:rFonts w:ascii="Times New Roman" w:hAnsi="Times New Roman" w:cs="Times New Roman"/>
        </w:rPr>
        <w:t xml:space="preserve">) has set aside funding (CNY </w:t>
      </w:r>
      <w:r w:rsidR="00C81B2C">
        <w:rPr>
          <w:rFonts w:ascii="Times New Roman" w:hAnsi="Times New Roman" w:cs="Times New Roman" w:hint="eastAsia"/>
        </w:rPr>
        <w:t>15</w:t>
      </w:r>
      <w:r w:rsidR="00C003A2">
        <w:rPr>
          <w:rFonts w:ascii="Times New Roman" w:hAnsi="Times New Roman" w:cs="Times New Roman" w:hint="eastAsia"/>
        </w:rPr>
        <w:t>0</w:t>
      </w:r>
      <w:r w:rsidR="004A2002">
        <w:rPr>
          <w:rFonts w:ascii="Times New Roman" w:hAnsi="Times New Roman" w:cs="Times New Roman"/>
        </w:rPr>
        <w:t xml:space="preserve">K) to support </w:t>
      </w:r>
      <w:r w:rsidR="00C003A2">
        <w:rPr>
          <w:rFonts w:ascii="Times New Roman" w:hAnsi="Times New Roman" w:cs="Times New Roman" w:hint="eastAsia"/>
        </w:rPr>
        <w:t>student</w:t>
      </w:r>
      <w:r w:rsidR="00C003A2">
        <w:rPr>
          <w:rFonts w:ascii="Times New Roman" w:hAnsi="Times New Roman" w:cs="Times New Roman"/>
        </w:rPr>
        <w:t xml:space="preserve">-led, </w:t>
      </w:r>
      <w:r w:rsidR="00AB6486">
        <w:rPr>
          <w:rFonts w:ascii="Times New Roman" w:hAnsi="Times New Roman" w:cs="Times New Roman"/>
        </w:rPr>
        <w:t xml:space="preserve">team-based, </w:t>
      </w:r>
      <w:r w:rsidR="004A2002">
        <w:rPr>
          <w:rFonts w:ascii="Times New Roman" w:hAnsi="Times New Roman" w:cs="Times New Roman"/>
        </w:rPr>
        <w:t>interdisciplinary projects addressing current and emerging issues in global health through innovative research, education, and practice. This call for proposals aims to solicit research p</w:t>
      </w:r>
      <w:r w:rsidR="00A520B5">
        <w:rPr>
          <w:rFonts w:ascii="Times New Roman" w:hAnsi="Times New Roman" w:cs="Times New Roman"/>
        </w:rPr>
        <w:t xml:space="preserve">roposals from all </w:t>
      </w:r>
      <w:r w:rsidR="00BD7B55">
        <w:rPr>
          <w:rFonts w:ascii="Times New Roman" w:hAnsi="Times New Roman" w:cs="Times New Roman"/>
        </w:rPr>
        <w:t xml:space="preserve">UG </w:t>
      </w:r>
      <w:r w:rsidR="00A520B5">
        <w:rPr>
          <w:rFonts w:ascii="Times New Roman" w:hAnsi="Times New Roman" w:cs="Times New Roman"/>
        </w:rPr>
        <w:t xml:space="preserve">and graduate students at DKU. All eligible proposals will be reviewed and </w:t>
      </w:r>
      <w:r w:rsidR="00EB7AB0">
        <w:rPr>
          <w:rFonts w:ascii="Times New Roman" w:hAnsi="Times New Roman" w:cs="Times New Roman"/>
        </w:rPr>
        <w:t xml:space="preserve">up to </w:t>
      </w:r>
      <w:r w:rsidR="00A520B5">
        <w:rPr>
          <w:rFonts w:ascii="Times New Roman" w:hAnsi="Times New Roman" w:cs="Times New Roman"/>
        </w:rPr>
        <w:t>5 proposals will be funded. All project</w:t>
      </w:r>
      <w:r w:rsidR="00D259A9">
        <w:rPr>
          <w:rFonts w:ascii="Times New Roman" w:hAnsi="Times New Roman" w:cs="Times New Roman"/>
        </w:rPr>
        <w:t>s</w:t>
      </w:r>
      <w:r w:rsidR="00A520B5">
        <w:rPr>
          <w:rFonts w:ascii="Times New Roman" w:hAnsi="Times New Roman" w:cs="Times New Roman"/>
        </w:rPr>
        <w:t xml:space="preserve"> will be hosted by the GHRC and managed by the Office of Research Support and Technology Transfer. </w:t>
      </w:r>
    </w:p>
    <w:p w14:paraId="3AD42640" w14:textId="0E5AA999" w:rsidR="00F639F9" w:rsidRPr="00C129D3" w:rsidRDefault="00F639F9" w:rsidP="00F639F9">
      <w:pPr>
        <w:jc w:val="both"/>
        <w:rPr>
          <w:rFonts w:ascii="Times New Roman" w:hAnsi="Times New Roman" w:cs="Times New Roman"/>
        </w:rPr>
      </w:pPr>
    </w:p>
    <w:p w14:paraId="77CC2E9A" w14:textId="78E26EC3" w:rsidR="00F639F9" w:rsidRDefault="001D2A67" w:rsidP="00F639F9">
      <w:pPr>
        <w:jc w:val="both"/>
        <w:rPr>
          <w:rFonts w:ascii="Times New Roman" w:hAnsi="Times New Roman" w:cs="Times New Roman"/>
          <w:b/>
        </w:rPr>
      </w:pPr>
      <w:r>
        <w:rPr>
          <w:rFonts w:ascii="Times New Roman" w:hAnsi="Times New Roman" w:cs="Times New Roman"/>
          <w:b/>
        </w:rPr>
        <w:t>Guidelines</w:t>
      </w:r>
      <w:r w:rsidR="00F639F9" w:rsidRPr="00C129D3">
        <w:rPr>
          <w:rFonts w:ascii="Times New Roman" w:hAnsi="Times New Roman" w:cs="Times New Roman"/>
          <w:b/>
        </w:rPr>
        <w:t>:</w:t>
      </w:r>
    </w:p>
    <w:p w14:paraId="6A31FC29" w14:textId="40200178" w:rsidR="00D259A9" w:rsidRDefault="00D259A9" w:rsidP="00C2227A">
      <w:pPr>
        <w:pStyle w:val="ListParagraph"/>
        <w:numPr>
          <w:ilvl w:val="0"/>
          <w:numId w:val="3"/>
        </w:numPr>
        <w:tabs>
          <w:tab w:val="left" w:pos="540"/>
        </w:tabs>
        <w:jc w:val="both"/>
        <w:rPr>
          <w:rFonts w:ascii="Times New Roman" w:hAnsi="Times New Roman" w:cs="Times New Roman"/>
        </w:rPr>
      </w:pPr>
      <w:r>
        <w:rPr>
          <w:rFonts w:ascii="Times New Roman" w:hAnsi="Times New Roman" w:cs="Times New Roman"/>
        </w:rPr>
        <w:t xml:space="preserve">The proposed project must be </w:t>
      </w:r>
      <w:r w:rsidR="00233D6C">
        <w:rPr>
          <w:rFonts w:ascii="Times New Roman" w:hAnsi="Times New Roman" w:cs="Times New Roman" w:hint="eastAsia"/>
        </w:rPr>
        <w:t>initiated</w:t>
      </w:r>
      <w:r w:rsidR="00233D6C">
        <w:rPr>
          <w:rFonts w:ascii="Times New Roman" w:hAnsi="Times New Roman" w:cs="Times New Roman"/>
        </w:rPr>
        <w:t xml:space="preserve"> and </w:t>
      </w:r>
      <w:r>
        <w:rPr>
          <w:rFonts w:ascii="Times New Roman" w:hAnsi="Times New Roman" w:cs="Times New Roman"/>
        </w:rPr>
        <w:t xml:space="preserve">led by students. </w:t>
      </w:r>
      <w:r w:rsidR="00C2227A" w:rsidRPr="00C2227A">
        <w:rPr>
          <w:rFonts w:ascii="Times New Roman" w:hAnsi="Times New Roman" w:cs="Times New Roman"/>
        </w:rPr>
        <w:t>A</w:t>
      </w:r>
      <w:r w:rsidR="00C2227A" w:rsidRPr="00C2227A">
        <w:rPr>
          <w:rFonts w:ascii="Times New Roman" w:hAnsi="Times New Roman" w:cs="Times New Roman" w:hint="eastAsia"/>
        </w:rPr>
        <w:t>ny</w:t>
      </w:r>
      <w:r w:rsidR="00C2227A">
        <w:rPr>
          <w:rFonts w:ascii="Times New Roman" w:hAnsi="Times New Roman" w:cs="Times New Roman"/>
        </w:rPr>
        <w:t xml:space="preserve"> </w:t>
      </w:r>
      <w:r w:rsidR="00BD7B55">
        <w:rPr>
          <w:rFonts w:ascii="Times New Roman" w:hAnsi="Times New Roman" w:cs="Times New Roman"/>
        </w:rPr>
        <w:t>UG</w:t>
      </w:r>
      <w:r w:rsidR="00C2227A">
        <w:rPr>
          <w:rFonts w:ascii="Times New Roman" w:hAnsi="Times New Roman" w:cs="Times New Roman"/>
        </w:rPr>
        <w:t xml:space="preserve"> or graduate student at DKU is eligible to </w:t>
      </w:r>
      <w:r w:rsidR="00EB7AB0">
        <w:rPr>
          <w:rFonts w:ascii="Times New Roman" w:hAnsi="Times New Roman" w:cs="Times New Roman"/>
        </w:rPr>
        <w:t>apply</w:t>
      </w:r>
      <w:r w:rsidR="00C81B2C">
        <w:rPr>
          <w:rFonts w:ascii="Times New Roman" w:hAnsi="Times New Roman" w:cs="Times New Roman"/>
        </w:rPr>
        <w:t xml:space="preserve"> (including both on-campus and off-campus students)</w:t>
      </w:r>
      <w:r w:rsidR="00C2227A">
        <w:rPr>
          <w:rFonts w:ascii="Times New Roman" w:hAnsi="Times New Roman" w:cs="Times New Roman"/>
        </w:rPr>
        <w:t>. Each student can only submit one</w:t>
      </w:r>
      <w:r w:rsidR="00233D6C">
        <w:rPr>
          <w:rFonts w:ascii="Times New Roman" w:hAnsi="Times New Roman" w:cs="Times New Roman"/>
        </w:rPr>
        <w:t xml:space="preserve"> proposal as </w:t>
      </w:r>
      <w:r w:rsidR="006A6212">
        <w:rPr>
          <w:rFonts w:ascii="Times New Roman" w:hAnsi="Times New Roman" w:cs="Times New Roman"/>
        </w:rPr>
        <w:t>a project leader or co-leader</w:t>
      </w:r>
      <w:r w:rsidR="00233D6C">
        <w:rPr>
          <w:rFonts w:ascii="Times New Roman" w:hAnsi="Times New Roman" w:cs="Times New Roman"/>
        </w:rPr>
        <w:t xml:space="preserve">. </w:t>
      </w:r>
      <w:r w:rsidR="00BD7B55">
        <w:rPr>
          <w:rFonts w:ascii="Times New Roman" w:hAnsi="Times New Roman" w:cs="Times New Roman"/>
        </w:rPr>
        <w:t>UG and graduate students are strongly encouraged to form a team to subm</w:t>
      </w:r>
      <w:r w:rsidR="006A6212">
        <w:rPr>
          <w:rFonts w:ascii="Times New Roman" w:hAnsi="Times New Roman" w:cs="Times New Roman"/>
        </w:rPr>
        <w:t>it a joint proposal (multiple Project Leader</w:t>
      </w:r>
      <w:r w:rsidR="00BD7B55">
        <w:rPr>
          <w:rFonts w:ascii="Times New Roman" w:hAnsi="Times New Roman" w:cs="Times New Roman"/>
        </w:rPr>
        <w:t xml:space="preserve"> mode).</w:t>
      </w:r>
      <w:r w:rsidR="00EB7AB0">
        <w:rPr>
          <w:rFonts w:ascii="Times New Roman" w:hAnsi="Times New Roman" w:cs="Times New Roman"/>
        </w:rPr>
        <w:t xml:space="preserve"> </w:t>
      </w:r>
    </w:p>
    <w:p w14:paraId="096A2F33" w14:textId="0E60E9A8" w:rsidR="00EB7AB0" w:rsidRDefault="00BD7B55" w:rsidP="00EB7AB0">
      <w:pPr>
        <w:pStyle w:val="ListParagraph"/>
        <w:numPr>
          <w:ilvl w:val="0"/>
          <w:numId w:val="3"/>
        </w:numPr>
        <w:tabs>
          <w:tab w:val="left" w:pos="540"/>
        </w:tabs>
        <w:jc w:val="both"/>
        <w:rPr>
          <w:rFonts w:ascii="Times New Roman" w:hAnsi="Times New Roman" w:cs="Times New Roman"/>
        </w:rPr>
      </w:pPr>
      <w:r>
        <w:rPr>
          <w:rFonts w:ascii="Times New Roman" w:hAnsi="Times New Roman" w:cs="Times New Roman"/>
        </w:rPr>
        <w:t xml:space="preserve">All proposals must include at least one full-time DKU faculty as </w:t>
      </w:r>
      <w:r w:rsidR="00F035D5">
        <w:rPr>
          <w:rFonts w:ascii="Times New Roman" w:hAnsi="Times New Roman" w:cs="Times New Roman"/>
        </w:rPr>
        <w:t xml:space="preserve">a </w:t>
      </w:r>
      <w:r>
        <w:rPr>
          <w:rFonts w:ascii="Times New Roman" w:hAnsi="Times New Roman" w:cs="Times New Roman"/>
        </w:rPr>
        <w:t>mentor</w:t>
      </w:r>
      <w:r w:rsidR="00233D6C">
        <w:rPr>
          <w:rFonts w:ascii="Times New Roman" w:hAnsi="Times New Roman" w:cs="Times New Roman"/>
        </w:rPr>
        <w:t xml:space="preserve"> </w:t>
      </w:r>
      <w:r w:rsidR="006A6212">
        <w:rPr>
          <w:rFonts w:ascii="Times New Roman" w:hAnsi="Times New Roman" w:cs="Times New Roman"/>
        </w:rPr>
        <w:t xml:space="preserve">to </w:t>
      </w:r>
      <w:r w:rsidR="00233D6C">
        <w:rPr>
          <w:rFonts w:ascii="Times New Roman" w:hAnsi="Times New Roman" w:cs="Times New Roman"/>
        </w:rPr>
        <w:t>provide research guidance and advice (up to 2 research mentors are allowed</w:t>
      </w:r>
      <w:r w:rsidR="00F035D5">
        <w:rPr>
          <w:rFonts w:ascii="Times New Roman" w:hAnsi="Times New Roman" w:cs="Times New Roman"/>
        </w:rPr>
        <w:t>)</w:t>
      </w:r>
      <w:r>
        <w:rPr>
          <w:rFonts w:ascii="Times New Roman" w:hAnsi="Times New Roman" w:cs="Times New Roman"/>
        </w:rPr>
        <w:t>.</w:t>
      </w:r>
    </w:p>
    <w:p w14:paraId="2893538A" w14:textId="45FAB31D" w:rsidR="00233D6C" w:rsidRPr="00D259A9" w:rsidRDefault="00233D6C" w:rsidP="00EB7AB0">
      <w:pPr>
        <w:pStyle w:val="ListParagraph"/>
        <w:numPr>
          <w:ilvl w:val="0"/>
          <w:numId w:val="3"/>
        </w:numPr>
        <w:tabs>
          <w:tab w:val="left" w:pos="540"/>
        </w:tabs>
        <w:jc w:val="both"/>
        <w:rPr>
          <w:rFonts w:ascii="Times New Roman" w:hAnsi="Times New Roman" w:cs="Times New Roman"/>
        </w:rPr>
      </w:pPr>
      <w:r>
        <w:rPr>
          <w:rFonts w:ascii="Times New Roman" w:hAnsi="Times New Roman" w:cs="Times New Roman"/>
        </w:rPr>
        <w:t xml:space="preserve">The duration of the proposed project is expected to be 12 months. </w:t>
      </w:r>
    </w:p>
    <w:p w14:paraId="7F1F0CF3" w14:textId="7D6D63C1" w:rsidR="00D259A9" w:rsidRDefault="00713684" w:rsidP="00D259A9">
      <w:pPr>
        <w:pStyle w:val="ListParagraph"/>
        <w:numPr>
          <w:ilvl w:val="0"/>
          <w:numId w:val="3"/>
        </w:numPr>
        <w:tabs>
          <w:tab w:val="left" w:pos="540"/>
        </w:tabs>
        <w:jc w:val="both"/>
        <w:rPr>
          <w:rFonts w:ascii="Times New Roman" w:hAnsi="Times New Roman" w:cs="Times New Roman"/>
        </w:rPr>
      </w:pPr>
      <w:r>
        <w:rPr>
          <w:rFonts w:ascii="Times New Roman" w:hAnsi="Times New Roman" w:cs="Times New Roman"/>
        </w:rPr>
        <w:t xml:space="preserve">Each PI of the funded project is required to submit a report </w:t>
      </w:r>
      <w:r w:rsidR="00D259A9">
        <w:rPr>
          <w:rFonts w:ascii="Times New Roman" w:hAnsi="Times New Roman" w:cs="Times New Roman" w:hint="eastAsia"/>
        </w:rPr>
        <w:t>with</w:t>
      </w:r>
      <w:r w:rsidR="00D259A9">
        <w:rPr>
          <w:rFonts w:ascii="Times New Roman" w:hAnsi="Times New Roman" w:cs="Times New Roman"/>
        </w:rPr>
        <w:t xml:space="preserve">in one month after the </w:t>
      </w:r>
      <w:r w:rsidR="00AB6486">
        <w:rPr>
          <w:rFonts w:ascii="Times New Roman" w:hAnsi="Times New Roman" w:cs="Times New Roman"/>
        </w:rPr>
        <w:t>end date</w:t>
      </w:r>
      <w:r w:rsidR="00D259A9">
        <w:rPr>
          <w:rFonts w:ascii="Times New Roman" w:hAnsi="Times New Roman" w:cs="Times New Roman"/>
        </w:rPr>
        <w:t xml:space="preserve"> of the project (May 31, 2022) to summarize </w:t>
      </w:r>
      <w:r>
        <w:rPr>
          <w:rFonts w:ascii="Times New Roman" w:hAnsi="Times New Roman" w:cs="Times New Roman"/>
        </w:rPr>
        <w:t xml:space="preserve">accomplishments, scholarly projects, and student engagement, etc. The GHRC will provide detailed instructions about the summary report in </w:t>
      </w:r>
      <w:r w:rsidR="00AB6486">
        <w:rPr>
          <w:rFonts w:ascii="Times New Roman" w:hAnsi="Times New Roman" w:cs="Times New Roman"/>
        </w:rPr>
        <w:t>December 2</w:t>
      </w:r>
      <w:bookmarkStart w:id="0" w:name="_GoBack"/>
      <w:bookmarkEnd w:id="0"/>
      <w:r w:rsidR="00AB6486">
        <w:rPr>
          <w:rFonts w:ascii="Times New Roman" w:hAnsi="Times New Roman" w:cs="Times New Roman"/>
        </w:rPr>
        <w:t>021</w:t>
      </w:r>
      <w:r>
        <w:rPr>
          <w:rFonts w:ascii="Times New Roman" w:hAnsi="Times New Roman" w:cs="Times New Roman"/>
        </w:rPr>
        <w:t xml:space="preserve">. </w:t>
      </w:r>
      <w:r w:rsidR="00D259A9">
        <w:rPr>
          <w:rFonts w:ascii="Times New Roman" w:hAnsi="Times New Roman" w:cs="Times New Roman"/>
        </w:rPr>
        <w:t>Expected outcomes may include but are not limited to scientific papers, tech</w:t>
      </w:r>
      <w:r w:rsidR="00233D6C">
        <w:rPr>
          <w:rFonts w:ascii="Times New Roman" w:hAnsi="Times New Roman" w:cs="Times New Roman"/>
        </w:rPr>
        <w:t>nical reports, workshops, courses</w:t>
      </w:r>
      <w:r w:rsidR="00D259A9">
        <w:rPr>
          <w:rFonts w:ascii="Times New Roman" w:hAnsi="Times New Roman" w:cs="Times New Roman"/>
        </w:rPr>
        <w:t xml:space="preserve">, </w:t>
      </w:r>
      <w:r w:rsidR="00233D6C">
        <w:rPr>
          <w:rFonts w:ascii="Times New Roman" w:hAnsi="Times New Roman" w:cs="Times New Roman"/>
        </w:rPr>
        <w:t xml:space="preserve">training sessions, </w:t>
      </w:r>
      <w:r w:rsidR="00D259A9">
        <w:rPr>
          <w:rFonts w:ascii="Times New Roman" w:hAnsi="Times New Roman" w:cs="Times New Roman"/>
        </w:rPr>
        <w:t xml:space="preserve">community impacts, and capacity building. </w:t>
      </w:r>
    </w:p>
    <w:p w14:paraId="173E4D69" w14:textId="77777777" w:rsidR="00D259A9" w:rsidRDefault="00D259A9" w:rsidP="00D259A9">
      <w:pPr>
        <w:pStyle w:val="ListParagraph"/>
        <w:numPr>
          <w:ilvl w:val="0"/>
          <w:numId w:val="3"/>
        </w:numPr>
        <w:tabs>
          <w:tab w:val="left" w:pos="540"/>
        </w:tabs>
        <w:jc w:val="both"/>
        <w:rPr>
          <w:rFonts w:ascii="Times New Roman" w:hAnsi="Times New Roman" w:cs="Times New Roman"/>
        </w:rPr>
      </w:pPr>
      <w:r>
        <w:rPr>
          <w:rFonts w:ascii="Times New Roman" w:hAnsi="Times New Roman" w:cs="Times New Roman"/>
        </w:rPr>
        <w:t xml:space="preserve">Eligible proposals will be reviewed by a panel of reviewers considering the following aspects: </w:t>
      </w:r>
    </w:p>
    <w:p w14:paraId="4C2C7223" w14:textId="22247E89" w:rsidR="00D259A9" w:rsidRDefault="006A6212" w:rsidP="006A6212">
      <w:pPr>
        <w:pStyle w:val="ListParagraph"/>
        <w:numPr>
          <w:ilvl w:val="0"/>
          <w:numId w:val="7"/>
        </w:numPr>
        <w:tabs>
          <w:tab w:val="left" w:pos="540"/>
        </w:tabs>
        <w:jc w:val="both"/>
        <w:rPr>
          <w:rFonts w:ascii="Times New Roman" w:hAnsi="Times New Roman" w:cs="Times New Roman"/>
        </w:rPr>
      </w:pPr>
      <w:r>
        <w:rPr>
          <w:rFonts w:ascii="Times New Roman" w:hAnsi="Times New Roman" w:cs="Times New Roman"/>
        </w:rPr>
        <w:t xml:space="preserve"> Scientific</w:t>
      </w:r>
      <w:r w:rsidR="00D259A9">
        <w:rPr>
          <w:rFonts w:ascii="Times New Roman" w:hAnsi="Times New Roman" w:cs="Times New Roman"/>
        </w:rPr>
        <w:t xml:space="preserve"> value</w:t>
      </w:r>
    </w:p>
    <w:p w14:paraId="43094514" w14:textId="76349333" w:rsidR="00AB6486" w:rsidRDefault="006A6212" w:rsidP="006A6212">
      <w:pPr>
        <w:pStyle w:val="ListParagraph"/>
        <w:numPr>
          <w:ilvl w:val="0"/>
          <w:numId w:val="7"/>
        </w:numPr>
        <w:tabs>
          <w:tab w:val="left" w:pos="540"/>
        </w:tabs>
        <w:jc w:val="both"/>
        <w:rPr>
          <w:rFonts w:ascii="Times New Roman" w:hAnsi="Times New Roman" w:cs="Times New Roman"/>
        </w:rPr>
      </w:pPr>
      <w:r>
        <w:rPr>
          <w:rFonts w:ascii="Times New Roman" w:hAnsi="Times New Roman" w:cs="Times New Roman"/>
        </w:rPr>
        <w:t xml:space="preserve"> </w:t>
      </w:r>
      <w:r w:rsidR="00AB6486">
        <w:rPr>
          <w:rFonts w:ascii="Times New Roman" w:hAnsi="Times New Roman" w:cs="Times New Roman"/>
        </w:rPr>
        <w:t>Scientific rigor</w:t>
      </w:r>
      <w:r>
        <w:rPr>
          <w:rFonts w:ascii="Times New Roman" w:hAnsi="Times New Roman" w:cs="Times New Roman"/>
        </w:rPr>
        <w:t xml:space="preserve"> (</w:t>
      </w:r>
      <w:r w:rsidRPr="006A6212">
        <w:rPr>
          <w:rFonts w:ascii="Times New Roman" w:hAnsi="Times New Roman" w:cs="Times New Roman"/>
        </w:rPr>
        <w:t>imp</w:t>
      </w:r>
      <w:r>
        <w:rPr>
          <w:rFonts w:ascii="Times New Roman" w:hAnsi="Times New Roman" w:cs="Times New Roman"/>
        </w:rPr>
        <w:t>lementing the highest standards &amp;</w:t>
      </w:r>
      <w:r w:rsidRPr="006A6212">
        <w:rPr>
          <w:rFonts w:ascii="Times New Roman" w:hAnsi="Times New Roman" w:cs="Times New Roman"/>
        </w:rPr>
        <w:t xml:space="preserve"> best practices of scientific method</w:t>
      </w:r>
      <w:r>
        <w:rPr>
          <w:rFonts w:ascii="Times New Roman" w:hAnsi="Times New Roman" w:cs="Times New Roman"/>
        </w:rPr>
        <w:t>)</w:t>
      </w:r>
    </w:p>
    <w:p w14:paraId="60237D02" w14:textId="5856FF19" w:rsidR="00D259A9" w:rsidRDefault="006A6212" w:rsidP="006A6212">
      <w:pPr>
        <w:pStyle w:val="ListParagraph"/>
        <w:numPr>
          <w:ilvl w:val="0"/>
          <w:numId w:val="7"/>
        </w:numPr>
        <w:tabs>
          <w:tab w:val="left" w:pos="540"/>
        </w:tabs>
        <w:jc w:val="both"/>
        <w:rPr>
          <w:rFonts w:ascii="Times New Roman" w:hAnsi="Times New Roman" w:cs="Times New Roman"/>
        </w:rPr>
      </w:pPr>
      <w:r>
        <w:rPr>
          <w:rFonts w:ascii="Times New Roman" w:hAnsi="Times New Roman" w:cs="Times New Roman"/>
        </w:rPr>
        <w:t xml:space="preserve"> </w:t>
      </w:r>
      <w:r w:rsidR="00D259A9">
        <w:rPr>
          <w:rFonts w:ascii="Times New Roman" w:hAnsi="Times New Roman" w:cs="Times New Roman"/>
        </w:rPr>
        <w:t>Social impact</w:t>
      </w:r>
      <w:r>
        <w:rPr>
          <w:rFonts w:ascii="Times New Roman" w:hAnsi="Times New Roman" w:cs="Times New Roman"/>
        </w:rPr>
        <w:t xml:space="preserve"> (a </w:t>
      </w:r>
      <w:r w:rsidRPr="006A6212">
        <w:rPr>
          <w:rFonts w:ascii="Times New Roman" w:hAnsi="Times New Roman" w:cs="Times New Roman"/>
        </w:rPr>
        <w:t>significant, positive change that addresses a pressing social challenge</w:t>
      </w:r>
      <w:r>
        <w:rPr>
          <w:rFonts w:ascii="Times New Roman" w:hAnsi="Times New Roman" w:cs="Times New Roman"/>
        </w:rPr>
        <w:t>)</w:t>
      </w:r>
    </w:p>
    <w:p w14:paraId="4C7F9CD4" w14:textId="7FD2C276" w:rsidR="00D259A9" w:rsidRDefault="006A6212" w:rsidP="006A6212">
      <w:pPr>
        <w:pStyle w:val="ListParagraph"/>
        <w:numPr>
          <w:ilvl w:val="0"/>
          <w:numId w:val="7"/>
        </w:numPr>
        <w:tabs>
          <w:tab w:val="left" w:pos="540"/>
        </w:tabs>
        <w:jc w:val="both"/>
        <w:rPr>
          <w:rFonts w:ascii="Times New Roman" w:hAnsi="Times New Roman" w:cs="Times New Roman"/>
        </w:rPr>
      </w:pPr>
      <w:r>
        <w:rPr>
          <w:rFonts w:ascii="Times New Roman" w:hAnsi="Times New Roman" w:cs="Times New Roman"/>
        </w:rPr>
        <w:t xml:space="preserve"> </w:t>
      </w:r>
      <w:r w:rsidR="00D259A9">
        <w:rPr>
          <w:rFonts w:ascii="Times New Roman" w:hAnsi="Times New Roman" w:cs="Times New Roman"/>
        </w:rPr>
        <w:t>Feasibility</w:t>
      </w:r>
      <w:r>
        <w:rPr>
          <w:rFonts w:ascii="Times New Roman" w:hAnsi="Times New Roman" w:cs="Times New Roman"/>
        </w:rPr>
        <w:t xml:space="preserve"> (whether the project can be completed within 12 months)</w:t>
      </w:r>
    </w:p>
    <w:p w14:paraId="56B04875" w14:textId="2B0FBA4D" w:rsidR="00D259A9" w:rsidRDefault="006A6212" w:rsidP="006A6212">
      <w:pPr>
        <w:pStyle w:val="ListParagraph"/>
        <w:numPr>
          <w:ilvl w:val="0"/>
          <w:numId w:val="7"/>
        </w:numPr>
        <w:tabs>
          <w:tab w:val="left" w:pos="540"/>
        </w:tabs>
        <w:jc w:val="both"/>
        <w:rPr>
          <w:rFonts w:ascii="Times New Roman" w:hAnsi="Times New Roman" w:cs="Times New Roman"/>
        </w:rPr>
      </w:pPr>
      <w:r>
        <w:rPr>
          <w:rFonts w:ascii="Times New Roman" w:hAnsi="Times New Roman" w:cs="Times New Roman"/>
        </w:rPr>
        <w:t xml:space="preserve"> </w:t>
      </w:r>
      <w:r w:rsidR="00D259A9">
        <w:rPr>
          <w:rFonts w:ascii="Times New Roman" w:hAnsi="Times New Roman" w:cs="Times New Roman"/>
        </w:rPr>
        <w:t xml:space="preserve">Capacity building for </w:t>
      </w:r>
      <w:r w:rsidR="00AB6486">
        <w:rPr>
          <w:rFonts w:ascii="Times New Roman" w:hAnsi="Times New Roman" w:cs="Times New Roman"/>
        </w:rPr>
        <w:t xml:space="preserve">UG and graduate </w:t>
      </w:r>
      <w:r w:rsidR="00D259A9">
        <w:rPr>
          <w:rFonts w:ascii="Times New Roman" w:hAnsi="Times New Roman" w:cs="Times New Roman"/>
        </w:rPr>
        <w:t>students</w:t>
      </w:r>
      <w:r w:rsidR="00AB6486">
        <w:rPr>
          <w:rFonts w:ascii="Times New Roman" w:hAnsi="Times New Roman" w:cs="Times New Roman"/>
        </w:rPr>
        <w:t xml:space="preserve"> at DKU</w:t>
      </w:r>
    </w:p>
    <w:p w14:paraId="69B009D5" w14:textId="30F5F7B5" w:rsidR="00D259A9" w:rsidRPr="00D259A9" w:rsidRDefault="006A6212" w:rsidP="006A6212">
      <w:pPr>
        <w:pStyle w:val="ListParagraph"/>
        <w:numPr>
          <w:ilvl w:val="0"/>
          <w:numId w:val="7"/>
        </w:numPr>
        <w:tabs>
          <w:tab w:val="left" w:pos="540"/>
        </w:tabs>
        <w:jc w:val="both"/>
        <w:rPr>
          <w:rFonts w:ascii="Times New Roman" w:hAnsi="Times New Roman" w:cs="Times New Roman"/>
        </w:rPr>
      </w:pPr>
      <w:r>
        <w:rPr>
          <w:rFonts w:ascii="Times New Roman" w:hAnsi="Times New Roman" w:cs="Times New Roman"/>
        </w:rPr>
        <w:t xml:space="preserve"> </w:t>
      </w:r>
      <w:r w:rsidR="00D259A9">
        <w:rPr>
          <w:rFonts w:ascii="Times New Roman" w:hAnsi="Times New Roman" w:cs="Times New Roman"/>
        </w:rPr>
        <w:t>Opportunities for collaboration between different academic units at DKU</w:t>
      </w:r>
    </w:p>
    <w:p w14:paraId="3821FB20" w14:textId="4B9208D1" w:rsidR="00713684" w:rsidRPr="00D259A9" w:rsidRDefault="00713684" w:rsidP="00D259A9">
      <w:pPr>
        <w:tabs>
          <w:tab w:val="left" w:pos="540"/>
        </w:tabs>
        <w:jc w:val="both"/>
        <w:rPr>
          <w:rFonts w:ascii="Times New Roman" w:hAnsi="Times New Roman" w:cs="Times New Roman"/>
        </w:rPr>
      </w:pPr>
    </w:p>
    <w:p w14:paraId="3C6923F3" w14:textId="1BBCD37B" w:rsidR="00713684" w:rsidRPr="00713684" w:rsidRDefault="00713684" w:rsidP="00713684">
      <w:pPr>
        <w:pStyle w:val="ListParagraph"/>
        <w:tabs>
          <w:tab w:val="left" w:pos="540"/>
        </w:tabs>
        <w:ind w:left="0"/>
        <w:jc w:val="both"/>
        <w:rPr>
          <w:rFonts w:ascii="Times New Roman" w:hAnsi="Times New Roman" w:cs="Times New Roman"/>
          <w:b/>
        </w:rPr>
      </w:pPr>
      <w:r w:rsidRPr="00713684">
        <w:rPr>
          <w:rFonts w:ascii="Times New Roman" w:hAnsi="Times New Roman" w:cs="Times New Roman"/>
          <w:b/>
        </w:rPr>
        <w:t xml:space="preserve">Types of Research: </w:t>
      </w:r>
    </w:p>
    <w:p w14:paraId="4C1F78CB" w14:textId="3A6F719A" w:rsidR="000234E3" w:rsidRDefault="00A520B5" w:rsidP="00713684">
      <w:pPr>
        <w:tabs>
          <w:tab w:val="left" w:pos="540"/>
        </w:tabs>
        <w:jc w:val="both"/>
        <w:rPr>
          <w:rFonts w:ascii="Times New Roman" w:hAnsi="Times New Roman" w:cs="Times New Roman"/>
        </w:rPr>
      </w:pPr>
      <w:r w:rsidRPr="00713684">
        <w:rPr>
          <w:rFonts w:ascii="Times New Roman" w:hAnsi="Times New Roman" w:cs="Times New Roman"/>
        </w:rPr>
        <w:t xml:space="preserve">Multidisciplinary research is strongly encouraged as long as the focus is on </w:t>
      </w:r>
      <w:r w:rsidR="00C2227A" w:rsidRPr="00713684">
        <w:rPr>
          <w:rFonts w:ascii="Times New Roman" w:hAnsi="Times New Roman" w:cs="Times New Roman"/>
        </w:rPr>
        <w:t xml:space="preserve">addressing one or several health issues. Possible examples are given below (these are just indicative, not exhaustive): </w:t>
      </w:r>
    </w:p>
    <w:p w14:paraId="076CB7D8" w14:textId="0F60C25E" w:rsidR="00713684" w:rsidRDefault="00713684" w:rsidP="00713684">
      <w:pPr>
        <w:pStyle w:val="ListParagraph"/>
        <w:numPr>
          <w:ilvl w:val="0"/>
          <w:numId w:val="5"/>
        </w:numPr>
        <w:tabs>
          <w:tab w:val="left" w:pos="540"/>
        </w:tabs>
        <w:jc w:val="both"/>
        <w:rPr>
          <w:rFonts w:ascii="Times New Roman" w:hAnsi="Times New Roman" w:cs="Times New Roman"/>
        </w:rPr>
      </w:pPr>
      <w:r>
        <w:rPr>
          <w:rFonts w:ascii="Times New Roman" w:hAnsi="Times New Roman" w:cs="Times New Roman"/>
        </w:rPr>
        <w:t xml:space="preserve">Studying the health, social, economic, </w:t>
      </w:r>
      <w:r w:rsidR="00F035D5">
        <w:rPr>
          <w:rFonts w:ascii="Times New Roman" w:hAnsi="Times New Roman" w:cs="Times New Roman"/>
        </w:rPr>
        <w:t>and/or</w:t>
      </w:r>
      <w:r>
        <w:rPr>
          <w:rFonts w:ascii="Times New Roman" w:hAnsi="Times New Roman" w:cs="Times New Roman"/>
        </w:rPr>
        <w:t xml:space="preserve"> geopolitical impact</w:t>
      </w:r>
      <w:r w:rsidR="00D259A9">
        <w:rPr>
          <w:rFonts w:ascii="Times New Roman" w:hAnsi="Times New Roman" w:cs="Times New Roman"/>
        </w:rPr>
        <w:t>s</w:t>
      </w:r>
      <w:r>
        <w:rPr>
          <w:rFonts w:ascii="Times New Roman" w:hAnsi="Times New Roman" w:cs="Times New Roman"/>
        </w:rPr>
        <w:t xml:space="preserve"> of C</w:t>
      </w:r>
      <w:r w:rsidR="00F035D5">
        <w:rPr>
          <w:rFonts w:ascii="Times New Roman" w:hAnsi="Times New Roman" w:cs="Times New Roman"/>
        </w:rPr>
        <w:t>ovid</w:t>
      </w:r>
      <w:r>
        <w:rPr>
          <w:rFonts w:ascii="Times New Roman" w:hAnsi="Times New Roman" w:cs="Times New Roman"/>
        </w:rPr>
        <w:t xml:space="preserve">-19 </w:t>
      </w:r>
    </w:p>
    <w:p w14:paraId="57B8EB60" w14:textId="77777777" w:rsidR="00F035D5" w:rsidRPr="00713684" w:rsidRDefault="00F035D5" w:rsidP="00F035D5">
      <w:pPr>
        <w:pStyle w:val="ListParagraph"/>
        <w:numPr>
          <w:ilvl w:val="0"/>
          <w:numId w:val="5"/>
        </w:numPr>
        <w:tabs>
          <w:tab w:val="left" w:pos="540"/>
        </w:tabs>
        <w:jc w:val="both"/>
        <w:rPr>
          <w:rFonts w:ascii="Times New Roman" w:hAnsi="Times New Roman" w:cs="Times New Roman"/>
        </w:rPr>
      </w:pPr>
      <w:r>
        <w:rPr>
          <w:rFonts w:ascii="Times New Roman" w:hAnsi="Times New Roman" w:cs="Times New Roman"/>
        </w:rPr>
        <w:t xml:space="preserve">Designing and delivering health education programs to students and residents in Kunshan </w:t>
      </w:r>
    </w:p>
    <w:p w14:paraId="552ED927" w14:textId="130ECE12" w:rsidR="00F035D5" w:rsidRDefault="00F035D5" w:rsidP="00713684">
      <w:pPr>
        <w:pStyle w:val="ListParagraph"/>
        <w:numPr>
          <w:ilvl w:val="0"/>
          <w:numId w:val="5"/>
        </w:numPr>
        <w:tabs>
          <w:tab w:val="left" w:pos="540"/>
        </w:tabs>
        <w:jc w:val="both"/>
        <w:rPr>
          <w:rFonts w:ascii="Times New Roman" w:hAnsi="Times New Roman" w:cs="Times New Roman"/>
        </w:rPr>
      </w:pPr>
      <w:r>
        <w:rPr>
          <w:rFonts w:ascii="Times New Roman" w:hAnsi="Times New Roman" w:cs="Times New Roman"/>
        </w:rPr>
        <w:t xml:space="preserve">Exploring self-awareness of health using interviews and/or focus groups </w:t>
      </w:r>
    </w:p>
    <w:p w14:paraId="4BA6FF6F" w14:textId="1F6CED17" w:rsidR="00F035D5" w:rsidRDefault="00F035D5" w:rsidP="00713684">
      <w:pPr>
        <w:pStyle w:val="ListParagraph"/>
        <w:numPr>
          <w:ilvl w:val="0"/>
          <w:numId w:val="5"/>
        </w:numPr>
        <w:tabs>
          <w:tab w:val="left" w:pos="540"/>
        </w:tabs>
        <w:jc w:val="both"/>
        <w:rPr>
          <w:rFonts w:ascii="Times New Roman" w:hAnsi="Times New Roman" w:cs="Times New Roman"/>
        </w:rPr>
      </w:pPr>
      <w:r>
        <w:rPr>
          <w:rFonts w:ascii="Times New Roman" w:hAnsi="Times New Roman" w:cs="Times New Roman"/>
        </w:rPr>
        <w:t>Applying machine learning approaches in health research and healthcare industry</w:t>
      </w:r>
    </w:p>
    <w:p w14:paraId="466936C1" w14:textId="25078B0D" w:rsidR="00C129D3" w:rsidRPr="00C129D3" w:rsidRDefault="00C129D3" w:rsidP="00E24CC5">
      <w:pPr>
        <w:jc w:val="both"/>
        <w:rPr>
          <w:rFonts w:ascii="Times New Roman" w:hAnsi="Times New Roman" w:cs="Times New Roman"/>
        </w:rPr>
      </w:pPr>
    </w:p>
    <w:p w14:paraId="4D665890" w14:textId="415BD9F4" w:rsidR="00C129D3" w:rsidRPr="00C129D3" w:rsidRDefault="00A520B5" w:rsidP="00F639F9">
      <w:pPr>
        <w:jc w:val="both"/>
        <w:rPr>
          <w:rFonts w:ascii="Times New Roman" w:hAnsi="Times New Roman" w:cs="Times New Roman"/>
          <w:b/>
        </w:rPr>
      </w:pPr>
      <w:r>
        <w:rPr>
          <w:rFonts w:ascii="Times New Roman" w:hAnsi="Times New Roman" w:cs="Times New Roman"/>
          <w:b/>
        </w:rPr>
        <w:t>P</w:t>
      </w:r>
      <w:r>
        <w:rPr>
          <w:rFonts w:ascii="Times New Roman" w:hAnsi="Times New Roman" w:cs="Times New Roman" w:hint="eastAsia"/>
          <w:b/>
        </w:rPr>
        <w:t>roposal</w:t>
      </w:r>
      <w:r>
        <w:rPr>
          <w:rFonts w:ascii="Times New Roman" w:hAnsi="Times New Roman" w:cs="Times New Roman"/>
          <w:b/>
        </w:rPr>
        <w:t xml:space="preserve"> Instructions</w:t>
      </w:r>
      <w:r w:rsidR="00C129D3" w:rsidRPr="00C129D3">
        <w:rPr>
          <w:rFonts w:ascii="Times New Roman" w:hAnsi="Times New Roman" w:cs="Times New Roman"/>
          <w:b/>
        </w:rPr>
        <w:t xml:space="preserve">: </w:t>
      </w:r>
    </w:p>
    <w:p w14:paraId="6D118738" w14:textId="5068ABED" w:rsidR="006A6212" w:rsidRDefault="00317C30" w:rsidP="006A6212">
      <w:pPr>
        <w:pStyle w:val="ListParagraph"/>
        <w:numPr>
          <w:ilvl w:val="0"/>
          <w:numId w:val="4"/>
        </w:numPr>
        <w:jc w:val="both"/>
        <w:rPr>
          <w:rFonts w:ascii="Times New Roman" w:hAnsi="Times New Roman" w:cs="Times New Roman"/>
        </w:rPr>
      </w:pPr>
      <w:r w:rsidRPr="00A520B5">
        <w:rPr>
          <w:rFonts w:ascii="Times New Roman" w:hAnsi="Times New Roman" w:cs="Times New Roman"/>
        </w:rPr>
        <w:t>Each proposal should include the following information: (</w:t>
      </w:r>
      <w:r w:rsidR="00FD259C" w:rsidRPr="00A520B5">
        <w:rPr>
          <w:rFonts w:ascii="Times New Roman" w:hAnsi="Times New Roman" w:cs="Times New Roman"/>
        </w:rPr>
        <w:t>i</w:t>
      </w:r>
      <w:r w:rsidRPr="00A520B5">
        <w:rPr>
          <w:rFonts w:ascii="Times New Roman" w:hAnsi="Times New Roman" w:cs="Times New Roman"/>
        </w:rPr>
        <w:t xml:space="preserve">) students and faculty mentors’ names, titles, and emails, </w:t>
      </w:r>
      <w:r w:rsidR="00AB6486">
        <w:rPr>
          <w:rFonts w:ascii="Times New Roman" w:hAnsi="Times New Roman" w:cs="Times New Roman"/>
        </w:rPr>
        <w:t xml:space="preserve">(ii) project title, </w:t>
      </w:r>
      <w:r w:rsidRPr="00A520B5">
        <w:rPr>
          <w:rFonts w:ascii="Times New Roman" w:hAnsi="Times New Roman" w:cs="Times New Roman"/>
        </w:rPr>
        <w:t>(</w:t>
      </w:r>
      <w:r w:rsidR="00FD259C" w:rsidRPr="00A520B5">
        <w:rPr>
          <w:rFonts w:ascii="Times New Roman" w:hAnsi="Times New Roman" w:cs="Times New Roman"/>
        </w:rPr>
        <w:t>ii</w:t>
      </w:r>
      <w:r w:rsidR="00AB6486">
        <w:rPr>
          <w:rFonts w:ascii="Times New Roman" w:hAnsi="Times New Roman" w:cs="Times New Roman"/>
        </w:rPr>
        <w:t>i</w:t>
      </w:r>
      <w:r w:rsidRPr="00A520B5">
        <w:rPr>
          <w:rFonts w:ascii="Times New Roman" w:hAnsi="Times New Roman" w:cs="Times New Roman"/>
        </w:rPr>
        <w:t xml:space="preserve">) project description, </w:t>
      </w:r>
      <w:r w:rsidR="00AB6486">
        <w:rPr>
          <w:rFonts w:ascii="Times New Roman" w:hAnsi="Times New Roman" w:cs="Times New Roman"/>
        </w:rPr>
        <w:t>(iv</w:t>
      </w:r>
      <w:r w:rsidR="00FD259C" w:rsidRPr="00A520B5">
        <w:rPr>
          <w:rFonts w:ascii="Times New Roman" w:hAnsi="Times New Roman" w:cs="Times New Roman"/>
        </w:rPr>
        <w:t xml:space="preserve">) references, </w:t>
      </w:r>
      <w:r w:rsidRPr="00A520B5">
        <w:rPr>
          <w:rFonts w:ascii="Times New Roman" w:hAnsi="Times New Roman" w:cs="Times New Roman"/>
        </w:rPr>
        <w:t>(</w:t>
      </w:r>
      <w:r w:rsidR="00FD259C" w:rsidRPr="00A520B5">
        <w:rPr>
          <w:rFonts w:ascii="Times New Roman" w:hAnsi="Times New Roman" w:cs="Times New Roman"/>
        </w:rPr>
        <w:t>v</w:t>
      </w:r>
      <w:r w:rsidR="006A6212">
        <w:rPr>
          <w:rFonts w:ascii="Times New Roman" w:hAnsi="Times New Roman" w:cs="Times New Roman"/>
        </w:rPr>
        <w:t>) detailed budget plan</w:t>
      </w:r>
      <w:r w:rsidRPr="00A520B5">
        <w:rPr>
          <w:rFonts w:ascii="Times New Roman" w:hAnsi="Times New Roman" w:cs="Times New Roman"/>
        </w:rPr>
        <w:t xml:space="preserve">, </w:t>
      </w:r>
      <w:r w:rsidR="00FD259C" w:rsidRPr="00A520B5">
        <w:rPr>
          <w:rFonts w:ascii="Times New Roman" w:hAnsi="Times New Roman" w:cs="Times New Roman"/>
        </w:rPr>
        <w:t xml:space="preserve">and </w:t>
      </w:r>
      <w:r w:rsidRPr="00A520B5">
        <w:rPr>
          <w:rFonts w:ascii="Times New Roman" w:hAnsi="Times New Roman" w:cs="Times New Roman"/>
        </w:rPr>
        <w:t>(</w:t>
      </w:r>
      <w:r w:rsidR="00FD259C" w:rsidRPr="00A520B5">
        <w:rPr>
          <w:rFonts w:ascii="Times New Roman" w:hAnsi="Times New Roman" w:cs="Times New Roman"/>
        </w:rPr>
        <w:t>v</w:t>
      </w:r>
      <w:r w:rsidR="00AB6486">
        <w:rPr>
          <w:rFonts w:ascii="Times New Roman" w:hAnsi="Times New Roman" w:cs="Times New Roman"/>
        </w:rPr>
        <w:t>i</w:t>
      </w:r>
      <w:r w:rsidR="00713684">
        <w:rPr>
          <w:rFonts w:ascii="Times New Roman" w:hAnsi="Times New Roman" w:cs="Times New Roman"/>
        </w:rPr>
        <w:t xml:space="preserve">) </w:t>
      </w:r>
      <w:r w:rsidR="00F34C8F">
        <w:rPr>
          <w:rFonts w:ascii="Times New Roman" w:hAnsi="Times New Roman" w:cs="Times New Roman"/>
        </w:rPr>
        <w:t>short biography</w:t>
      </w:r>
      <w:r w:rsidRPr="00A520B5">
        <w:rPr>
          <w:rFonts w:ascii="Times New Roman" w:hAnsi="Times New Roman" w:cs="Times New Roman"/>
        </w:rPr>
        <w:t xml:space="preserve"> for </w:t>
      </w:r>
      <w:r w:rsidR="00FD259C" w:rsidRPr="00A520B5">
        <w:rPr>
          <w:rFonts w:ascii="Times New Roman" w:hAnsi="Times New Roman" w:cs="Times New Roman"/>
        </w:rPr>
        <w:t>each s</w:t>
      </w:r>
      <w:r w:rsidRPr="00A520B5">
        <w:rPr>
          <w:rFonts w:ascii="Times New Roman" w:hAnsi="Times New Roman" w:cs="Times New Roman"/>
        </w:rPr>
        <w:t>tudent and faculty mentor</w:t>
      </w:r>
      <w:r w:rsidR="00F34C8F">
        <w:rPr>
          <w:rFonts w:ascii="Times New Roman" w:hAnsi="Times New Roman" w:cs="Times New Roman"/>
        </w:rPr>
        <w:t xml:space="preserve"> (up to 3 pages for each)</w:t>
      </w:r>
      <w:r w:rsidRPr="00A520B5">
        <w:rPr>
          <w:rFonts w:ascii="Times New Roman" w:hAnsi="Times New Roman" w:cs="Times New Roman"/>
        </w:rPr>
        <w:t>.</w:t>
      </w:r>
      <w:r w:rsidR="00AB6486">
        <w:rPr>
          <w:rFonts w:ascii="Times New Roman" w:hAnsi="Times New Roman" w:cs="Times New Roman"/>
        </w:rPr>
        <w:t xml:space="preserve">  </w:t>
      </w:r>
    </w:p>
    <w:p w14:paraId="5F9BC8D2" w14:textId="73C4C0C0" w:rsidR="006A6212" w:rsidRPr="006A6212" w:rsidRDefault="006A6212" w:rsidP="006A6212">
      <w:pPr>
        <w:pStyle w:val="ListParagraph"/>
        <w:numPr>
          <w:ilvl w:val="0"/>
          <w:numId w:val="4"/>
        </w:numPr>
        <w:jc w:val="both"/>
        <w:rPr>
          <w:rFonts w:ascii="Times New Roman" w:hAnsi="Times New Roman" w:cs="Times New Roman"/>
        </w:rPr>
      </w:pPr>
      <w:r w:rsidRPr="006A6212">
        <w:rPr>
          <w:rFonts w:ascii="Times New Roman" w:hAnsi="Times New Roman" w:cs="Times New Roman"/>
        </w:rPr>
        <w:t>Maximum funding per project is 3</w:t>
      </w:r>
      <w:r w:rsidRPr="006A6212">
        <w:rPr>
          <w:rFonts w:ascii="Times New Roman" w:hAnsi="Times New Roman" w:cs="Times New Roman"/>
        </w:rPr>
        <w:t>0,000 RMB. The project budget should adequately fit the scope of work being proposed and be well justified.</w:t>
      </w:r>
      <w:r w:rsidRPr="006A6212">
        <w:rPr>
          <w:rFonts w:ascii="Times New Roman" w:hAnsi="Times New Roman" w:cs="Times New Roman"/>
        </w:rPr>
        <w:t xml:space="preserve"> Student stipend but not summer salary for faculty is allowed. </w:t>
      </w:r>
      <w:r w:rsidRPr="006A6212">
        <w:rPr>
          <w:rFonts w:ascii="Times New Roman" w:hAnsi="Times New Roman" w:cs="Times New Roman"/>
        </w:rPr>
        <w:t>The proposal review committee may request a budget revision or additional justification if deemed necessary.</w:t>
      </w:r>
    </w:p>
    <w:p w14:paraId="4914FFC2" w14:textId="0C58D741" w:rsidR="00A520B5" w:rsidRDefault="00FD259C" w:rsidP="00A520B5">
      <w:pPr>
        <w:pStyle w:val="ListParagraph"/>
        <w:numPr>
          <w:ilvl w:val="0"/>
          <w:numId w:val="4"/>
        </w:numPr>
        <w:jc w:val="both"/>
        <w:rPr>
          <w:rFonts w:ascii="Times New Roman" w:hAnsi="Times New Roman" w:cs="Times New Roman"/>
        </w:rPr>
      </w:pPr>
      <w:r w:rsidRPr="00A520B5">
        <w:rPr>
          <w:rFonts w:ascii="Times New Roman" w:hAnsi="Times New Roman" w:cs="Times New Roman"/>
        </w:rPr>
        <w:t>The project description is up to 2 pages</w:t>
      </w:r>
      <w:r w:rsidR="00233D6C">
        <w:rPr>
          <w:rFonts w:ascii="Times New Roman" w:hAnsi="Times New Roman" w:cs="Times New Roman"/>
        </w:rPr>
        <w:t xml:space="preserve"> excluding references</w:t>
      </w:r>
      <w:r w:rsidRPr="00A520B5">
        <w:rPr>
          <w:rFonts w:ascii="Times New Roman" w:hAnsi="Times New Roman" w:cs="Times New Roman"/>
        </w:rPr>
        <w:t xml:space="preserve"> (font size 12, single spaced, and 1-inch margin) and should be arranged as follows: </w:t>
      </w:r>
      <w:r w:rsidR="006A6212">
        <w:rPr>
          <w:rFonts w:ascii="Times New Roman" w:hAnsi="Times New Roman" w:cs="Times New Roman"/>
        </w:rPr>
        <w:t xml:space="preserve">Title, </w:t>
      </w:r>
      <w:r w:rsidRPr="00A520B5">
        <w:rPr>
          <w:rFonts w:ascii="Times New Roman" w:hAnsi="Times New Roman" w:cs="Times New Roman"/>
        </w:rPr>
        <w:t xml:space="preserve">Background, </w:t>
      </w:r>
      <w:r w:rsidR="006A6212">
        <w:rPr>
          <w:rFonts w:ascii="Times New Roman" w:hAnsi="Times New Roman" w:cs="Times New Roman"/>
        </w:rPr>
        <w:t>Aims</w:t>
      </w:r>
      <w:r w:rsidRPr="00A520B5">
        <w:rPr>
          <w:rFonts w:ascii="Times New Roman" w:hAnsi="Times New Roman" w:cs="Times New Roman"/>
        </w:rPr>
        <w:t xml:space="preserve">, Significance, </w:t>
      </w:r>
      <w:r w:rsidR="006A6212">
        <w:rPr>
          <w:rFonts w:ascii="Times New Roman" w:hAnsi="Times New Roman" w:cs="Times New Roman"/>
        </w:rPr>
        <w:t>Approach</w:t>
      </w:r>
      <w:r w:rsidRPr="00A520B5">
        <w:rPr>
          <w:rFonts w:ascii="Times New Roman" w:hAnsi="Times New Roman" w:cs="Times New Roman"/>
        </w:rPr>
        <w:t xml:space="preserve">, and Anticipated Products. </w:t>
      </w:r>
    </w:p>
    <w:p w14:paraId="540B37C3" w14:textId="510FDE0C" w:rsidR="00317C30" w:rsidRDefault="00317C30" w:rsidP="00A520B5">
      <w:pPr>
        <w:pStyle w:val="ListParagraph"/>
        <w:numPr>
          <w:ilvl w:val="0"/>
          <w:numId w:val="4"/>
        </w:numPr>
        <w:jc w:val="both"/>
        <w:rPr>
          <w:rFonts w:ascii="Times New Roman" w:hAnsi="Times New Roman" w:cs="Times New Roman"/>
        </w:rPr>
      </w:pPr>
      <w:r w:rsidRPr="00A520B5">
        <w:rPr>
          <w:rFonts w:ascii="Times New Roman" w:hAnsi="Times New Roman" w:cs="Times New Roman"/>
        </w:rPr>
        <w:t xml:space="preserve">Please </w:t>
      </w:r>
      <w:r w:rsidR="00FD259C" w:rsidRPr="00A520B5">
        <w:rPr>
          <w:rFonts w:ascii="Times New Roman" w:hAnsi="Times New Roman" w:cs="Times New Roman"/>
        </w:rPr>
        <w:t>compile the</w:t>
      </w:r>
      <w:r w:rsidRPr="00A520B5">
        <w:rPr>
          <w:rFonts w:ascii="Times New Roman" w:hAnsi="Times New Roman" w:cs="Times New Roman"/>
        </w:rPr>
        <w:t xml:space="preserve"> full proposal in one PDF file </w:t>
      </w:r>
      <w:r w:rsidR="00FD259C" w:rsidRPr="00A520B5">
        <w:rPr>
          <w:rFonts w:ascii="Times New Roman" w:hAnsi="Times New Roman" w:cs="Times New Roman"/>
        </w:rPr>
        <w:t xml:space="preserve">and send it </w:t>
      </w:r>
      <w:r w:rsidRPr="00A520B5">
        <w:rPr>
          <w:rFonts w:ascii="Times New Roman" w:hAnsi="Times New Roman" w:cs="Times New Roman"/>
        </w:rPr>
        <w:t xml:space="preserve">to </w:t>
      </w:r>
      <w:r w:rsidR="00AB6486">
        <w:rPr>
          <w:rFonts w:ascii="Times New Roman" w:hAnsi="Times New Roman" w:cs="Times New Roman"/>
        </w:rPr>
        <w:t xml:space="preserve">Dr. </w:t>
      </w:r>
      <w:r w:rsidRPr="00A520B5">
        <w:rPr>
          <w:rFonts w:ascii="Times New Roman" w:hAnsi="Times New Roman" w:cs="Times New Roman"/>
        </w:rPr>
        <w:t>Chenkai Wu (</w:t>
      </w:r>
      <w:hyperlink r:id="rId7" w:history="1">
        <w:r w:rsidRPr="00A520B5">
          <w:rPr>
            <w:rStyle w:val="Hyperlink"/>
            <w:rFonts w:ascii="Times New Roman" w:hAnsi="Times New Roman" w:cs="Times New Roman"/>
          </w:rPr>
          <w:t>chenkai.wu@duke.edu</w:t>
        </w:r>
      </w:hyperlink>
      <w:r w:rsidRPr="00A520B5">
        <w:rPr>
          <w:rFonts w:ascii="Times New Roman" w:hAnsi="Times New Roman" w:cs="Times New Roman"/>
        </w:rPr>
        <w:t>) and Weixi Jiang (</w:t>
      </w:r>
      <w:hyperlink r:id="rId8" w:history="1">
        <w:r w:rsidRPr="00A520B5">
          <w:rPr>
            <w:rStyle w:val="Hyperlink"/>
            <w:rFonts w:ascii="Times New Roman" w:hAnsi="Times New Roman" w:cs="Times New Roman"/>
          </w:rPr>
          <w:t>weixi.jiang@duke.edu)</w:t>
        </w:r>
      </w:hyperlink>
      <w:r w:rsidRPr="00A520B5">
        <w:rPr>
          <w:rFonts w:ascii="Times New Roman" w:hAnsi="Times New Roman" w:cs="Times New Roman"/>
        </w:rPr>
        <w:t xml:space="preserve"> with the subject l</w:t>
      </w:r>
      <w:r w:rsidR="00F035D5">
        <w:rPr>
          <w:rFonts w:ascii="Times New Roman" w:hAnsi="Times New Roman" w:cs="Times New Roman"/>
        </w:rPr>
        <w:t>ine of “</w:t>
      </w:r>
      <w:r w:rsidR="00F035D5" w:rsidRPr="00AB6486">
        <w:rPr>
          <w:rFonts w:ascii="Times New Roman" w:hAnsi="Times New Roman" w:cs="Times New Roman"/>
          <w:u w:val="single"/>
        </w:rPr>
        <w:t>Application for Interdisciplinary Health</w:t>
      </w:r>
      <w:r w:rsidRPr="00AB6486">
        <w:rPr>
          <w:rFonts w:ascii="Times New Roman" w:hAnsi="Times New Roman" w:cs="Times New Roman"/>
          <w:u w:val="single"/>
        </w:rPr>
        <w:t xml:space="preserve"> Project</w:t>
      </w:r>
      <w:r w:rsidRPr="00A520B5">
        <w:rPr>
          <w:rFonts w:ascii="Times New Roman" w:hAnsi="Times New Roman" w:cs="Times New Roman"/>
        </w:rPr>
        <w:t xml:space="preserve">”. </w:t>
      </w:r>
    </w:p>
    <w:p w14:paraId="68C66393" w14:textId="39EE394C" w:rsidR="00C81B2C" w:rsidRPr="00C81B2C" w:rsidRDefault="00C81B2C" w:rsidP="00C81B2C">
      <w:pPr>
        <w:pStyle w:val="ListParagraph"/>
        <w:numPr>
          <w:ilvl w:val="0"/>
          <w:numId w:val="4"/>
        </w:numPr>
        <w:jc w:val="both"/>
        <w:rPr>
          <w:rFonts w:ascii="Times New Roman" w:hAnsi="Times New Roman" w:cs="Times New Roman"/>
        </w:rPr>
      </w:pPr>
      <w:r w:rsidRPr="00C81B2C">
        <w:rPr>
          <w:rFonts w:ascii="Times New Roman" w:hAnsi="Times New Roman" w:cs="Times New Roman"/>
        </w:rPr>
        <w:t>Institutional Review Board (IRB)</w:t>
      </w:r>
      <w:r>
        <w:rPr>
          <w:rFonts w:ascii="Times New Roman" w:hAnsi="Times New Roman" w:cs="Times New Roman"/>
        </w:rPr>
        <w:t xml:space="preserve"> or </w:t>
      </w:r>
      <w:r w:rsidRPr="00C81B2C">
        <w:rPr>
          <w:rFonts w:ascii="Times New Roman" w:hAnsi="Times New Roman" w:cs="Times New Roman"/>
        </w:rPr>
        <w:t xml:space="preserve">Institutional Animal Care and Use Committee (IACUC) </w:t>
      </w:r>
      <w:r>
        <w:rPr>
          <w:rFonts w:ascii="Times New Roman" w:hAnsi="Times New Roman" w:cs="Times New Roman"/>
        </w:rPr>
        <w:t xml:space="preserve">approval </w:t>
      </w:r>
      <w:r w:rsidRPr="00C81B2C">
        <w:rPr>
          <w:rFonts w:ascii="Times New Roman" w:hAnsi="Times New Roman" w:cs="Times New Roman"/>
        </w:rPr>
        <w:t xml:space="preserve">is required </w:t>
      </w:r>
      <w:r>
        <w:rPr>
          <w:rFonts w:ascii="Times New Roman" w:hAnsi="Times New Roman" w:cs="Times New Roman"/>
        </w:rPr>
        <w:t>before starting any</w:t>
      </w:r>
      <w:r w:rsidRPr="00C81B2C">
        <w:rPr>
          <w:rFonts w:ascii="Times New Roman" w:hAnsi="Times New Roman" w:cs="Times New Roman"/>
        </w:rPr>
        <w:t xml:space="preserve"> research project</w:t>
      </w:r>
      <w:r>
        <w:rPr>
          <w:rFonts w:ascii="Times New Roman" w:hAnsi="Times New Roman" w:cs="Times New Roman"/>
        </w:rPr>
        <w:t>s</w:t>
      </w:r>
      <w:r w:rsidRPr="00C81B2C">
        <w:rPr>
          <w:rFonts w:ascii="Times New Roman" w:hAnsi="Times New Roman" w:cs="Times New Roman"/>
        </w:rPr>
        <w:t xml:space="preserve"> involv</w:t>
      </w:r>
      <w:r>
        <w:rPr>
          <w:rFonts w:ascii="Times New Roman" w:hAnsi="Times New Roman" w:cs="Times New Roman"/>
        </w:rPr>
        <w:t>ing</w:t>
      </w:r>
      <w:r w:rsidRPr="00C81B2C">
        <w:rPr>
          <w:rFonts w:ascii="Times New Roman" w:hAnsi="Times New Roman" w:cs="Times New Roman"/>
        </w:rPr>
        <w:t xml:space="preserve"> human subjects</w:t>
      </w:r>
      <w:r>
        <w:rPr>
          <w:rFonts w:ascii="Times New Roman" w:hAnsi="Times New Roman" w:cs="Times New Roman"/>
        </w:rPr>
        <w:t xml:space="preserve"> or animals. </w:t>
      </w:r>
      <w:r w:rsidRPr="00C81B2C">
        <w:rPr>
          <w:rFonts w:ascii="Times New Roman" w:hAnsi="Times New Roman" w:cs="Times New Roman"/>
        </w:rPr>
        <w:t xml:space="preserve">You could contact the Office of Research Support and Technology Transfer for more information. </w:t>
      </w:r>
    </w:p>
    <w:p w14:paraId="187250E1" w14:textId="3E02335F" w:rsidR="00935155" w:rsidRPr="00C129D3" w:rsidRDefault="00935155" w:rsidP="00F639F9">
      <w:pPr>
        <w:jc w:val="both"/>
        <w:rPr>
          <w:rFonts w:ascii="Times New Roman" w:hAnsi="Times New Roman" w:cs="Times New Roman"/>
        </w:rPr>
      </w:pPr>
    </w:p>
    <w:p w14:paraId="3D843164" w14:textId="5F6E54CA" w:rsidR="00C129D3" w:rsidRPr="00C129D3" w:rsidRDefault="00A520B5" w:rsidP="00F639F9">
      <w:pPr>
        <w:jc w:val="both"/>
        <w:rPr>
          <w:rFonts w:ascii="Times New Roman" w:hAnsi="Times New Roman" w:cs="Times New Roman"/>
          <w:b/>
        </w:rPr>
      </w:pPr>
      <w:r>
        <w:rPr>
          <w:rFonts w:ascii="Times New Roman" w:hAnsi="Times New Roman" w:cs="Times New Roman"/>
          <w:b/>
        </w:rPr>
        <w:t>Key Dates</w:t>
      </w:r>
      <w:r w:rsidR="00C129D3" w:rsidRPr="00C129D3">
        <w:rPr>
          <w:rFonts w:ascii="Times New Roman" w:hAnsi="Times New Roman" w:cs="Times New Roman"/>
          <w:b/>
        </w:rPr>
        <w:t>:</w:t>
      </w:r>
    </w:p>
    <w:p w14:paraId="09981E0C" w14:textId="23E3D6C3" w:rsidR="00C129D3" w:rsidRPr="004955A7" w:rsidRDefault="00C129D3" w:rsidP="004955A7">
      <w:pPr>
        <w:pStyle w:val="ListParagraph"/>
        <w:numPr>
          <w:ilvl w:val="0"/>
          <w:numId w:val="2"/>
        </w:numPr>
        <w:jc w:val="both"/>
        <w:rPr>
          <w:rFonts w:ascii="Times New Roman" w:hAnsi="Times New Roman" w:cs="Times New Roman"/>
        </w:rPr>
      </w:pPr>
      <w:r w:rsidRPr="004955A7">
        <w:rPr>
          <w:rFonts w:ascii="Times New Roman" w:hAnsi="Times New Roman" w:cs="Times New Roman"/>
        </w:rPr>
        <w:t xml:space="preserve">Application deadline: </w:t>
      </w:r>
      <w:r w:rsidR="00C81B2C">
        <w:rPr>
          <w:rFonts w:ascii="Times New Roman" w:hAnsi="Times New Roman" w:cs="Times New Roman"/>
        </w:rPr>
        <w:t>March 31</w:t>
      </w:r>
      <w:r w:rsidR="00C05186">
        <w:rPr>
          <w:rFonts w:ascii="Times New Roman" w:hAnsi="Times New Roman" w:cs="Times New Roman"/>
        </w:rPr>
        <w:t>,</w:t>
      </w:r>
      <w:r w:rsidRPr="004955A7">
        <w:rPr>
          <w:rFonts w:ascii="Times New Roman" w:hAnsi="Times New Roman" w:cs="Times New Roman"/>
        </w:rPr>
        <w:t xml:space="preserve"> 2021 (Beijing Time)</w:t>
      </w:r>
    </w:p>
    <w:p w14:paraId="2E980C39" w14:textId="6DF07A5C" w:rsidR="00C129D3" w:rsidRPr="00C05186" w:rsidRDefault="00317C30" w:rsidP="00C05186">
      <w:pPr>
        <w:pStyle w:val="ListParagraph"/>
        <w:numPr>
          <w:ilvl w:val="0"/>
          <w:numId w:val="2"/>
        </w:numPr>
        <w:jc w:val="both"/>
        <w:rPr>
          <w:rFonts w:ascii="Times New Roman" w:hAnsi="Times New Roman" w:cs="Times New Roman"/>
        </w:rPr>
      </w:pPr>
      <w:r>
        <w:rPr>
          <w:rFonts w:ascii="Times New Roman" w:hAnsi="Times New Roman" w:cs="Times New Roman"/>
        </w:rPr>
        <w:t xml:space="preserve">Funding decision notification </w:t>
      </w:r>
      <w:r w:rsidR="00C05186">
        <w:rPr>
          <w:rFonts w:ascii="Times New Roman" w:hAnsi="Times New Roman" w:cs="Times New Roman"/>
        </w:rPr>
        <w:t>: April 1</w:t>
      </w:r>
      <w:r w:rsidR="00713684">
        <w:rPr>
          <w:rFonts w:ascii="Times New Roman" w:hAnsi="Times New Roman" w:cs="Times New Roman"/>
        </w:rPr>
        <w:t>5</w:t>
      </w:r>
      <w:r w:rsidR="00C05186">
        <w:rPr>
          <w:rFonts w:ascii="Times New Roman" w:hAnsi="Times New Roman" w:cs="Times New Roman"/>
        </w:rPr>
        <w:t xml:space="preserve">, 2021 </w:t>
      </w:r>
      <w:r w:rsidR="00C05186" w:rsidRPr="004955A7">
        <w:rPr>
          <w:rFonts w:ascii="Times New Roman" w:hAnsi="Times New Roman" w:cs="Times New Roman"/>
        </w:rPr>
        <w:t>(Beijing Time)</w:t>
      </w:r>
    </w:p>
    <w:p w14:paraId="2819AADD" w14:textId="6CB55FCD" w:rsidR="00C05186" w:rsidRDefault="00C05186" w:rsidP="00C05186">
      <w:pPr>
        <w:pStyle w:val="ListParagraph"/>
        <w:numPr>
          <w:ilvl w:val="0"/>
          <w:numId w:val="2"/>
        </w:numPr>
        <w:jc w:val="both"/>
        <w:rPr>
          <w:rFonts w:ascii="Times New Roman" w:hAnsi="Times New Roman" w:cs="Times New Roman"/>
        </w:rPr>
      </w:pPr>
      <w:r>
        <w:rPr>
          <w:rFonts w:ascii="Times New Roman" w:hAnsi="Times New Roman" w:cs="Times New Roman"/>
        </w:rPr>
        <w:t>Project starting</w:t>
      </w:r>
      <w:r w:rsidR="00F035D5">
        <w:rPr>
          <w:rFonts w:ascii="Times New Roman" w:hAnsi="Times New Roman" w:cs="Times New Roman"/>
        </w:rPr>
        <w:t xml:space="preserve"> </w:t>
      </w:r>
      <w:r>
        <w:rPr>
          <w:rFonts w:ascii="Times New Roman" w:hAnsi="Times New Roman" w:cs="Times New Roman"/>
        </w:rPr>
        <w:t xml:space="preserve">date: </w:t>
      </w:r>
      <w:r w:rsidR="00317C30">
        <w:rPr>
          <w:rFonts w:ascii="Times New Roman" w:hAnsi="Times New Roman" w:cs="Times New Roman"/>
        </w:rPr>
        <w:t>June</w:t>
      </w:r>
      <w:r w:rsidR="00F035D5">
        <w:rPr>
          <w:rFonts w:ascii="Times New Roman" w:hAnsi="Times New Roman" w:cs="Times New Roman"/>
        </w:rPr>
        <w:t xml:space="preserve"> 1, 2021 </w:t>
      </w:r>
      <w:r w:rsidR="00317C30" w:rsidRPr="004955A7">
        <w:rPr>
          <w:rFonts w:ascii="Times New Roman" w:hAnsi="Times New Roman" w:cs="Times New Roman"/>
        </w:rPr>
        <w:t>(Beijing Time)</w:t>
      </w:r>
    </w:p>
    <w:p w14:paraId="282E5518" w14:textId="6D39442D" w:rsidR="00F035D5" w:rsidRPr="00F035D5" w:rsidRDefault="00F035D5" w:rsidP="00F035D5">
      <w:pPr>
        <w:pStyle w:val="ListParagraph"/>
        <w:numPr>
          <w:ilvl w:val="0"/>
          <w:numId w:val="2"/>
        </w:numPr>
        <w:jc w:val="both"/>
        <w:rPr>
          <w:rFonts w:ascii="Times New Roman" w:hAnsi="Times New Roman" w:cs="Times New Roman"/>
        </w:rPr>
      </w:pPr>
      <w:r>
        <w:rPr>
          <w:rFonts w:ascii="Times New Roman" w:hAnsi="Times New Roman" w:cs="Times New Roman"/>
        </w:rPr>
        <w:t xml:space="preserve">Project end date: May 31, 2022 </w:t>
      </w:r>
      <w:r w:rsidRPr="004955A7">
        <w:rPr>
          <w:rFonts w:ascii="Times New Roman" w:hAnsi="Times New Roman" w:cs="Times New Roman"/>
        </w:rPr>
        <w:t>(Beijing Time)</w:t>
      </w:r>
    </w:p>
    <w:p w14:paraId="1367A0FF" w14:textId="28576B6D" w:rsidR="00C129D3" w:rsidRPr="00C129D3" w:rsidRDefault="00C129D3" w:rsidP="00F639F9">
      <w:pPr>
        <w:jc w:val="both"/>
        <w:rPr>
          <w:rFonts w:ascii="Times New Roman" w:hAnsi="Times New Roman" w:cs="Times New Roman"/>
        </w:rPr>
      </w:pPr>
    </w:p>
    <w:p w14:paraId="7CDA4241" w14:textId="3969AC20" w:rsidR="00F639F9" w:rsidRPr="00C129D3" w:rsidRDefault="00F639F9" w:rsidP="00F639F9">
      <w:pPr>
        <w:jc w:val="both"/>
        <w:rPr>
          <w:rFonts w:ascii="Times New Roman" w:hAnsi="Times New Roman" w:cs="Times New Roman"/>
          <w:b/>
        </w:rPr>
      </w:pPr>
      <w:r w:rsidRPr="00C129D3">
        <w:rPr>
          <w:rFonts w:ascii="Times New Roman" w:hAnsi="Times New Roman" w:cs="Times New Roman"/>
          <w:b/>
        </w:rPr>
        <w:t xml:space="preserve">Contact: </w:t>
      </w:r>
    </w:p>
    <w:p w14:paraId="439AAA4F" w14:textId="280B3DCC" w:rsidR="00317C30" w:rsidRDefault="00F639F9" w:rsidP="00713684">
      <w:pPr>
        <w:jc w:val="both"/>
        <w:rPr>
          <w:rFonts w:ascii="Times New Roman" w:hAnsi="Times New Roman" w:cs="Times New Roman"/>
        </w:rPr>
      </w:pPr>
      <w:r w:rsidRPr="00C129D3">
        <w:rPr>
          <w:rFonts w:ascii="Times New Roman" w:hAnsi="Times New Roman" w:cs="Times New Roman"/>
        </w:rPr>
        <w:t xml:space="preserve">Please direct all questions to </w:t>
      </w:r>
      <w:r w:rsidR="00AB6486">
        <w:rPr>
          <w:rFonts w:ascii="Times New Roman" w:hAnsi="Times New Roman" w:cs="Times New Roman"/>
        </w:rPr>
        <w:t xml:space="preserve">Dr. </w:t>
      </w:r>
      <w:r w:rsidRPr="00C129D3">
        <w:rPr>
          <w:rFonts w:ascii="Times New Roman" w:hAnsi="Times New Roman" w:cs="Times New Roman"/>
        </w:rPr>
        <w:t>Chenkai Wu (</w:t>
      </w:r>
      <w:hyperlink r:id="rId9" w:history="1">
        <w:r w:rsidRPr="00C129D3">
          <w:rPr>
            <w:rStyle w:val="Hyperlink"/>
            <w:rFonts w:ascii="Times New Roman" w:hAnsi="Times New Roman" w:cs="Times New Roman"/>
          </w:rPr>
          <w:t>chenkai.wu@duke.edu</w:t>
        </w:r>
      </w:hyperlink>
      <w:r w:rsidRPr="00C129D3">
        <w:rPr>
          <w:rFonts w:ascii="Times New Roman" w:hAnsi="Times New Roman" w:cs="Times New Roman"/>
        </w:rPr>
        <w:t>) with</w:t>
      </w:r>
      <w:r w:rsidR="00C05186">
        <w:rPr>
          <w:rFonts w:ascii="Times New Roman" w:hAnsi="Times New Roman" w:cs="Times New Roman"/>
        </w:rPr>
        <w:t xml:space="preserve"> the subject line of “</w:t>
      </w:r>
      <w:r w:rsidR="00C05186" w:rsidRPr="00AB6486">
        <w:rPr>
          <w:rFonts w:ascii="Times New Roman" w:hAnsi="Times New Roman" w:cs="Times New Roman"/>
          <w:u w:val="single"/>
        </w:rPr>
        <w:t xml:space="preserve">Questions for </w:t>
      </w:r>
      <w:r w:rsidR="00F035D5" w:rsidRPr="00AB6486">
        <w:rPr>
          <w:rFonts w:ascii="Times New Roman" w:hAnsi="Times New Roman" w:cs="Times New Roman"/>
          <w:u w:val="single"/>
        </w:rPr>
        <w:t xml:space="preserve">Interdisciplinary Health Project </w:t>
      </w:r>
      <w:r w:rsidR="00C05186" w:rsidRPr="00AB6486">
        <w:rPr>
          <w:rFonts w:ascii="Times New Roman" w:hAnsi="Times New Roman" w:cs="Times New Roman"/>
          <w:u w:val="single"/>
        </w:rPr>
        <w:t>Application</w:t>
      </w:r>
      <w:r w:rsidRPr="00C129D3">
        <w:rPr>
          <w:rFonts w:ascii="Times New Roman" w:hAnsi="Times New Roman" w:cs="Times New Roman"/>
        </w:rPr>
        <w:t>”</w:t>
      </w:r>
      <w:r w:rsidR="00C129D3">
        <w:rPr>
          <w:rFonts w:ascii="Times New Roman" w:hAnsi="Times New Roman" w:cs="Times New Roman"/>
        </w:rPr>
        <w:t xml:space="preserve">. </w:t>
      </w:r>
    </w:p>
    <w:p w14:paraId="21854B26" w14:textId="4FE506C6" w:rsidR="00713684" w:rsidRDefault="00713684" w:rsidP="00713684">
      <w:pPr>
        <w:jc w:val="both"/>
        <w:rPr>
          <w:rFonts w:ascii="Times New Roman" w:hAnsi="Times New Roman" w:cs="Times New Roman"/>
        </w:rPr>
      </w:pPr>
    </w:p>
    <w:p w14:paraId="794306DE" w14:textId="77777777" w:rsidR="006A6212" w:rsidRDefault="006A6212">
      <w:pPr>
        <w:rPr>
          <w:rFonts w:ascii="Times New Roman" w:hAnsi="Times New Roman" w:cs="Times New Roman"/>
          <w:b/>
        </w:rPr>
      </w:pPr>
      <w:r>
        <w:rPr>
          <w:rFonts w:ascii="Times New Roman" w:hAnsi="Times New Roman" w:cs="Times New Roman"/>
          <w:b/>
        </w:rPr>
        <w:t>Information Session</w:t>
      </w:r>
    </w:p>
    <w:p w14:paraId="6A60203A" w14:textId="77777777" w:rsidR="006A6212" w:rsidRDefault="006A6212" w:rsidP="006A6212">
      <w:pPr>
        <w:jc w:val="both"/>
        <w:rPr>
          <w:rFonts w:ascii="Times New Roman" w:hAnsi="Times New Roman" w:cs="Times New Roman"/>
        </w:rPr>
      </w:pPr>
      <w:r w:rsidRPr="006A6212">
        <w:rPr>
          <w:rFonts w:ascii="Times New Roman" w:hAnsi="Times New Roman" w:cs="Times New Roman"/>
        </w:rPr>
        <w:t xml:space="preserve">On </w:t>
      </w:r>
      <w:r>
        <w:rPr>
          <w:rFonts w:ascii="Times New Roman" w:hAnsi="Times New Roman" w:cs="Times New Roman" w:hint="eastAsia"/>
        </w:rPr>
        <w:t>xxx</w:t>
      </w:r>
      <w:r>
        <w:rPr>
          <w:rFonts w:ascii="Times New Roman" w:hAnsi="Times New Roman" w:cs="Times New Roman"/>
        </w:rPr>
        <w:t xml:space="preserve"> </w:t>
      </w:r>
      <w:r>
        <w:rPr>
          <w:rFonts w:ascii="Times New Roman" w:hAnsi="Times New Roman" w:cs="Times New Roman"/>
          <w:b/>
          <w:bCs/>
        </w:rPr>
        <w:t xml:space="preserve">at xx </w:t>
      </w:r>
      <w:r w:rsidRPr="006A6212">
        <w:rPr>
          <w:rFonts w:ascii="Times New Roman" w:hAnsi="Times New Roman" w:cs="Times New Roman"/>
          <w:b/>
          <w:bCs/>
        </w:rPr>
        <w:t xml:space="preserve">(China Time) </w:t>
      </w:r>
      <w:r w:rsidRPr="006A6212">
        <w:rPr>
          <w:rFonts w:ascii="Times New Roman" w:hAnsi="Times New Roman" w:cs="Times New Roman"/>
        </w:rPr>
        <w:t xml:space="preserve">the </w:t>
      </w:r>
      <w:r>
        <w:rPr>
          <w:rFonts w:ascii="Times New Roman" w:hAnsi="Times New Roman" w:cs="Times New Roman"/>
        </w:rPr>
        <w:t>Global Health Research Center</w:t>
      </w:r>
      <w:r w:rsidRPr="006A6212">
        <w:rPr>
          <w:rFonts w:ascii="Times New Roman" w:hAnsi="Times New Roman" w:cs="Times New Roman"/>
        </w:rPr>
        <w:t xml:space="preserve"> will host an information session via Zoom to give an overview of </w:t>
      </w:r>
      <w:r>
        <w:rPr>
          <w:rFonts w:ascii="Times New Roman" w:hAnsi="Times New Roman" w:cs="Times New Roman"/>
        </w:rPr>
        <w:t>this call for proposal</w:t>
      </w:r>
      <w:r w:rsidRPr="006A6212">
        <w:rPr>
          <w:rFonts w:ascii="Times New Roman" w:hAnsi="Times New Roman" w:cs="Times New Roman"/>
        </w:rPr>
        <w:t xml:space="preserve">, the types of projects students and faculty might consider proposing, and guidance on the proposal development process. </w:t>
      </w:r>
    </w:p>
    <w:p w14:paraId="52D62AD6" w14:textId="77777777" w:rsidR="006A6212" w:rsidRDefault="006A6212" w:rsidP="006A6212">
      <w:pPr>
        <w:jc w:val="both"/>
        <w:rPr>
          <w:rFonts w:ascii="Times New Roman" w:hAnsi="Times New Roman" w:cs="Times New Roman"/>
        </w:rPr>
      </w:pPr>
    </w:p>
    <w:p w14:paraId="639794B0" w14:textId="6FD9C954" w:rsidR="006A6212" w:rsidRPr="006A6212" w:rsidRDefault="006A6212" w:rsidP="006A6212">
      <w:pPr>
        <w:pStyle w:val="Default"/>
        <w:jc w:val="center"/>
        <w:rPr>
          <w:rFonts w:ascii="Times New Roman" w:hAnsi="Times New Roman" w:cs="Times New Roman"/>
          <w:b/>
          <w:szCs w:val="22"/>
        </w:rPr>
      </w:pPr>
      <w:r w:rsidRPr="006A6212">
        <w:rPr>
          <w:rFonts w:ascii="Times New Roman" w:hAnsi="Times New Roman" w:cs="Times New Roman"/>
          <w:b/>
        </w:rPr>
        <w:t xml:space="preserve">Global Health Research Center </w:t>
      </w:r>
      <w:r w:rsidRPr="006A6212">
        <w:rPr>
          <w:rFonts w:ascii="Times New Roman" w:hAnsi="Times New Roman" w:cs="Times New Roman"/>
          <w:b/>
          <w:bCs/>
          <w:szCs w:val="22"/>
        </w:rPr>
        <w:t>Information Session</w:t>
      </w:r>
    </w:p>
    <w:p w14:paraId="0DC6AB92" w14:textId="77777777" w:rsidR="006A6212" w:rsidRDefault="006A6212" w:rsidP="006A6212">
      <w:pPr>
        <w:pStyle w:val="Default"/>
        <w:jc w:val="center"/>
        <w:rPr>
          <w:rFonts w:ascii="Times New Roman" w:hAnsi="Times New Roman" w:cs="Times New Roman"/>
          <w:b/>
          <w:bCs/>
          <w:szCs w:val="22"/>
        </w:rPr>
      </w:pPr>
    </w:p>
    <w:p w14:paraId="4930178D" w14:textId="024E37FE" w:rsidR="006A6212" w:rsidRPr="006A6212" w:rsidRDefault="006A6212" w:rsidP="006A6212">
      <w:pPr>
        <w:pStyle w:val="Default"/>
        <w:jc w:val="center"/>
        <w:rPr>
          <w:rFonts w:ascii="Times New Roman" w:hAnsi="Times New Roman" w:cs="Times New Roman"/>
          <w:szCs w:val="22"/>
        </w:rPr>
      </w:pPr>
      <w:r w:rsidRPr="006A6212">
        <w:rPr>
          <w:rFonts w:ascii="Times New Roman" w:hAnsi="Times New Roman" w:cs="Times New Roman"/>
          <w:b/>
          <w:bCs/>
          <w:szCs w:val="22"/>
        </w:rPr>
        <w:t xml:space="preserve">Date and Time: </w:t>
      </w:r>
      <w:r>
        <w:rPr>
          <w:rFonts w:ascii="Times New Roman" w:hAnsi="Times New Roman" w:cs="Times New Roman"/>
          <w:szCs w:val="22"/>
        </w:rPr>
        <w:t xml:space="preserve">xxx, 2021 at xx </w:t>
      </w:r>
      <w:r w:rsidRPr="006A6212">
        <w:rPr>
          <w:rFonts w:ascii="Times New Roman" w:hAnsi="Times New Roman" w:cs="Times New Roman"/>
          <w:szCs w:val="22"/>
        </w:rPr>
        <w:t>am (China Time)</w:t>
      </w:r>
    </w:p>
    <w:p w14:paraId="784D92BE" w14:textId="77777777" w:rsidR="006A6212" w:rsidRDefault="006A6212" w:rsidP="006A6212">
      <w:pPr>
        <w:jc w:val="center"/>
        <w:rPr>
          <w:rFonts w:ascii="Times New Roman" w:hAnsi="Times New Roman" w:cs="Times New Roman"/>
          <w:b/>
          <w:bCs/>
          <w:szCs w:val="22"/>
        </w:rPr>
      </w:pPr>
    </w:p>
    <w:p w14:paraId="1F37F225" w14:textId="72566AD6" w:rsidR="00713684" w:rsidRPr="006A6212" w:rsidRDefault="006A6212" w:rsidP="006A6212">
      <w:pPr>
        <w:jc w:val="center"/>
        <w:rPr>
          <w:rFonts w:ascii="Times New Roman" w:hAnsi="Times New Roman" w:cs="Times New Roman"/>
          <w:b/>
        </w:rPr>
      </w:pPr>
      <w:r w:rsidRPr="006A6212">
        <w:rPr>
          <w:rFonts w:ascii="Times New Roman" w:hAnsi="Times New Roman" w:cs="Times New Roman"/>
          <w:b/>
          <w:bCs/>
          <w:szCs w:val="22"/>
        </w:rPr>
        <w:t xml:space="preserve">Zoom Meeting Link: </w:t>
      </w:r>
      <w:r>
        <w:rPr>
          <w:rFonts w:ascii="Times New Roman" w:hAnsi="Times New Roman" w:cs="Times New Roman"/>
          <w:szCs w:val="22"/>
        </w:rPr>
        <w:t>xxx</w:t>
      </w:r>
      <w:r w:rsidRPr="006A6212">
        <w:rPr>
          <w:szCs w:val="22"/>
        </w:rPr>
        <w:t xml:space="preserve"> </w:t>
      </w:r>
      <w:r w:rsidR="00713684" w:rsidRPr="006A6212">
        <w:rPr>
          <w:rFonts w:ascii="Times New Roman" w:hAnsi="Times New Roman" w:cs="Times New Roman"/>
          <w:b/>
        </w:rPr>
        <w:br w:type="page"/>
      </w:r>
    </w:p>
    <w:p w14:paraId="1EEBB2A9" w14:textId="5620B1C2" w:rsidR="00AB6486" w:rsidRDefault="00AB6486" w:rsidP="00AB6486">
      <w:pPr>
        <w:rPr>
          <w:rFonts w:ascii="Times New Roman" w:hAnsi="Times New Roman" w:cs="Times New Roman"/>
          <w:b/>
        </w:rPr>
      </w:pPr>
    </w:p>
    <w:p w14:paraId="0DE3B880" w14:textId="6385CBE3" w:rsidR="00C05186" w:rsidRPr="00C05186" w:rsidRDefault="00317C30" w:rsidP="00EE3DD6">
      <w:pPr>
        <w:jc w:val="center"/>
        <w:rPr>
          <w:rFonts w:ascii="Times New Roman" w:hAnsi="Times New Roman" w:cs="Times New Roman"/>
          <w:b/>
        </w:rPr>
      </w:pPr>
      <w:r>
        <w:rPr>
          <w:rFonts w:ascii="Times New Roman" w:hAnsi="Times New Roman" w:cs="Times New Roman"/>
          <w:b/>
        </w:rPr>
        <w:t xml:space="preserve">About the </w:t>
      </w:r>
      <w:r w:rsidR="00C05186" w:rsidRPr="00C05186">
        <w:rPr>
          <w:rFonts w:ascii="Times New Roman" w:hAnsi="Times New Roman" w:cs="Times New Roman"/>
          <w:b/>
        </w:rPr>
        <w:t>Global Health Research Center</w:t>
      </w:r>
    </w:p>
    <w:p w14:paraId="2559F489" w14:textId="2FF5AED5" w:rsidR="00C05186" w:rsidRDefault="00C05186" w:rsidP="00F639F9">
      <w:pPr>
        <w:jc w:val="both"/>
        <w:rPr>
          <w:rFonts w:ascii="Times New Roman" w:hAnsi="Times New Roman" w:cs="Times New Roman"/>
        </w:rPr>
      </w:pPr>
    </w:p>
    <w:p w14:paraId="30612BA4" w14:textId="24003B25" w:rsidR="00C05186" w:rsidRDefault="00C05186" w:rsidP="00C05186">
      <w:pPr>
        <w:jc w:val="both"/>
        <w:rPr>
          <w:rFonts w:ascii="Times New Roman" w:hAnsi="Times New Roman" w:cs="Times New Roman"/>
        </w:rPr>
      </w:pPr>
      <w:r w:rsidRPr="00C05186">
        <w:rPr>
          <w:rFonts w:ascii="Times New Roman" w:hAnsi="Times New Roman" w:cs="Times New Roman"/>
        </w:rPr>
        <w:t xml:space="preserve">The Global Health Research Center (GHRC) is the first research center on </w:t>
      </w:r>
      <w:r w:rsidR="004A2002">
        <w:rPr>
          <w:rFonts w:ascii="Times New Roman" w:hAnsi="Times New Roman" w:cs="Times New Roman"/>
        </w:rPr>
        <w:t>DKU campus</w:t>
      </w:r>
      <w:r w:rsidRPr="00C05186">
        <w:rPr>
          <w:rFonts w:ascii="Times New Roman" w:hAnsi="Times New Roman" w:cs="Times New Roman"/>
        </w:rPr>
        <w:t xml:space="preserve">. It was established in collaboration with the Duke Global Health Institute to address health issues in the world in 2013. The GHRC is built upon the principles of scientific excellence and policy relevance. Our </w:t>
      </w:r>
      <w:r w:rsidRPr="00C05186">
        <w:rPr>
          <w:rFonts w:ascii="Times New Roman" w:hAnsi="Times New Roman" w:cs="Times New Roman"/>
          <w:b/>
        </w:rPr>
        <w:t>mission</w:t>
      </w:r>
      <w:r w:rsidRPr="00C05186">
        <w:rPr>
          <w:rFonts w:ascii="Times New Roman" w:hAnsi="Times New Roman" w:cs="Times New Roman"/>
        </w:rPr>
        <w:t xml:space="preserve"> is to improve health in China and the world by conducting high-quality research that leads to informed policy making and innovative approaches to health challenges. Our </w:t>
      </w:r>
      <w:r w:rsidRPr="00C05186">
        <w:rPr>
          <w:rFonts w:ascii="Times New Roman" w:hAnsi="Times New Roman" w:cs="Times New Roman"/>
          <w:b/>
        </w:rPr>
        <w:t>vision</w:t>
      </w:r>
      <w:r w:rsidRPr="00C05186">
        <w:rPr>
          <w:rFonts w:ascii="Times New Roman" w:hAnsi="Times New Roman" w:cs="Times New Roman"/>
        </w:rPr>
        <w:t xml:space="preserve"> is to eliminate health disparities in China and the world and achieve improved health for all. </w:t>
      </w:r>
    </w:p>
    <w:p w14:paraId="53A839A5" w14:textId="77777777" w:rsidR="00C05186" w:rsidRDefault="00C05186" w:rsidP="00C05186">
      <w:pPr>
        <w:jc w:val="both"/>
        <w:rPr>
          <w:rFonts w:ascii="Times New Roman" w:hAnsi="Times New Roman" w:cs="Times New Roman"/>
        </w:rPr>
      </w:pPr>
    </w:p>
    <w:p w14:paraId="7B8ABE28" w14:textId="04E698E3" w:rsidR="00C05186" w:rsidRPr="00F035D5" w:rsidRDefault="00C05186" w:rsidP="00C05186">
      <w:pPr>
        <w:jc w:val="both"/>
        <w:rPr>
          <w:rFonts w:ascii="Times New Roman" w:hAnsi="Times New Roman" w:cs="Times New Roman"/>
        </w:rPr>
      </w:pPr>
      <w:r w:rsidRPr="00F035D5">
        <w:rPr>
          <w:rFonts w:ascii="Times New Roman" w:hAnsi="Times New Roman" w:cs="Times New Roman"/>
        </w:rPr>
        <w:t xml:space="preserve">Using interdisciplinary approaches, we collaborate with partners on research projects that address five focused areas: Health Policy and Systems, Environmental Health, Non-communicable Diseases, One Health, and Healthy Aging and Longevity. Over the past 7 years, GHRC faculty and staff have published nearly 500 articles in peer-reviewed journals, including The Lancet, JAMA, Circulation, PLOS Medicine, and BMC Medicine. </w:t>
      </w:r>
      <w:r w:rsidRPr="00F035D5">
        <w:rPr>
          <w:rFonts w:ascii="Times New Roman" w:hAnsi="Times New Roman" w:cs="Times New Roman"/>
          <w:b/>
        </w:rPr>
        <w:t>With contributions from the GHRC, DKU has been listed as 1% in clinical medicine (global health) subject for 3 consecutive years since 2018 according to the Essential Science Indicators (ESI) ranking.</w:t>
      </w:r>
      <w:r w:rsidRPr="00F035D5" w:rsidDel="001E7641">
        <w:rPr>
          <w:rFonts w:ascii="Times New Roman" w:hAnsi="Times New Roman" w:cs="Times New Roman"/>
        </w:rPr>
        <w:t xml:space="preserve"> </w:t>
      </w:r>
      <w:r w:rsidRPr="00F035D5">
        <w:rPr>
          <w:rFonts w:ascii="Times New Roman" w:hAnsi="Times New Roman" w:cs="Times New Roman"/>
        </w:rPr>
        <w:t xml:space="preserve">GHRC faculty and staff have led numerous research projects funded by international and national agencies, including the World Health Organization, Bill &amp; Melinda Gates Foundation, Medical Research Council in the UK, National Science Foundation of China, Ministry of Science and Technology of China, and other international and national agencies. Since 2013, we have won over 28 million RMB external research funding. </w:t>
      </w:r>
    </w:p>
    <w:p w14:paraId="7F40FF30" w14:textId="1D83DE7C" w:rsidR="00C05186" w:rsidRDefault="00C05186" w:rsidP="00F639F9">
      <w:pPr>
        <w:jc w:val="both"/>
        <w:rPr>
          <w:rFonts w:ascii="Times New Roman" w:hAnsi="Times New Roman" w:cs="Times New Roman"/>
        </w:rPr>
      </w:pPr>
    </w:p>
    <w:p w14:paraId="66FB005A" w14:textId="78CF6863" w:rsidR="00C05186" w:rsidRPr="00F035D5" w:rsidRDefault="00C05186" w:rsidP="00F639F9">
      <w:pPr>
        <w:jc w:val="both"/>
        <w:rPr>
          <w:rFonts w:ascii="Times New Roman" w:hAnsi="Times New Roman" w:cs="Times New Roman"/>
        </w:rPr>
      </w:pPr>
      <w:r w:rsidRPr="00F035D5">
        <w:rPr>
          <w:rFonts w:ascii="Times New Roman" w:hAnsi="Times New Roman" w:cs="Times New Roman"/>
        </w:rPr>
        <w:t xml:space="preserve">The GHRC is becoming one of the leading global health institutions in China and surrounding regions. Since 2015, DKU has been selected by the WHO Asia Pacific Observatory (APO) on Health Systems and Policies as a Research Hub. Six projects were carried out in collaboration with several domestic and international research institutions. In the same year, DKU was elected as the second chair institution by the Chinese Consortium of Universities for Global Health (CCUGH). The GHRC has served as an excellent platform to support a variety of novel educational and research activities both within and outside of DKU. We have provided abundant opportunities for students in different disciplines to study, research, and practice in the field of global health. We have organized over ten large events: Kunshan Forum titled “Non-Communicable Diseases and China's Health System Reforms” in 2015, 2nd Annual Conference of the CCUGH in 2016, Conference on Digital health technology innovation: Partnership between Academic and Industry in 2017 and the fifth anniversary symposium titled “Achieving Universal Healthcare in China and Globally – Through Innovation and Partnership” in 2018. In addition, over 120 seminars have been organized for graduate and undergraduate students, faculty and staff who are interested in global health issues, which help them be informed about the forefront of modern global health research, as well as provide an excellent platform for students and researchers to discuss hot issues, career path and updated research progress. </w:t>
      </w:r>
    </w:p>
    <w:sectPr w:rsidR="00C05186" w:rsidRPr="00F035D5" w:rsidSect="000E7192">
      <w:headerReference w:type="default" r:id="rId10"/>
      <w:footerReference w:type="default" r:id="rId1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8D067" w14:textId="77777777" w:rsidR="004D3A9B" w:rsidRDefault="004D3A9B" w:rsidP="00C05186">
      <w:r>
        <w:separator/>
      </w:r>
    </w:p>
  </w:endnote>
  <w:endnote w:type="continuationSeparator" w:id="0">
    <w:p w14:paraId="6369115F" w14:textId="77777777" w:rsidR="004D3A9B" w:rsidRDefault="004D3A9B" w:rsidP="00C05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868054"/>
      <w:docPartObj>
        <w:docPartGallery w:val="Page Numbers (Bottom of Page)"/>
        <w:docPartUnique/>
      </w:docPartObj>
    </w:sdtPr>
    <w:sdtEndPr>
      <w:rPr>
        <w:noProof/>
      </w:rPr>
    </w:sdtEndPr>
    <w:sdtContent>
      <w:p w14:paraId="75782143" w14:textId="0D21CBC0" w:rsidR="00BD7B55" w:rsidRDefault="00BD7B55">
        <w:pPr>
          <w:pStyle w:val="Footer"/>
          <w:jc w:val="right"/>
        </w:pPr>
        <w:r>
          <w:fldChar w:fldCharType="begin"/>
        </w:r>
        <w:r>
          <w:instrText xml:space="preserve"> PAGE   \* MERGEFORMAT </w:instrText>
        </w:r>
        <w:r>
          <w:fldChar w:fldCharType="separate"/>
        </w:r>
        <w:r w:rsidR="006A6212">
          <w:rPr>
            <w:noProof/>
          </w:rPr>
          <w:t>3</w:t>
        </w:r>
        <w:r>
          <w:rPr>
            <w:noProof/>
          </w:rPr>
          <w:fldChar w:fldCharType="end"/>
        </w:r>
      </w:p>
    </w:sdtContent>
  </w:sdt>
  <w:p w14:paraId="3E22AAC8" w14:textId="77777777" w:rsidR="00BD7B55" w:rsidRDefault="00BD7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61200" w14:textId="77777777" w:rsidR="004D3A9B" w:rsidRDefault="004D3A9B" w:rsidP="00C05186">
      <w:r>
        <w:separator/>
      </w:r>
    </w:p>
  </w:footnote>
  <w:footnote w:type="continuationSeparator" w:id="0">
    <w:p w14:paraId="7A2EDC65" w14:textId="77777777" w:rsidR="004D3A9B" w:rsidRDefault="004D3A9B" w:rsidP="00C05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4A864" w14:textId="03058552" w:rsidR="00BD7B55" w:rsidRDefault="00BD7B55" w:rsidP="00C05186">
    <w:pPr>
      <w:pStyle w:val="Header"/>
      <w:tabs>
        <w:tab w:val="clear" w:pos="4680"/>
        <w:tab w:val="clear" w:pos="9360"/>
        <w:tab w:val="left" w:pos="1828"/>
      </w:tabs>
    </w:pPr>
    <w:r>
      <w:t xml:space="preserve">                                                            </w:t>
    </w:r>
    <w:r w:rsidRPr="00C05186">
      <w:rPr>
        <w:noProof/>
      </w:rPr>
      <w:drawing>
        <wp:inline distT="0" distB="0" distL="0" distR="0" wp14:anchorId="4B447875" wp14:editId="29892760">
          <wp:extent cx="1325650" cy="562630"/>
          <wp:effectExtent l="0" t="0" r="8255"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10233" cy="598528"/>
                  </a:xfrm>
                  <a:prstGeom prst="rect">
                    <a:avLst/>
                  </a:prstGeom>
                </pic:spPr>
              </pic:pic>
            </a:graphicData>
          </a:graphic>
        </wp:inline>
      </w:drawing>
    </w:r>
    <w:r w:rsidRPr="00C05186">
      <w:rPr>
        <w:noProof/>
      </w:rPr>
      <w:drawing>
        <wp:inline distT="0" distB="0" distL="0" distR="0" wp14:anchorId="66DF8CFC" wp14:editId="39EB6C54">
          <wp:extent cx="993913" cy="802193"/>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
                  <a:stretch>
                    <a:fillRect/>
                  </a:stretch>
                </pic:blipFill>
                <pic:spPr>
                  <a:xfrm>
                    <a:off x="0" y="0"/>
                    <a:ext cx="1010356" cy="8154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D6DB9"/>
    <w:multiLevelType w:val="hybridMultilevel"/>
    <w:tmpl w:val="2658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F86C4C"/>
    <w:multiLevelType w:val="hybridMultilevel"/>
    <w:tmpl w:val="E2E86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F62D4"/>
    <w:multiLevelType w:val="hybridMultilevel"/>
    <w:tmpl w:val="570E3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905C3"/>
    <w:multiLevelType w:val="hybridMultilevel"/>
    <w:tmpl w:val="0F86FA5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151123"/>
    <w:multiLevelType w:val="hybridMultilevel"/>
    <w:tmpl w:val="2A288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C5D83"/>
    <w:multiLevelType w:val="hybridMultilevel"/>
    <w:tmpl w:val="84A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57121"/>
    <w:multiLevelType w:val="hybridMultilevel"/>
    <w:tmpl w:val="AA3410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AD"/>
    <w:rsid w:val="000234E3"/>
    <w:rsid w:val="000E7192"/>
    <w:rsid w:val="001138A5"/>
    <w:rsid w:val="00114AFC"/>
    <w:rsid w:val="00125071"/>
    <w:rsid w:val="001D2A67"/>
    <w:rsid w:val="00216AF7"/>
    <w:rsid w:val="00233D6C"/>
    <w:rsid w:val="00246A82"/>
    <w:rsid w:val="00271393"/>
    <w:rsid w:val="0027700B"/>
    <w:rsid w:val="00285DAB"/>
    <w:rsid w:val="002C4431"/>
    <w:rsid w:val="002D316A"/>
    <w:rsid w:val="00310A70"/>
    <w:rsid w:val="003117E1"/>
    <w:rsid w:val="00315605"/>
    <w:rsid w:val="00317C30"/>
    <w:rsid w:val="003B2792"/>
    <w:rsid w:val="003C2B7D"/>
    <w:rsid w:val="00432372"/>
    <w:rsid w:val="00436548"/>
    <w:rsid w:val="00486575"/>
    <w:rsid w:val="0049145F"/>
    <w:rsid w:val="004955A7"/>
    <w:rsid w:val="004A2002"/>
    <w:rsid w:val="004D2885"/>
    <w:rsid w:val="004D2F98"/>
    <w:rsid w:val="004D3A9B"/>
    <w:rsid w:val="004E6CF5"/>
    <w:rsid w:val="005418EA"/>
    <w:rsid w:val="005811E1"/>
    <w:rsid w:val="00641D06"/>
    <w:rsid w:val="00644D02"/>
    <w:rsid w:val="00673154"/>
    <w:rsid w:val="00683B04"/>
    <w:rsid w:val="006A6212"/>
    <w:rsid w:val="006F5F5A"/>
    <w:rsid w:val="00713684"/>
    <w:rsid w:val="00763147"/>
    <w:rsid w:val="007C06E2"/>
    <w:rsid w:val="00811054"/>
    <w:rsid w:val="00885BAD"/>
    <w:rsid w:val="008A3F72"/>
    <w:rsid w:val="008B380F"/>
    <w:rsid w:val="009051B3"/>
    <w:rsid w:val="00935155"/>
    <w:rsid w:val="009447D9"/>
    <w:rsid w:val="00946E00"/>
    <w:rsid w:val="0096323F"/>
    <w:rsid w:val="00992121"/>
    <w:rsid w:val="009A17A5"/>
    <w:rsid w:val="009E456C"/>
    <w:rsid w:val="00A41DB3"/>
    <w:rsid w:val="00A520B5"/>
    <w:rsid w:val="00A52C2B"/>
    <w:rsid w:val="00AB191A"/>
    <w:rsid w:val="00AB57D0"/>
    <w:rsid w:val="00AB6486"/>
    <w:rsid w:val="00B04917"/>
    <w:rsid w:val="00B13360"/>
    <w:rsid w:val="00B238D4"/>
    <w:rsid w:val="00B4047D"/>
    <w:rsid w:val="00B50BA8"/>
    <w:rsid w:val="00BB2D3A"/>
    <w:rsid w:val="00BB7E34"/>
    <w:rsid w:val="00BD34E4"/>
    <w:rsid w:val="00BD7B55"/>
    <w:rsid w:val="00BE06AB"/>
    <w:rsid w:val="00BF612D"/>
    <w:rsid w:val="00C003A2"/>
    <w:rsid w:val="00C05186"/>
    <w:rsid w:val="00C0639A"/>
    <w:rsid w:val="00C129D3"/>
    <w:rsid w:val="00C2227A"/>
    <w:rsid w:val="00C304A9"/>
    <w:rsid w:val="00C34648"/>
    <w:rsid w:val="00C50E9B"/>
    <w:rsid w:val="00C81B2C"/>
    <w:rsid w:val="00C9691C"/>
    <w:rsid w:val="00D259A9"/>
    <w:rsid w:val="00D31F5C"/>
    <w:rsid w:val="00D34539"/>
    <w:rsid w:val="00D52B63"/>
    <w:rsid w:val="00D537D7"/>
    <w:rsid w:val="00D70282"/>
    <w:rsid w:val="00D946C2"/>
    <w:rsid w:val="00DD3440"/>
    <w:rsid w:val="00E11426"/>
    <w:rsid w:val="00E24CC5"/>
    <w:rsid w:val="00E27085"/>
    <w:rsid w:val="00E44CB8"/>
    <w:rsid w:val="00E52BB7"/>
    <w:rsid w:val="00E62E67"/>
    <w:rsid w:val="00E64D1F"/>
    <w:rsid w:val="00E80192"/>
    <w:rsid w:val="00E81FB4"/>
    <w:rsid w:val="00EA5364"/>
    <w:rsid w:val="00EB7AB0"/>
    <w:rsid w:val="00EE3DD6"/>
    <w:rsid w:val="00F035D5"/>
    <w:rsid w:val="00F05297"/>
    <w:rsid w:val="00F14318"/>
    <w:rsid w:val="00F34C8F"/>
    <w:rsid w:val="00F447C4"/>
    <w:rsid w:val="00F639F9"/>
    <w:rsid w:val="00FA5446"/>
    <w:rsid w:val="00FD259C"/>
    <w:rsid w:val="00FD45CA"/>
    <w:rsid w:val="00FE3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D8F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9F9"/>
    <w:rPr>
      <w:color w:val="0563C1" w:themeColor="hyperlink"/>
      <w:u w:val="single"/>
    </w:rPr>
  </w:style>
  <w:style w:type="paragraph" w:styleId="ListParagraph">
    <w:name w:val="List Paragraph"/>
    <w:basedOn w:val="Normal"/>
    <w:uiPriority w:val="34"/>
    <w:qFormat/>
    <w:rsid w:val="00C129D3"/>
    <w:pPr>
      <w:ind w:left="720"/>
      <w:contextualSpacing/>
    </w:pPr>
  </w:style>
  <w:style w:type="paragraph" w:styleId="NormalWeb">
    <w:name w:val="Normal (Web)"/>
    <w:basedOn w:val="Normal"/>
    <w:uiPriority w:val="99"/>
    <w:semiHidden/>
    <w:unhideWhenUsed/>
    <w:rsid w:val="004955A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955A7"/>
    <w:rPr>
      <w:b/>
      <w:bCs/>
    </w:rPr>
  </w:style>
  <w:style w:type="paragraph" w:styleId="Header">
    <w:name w:val="header"/>
    <w:basedOn w:val="Normal"/>
    <w:link w:val="HeaderChar"/>
    <w:uiPriority w:val="99"/>
    <w:unhideWhenUsed/>
    <w:rsid w:val="00C05186"/>
    <w:pPr>
      <w:tabs>
        <w:tab w:val="center" w:pos="4680"/>
        <w:tab w:val="right" w:pos="9360"/>
      </w:tabs>
    </w:pPr>
  </w:style>
  <w:style w:type="character" w:customStyle="1" w:styleId="HeaderChar">
    <w:name w:val="Header Char"/>
    <w:basedOn w:val="DefaultParagraphFont"/>
    <w:link w:val="Header"/>
    <w:uiPriority w:val="99"/>
    <w:rsid w:val="00C05186"/>
  </w:style>
  <w:style w:type="paragraph" w:styleId="Footer">
    <w:name w:val="footer"/>
    <w:basedOn w:val="Normal"/>
    <w:link w:val="FooterChar"/>
    <w:uiPriority w:val="99"/>
    <w:unhideWhenUsed/>
    <w:rsid w:val="00C05186"/>
    <w:pPr>
      <w:tabs>
        <w:tab w:val="center" w:pos="4680"/>
        <w:tab w:val="right" w:pos="9360"/>
      </w:tabs>
    </w:pPr>
  </w:style>
  <w:style w:type="character" w:customStyle="1" w:styleId="FooterChar">
    <w:name w:val="Footer Char"/>
    <w:basedOn w:val="DefaultParagraphFont"/>
    <w:link w:val="Footer"/>
    <w:uiPriority w:val="99"/>
    <w:rsid w:val="00C05186"/>
  </w:style>
  <w:style w:type="character" w:styleId="CommentReference">
    <w:name w:val="annotation reference"/>
    <w:basedOn w:val="DefaultParagraphFont"/>
    <w:uiPriority w:val="99"/>
    <w:semiHidden/>
    <w:unhideWhenUsed/>
    <w:rsid w:val="00EB7AB0"/>
    <w:rPr>
      <w:sz w:val="16"/>
      <w:szCs w:val="16"/>
    </w:rPr>
  </w:style>
  <w:style w:type="paragraph" w:styleId="CommentText">
    <w:name w:val="annotation text"/>
    <w:basedOn w:val="Normal"/>
    <w:link w:val="CommentTextChar"/>
    <w:uiPriority w:val="99"/>
    <w:semiHidden/>
    <w:unhideWhenUsed/>
    <w:rsid w:val="00EB7AB0"/>
    <w:rPr>
      <w:sz w:val="20"/>
      <w:szCs w:val="20"/>
    </w:rPr>
  </w:style>
  <w:style w:type="character" w:customStyle="1" w:styleId="CommentTextChar">
    <w:name w:val="Comment Text Char"/>
    <w:basedOn w:val="DefaultParagraphFont"/>
    <w:link w:val="CommentText"/>
    <w:uiPriority w:val="99"/>
    <w:semiHidden/>
    <w:rsid w:val="00EB7AB0"/>
    <w:rPr>
      <w:sz w:val="20"/>
      <w:szCs w:val="20"/>
    </w:rPr>
  </w:style>
  <w:style w:type="paragraph" w:styleId="CommentSubject">
    <w:name w:val="annotation subject"/>
    <w:basedOn w:val="CommentText"/>
    <w:next w:val="CommentText"/>
    <w:link w:val="CommentSubjectChar"/>
    <w:uiPriority w:val="99"/>
    <w:semiHidden/>
    <w:unhideWhenUsed/>
    <w:rsid w:val="00EB7AB0"/>
    <w:rPr>
      <w:b/>
      <w:bCs/>
    </w:rPr>
  </w:style>
  <w:style w:type="character" w:customStyle="1" w:styleId="CommentSubjectChar">
    <w:name w:val="Comment Subject Char"/>
    <w:basedOn w:val="CommentTextChar"/>
    <w:link w:val="CommentSubject"/>
    <w:uiPriority w:val="99"/>
    <w:semiHidden/>
    <w:rsid w:val="00EB7AB0"/>
    <w:rPr>
      <w:b/>
      <w:bCs/>
      <w:sz w:val="20"/>
      <w:szCs w:val="20"/>
    </w:rPr>
  </w:style>
  <w:style w:type="paragraph" w:styleId="BalloonText">
    <w:name w:val="Balloon Text"/>
    <w:basedOn w:val="Normal"/>
    <w:link w:val="BalloonTextChar"/>
    <w:uiPriority w:val="99"/>
    <w:semiHidden/>
    <w:unhideWhenUsed/>
    <w:rsid w:val="00EB7A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AB0"/>
    <w:rPr>
      <w:rFonts w:ascii="Segoe UI" w:hAnsi="Segoe UI" w:cs="Segoe UI"/>
      <w:sz w:val="18"/>
      <w:szCs w:val="18"/>
    </w:rPr>
  </w:style>
  <w:style w:type="paragraph" w:customStyle="1" w:styleId="Default">
    <w:name w:val="Default"/>
    <w:rsid w:val="006A6212"/>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877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xi.jiang@duk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enkai.wu@duk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henkai.wu@duke.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Duke Kunshan University</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Chenkai Wu</dc:creator>
  <cp:keywords/>
  <dc:description/>
  <cp:lastModifiedBy>Prof Chenkai Wu, Ph.D.</cp:lastModifiedBy>
  <cp:revision>3</cp:revision>
  <dcterms:created xsi:type="dcterms:W3CDTF">2021-01-14T03:43:00Z</dcterms:created>
  <dcterms:modified xsi:type="dcterms:W3CDTF">2021-01-14T05:54:00Z</dcterms:modified>
</cp:coreProperties>
</file>