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6742" w14:textId="77777777" w:rsidR="00312343" w:rsidRPr="00312343" w:rsidRDefault="00312343" w:rsidP="00312343">
      <w:r w:rsidRPr="00312343">
        <w:t># 发电负荷预测与管理平台 - 概要设计文档</w:t>
      </w:r>
    </w:p>
    <w:p w14:paraId="22AB2DFD" w14:textId="77777777" w:rsidR="00312343" w:rsidRPr="00312343" w:rsidRDefault="00312343" w:rsidP="00312343"/>
    <w:p w14:paraId="1C1002AD" w14:textId="77777777" w:rsidR="00312343" w:rsidRPr="00312343" w:rsidRDefault="00312343" w:rsidP="00312343">
      <w:r w:rsidRPr="00312343">
        <w:t>## 1. 项目概述</w:t>
      </w:r>
    </w:p>
    <w:p w14:paraId="2D43706E" w14:textId="77777777" w:rsidR="00312343" w:rsidRPr="00312343" w:rsidRDefault="00312343" w:rsidP="00312343">
      <w:r w:rsidRPr="00312343">
        <w:t>本平台面向电厂与电网调度场景，通过前后端分离架构，整合数据预处理、预测建模、AGC感知、因素分析与可视化管理功能，为机组优化运行与电网调度提供数据支撑与决策依据。</w:t>
      </w:r>
    </w:p>
    <w:p w14:paraId="0F3CEDAD" w14:textId="77777777" w:rsidR="00312343" w:rsidRPr="00312343" w:rsidRDefault="00312343" w:rsidP="00312343"/>
    <w:p w14:paraId="2F76C4CA" w14:textId="77777777" w:rsidR="00312343" w:rsidRPr="00312343" w:rsidRDefault="00312343" w:rsidP="00312343">
      <w:r w:rsidRPr="00312343">
        <w:t>## 2. 总体架构设计</w:t>
      </w:r>
    </w:p>
    <w:p w14:paraId="7A684309" w14:textId="77777777" w:rsidR="00312343" w:rsidRPr="00312343" w:rsidRDefault="00312343" w:rsidP="00312343">
      <w:r w:rsidRPr="00312343">
        <w:t>### 2.1 架构模式</w:t>
      </w:r>
    </w:p>
    <w:p w14:paraId="0CE09F51" w14:textId="77777777" w:rsidR="00312343" w:rsidRPr="00312343" w:rsidRDefault="00312343" w:rsidP="00312343">
      <w:r w:rsidRPr="00312343">
        <w:t>采用前后端分离的分层架构：</w:t>
      </w:r>
    </w:p>
    <w:p w14:paraId="204CA166" w14:textId="77777777" w:rsidR="00312343" w:rsidRPr="00312343" w:rsidRDefault="00312343" w:rsidP="00312343">
      <w:r w:rsidRPr="00312343">
        <w:t>1.  表现层（前端）：Vue框架实现用户交互、数据看板与可视化展示</w:t>
      </w:r>
    </w:p>
    <w:p w14:paraId="36D877A8" w14:textId="77777777" w:rsidR="00312343" w:rsidRPr="00312343" w:rsidRDefault="00312343" w:rsidP="00312343">
      <w:r w:rsidRPr="00312343">
        <w:t>2.  业务逻辑层（后端）：Spring Boot框架实现核心业务逻辑，包括数据处理、模型调用、接口服务</w:t>
      </w:r>
    </w:p>
    <w:p w14:paraId="29734B50" w14:textId="77777777" w:rsidR="00312343" w:rsidRPr="00312343" w:rsidRDefault="00312343" w:rsidP="00312343">
      <w:r w:rsidRPr="00312343">
        <w:t>3.  数据访问层：MySQL存储业务数据、模型配置、日志信息；时序数据库存储历史运行数据</w:t>
      </w:r>
    </w:p>
    <w:p w14:paraId="471D0963" w14:textId="77777777" w:rsidR="00312343" w:rsidRPr="00312343" w:rsidRDefault="00312343" w:rsidP="00312343">
      <w:r w:rsidRPr="00312343">
        <w:t>4.  模型服务层：独立部署预测模型服务，提供RESTful接口供后端调用</w:t>
      </w:r>
    </w:p>
    <w:p w14:paraId="3FFE0630" w14:textId="77777777" w:rsidR="00312343" w:rsidRPr="00312343" w:rsidRDefault="00312343" w:rsidP="00312343"/>
    <w:p w14:paraId="0F403682" w14:textId="77777777" w:rsidR="00312343" w:rsidRPr="00312343" w:rsidRDefault="00312343" w:rsidP="00312343">
      <w:r w:rsidRPr="00312343">
        <w:t>### 2.2 系统模块划分</w:t>
      </w:r>
    </w:p>
    <w:p w14:paraId="2D77CF40" w14:textId="77777777" w:rsidR="00312343" w:rsidRPr="00312343" w:rsidRDefault="00312343" w:rsidP="00312343">
      <w:r w:rsidRPr="00312343">
        <w:t>- 数据接入与预处理模块</w:t>
      </w:r>
    </w:p>
    <w:p w14:paraId="6856A2AA" w14:textId="77777777" w:rsidR="00312343" w:rsidRPr="00312343" w:rsidRDefault="00312343" w:rsidP="00312343">
      <w:r w:rsidRPr="00312343">
        <w:t>- 负荷与需求预测模块</w:t>
      </w:r>
    </w:p>
    <w:p w14:paraId="5EAB3A7C" w14:textId="77777777" w:rsidR="00312343" w:rsidRPr="00312343" w:rsidRDefault="00312343" w:rsidP="00312343">
      <w:r w:rsidRPr="00312343">
        <w:t>- AGC信号提前感知模块</w:t>
      </w:r>
    </w:p>
    <w:p w14:paraId="69EF8202" w14:textId="77777777" w:rsidR="00312343" w:rsidRPr="00312343" w:rsidRDefault="00312343" w:rsidP="00312343">
      <w:r w:rsidRPr="00312343">
        <w:t>- 负荷影响因素分析模块</w:t>
      </w:r>
    </w:p>
    <w:p w14:paraId="245B7433" w14:textId="77777777" w:rsidR="00312343" w:rsidRPr="00312343" w:rsidRDefault="00312343" w:rsidP="00312343">
      <w:r w:rsidRPr="00312343">
        <w:t>- 统一管理与可视化模块</w:t>
      </w:r>
    </w:p>
    <w:p w14:paraId="63858A76" w14:textId="77777777" w:rsidR="00312343" w:rsidRPr="00312343" w:rsidRDefault="00312343" w:rsidP="00312343"/>
    <w:p w14:paraId="151DCB14" w14:textId="77777777" w:rsidR="00312343" w:rsidRPr="00312343" w:rsidRDefault="00312343" w:rsidP="00312343">
      <w:r w:rsidRPr="00312343">
        <w:t>## 3. 模块设计</w:t>
      </w:r>
    </w:p>
    <w:p w14:paraId="33047B8F" w14:textId="77777777" w:rsidR="00312343" w:rsidRPr="00312343" w:rsidRDefault="00312343" w:rsidP="00312343">
      <w:r w:rsidRPr="00312343">
        <w:t>### 3.1 数据接入与预处理模块</w:t>
      </w:r>
    </w:p>
    <w:p w14:paraId="4E04E6C1" w14:textId="77777777" w:rsidR="00312343" w:rsidRPr="00312343" w:rsidRDefault="00312343" w:rsidP="00312343">
      <w:r w:rsidRPr="00312343">
        <w:t>- 功能：多源数据采集、清洗、标准化、特征工程</w:t>
      </w:r>
    </w:p>
    <w:p w14:paraId="2D1550BB" w14:textId="77777777" w:rsidR="00312343" w:rsidRPr="00312343" w:rsidRDefault="00312343" w:rsidP="00312343">
      <w:r w:rsidRPr="00312343">
        <w:t>- 核心流程：数据采集→校验→清洗→特征提取→数据集输出</w:t>
      </w:r>
    </w:p>
    <w:p w14:paraId="25C6EEE0" w14:textId="77777777" w:rsidR="00312343" w:rsidRPr="00312343" w:rsidRDefault="00312343" w:rsidP="00312343">
      <w:r w:rsidRPr="00312343">
        <w:lastRenderedPageBreak/>
        <w:t>- 接口：数据接入接口、预处理配置接口、数据集查询接口</w:t>
      </w:r>
    </w:p>
    <w:p w14:paraId="5BC6D227" w14:textId="77777777" w:rsidR="00312343" w:rsidRPr="00312343" w:rsidRDefault="00312343" w:rsidP="00312343">
      <w:r w:rsidRPr="00312343">
        <w:t>- 关键技术：时间序列对齐、滑动窗口清洗、特征重要性筛选</w:t>
      </w:r>
    </w:p>
    <w:p w14:paraId="757906A5" w14:textId="77777777" w:rsidR="00312343" w:rsidRPr="00312343" w:rsidRDefault="00312343" w:rsidP="00312343"/>
    <w:p w14:paraId="3F00D809" w14:textId="77777777" w:rsidR="00312343" w:rsidRPr="00312343" w:rsidRDefault="00312343" w:rsidP="00312343">
      <w:r w:rsidRPr="00312343">
        <w:t>### 3.2 负荷与需求预测模块</w:t>
      </w:r>
    </w:p>
    <w:p w14:paraId="1E6CA0EC" w14:textId="77777777" w:rsidR="00312343" w:rsidRPr="00312343" w:rsidRDefault="00312343" w:rsidP="00312343">
      <w:r w:rsidRPr="00312343">
        <w:t>- 功能：多模型训练、多尺度预测、误差评估、模型更新</w:t>
      </w:r>
    </w:p>
    <w:p w14:paraId="4866346F" w14:textId="77777777" w:rsidR="00312343" w:rsidRPr="00312343" w:rsidRDefault="00312343" w:rsidP="00312343">
      <w:r w:rsidRPr="00312343">
        <w:t>- 核心流程：数据集加载→模型训练/加载→预测计算→结果输出与评估</w:t>
      </w:r>
    </w:p>
    <w:p w14:paraId="13F650BB" w14:textId="77777777" w:rsidR="00312343" w:rsidRPr="00312343" w:rsidRDefault="00312343" w:rsidP="00312343">
      <w:r w:rsidRPr="00312343">
        <w:t>- 接口：模型训练接口、预测请求接口、模型管理接口</w:t>
      </w:r>
    </w:p>
    <w:p w14:paraId="6B83D792" w14:textId="77777777" w:rsidR="00312343" w:rsidRPr="00312343" w:rsidRDefault="00312343" w:rsidP="00312343">
      <w:r w:rsidRPr="00312343">
        <w:t>- 关键技术：ARIMA时序预测、LSTM深度学习预测、</w:t>
      </w:r>
      <w:proofErr w:type="spellStart"/>
      <w:r w:rsidRPr="00312343">
        <w:t>XGBoost</w:t>
      </w:r>
      <w:proofErr w:type="spellEnd"/>
      <w:r w:rsidRPr="00312343">
        <w:t>回归预测</w:t>
      </w:r>
    </w:p>
    <w:p w14:paraId="3BF1DA60" w14:textId="77777777" w:rsidR="00312343" w:rsidRPr="00312343" w:rsidRDefault="00312343" w:rsidP="00312343"/>
    <w:p w14:paraId="485362BA" w14:textId="77777777" w:rsidR="00312343" w:rsidRPr="00312343" w:rsidRDefault="00312343" w:rsidP="00312343">
      <w:r w:rsidRPr="00312343">
        <w:t>### 3.3 AGC信号提前感知模块</w:t>
      </w:r>
    </w:p>
    <w:p w14:paraId="41FF48D8" w14:textId="77777777" w:rsidR="00312343" w:rsidRPr="00312343" w:rsidRDefault="00312343" w:rsidP="00312343">
      <w:r w:rsidRPr="00312343">
        <w:t>- 功能：信号建模、趋势预判、异常预警、状态联动</w:t>
      </w:r>
    </w:p>
    <w:p w14:paraId="799A670C" w14:textId="77777777" w:rsidR="00312343" w:rsidRPr="00312343" w:rsidRDefault="00312343" w:rsidP="00312343">
      <w:r w:rsidRPr="00312343">
        <w:t>- 核心流程：AGC历史数据建模→实时信号输入→提前量计算→预警输出</w:t>
      </w:r>
    </w:p>
    <w:p w14:paraId="33703CBC" w14:textId="77777777" w:rsidR="00312343" w:rsidRPr="00312343" w:rsidRDefault="00312343" w:rsidP="00312343">
      <w:r w:rsidRPr="00312343">
        <w:t>- 接口：信号感知接口、预警配置接口、历史信号查询接口</w:t>
      </w:r>
    </w:p>
    <w:p w14:paraId="73D6B80F" w14:textId="77777777" w:rsidR="00312343" w:rsidRPr="00312343" w:rsidRDefault="00312343" w:rsidP="00312343">
      <w:r w:rsidRPr="00312343">
        <w:t>- 关键技术：时序趋势预测、异常波动检测、滑动窗口分析</w:t>
      </w:r>
    </w:p>
    <w:p w14:paraId="0F600765" w14:textId="77777777" w:rsidR="00312343" w:rsidRPr="00312343" w:rsidRDefault="00312343" w:rsidP="00312343"/>
    <w:p w14:paraId="72086F8D" w14:textId="77777777" w:rsidR="00312343" w:rsidRPr="00312343" w:rsidRDefault="00312343" w:rsidP="00312343">
      <w:r w:rsidRPr="00312343">
        <w:t>### 3.4 负荷影响因素分析模块</w:t>
      </w:r>
    </w:p>
    <w:p w14:paraId="48AC6776" w14:textId="77777777" w:rsidR="00312343" w:rsidRPr="00312343" w:rsidRDefault="00312343" w:rsidP="00312343">
      <w:r w:rsidRPr="00312343">
        <w:t>- 功能：相关性分析、重要性排序、权重计算、报告生成</w:t>
      </w:r>
    </w:p>
    <w:p w14:paraId="190A01CC" w14:textId="77777777" w:rsidR="00312343" w:rsidRPr="00312343" w:rsidRDefault="00312343" w:rsidP="00312343">
      <w:r w:rsidRPr="00312343">
        <w:t>- 核心流程：因素数据加载→相关性计算→重要性评估→分析报告生成</w:t>
      </w:r>
    </w:p>
    <w:p w14:paraId="2FF3A01D" w14:textId="77777777" w:rsidR="00312343" w:rsidRPr="00312343" w:rsidRDefault="00312343" w:rsidP="00312343">
      <w:r w:rsidRPr="00312343">
        <w:t>- 接口：因素分析接口、报告导出接口、因素权重查询接口</w:t>
      </w:r>
    </w:p>
    <w:p w14:paraId="30524A6F" w14:textId="77777777" w:rsidR="00312343" w:rsidRPr="00312343" w:rsidRDefault="00312343" w:rsidP="00312343">
      <w:r w:rsidRPr="00312343">
        <w:t>- 关键技术：Pearson相关系数、互信息分析、树模型特征重要性</w:t>
      </w:r>
    </w:p>
    <w:p w14:paraId="5FFE4C41" w14:textId="77777777" w:rsidR="00312343" w:rsidRPr="00312343" w:rsidRDefault="00312343" w:rsidP="00312343"/>
    <w:p w14:paraId="39C041D7" w14:textId="77777777" w:rsidR="00312343" w:rsidRPr="00312343" w:rsidRDefault="00312343" w:rsidP="00312343">
      <w:r w:rsidRPr="00312343">
        <w:t>### 3.5 统一管理与可视化模块</w:t>
      </w:r>
    </w:p>
    <w:p w14:paraId="1FAAA1FC" w14:textId="77777777" w:rsidR="00312343" w:rsidRPr="00312343" w:rsidRDefault="00312343" w:rsidP="00312343">
      <w:r w:rsidRPr="00312343">
        <w:t>- 功能：用户权限管理、数据看板、日志审计、报表导出</w:t>
      </w:r>
    </w:p>
    <w:p w14:paraId="701501F5" w14:textId="77777777" w:rsidR="00312343" w:rsidRPr="00312343" w:rsidRDefault="00312343" w:rsidP="00312343">
      <w:r w:rsidRPr="00312343">
        <w:t>- 核心流程：用户认证→权限校验→数据查询→可视化展示/报表生成</w:t>
      </w:r>
    </w:p>
    <w:p w14:paraId="70F903CB" w14:textId="77777777" w:rsidR="00312343" w:rsidRPr="00312343" w:rsidRDefault="00312343" w:rsidP="00312343">
      <w:r w:rsidRPr="00312343">
        <w:t>- 接口：用户管理接口、看板数据接口、日志查询接口、报表导出接口</w:t>
      </w:r>
    </w:p>
    <w:p w14:paraId="1C138340" w14:textId="77777777" w:rsidR="00312343" w:rsidRPr="00312343" w:rsidRDefault="00312343" w:rsidP="00312343">
      <w:r w:rsidRPr="00312343">
        <w:t>- 关键技术：</w:t>
      </w:r>
      <w:proofErr w:type="spellStart"/>
      <w:r w:rsidRPr="00312343">
        <w:t>ECharts</w:t>
      </w:r>
      <w:proofErr w:type="spellEnd"/>
      <w:r w:rsidRPr="00312343">
        <w:t>可视化、RBAC权限模型、操作日志审计</w:t>
      </w:r>
    </w:p>
    <w:p w14:paraId="339EF582" w14:textId="77777777" w:rsidR="00312343" w:rsidRPr="00312343" w:rsidRDefault="00312343" w:rsidP="00312343"/>
    <w:p w14:paraId="743D4C19" w14:textId="77777777" w:rsidR="00312343" w:rsidRPr="00312343" w:rsidRDefault="00312343" w:rsidP="00312343">
      <w:r w:rsidRPr="00312343">
        <w:lastRenderedPageBreak/>
        <w:t>## 4. 数据库设计</w:t>
      </w:r>
    </w:p>
    <w:p w14:paraId="6E9D4D0C" w14:textId="77777777" w:rsidR="00312343" w:rsidRPr="00312343" w:rsidRDefault="00312343" w:rsidP="00312343">
      <w:r w:rsidRPr="00312343">
        <w:t>### 4.1 核心数据表</w:t>
      </w:r>
    </w:p>
    <w:p w14:paraId="23A1A9D7" w14:textId="77777777" w:rsidR="00312343" w:rsidRPr="00312343" w:rsidRDefault="00312343" w:rsidP="00312343">
      <w:r w:rsidRPr="00312343">
        <w:t xml:space="preserve">- user（用户表）：id, username, </w:t>
      </w:r>
      <w:proofErr w:type="spellStart"/>
      <w:r w:rsidRPr="00312343">
        <w:t>password_hash</w:t>
      </w:r>
      <w:proofErr w:type="spellEnd"/>
      <w:r w:rsidRPr="00312343">
        <w:t xml:space="preserve">, </w:t>
      </w:r>
      <w:proofErr w:type="spellStart"/>
      <w:r w:rsidRPr="00312343">
        <w:t>role_id</w:t>
      </w:r>
      <w:proofErr w:type="spellEnd"/>
      <w:r w:rsidRPr="00312343">
        <w:t xml:space="preserve">, status, </w:t>
      </w:r>
      <w:proofErr w:type="spellStart"/>
      <w:r w:rsidRPr="00312343">
        <w:t>create_time</w:t>
      </w:r>
      <w:proofErr w:type="spellEnd"/>
    </w:p>
    <w:p w14:paraId="0BFD66EA" w14:textId="77777777" w:rsidR="00312343" w:rsidRPr="00312343" w:rsidRDefault="00312343" w:rsidP="00312343">
      <w:r w:rsidRPr="00312343">
        <w:t xml:space="preserve">- role（角色表）：id, </w:t>
      </w:r>
      <w:proofErr w:type="spellStart"/>
      <w:r w:rsidRPr="00312343">
        <w:t>role_name</w:t>
      </w:r>
      <w:proofErr w:type="spellEnd"/>
      <w:r w:rsidRPr="00312343">
        <w:t>, permissions, description</w:t>
      </w:r>
    </w:p>
    <w:p w14:paraId="1361CF44" w14:textId="77777777" w:rsidR="00312343" w:rsidRPr="00312343" w:rsidRDefault="00312343" w:rsidP="00312343">
      <w:r w:rsidRPr="00312343">
        <w:t xml:space="preserve">- </w:t>
      </w:r>
      <w:proofErr w:type="spellStart"/>
      <w:r w:rsidRPr="00312343">
        <w:t>data_source</w:t>
      </w:r>
      <w:proofErr w:type="spellEnd"/>
      <w:r w:rsidRPr="00312343">
        <w:t xml:space="preserve">（数据源表）：id, </w:t>
      </w:r>
      <w:proofErr w:type="spellStart"/>
      <w:r w:rsidRPr="00312343">
        <w:t>source_name</w:t>
      </w:r>
      <w:proofErr w:type="spellEnd"/>
      <w:r w:rsidRPr="00312343">
        <w:t xml:space="preserve">, type, </w:t>
      </w:r>
      <w:proofErr w:type="spellStart"/>
      <w:r w:rsidRPr="00312343">
        <w:t>connection_info</w:t>
      </w:r>
      <w:proofErr w:type="spellEnd"/>
      <w:r w:rsidRPr="00312343">
        <w:t xml:space="preserve">, status, </w:t>
      </w:r>
      <w:proofErr w:type="spellStart"/>
      <w:r w:rsidRPr="00312343">
        <w:t>create_time</w:t>
      </w:r>
      <w:proofErr w:type="spellEnd"/>
    </w:p>
    <w:p w14:paraId="2A591648" w14:textId="77777777" w:rsidR="00312343" w:rsidRPr="00312343" w:rsidRDefault="00312343" w:rsidP="00312343">
      <w:r w:rsidRPr="00312343">
        <w:t xml:space="preserve">- </w:t>
      </w:r>
      <w:proofErr w:type="spellStart"/>
      <w:r w:rsidRPr="00312343">
        <w:t>model_config</w:t>
      </w:r>
      <w:proofErr w:type="spellEnd"/>
      <w:r w:rsidRPr="00312343">
        <w:t xml:space="preserve">（模型配置表）：id, </w:t>
      </w:r>
      <w:proofErr w:type="spellStart"/>
      <w:r w:rsidRPr="00312343">
        <w:t>model_name</w:t>
      </w:r>
      <w:proofErr w:type="spellEnd"/>
      <w:r w:rsidRPr="00312343">
        <w:t xml:space="preserve">, type, parameters, status, </w:t>
      </w:r>
      <w:proofErr w:type="spellStart"/>
      <w:r w:rsidRPr="00312343">
        <w:t>create_time</w:t>
      </w:r>
      <w:proofErr w:type="spellEnd"/>
    </w:p>
    <w:p w14:paraId="36B892F0" w14:textId="77777777" w:rsidR="00312343" w:rsidRPr="00312343" w:rsidRDefault="00312343" w:rsidP="00312343">
      <w:r w:rsidRPr="00312343">
        <w:t xml:space="preserve">- </w:t>
      </w:r>
      <w:proofErr w:type="spellStart"/>
      <w:r w:rsidRPr="00312343">
        <w:t>load_prediction</w:t>
      </w:r>
      <w:proofErr w:type="spellEnd"/>
      <w:r w:rsidRPr="00312343">
        <w:t xml:space="preserve">（负荷预测结果表）：id, </w:t>
      </w:r>
      <w:proofErr w:type="spellStart"/>
      <w:r w:rsidRPr="00312343">
        <w:t>predict_time</w:t>
      </w:r>
      <w:proofErr w:type="spellEnd"/>
      <w:r w:rsidRPr="00312343">
        <w:t xml:space="preserve">, </w:t>
      </w:r>
      <w:proofErr w:type="spellStart"/>
      <w:r w:rsidRPr="00312343">
        <w:t>predict_value</w:t>
      </w:r>
      <w:proofErr w:type="spellEnd"/>
      <w:r w:rsidRPr="00312343">
        <w:t xml:space="preserve">, </w:t>
      </w:r>
      <w:proofErr w:type="spellStart"/>
      <w:r w:rsidRPr="00312343">
        <w:t>actual_value</w:t>
      </w:r>
      <w:proofErr w:type="spellEnd"/>
      <w:r w:rsidRPr="00312343">
        <w:t xml:space="preserve">, error, </w:t>
      </w:r>
      <w:proofErr w:type="spellStart"/>
      <w:r w:rsidRPr="00312343">
        <w:t>model_id</w:t>
      </w:r>
      <w:proofErr w:type="spellEnd"/>
    </w:p>
    <w:p w14:paraId="61E9BF4D" w14:textId="77777777" w:rsidR="00312343" w:rsidRPr="00312343" w:rsidRDefault="00312343" w:rsidP="00312343">
      <w:r w:rsidRPr="00312343">
        <w:t xml:space="preserve">- </w:t>
      </w:r>
      <w:proofErr w:type="spellStart"/>
      <w:r w:rsidRPr="00312343">
        <w:t>agc_signal</w:t>
      </w:r>
      <w:proofErr w:type="spellEnd"/>
      <w:r w:rsidRPr="00312343">
        <w:t xml:space="preserve">（AGC信号感知表）：id, </w:t>
      </w:r>
      <w:proofErr w:type="spellStart"/>
      <w:r w:rsidRPr="00312343">
        <w:t>signal_time</w:t>
      </w:r>
      <w:proofErr w:type="spellEnd"/>
      <w:r w:rsidRPr="00312343">
        <w:t xml:space="preserve">, </w:t>
      </w:r>
      <w:proofErr w:type="spellStart"/>
      <w:r w:rsidRPr="00312343">
        <w:t>predict_signal</w:t>
      </w:r>
      <w:proofErr w:type="spellEnd"/>
      <w:r w:rsidRPr="00312343">
        <w:t xml:space="preserve">, </w:t>
      </w:r>
      <w:proofErr w:type="spellStart"/>
      <w:r w:rsidRPr="00312343">
        <w:t>actual_signal</w:t>
      </w:r>
      <w:proofErr w:type="spellEnd"/>
      <w:r w:rsidRPr="00312343">
        <w:t xml:space="preserve">, </w:t>
      </w:r>
      <w:proofErr w:type="spellStart"/>
      <w:r w:rsidRPr="00312343">
        <w:t>advance_time</w:t>
      </w:r>
      <w:proofErr w:type="spellEnd"/>
      <w:r w:rsidRPr="00312343">
        <w:t>, status</w:t>
      </w:r>
    </w:p>
    <w:p w14:paraId="5F5CDD10" w14:textId="77777777" w:rsidR="00312343" w:rsidRPr="00312343" w:rsidRDefault="00312343" w:rsidP="00312343">
      <w:r w:rsidRPr="00312343">
        <w:t xml:space="preserve">- </w:t>
      </w:r>
      <w:proofErr w:type="spellStart"/>
      <w:r w:rsidRPr="00312343">
        <w:t>factor_analysis</w:t>
      </w:r>
      <w:proofErr w:type="spellEnd"/>
      <w:r w:rsidRPr="00312343">
        <w:t xml:space="preserve">（因素分析表）：id, </w:t>
      </w:r>
      <w:proofErr w:type="spellStart"/>
      <w:r w:rsidRPr="00312343">
        <w:t>factor_name</w:t>
      </w:r>
      <w:proofErr w:type="spellEnd"/>
      <w:r w:rsidRPr="00312343">
        <w:t xml:space="preserve">, </w:t>
      </w:r>
      <w:proofErr w:type="spellStart"/>
      <w:r w:rsidRPr="00312343">
        <w:t>correlation_coeff</w:t>
      </w:r>
      <w:proofErr w:type="spellEnd"/>
      <w:r w:rsidRPr="00312343">
        <w:t xml:space="preserve">, </w:t>
      </w:r>
      <w:proofErr w:type="spellStart"/>
      <w:r w:rsidRPr="00312343">
        <w:t>importance_weight</w:t>
      </w:r>
      <w:proofErr w:type="spellEnd"/>
      <w:r w:rsidRPr="00312343">
        <w:t xml:space="preserve">, </w:t>
      </w:r>
      <w:proofErr w:type="spellStart"/>
      <w:r w:rsidRPr="00312343">
        <w:t>analysis_time</w:t>
      </w:r>
      <w:proofErr w:type="spellEnd"/>
    </w:p>
    <w:p w14:paraId="0899A4D4" w14:textId="77777777" w:rsidR="00312343" w:rsidRPr="00312343" w:rsidRDefault="00312343" w:rsidP="00312343">
      <w:r w:rsidRPr="00312343">
        <w:t xml:space="preserve">- </w:t>
      </w:r>
      <w:proofErr w:type="spellStart"/>
      <w:r w:rsidRPr="00312343">
        <w:t>operation_log</w:t>
      </w:r>
      <w:proofErr w:type="spellEnd"/>
      <w:r w:rsidRPr="00312343">
        <w:t xml:space="preserve">（操作日志表）：id, </w:t>
      </w:r>
      <w:proofErr w:type="spellStart"/>
      <w:r w:rsidRPr="00312343">
        <w:t>user_id</w:t>
      </w:r>
      <w:proofErr w:type="spellEnd"/>
      <w:r w:rsidRPr="00312343">
        <w:t xml:space="preserve">, </w:t>
      </w:r>
      <w:proofErr w:type="spellStart"/>
      <w:r w:rsidRPr="00312343">
        <w:t>operation_type</w:t>
      </w:r>
      <w:proofErr w:type="spellEnd"/>
      <w:r w:rsidRPr="00312343">
        <w:t xml:space="preserve">, content, </w:t>
      </w:r>
      <w:proofErr w:type="spellStart"/>
      <w:r w:rsidRPr="00312343">
        <w:t>ip</w:t>
      </w:r>
      <w:proofErr w:type="spellEnd"/>
      <w:r w:rsidRPr="00312343">
        <w:t xml:space="preserve">, </w:t>
      </w:r>
      <w:proofErr w:type="spellStart"/>
      <w:r w:rsidRPr="00312343">
        <w:t>create_time</w:t>
      </w:r>
      <w:proofErr w:type="spellEnd"/>
    </w:p>
    <w:p w14:paraId="09550FB8" w14:textId="77777777" w:rsidR="00312343" w:rsidRPr="00312343" w:rsidRDefault="00312343" w:rsidP="00312343"/>
    <w:p w14:paraId="1F48A9E3" w14:textId="77777777" w:rsidR="00312343" w:rsidRPr="00312343" w:rsidRDefault="00312343" w:rsidP="00312343">
      <w:r w:rsidRPr="00312343">
        <w:t>## 5. 接口设计</w:t>
      </w:r>
    </w:p>
    <w:p w14:paraId="41AA2B1A" w14:textId="77777777" w:rsidR="00312343" w:rsidRPr="00312343" w:rsidRDefault="00312343" w:rsidP="00312343">
      <w:r w:rsidRPr="00312343">
        <w:t>- 数据接入接口：POST /</w:t>
      </w:r>
      <w:proofErr w:type="spellStart"/>
      <w:r w:rsidRPr="00312343">
        <w:t>api</w:t>
      </w:r>
      <w:proofErr w:type="spellEnd"/>
      <w:r w:rsidRPr="00312343">
        <w:t>/data/collect，支持多源数据上传与校验</w:t>
      </w:r>
    </w:p>
    <w:p w14:paraId="384462C8" w14:textId="77777777" w:rsidR="00312343" w:rsidRPr="00312343" w:rsidRDefault="00312343" w:rsidP="00312343">
      <w:r w:rsidRPr="00312343">
        <w:t>- 预测请求接口：POST /</w:t>
      </w:r>
      <w:proofErr w:type="spellStart"/>
      <w:r w:rsidRPr="00312343">
        <w:t>api</w:t>
      </w:r>
      <w:proofErr w:type="spellEnd"/>
      <w:r w:rsidRPr="00312343">
        <w:t>/predict/load，传入参数返回负荷预测结果</w:t>
      </w:r>
    </w:p>
    <w:p w14:paraId="328E606F" w14:textId="77777777" w:rsidR="00312343" w:rsidRPr="00312343" w:rsidRDefault="00312343" w:rsidP="00312343">
      <w:r w:rsidRPr="00312343">
        <w:t>- AGC感知接口：POST /</w:t>
      </w:r>
      <w:proofErr w:type="spellStart"/>
      <w:r w:rsidRPr="00312343">
        <w:t>api</w:t>
      </w:r>
      <w:proofErr w:type="spellEnd"/>
      <w:r w:rsidRPr="00312343">
        <w:t>/</w:t>
      </w:r>
      <w:proofErr w:type="spellStart"/>
      <w:r w:rsidRPr="00312343">
        <w:t>agc</w:t>
      </w:r>
      <w:proofErr w:type="spellEnd"/>
      <w:r w:rsidRPr="00312343">
        <w:t>/predict，传入实时数据返回预判信号</w:t>
      </w:r>
    </w:p>
    <w:p w14:paraId="1B164AA2" w14:textId="77777777" w:rsidR="00312343" w:rsidRPr="00312343" w:rsidRDefault="00312343" w:rsidP="00312343">
      <w:r w:rsidRPr="00312343">
        <w:t>- 用户管理接口：POST /</w:t>
      </w:r>
      <w:proofErr w:type="spellStart"/>
      <w:r w:rsidRPr="00312343">
        <w:t>api</w:t>
      </w:r>
      <w:proofErr w:type="spellEnd"/>
      <w:r w:rsidRPr="00312343">
        <w:t>/user/login、GET /</w:t>
      </w:r>
      <w:proofErr w:type="spellStart"/>
      <w:r w:rsidRPr="00312343">
        <w:t>api</w:t>
      </w:r>
      <w:proofErr w:type="spellEnd"/>
      <w:r w:rsidRPr="00312343">
        <w:t>/user/info、PUT /</w:t>
      </w:r>
      <w:proofErr w:type="spellStart"/>
      <w:r w:rsidRPr="00312343">
        <w:t>api</w:t>
      </w:r>
      <w:proofErr w:type="spellEnd"/>
      <w:r w:rsidRPr="00312343">
        <w:t>/user/update</w:t>
      </w:r>
    </w:p>
    <w:p w14:paraId="4139E731" w14:textId="77777777" w:rsidR="00312343" w:rsidRPr="00312343" w:rsidRDefault="00312343" w:rsidP="00312343">
      <w:r w:rsidRPr="00312343">
        <w:t>- 看板数据接口：GET /</w:t>
      </w:r>
      <w:proofErr w:type="spellStart"/>
      <w:r w:rsidRPr="00312343">
        <w:t>api</w:t>
      </w:r>
      <w:proofErr w:type="spellEnd"/>
      <w:r w:rsidRPr="00312343">
        <w:t>/dashboard/overview，返回各模块统计数据</w:t>
      </w:r>
    </w:p>
    <w:p w14:paraId="6567216F" w14:textId="77777777" w:rsidR="00312343" w:rsidRPr="00312343" w:rsidRDefault="00312343" w:rsidP="00312343"/>
    <w:p w14:paraId="407A88F9" w14:textId="77777777" w:rsidR="00312343" w:rsidRPr="00312343" w:rsidRDefault="00312343" w:rsidP="00312343">
      <w:r w:rsidRPr="00312343">
        <w:t>## 6. 部署设计</w:t>
      </w:r>
    </w:p>
    <w:p w14:paraId="37E596A5" w14:textId="77777777" w:rsidR="00312343" w:rsidRPr="00312343" w:rsidRDefault="00312343" w:rsidP="00312343">
      <w:r w:rsidRPr="00312343">
        <w:t>- 开发环境：本地前后端分离开发，模型服务独立调试</w:t>
      </w:r>
    </w:p>
    <w:p w14:paraId="7DD0F7C7" w14:textId="77777777" w:rsidR="00312343" w:rsidRPr="00312343" w:rsidRDefault="00312343" w:rsidP="00312343">
      <w:r w:rsidRPr="00312343">
        <w:t>- 测试环境：内网测试服务器，模拟真实数据验证功能与性能</w:t>
      </w:r>
    </w:p>
    <w:p w14:paraId="54BE8434" w14:textId="77777777" w:rsidR="00312343" w:rsidRPr="00312343" w:rsidRDefault="00312343" w:rsidP="00312343">
      <w:r w:rsidRPr="00312343">
        <w:t>- 生产环境：企业内网部署，采用前后端分离+模型服务集群部署，配置防火墙与权限控制</w:t>
      </w:r>
    </w:p>
    <w:p w14:paraId="2BE2A2EC" w14:textId="77777777" w:rsidR="00312343" w:rsidRPr="00312343" w:rsidRDefault="00312343" w:rsidP="00312343">
      <w:r w:rsidRPr="00312343">
        <w:t>- 监控方案：服务状态监控、模型性能监控、错误日志告警</w:t>
      </w:r>
    </w:p>
    <w:p w14:paraId="3090FE05" w14:textId="77777777" w:rsidR="00312343" w:rsidRPr="00312343" w:rsidRDefault="00312343" w:rsidP="00312343"/>
    <w:p w14:paraId="456DC7D4" w14:textId="77777777" w:rsidR="00312343" w:rsidRPr="00312343" w:rsidRDefault="00312343" w:rsidP="00312343">
      <w:r w:rsidRPr="00312343">
        <w:lastRenderedPageBreak/>
        <w:t>## 7. 非功能设计</w:t>
      </w:r>
    </w:p>
    <w:p w14:paraId="1F97EAD5" w14:textId="77777777" w:rsidR="00312343" w:rsidRPr="00312343" w:rsidRDefault="00312343" w:rsidP="00312343">
      <w:r w:rsidRPr="00312343">
        <w:t>- 性能优化：模型异步调用、预测结果缓存、数据库索引优化</w:t>
      </w:r>
    </w:p>
    <w:p w14:paraId="2218A68D" w14:textId="77777777" w:rsidR="00312343" w:rsidRPr="00312343" w:rsidRDefault="00312343" w:rsidP="00312343">
      <w:r w:rsidRPr="00312343">
        <w:t>- 安全保障：数据传输加密、密码哈希存储、敏感数据脱敏、操作日志审计</w:t>
      </w:r>
    </w:p>
    <w:p w14:paraId="274B79B5" w14:textId="26BA3967" w:rsidR="00CC0962" w:rsidRDefault="00312343" w:rsidP="00312343">
      <w:pPr>
        <w:rPr>
          <w:rFonts w:hint="eastAsia"/>
        </w:rPr>
      </w:pPr>
      <w:r w:rsidRPr="00312343">
        <w:t>- 可维护性：模块化设计、配置文件与代码分离、完善的接口文档与日志</w:t>
      </w:r>
    </w:p>
    <w:sectPr w:rsidR="00CC0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72"/>
    <w:rsid w:val="00312343"/>
    <w:rsid w:val="00884072"/>
    <w:rsid w:val="00922E28"/>
    <w:rsid w:val="00CC0962"/>
    <w:rsid w:val="00E8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3E714-1F17-4D25-A788-016ED73B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40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0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0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0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0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0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0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0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40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4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4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40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40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40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40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40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40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40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0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40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40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40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40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4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40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4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兴友 刘</dc:creator>
  <cp:keywords/>
  <dc:description/>
  <cp:lastModifiedBy>兴友 刘</cp:lastModifiedBy>
  <cp:revision>3</cp:revision>
  <dcterms:created xsi:type="dcterms:W3CDTF">2026-05-08T08:30:00Z</dcterms:created>
  <dcterms:modified xsi:type="dcterms:W3CDTF">2026-05-08T08:31:00Z</dcterms:modified>
</cp:coreProperties>
</file>