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E0C1F" w14:textId="77777777" w:rsidR="005A26C5" w:rsidRPr="00ED267E" w:rsidRDefault="005A26C5" w:rsidP="005A26C5">
      <w:pPr>
        <w:ind w:left="-720" w:right="-720"/>
        <w:rPr>
          <w:rFonts w:ascii="Arial" w:hAnsi="Arial" w:cs="Arial"/>
          <w:b/>
          <w:sz w:val="28"/>
          <w:szCs w:val="28"/>
          <w:u w:val="single"/>
        </w:rPr>
      </w:pPr>
      <w:r w:rsidRPr="00ED267E">
        <w:rPr>
          <w:rFonts w:ascii="Arial" w:hAnsi="Arial" w:cs="Arial"/>
          <w:b/>
          <w:sz w:val="28"/>
          <w:szCs w:val="28"/>
          <w:u w:val="single"/>
        </w:rPr>
        <w:t>The whole genome focused array SNP typing (</w:t>
      </w:r>
      <w:r w:rsidRPr="00782B89">
        <w:rPr>
          <w:rFonts w:ascii="Arial" w:hAnsi="Arial" w:cs="Arial"/>
          <w:b/>
          <w:i/>
          <w:sz w:val="28"/>
          <w:szCs w:val="28"/>
          <w:u w:val="single"/>
        </w:rPr>
        <w:t>WG-FAST</w:t>
      </w:r>
      <w:r w:rsidRPr="00ED267E">
        <w:rPr>
          <w:rFonts w:ascii="Arial" w:hAnsi="Arial" w:cs="Arial"/>
          <w:b/>
          <w:sz w:val="28"/>
          <w:szCs w:val="28"/>
          <w:u w:val="single"/>
        </w:rPr>
        <w:t>) pipeline</w:t>
      </w:r>
    </w:p>
    <w:p w14:paraId="3053FCAB" w14:textId="77777777" w:rsidR="005A26C5" w:rsidRDefault="005A26C5" w:rsidP="005A26C5">
      <w:pPr>
        <w:ind w:left="-720" w:right="-720"/>
        <w:jc w:val="center"/>
        <w:rPr>
          <w:rFonts w:ascii="Arial" w:hAnsi="Arial" w:cs="Arial"/>
          <w:b/>
          <w:sz w:val="28"/>
          <w:szCs w:val="28"/>
        </w:rPr>
      </w:pPr>
    </w:p>
    <w:p w14:paraId="21110C42" w14:textId="77777777" w:rsidR="005A26C5" w:rsidRDefault="005A26C5" w:rsidP="005A26C5">
      <w:pPr>
        <w:ind w:left="-720" w:right="-720"/>
        <w:rPr>
          <w:rFonts w:ascii="Arial" w:hAnsi="Arial" w:cs="Arial"/>
          <w:b/>
        </w:rPr>
      </w:pPr>
      <w:r w:rsidRPr="005A26C5">
        <w:rPr>
          <w:rFonts w:ascii="Arial" w:hAnsi="Arial" w:cs="Arial"/>
          <w:b/>
        </w:rPr>
        <w:t>Citation:</w:t>
      </w:r>
    </w:p>
    <w:p w14:paraId="260FF52D" w14:textId="77777777" w:rsidR="005A26C5" w:rsidRDefault="005A26C5" w:rsidP="005A26C5">
      <w:pPr>
        <w:ind w:left="-720" w:right="-720"/>
        <w:rPr>
          <w:rFonts w:ascii="Arial" w:hAnsi="Arial" w:cs="Arial"/>
          <w:b/>
        </w:rPr>
      </w:pPr>
    </w:p>
    <w:p w14:paraId="6F26D187" w14:textId="026C005E" w:rsidR="005A26C5" w:rsidRPr="00AF47DE" w:rsidRDefault="005A26C5" w:rsidP="00AF47DE">
      <w:pPr>
        <w:ind w:left="-720" w:right="-720"/>
        <w:rPr>
          <w:rFonts w:ascii="Arial" w:hAnsi="Arial" w:cs="Arial"/>
          <w:b/>
        </w:rPr>
      </w:pPr>
      <w:r>
        <w:rPr>
          <w:rFonts w:ascii="Arial" w:hAnsi="Arial" w:cs="Arial"/>
          <w:b/>
        </w:rPr>
        <w:t>Contact:</w:t>
      </w:r>
      <w:r w:rsidR="00AF47DE">
        <w:rPr>
          <w:rFonts w:ascii="Arial" w:hAnsi="Arial" w:cs="Arial"/>
          <w:b/>
        </w:rPr>
        <w:t xml:space="preserve">  </w:t>
      </w:r>
      <w:r>
        <w:rPr>
          <w:rFonts w:ascii="Arial" w:hAnsi="Arial" w:cs="Arial"/>
        </w:rPr>
        <w:t xml:space="preserve">Please address queries, concerns, improvements to </w:t>
      </w:r>
      <w:proofErr w:type="spellStart"/>
      <w:r>
        <w:rPr>
          <w:rFonts w:ascii="Arial" w:hAnsi="Arial" w:cs="Arial"/>
        </w:rPr>
        <w:t>jasonsahl</w:t>
      </w:r>
      <w:proofErr w:type="spellEnd"/>
      <w:r>
        <w:rPr>
          <w:rFonts w:ascii="Arial" w:hAnsi="Arial" w:cs="Arial"/>
        </w:rPr>
        <w:t xml:space="preserve"> at </w:t>
      </w:r>
      <w:proofErr w:type="spellStart"/>
      <w:r>
        <w:rPr>
          <w:rFonts w:ascii="Arial" w:hAnsi="Arial" w:cs="Arial"/>
        </w:rPr>
        <w:t>gmail</w:t>
      </w:r>
      <w:proofErr w:type="spellEnd"/>
      <w:r>
        <w:rPr>
          <w:rFonts w:ascii="Arial" w:hAnsi="Arial" w:cs="Arial"/>
        </w:rPr>
        <w:t xml:space="preserve"> dot </w:t>
      </w:r>
      <w:proofErr w:type="gramStart"/>
      <w:r>
        <w:rPr>
          <w:rFonts w:ascii="Arial" w:hAnsi="Arial" w:cs="Arial"/>
        </w:rPr>
        <w:t>com</w:t>
      </w:r>
      <w:proofErr w:type="gramEnd"/>
    </w:p>
    <w:p w14:paraId="3F4115E3" w14:textId="77777777" w:rsidR="005A26C5" w:rsidRDefault="005A26C5" w:rsidP="005A26C5">
      <w:pPr>
        <w:ind w:left="-720" w:right="-720"/>
        <w:rPr>
          <w:rFonts w:ascii="Arial" w:hAnsi="Arial" w:cs="Arial"/>
        </w:rPr>
      </w:pPr>
    </w:p>
    <w:p w14:paraId="3EF18A65"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782B89">
        <w:rPr>
          <w:rFonts w:ascii="Arial" w:hAnsi="Arial" w:cs="Arial"/>
          <w:b/>
          <w:i/>
        </w:rPr>
        <w:t>WG-FAST</w:t>
      </w:r>
      <w:r w:rsidRPr="005A26C5">
        <w:rPr>
          <w:rFonts w:ascii="Arial" w:hAnsi="Arial" w:cs="Arial"/>
          <w:b/>
        </w:rPr>
        <w:t xml:space="preserve"> do?</w:t>
      </w:r>
    </w:p>
    <w:p w14:paraId="535711DE" w14:textId="77777777" w:rsidR="005A26C5" w:rsidRDefault="005A26C5" w:rsidP="005A26C5">
      <w:pPr>
        <w:ind w:left="-720" w:right="-720"/>
        <w:rPr>
          <w:rFonts w:ascii="Arial" w:hAnsi="Arial" w:cs="Arial"/>
        </w:rPr>
      </w:pPr>
    </w:p>
    <w:p w14:paraId="4E554EEF" w14:textId="77777777" w:rsidR="005A26C5" w:rsidRDefault="005A26C5" w:rsidP="005A26C5">
      <w:pPr>
        <w:ind w:left="-720" w:right="-720"/>
        <w:rPr>
          <w:rFonts w:ascii="Arial" w:hAnsi="Arial" w:cs="Arial"/>
        </w:rPr>
      </w:pPr>
      <w:r w:rsidRPr="00782B89">
        <w:rPr>
          <w:rFonts w:ascii="Arial" w:hAnsi="Arial" w:cs="Arial"/>
          <w:i/>
        </w:rPr>
        <w:t>WG-FAST</w:t>
      </w:r>
      <w:r>
        <w:rPr>
          <w:rFonts w:ascii="Arial" w:hAnsi="Arial" w:cs="Arial"/>
        </w:rPr>
        <w:t xml:space="preserve"> was designed as a tool to </w:t>
      </w:r>
      <w:proofErr w:type="spellStart"/>
      <w:r>
        <w:rPr>
          <w:rFonts w:ascii="Arial" w:hAnsi="Arial" w:cs="Arial"/>
        </w:rPr>
        <w:t>phylogenetically</w:t>
      </w:r>
      <w:proofErr w:type="spellEnd"/>
      <w:r>
        <w:rPr>
          <w:rFonts w:ascii="Arial" w:hAnsi="Arial" w:cs="Arial"/>
        </w:rPr>
        <w:t xml:space="preserve"> genotype unknown samples, even those with extremely low read coverage, in the context of a well-studied dataset.</w:t>
      </w:r>
    </w:p>
    <w:p w14:paraId="39C20622" w14:textId="77777777" w:rsidR="005A26C5" w:rsidRDefault="005A26C5" w:rsidP="005A26C5">
      <w:pPr>
        <w:ind w:left="-720" w:right="-720"/>
        <w:rPr>
          <w:rFonts w:ascii="Arial" w:hAnsi="Arial" w:cs="Arial"/>
        </w:rPr>
      </w:pPr>
    </w:p>
    <w:p w14:paraId="637221FD"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DB24D1">
        <w:rPr>
          <w:rFonts w:ascii="Arial" w:hAnsi="Arial" w:cs="Arial"/>
          <w:b/>
          <w:i/>
        </w:rPr>
        <w:t>WG-FAST</w:t>
      </w:r>
      <w:r w:rsidRPr="005A26C5">
        <w:rPr>
          <w:rFonts w:ascii="Arial" w:hAnsi="Arial" w:cs="Arial"/>
          <w:b/>
        </w:rPr>
        <w:t xml:space="preserve"> not do?</w:t>
      </w:r>
    </w:p>
    <w:p w14:paraId="2C8EC65F" w14:textId="77777777" w:rsidR="005A26C5" w:rsidRDefault="005A26C5" w:rsidP="005A26C5">
      <w:pPr>
        <w:ind w:left="-720" w:right="-720"/>
        <w:rPr>
          <w:rFonts w:ascii="Arial" w:hAnsi="Arial" w:cs="Arial"/>
        </w:rPr>
      </w:pPr>
    </w:p>
    <w:p w14:paraId="7C5CEDB8" w14:textId="77777777" w:rsidR="005A26C5" w:rsidRDefault="005A26C5" w:rsidP="005A26C5">
      <w:pPr>
        <w:ind w:left="-720" w:right="-720"/>
        <w:rPr>
          <w:rFonts w:ascii="Arial" w:hAnsi="Arial" w:cs="Arial"/>
        </w:rPr>
      </w:pPr>
      <w:r w:rsidRPr="00DB24D1">
        <w:rPr>
          <w:rFonts w:ascii="Arial" w:hAnsi="Arial" w:cs="Arial"/>
          <w:i/>
        </w:rPr>
        <w:t>WG-FAST</w:t>
      </w:r>
      <w:r>
        <w:rPr>
          <w:rFonts w:ascii="Arial" w:hAnsi="Arial" w:cs="Arial"/>
        </w:rPr>
        <w:t xml:space="preserve"> is not intended to identify new SNPs in a dataset.  If too many samples are processed with </w:t>
      </w:r>
      <w:r w:rsidRPr="00DB24D1">
        <w:rPr>
          <w:rFonts w:ascii="Arial" w:hAnsi="Arial" w:cs="Arial"/>
          <w:i/>
        </w:rPr>
        <w:t>WG-FAST</w:t>
      </w:r>
      <w:r>
        <w:rPr>
          <w:rFonts w:ascii="Arial" w:hAnsi="Arial" w:cs="Arial"/>
        </w:rPr>
        <w:t>, a phylogenetic discovery bias can most certainly exist.</w:t>
      </w:r>
    </w:p>
    <w:p w14:paraId="1418A96D" w14:textId="77777777" w:rsidR="00C31288" w:rsidRDefault="00C31288" w:rsidP="005A26C5">
      <w:pPr>
        <w:ind w:left="-720" w:right="-720"/>
        <w:rPr>
          <w:rFonts w:ascii="Arial" w:hAnsi="Arial" w:cs="Arial"/>
        </w:rPr>
      </w:pPr>
    </w:p>
    <w:p w14:paraId="11287E90" w14:textId="77777777" w:rsidR="00C31288" w:rsidRPr="00C31288" w:rsidRDefault="00C31288" w:rsidP="005A26C5">
      <w:pPr>
        <w:ind w:left="-720" w:right="-720"/>
        <w:rPr>
          <w:rFonts w:ascii="Arial" w:hAnsi="Arial" w:cs="Arial"/>
          <w:b/>
        </w:rPr>
      </w:pPr>
      <w:r w:rsidRPr="00C31288">
        <w:rPr>
          <w:rFonts w:ascii="Arial" w:hAnsi="Arial" w:cs="Arial"/>
          <w:b/>
        </w:rPr>
        <w:t>Installation</w:t>
      </w:r>
    </w:p>
    <w:p w14:paraId="598C041F" w14:textId="77777777" w:rsidR="00C31288" w:rsidRDefault="00C31288" w:rsidP="005A26C5">
      <w:pPr>
        <w:ind w:left="-720" w:right="-720"/>
        <w:rPr>
          <w:rFonts w:ascii="Arial" w:hAnsi="Arial" w:cs="Arial"/>
        </w:rPr>
      </w:pPr>
    </w:p>
    <w:p w14:paraId="6B8700BC" w14:textId="77777777" w:rsidR="00C31288" w:rsidRDefault="00C31288" w:rsidP="005A26C5">
      <w:pPr>
        <w:ind w:left="-720" w:right="-720"/>
        <w:rPr>
          <w:rFonts w:ascii="Arial" w:hAnsi="Arial" w:cs="Arial"/>
        </w:rPr>
      </w:pPr>
      <w:r>
        <w:rPr>
          <w:rFonts w:ascii="Arial" w:hAnsi="Arial" w:cs="Arial"/>
        </w:rPr>
        <w:t xml:space="preserve">-The code is housed here: </w:t>
      </w:r>
      <w:r w:rsidRPr="00C31288">
        <w:rPr>
          <w:rFonts w:ascii="Arial" w:hAnsi="Arial" w:cs="Arial"/>
        </w:rPr>
        <w:t>https://github.com/jasonsahl/wgfast.git</w:t>
      </w:r>
    </w:p>
    <w:p w14:paraId="35342695" w14:textId="77777777" w:rsidR="00C31288" w:rsidRDefault="00C31288" w:rsidP="005A26C5">
      <w:pPr>
        <w:ind w:left="-720" w:right="-720"/>
        <w:rPr>
          <w:rFonts w:ascii="Arial" w:hAnsi="Arial" w:cs="Arial"/>
        </w:rPr>
      </w:pPr>
    </w:p>
    <w:p w14:paraId="2CB8E664" w14:textId="77777777" w:rsidR="00C31288" w:rsidRDefault="00C31288" w:rsidP="005A26C5">
      <w:pPr>
        <w:ind w:left="-720" w:right="-720"/>
        <w:rPr>
          <w:rFonts w:ascii="Arial" w:hAnsi="Arial" w:cs="Arial"/>
        </w:rPr>
      </w:pPr>
      <w:r>
        <w:rPr>
          <w:rFonts w:ascii="Arial" w:hAnsi="Arial" w:cs="Arial"/>
        </w:rPr>
        <w:t>-Install the code with:</w:t>
      </w:r>
    </w:p>
    <w:p w14:paraId="4C6B5003" w14:textId="77777777" w:rsidR="00C31288" w:rsidRDefault="00C31288" w:rsidP="005A26C5">
      <w:pPr>
        <w:ind w:left="-720" w:right="-720"/>
        <w:rPr>
          <w:rFonts w:ascii="Arial" w:hAnsi="Arial" w:cs="Arial"/>
        </w:rPr>
      </w:pPr>
    </w:p>
    <w:p w14:paraId="4BE95A15" w14:textId="77777777" w:rsidR="00C31288" w:rsidRPr="0058489D" w:rsidRDefault="00C31288" w:rsidP="005A26C5">
      <w:pPr>
        <w:ind w:left="-720" w:right="-720"/>
        <w:rPr>
          <w:rFonts w:ascii="Arial" w:hAnsi="Arial" w:cs="Arial"/>
          <w:color w:val="FFFFFF" w:themeColor="background1"/>
        </w:rPr>
      </w:pPr>
      <w:r w:rsidRPr="00C31288">
        <w:rPr>
          <w:rFonts w:ascii="Arial" w:hAnsi="Arial" w:cs="Arial"/>
          <w:color w:val="FFFFFF" w:themeColor="background1"/>
          <w:highlight w:val="black"/>
        </w:rPr>
        <w:t>&gt;</w:t>
      </w:r>
      <w:proofErr w:type="spellStart"/>
      <w:proofErr w:type="gramStart"/>
      <w:r w:rsidRPr="0058489D">
        <w:rPr>
          <w:rFonts w:ascii="Arial" w:hAnsi="Arial" w:cs="Arial"/>
          <w:color w:val="FFFFFF" w:themeColor="background1"/>
          <w:highlight w:val="black"/>
        </w:rPr>
        <w:t>git</w:t>
      </w:r>
      <w:proofErr w:type="spellEnd"/>
      <w:proofErr w:type="gramEnd"/>
      <w:r w:rsidRPr="0058489D">
        <w:rPr>
          <w:rFonts w:ascii="Arial" w:hAnsi="Arial" w:cs="Arial"/>
          <w:color w:val="FFFFFF" w:themeColor="background1"/>
          <w:highlight w:val="black"/>
        </w:rPr>
        <w:t xml:space="preserve"> clone </w:t>
      </w:r>
      <w:hyperlink r:id="rId8" w:history="1">
        <w:r w:rsidRPr="0058489D">
          <w:rPr>
            <w:rStyle w:val="Hyperlink"/>
            <w:rFonts w:ascii="Arial" w:hAnsi="Arial" w:cs="Arial"/>
            <w:color w:val="FFFFFF" w:themeColor="background1"/>
            <w:highlight w:val="black"/>
          </w:rPr>
          <w:t>https://github.com/jasonsahl/wgfast.git</w:t>
        </w:r>
      </w:hyperlink>
    </w:p>
    <w:p w14:paraId="5231AD0C" w14:textId="77777777" w:rsidR="00C31288" w:rsidRDefault="00C31288" w:rsidP="005A26C5">
      <w:pPr>
        <w:ind w:left="-720" w:right="-720"/>
        <w:rPr>
          <w:rFonts w:ascii="Arial" w:hAnsi="Arial" w:cs="Arial"/>
          <w:color w:val="FFFFFF" w:themeColor="background1"/>
        </w:rPr>
      </w:pPr>
    </w:p>
    <w:p w14:paraId="56C881E5" w14:textId="4EDD8EBB" w:rsidR="00C31288" w:rsidRDefault="00C31288" w:rsidP="005A26C5">
      <w:pPr>
        <w:ind w:left="-720" w:right="-720"/>
        <w:rPr>
          <w:rFonts w:ascii="Arial" w:hAnsi="Arial" w:cs="Arial"/>
        </w:rPr>
      </w:pPr>
      <w:r>
        <w:rPr>
          <w:rFonts w:ascii="Arial" w:hAnsi="Arial" w:cs="Arial"/>
          <w:color w:val="FFFFFF" w:themeColor="background1"/>
        </w:rPr>
        <w:t>-</w:t>
      </w:r>
      <w:r>
        <w:rPr>
          <w:rFonts w:ascii="Arial" w:hAnsi="Arial" w:cs="Arial"/>
        </w:rPr>
        <w:t xml:space="preserve">The following line </w:t>
      </w:r>
      <w:r w:rsidR="00D65C5D">
        <w:rPr>
          <w:rFonts w:ascii="Arial" w:hAnsi="Arial" w:cs="Arial"/>
        </w:rPr>
        <w:t xml:space="preserve">in “wgfast.py” </w:t>
      </w:r>
      <w:r>
        <w:rPr>
          <w:rFonts w:ascii="Arial" w:hAnsi="Arial" w:cs="Arial"/>
        </w:rPr>
        <w:t>must be edited to reflect your installation directory:</w:t>
      </w:r>
    </w:p>
    <w:p w14:paraId="652C148B" w14:textId="77777777" w:rsidR="00C31288" w:rsidRDefault="00C31288" w:rsidP="005A26C5">
      <w:pPr>
        <w:ind w:left="-720" w:right="-720"/>
        <w:rPr>
          <w:rFonts w:ascii="Arial" w:hAnsi="Arial" w:cs="Arial"/>
        </w:rPr>
      </w:pPr>
    </w:p>
    <w:p w14:paraId="671CF6FB" w14:textId="77777777" w:rsidR="00C31288" w:rsidRDefault="00C31288" w:rsidP="00C31288">
      <w:pPr>
        <w:ind w:hanging="720"/>
        <w:rPr>
          <w:rFonts w:ascii="Arial" w:eastAsia="Times New Roman" w:hAnsi="Arial" w:cs="Arial"/>
          <w:color w:val="DD1144"/>
          <w:shd w:val="clear" w:color="auto" w:fill="FFFFFF"/>
        </w:rPr>
      </w:pPr>
      <w:r w:rsidRPr="00C31288">
        <w:rPr>
          <w:rFonts w:ascii="Arial" w:eastAsia="Times New Roman" w:hAnsi="Arial" w:cs="Arial"/>
          <w:color w:val="333333"/>
          <w:shd w:val="clear" w:color="auto" w:fill="FFFFFF"/>
        </w:rPr>
        <w:t>WGFAST_PATH</w:t>
      </w:r>
      <w:r w:rsidRPr="00C31288">
        <w:rPr>
          <w:rFonts w:ascii="Arial" w:eastAsia="Times New Roman" w:hAnsi="Arial" w:cs="Arial"/>
          <w:b/>
          <w:bCs/>
          <w:color w:val="333333"/>
          <w:shd w:val="clear" w:color="auto" w:fill="FFFFFF"/>
        </w:rPr>
        <w:t>=</w:t>
      </w:r>
      <w:r w:rsidRPr="00C31288">
        <w:rPr>
          <w:rFonts w:ascii="Arial" w:eastAsia="Times New Roman" w:hAnsi="Arial" w:cs="Arial"/>
          <w:color w:val="DD1144"/>
          <w:shd w:val="clear" w:color="auto" w:fill="FFFFFF"/>
        </w:rPr>
        <w:t>"/Users/</w:t>
      </w:r>
      <w:proofErr w:type="spellStart"/>
      <w:r w:rsidRPr="00C31288">
        <w:rPr>
          <w:rFonts w:ascii="Arial" w:eastAsia="Times New Roman" w:hAnsi="Arial" w:cs="Arial"/>
          <w:color w:val="DD1144"/>
          <w:shd w:val="clear" w:color="auto" w:fill="FFFFFF"/>
        </w:rPr>
        <w:t>jsahl</w:t>
      </w:r>
      <w:proofErr w:type="spellEnd"/>
      <w:r w:rsidRPr="00C31288">
        <w:rPr>
          <w:rFonts w:ascii="Arial" w:eastAsia="Times New Roman" w:hAnsi="Arial" w:cs="Arial"/>
          <w:color w:val="DD1144"/>
          <w:shd w:val="clear" w:color="auto" w:fill="FFFFFF"/>
        </w:rPr>
        <w:t>/</w:t>
      </w:r>
      <w:proofErr w:type="spellStart"/>
      <w:r w:rsidRPr="00C31288">
        <w:rPr>
          <w:rFonts w:ascii="Arial" w:eastAsia="Times New Roman" w:hAnsi="Arial" w:cs="Arial"/>
          <w:color w:val="DD1144"/>
          <w:shd w:val="clear" w:color="auto" w:fill="FFFFFF"/>
        </w:rPr>
        <w:t>wgfast</w:t>
      </w:r>
      <w:proofErr w:type="spellEnd"/>
      <w:r w:rsidRPr="00C31288">
        <w:rPr>
          <w:rFonts w:ascii="Arial" w:eastAsia="Times New Roman" w:hAnsi="Arial" w:cs="Arial"/>
          <w:color w:val="DD1144"/>
          <w:shd w:val="clear" w:color="auto" w:fill="FFFFFF"/>
        </w:rPr>
        <w:t>"</w:t>
      </w:r>
    </w:p>
    <w:p w14:paraId="39AB073B" w14:textId="77777777" w:rsidR="003033C5" w:rsidRDefault="003033C5" w:rsidP="00C31288">
      <w:pPr>
        <w:ind w:hanging="720"/>
        <w:rPr>
          <w:rFonts w:ascii="Arial" w:eastAsia="Times New Roman" w:hAnsi="Arial" w:cs="Arial"/>
          <w:color w:val="DD1144"/>
          <w:shd w:val="clear" w:color="auto" w:fill="FFFFFF"/>
        </w:rPr>
      </w:pPr>
    </w:p>
    <w:p w14:paraId="655411B0" w14:textId="1CB60C34" w:rsidR="0087058F" w:rsidRPr="0087058F" w:rsidRDefault="0087058F" w:rsidP="00C31288">
      <w:pPr>
        <w:ind w:hanging="720"/>
        <w:rPr>
          <w:rFonts w:ascii="Arial" w:eastAsia="Times New Roman" w:hAnsi="Arial" w:cs="Arial"/>
          <w:b/>
          <w:shd w:val="clear" w:color="auto" w:fill="FFFFFF"/>
        </w:rPr>
      </w:pPr>
      <w:r w:rsidRPr="0087058F">
        <w:rPr>
          <w:rFonts w:ascii="Arial" w:eastAsia="Times New Roman" w:hAnsi="Arial" w:cs="Arial"/>
          <w:b/>
          <w:shd w:val="clear" w:color="auto" w:fill="FFFFFF"/>
        </w:rPr>
        <w:t>Unit tests</w:t>
      </w:r>
    </w:p>
    <w:p w14:paraId="65377CA7" w14:textId="77777777" w:rsidR="0087058F" w:rsidRDefault="0087058F" w:rsidP="00C31288">
      <w:pPr>
        <w:ind w:hanging="720"/>
        <w:rPr>
          <w:rFonts w:ascii="Arial" w:eastAsia="Times New Roman" w:hAnsi="Arial" w:cs="Arial"/>
          <w:color w:val="DD1144"/>
          <w:shd w:val="clear" w:color="auto" w:fill="FFFFFF"/>
        </w:rPr>
      </w:pPr>
    </w:p>
    <w:p w14:paraId="010165AC" w14:textId="5CB95ACB" w:rsidR="003A0D88" w:rsidRPr="003A0D88" w:rsidRDefault="003A0D88" w:rsidP="00C31288">
      <w:pPr>
        <w:ind w:hanging="720"/>
        <w:rPr>
          <w:rFonts w:ascii="Arial" w:eastAsia="Times New Roman" w:hAnsi="Arial" w:cs="Arial"/>
          <w:shd w:val="clear" w:color="auto" w:fill="FFFFFF"/>
        </w:rPr>
      </w:pPr>
      <w:r>
        <w:rPr>
          <w:rFonts w:ascii="Arial" w:eastAsia="Times New Roman" w:hAnsi="Arial" w:cs="Arial"/>
          <w:shd w:val="clear" w:color="auto" w:fill="FFFFFF"/>
        </w:rPr>
        <w:t xml:space="preserve">-To test that all functions are working correctly in </w:t>
      </w:r>
      <w:r w:rsidRPr="003A0D88">
        <w:rPr>
          <w:rFonts w:ascii="Arial" w:eastAsia="Times New Roman" w:hAnsi="Arial" w:cs="Arial"/>
          <w:i/>
          <w:shd w:val="clear" w:color="auto" w:fill="FFFFFF"/>
        </w:rPr>
        <w:t>WG-FAST</w:t>
      </w:r>
      <w:r>
        <w:rPr>
          <w:rFonts w:ascii="Arial" w:eastAsia="Times New Roman" w:hAnsi="Arial" w:cs="Arial"/>
          <w:shd w:val="clear" w:color="auto" w:fill="FFFFFF"/>
        </w:rPr>
        <w:t>, type:</w:t>
      </w:r>
    </w:p>
    <w:p w14:paraId="2DA637D9" w14:textId="77777777" w:rsidR="003A0D88" w:rsidRDefault="003A0D88" w:rsidP="00C31288">
      <w:pPr>
        <w:ind w:hanging="720"/>
        <w:rPr>
          <w:rFonts w:ascii="Arial" w:eastAsia="Times New Roman" w:hAnsi="Arial" w:cs="Arial"/>
          <w:color w:val="DD1144"/>
          <w:shd w:val="clear" w:color="auto" w:fill="FFFFFF"/>
        </w:rPr>
      </w:pPr>
    </w:p>
    <w:p w14:paraId="5182AD94" w14:textId="6A1D4C34" w:rsidR="003A0D88" w:rsidRPr="003A0D88" w:rsidRDefault="003A0D88" w:rsidP="00C31288">
      <w:pPr>
        <w:ind w:hanging="720"/>
        <w:rPr>
          <w:rFonts w:ascii="Arial" w:eastAsia="Times New Roman" w:hAnsi="Arial" w:cs="Arial"/>
          <w:color w:val="FFFFFF" w:themeColor="background1"/>
          <w:shd w:val="clear" w:color="auto" w:fill="FFFFFF"/>
        </w:rPr>
      </w:pPr>
      <w:proofErr w:type="gramStart"/>
      <w:r w:rsidRPr="003A0D88">
        <w:rPr>
          <w:rFonts w:ascii="Arial" w:eastAsia="Times New Roman" w:hAnsi="Arial" w:cs="Arial"/>
          <w:color w:val="FFFFFF" w:themeColor="background1"/>
          <w:highlight w:val="black"/>
          <w:shd w:val="clear" w:color="auto" w:fill="FFFFFF"/>
        </w:rPr>
        <w:t>python</w:t>
      </w:r>
      <w:proofErr w:type="gramEnd"/>
      <w:r w:rsidRPr="003A0D88">
        <w:rPr>
          <w:rFonts w:ascii="Arial" w:eastAsia="Times New Roman" w:hAnsi="Arial" w:cs="Arial"/>
          <w:color w:val="FFFFFF" w:themeColor="background1"/>
          <w:highlight w:val="black"/>
          <w:shd w:val="clear" w:color="auto" w:fill="FFFFFF"/>
        </w:rPr>
        <w:t xml:space="preserve"> tests/test_all_functions.py</w:t>
      </w:r>
    </w:p>
    <w:p w14:paraId="1D49F1FE" w14:textId="77777777" w:rsidR="003A0D88" w:rsidRDefault="003A0D88" w:rsidP="00C31288">
      <w:pPr>
        <w:ind w:hanging="720"/>
        <w:rPr>
          <w:rFonts w:ascii="Arial" w:eastAsia="Times New Roman" w:hAnsi="Arial" w:cs="Arial"/>
          <w:color w:val="DD1144"/>
          <w:shd w:val="clear" w:color="auto" w:fill="FFFFFF"/>
        </w:rPr>
      </w:pPr>
    </w:p>
    <w:p w14:paraId="4DDD16B8" w14:textId="3D50FD27" w:rsidR="003A0D88" w:rsidRPr="003A0D88" w:rsidRDefault="003A0D88" w:rsidP="00C31288">
      <w:pPr>
        <w:ind w:hanging="720"/>
        <w:rPr>
          <w:rFonts w:ascii="Arial" w:eastAsia="Times New Roman" w:hAnsi="Arial" w:cs="Arial"/>
          <w:shd w:val="clear" w:color="auto" w:fill="FFFFFF"/>
        </w:rPr>
      </w:pPr>
      <w:r>
        <w:rPr>
          <w:rFonts w:ascii="Arial" w:eastAsia="Times New Roman" w:hAnsi="Arial" w:cs="Arial"/>
          <w:shd w:val="clear" w:color="auto" w:fill="FFFFFF"/>
        </w:rPr>
        <w:t>If everything is correct, all tests should pass.</w:t>
      </w:r>
    </w:p>
    <w:p w14:paraId="35BD6178" w14:textId="77777777" w:rsidR="003A0D88" w:rsidRDefault="003A0D88" w:rsidP="00C31288">
      <w:pPr>
        <w:ind w:hanging="720"/>
        <w:rPr>
          <w:rFonts w:ascii="Arial" w:eastAsia="Times New Roman" w:hAnsi="Arial" w:cs="Arial"/>
          <w:color w:val="DD1144"/>
          <w:shd w:val="clear" w:color="auto" w:fill="FFFFFF"/>
        </w:rPr>
      </w:pPr>
    </w:p>
    <w:p w14:paraId="71413D65" w14:textId="6F8FE444" w:rsidR="003033C5" w:rsidRPr="003033C5" w:rsidRDefault="003033C5" w:rsidP="00C31288">
      <w:pPr>
        <w:ind w:hanging="720"/>
        <w:rPr>
          <w:rFonts w:ascii="Arial" w:eastAsia="Times New Roman" w:hAnsi="Arial" w:cs="Arial"/>
          <w:b/>
          <w:shd w:val="clear" w:color="auto" w:fill="FFFFFF"/>
        </w:rPr>
      </w:pPr>
      <w:r w:rsidRPr="003033C5">
        <w:rPr>
          <w:rFonts w:ascii="Arial" w:eastAsia="Times New Roman" w:hAnsi="Arial" w:cs="Arial"/>
          <w:b/>
          <w:shd w:val="clear" w:color="auto" w:fill="FFFFFF"/>
        </w:rPr>
        <w:t>Dependencies</w:t>
      </w:r>
      <w:r w:rsidR="00343E51">
        <w:rPr>
          <w:rFonts w:ascii="Arial" w:eastAsia="Times New Roman" w:hAnsi="Arial" w:cs="Arial"/>
          <w:b/>
          <w:shd w:val="clear" w:color="auto" w:fill="FFFFFF"/>
        </w:rPr>
        <w:t xml:space="preserve"> not included with </w:t>
      </w:r>
      <w:r w:rsidR="00343E51" w:rsidRPr="00335040">
        <w:rPr>
          <w:rFonts w:ascii="Arial" w:eastAsia="Times New Roman" w:hAnsi="Arial" w:cs="Arial"/>
          <w:b/>
          <w:i/>
          <w:shd w:val="clear" w:color="auto" w:fill="FFFFFF"/>
        </w:rPr>
        <w:t>WG-FAST</w:t>
      </w:r>
      <w:r w:rsidR="00343E51">
        <w:rPr>
          <w:rFonts w:ascii="Arial" w:eastAsia="Times New Roman" w:hAnsi="Arial" w:cs="Arial"/>
          <w:b/>
          <w:shd w:val="clear" w:color="auto" w:fill="FFFFFF"/>
        </w:rPr>
        <w:t>:</w:t>
      </w:r>
    </w:p>
    <w:p w14:paraId="5D3BD6E5" w14:textId="77777777" w:rsidR="00C31288" w:rsidRDefault="00C31288" w:rsidP="00C31288">
      <w:pPr>
        <w:ind w:hanging="720"/>
        <w:rPr>
          <w:rFonts w:ascii="Arial" w:eastAsia="Times New Roman" w:hAnsi="Arial" w:cs="Arial"/>
          <w:color w:val="DD1144"/>
          <w:shd w:val="clear" w:color="auto" w:fill="FFFFFF"/>
        </w:rPr>
      </w:pPr>
    </w:p>
    <w:p w14:paraId="5BAFF59E" w14:textId="7BEC1461" w:rsidR="00C31288" w:rsidRDefault="003033C5" w:rsidP="003033C5">
      <w:pPr>
        <w:pStyle w:val="ListParagraph"/>
        <w:numPr>
          <w:ilvl w:val="0"/>
          <w:numId w:val="1"/>
        </w:numPr>
        <w:rPr>
          <w:rFonts w:ascii="Arial" w:eastAsia="Times New Roman" w:hAnsi="Arial" w:cs="Arial"/>
        </w:rPr>
      </w:pPr>
      <w:r w:rsidRPr="003033C5">
        <w:rPr>
          <w:rFonts w:ascii="Arial" w:eastAsia="Times New Roman" w:hAnsi="Arial" w:cs="Arial"/>
        </w:rPr>
        <w:t xml:space="preserve">GATK – tested version is 2.72.  This version requires Java 1.7.  Should be back compatible with older versions.  </w:t>
      </w:r>
      <w:r w:rsidRPr="00D85A4E">
        <w:rPr>
          <w:rFonts w:ascii="Arial" w:eastAsia="Times New Roman" w:hAnsi="Arial" w:cs="Arial"/>
          <w:b/>
        </w:rPr>
        <w:t>Download Jar file and place in WGFAST_PATH/bin</w:t>
      </w:r>
      <w:r w:rsidR="00842A42">
        <w:rPr>
          <w:rFonts w:ascii="Arial" w:eastAsia="Times New Roman" w:hAnsi="Arial" w:cs="Arial"/>
        </w:rPr>
        <w:t xml:space="preserve">.  Can be obtained from: </w:t>
      </w:r>
      <w:hyperlink r:id="rId9" w:history="1">
        <w:r w:rsidR="00842A42" w:rsidRPr="002C7D2E">
          <w:rPr>
            <w:rStyle w:val="Hyperlink"/>
            <w:rFonts w:ascii="Arial" w:eastAsia="Times New Roman" w:hAnsi="Arial" w:cs="Arial"/>
          </w:rPr>
          <w:t>https://www.broadinstitute.org/gatk/download</w:t>
        </w:r>
      </w:hyperlink>
    </w:p>
    <w:p w14:paraId="53D5F545" w14:textId="63DEF865" w:rsidR="003033C5" w:rsidRDefault="00842A42" w:rsidP="003033C5">
      <w:pPr>
        <w:pStyle w:val="ListParagraph"/>
        <w:numPr>
          <w:ilvl w:val="0"/>
          <w:numId w:val="1"/>
        </w:numPr>
        <w:rPr>
          <w:rFonts w:ascii="Arial" w:eastAsia="Times New Roman" w:hAnsi="Arial" w:cs="Arial"/>
        </w:rPr>
      </w:pPr>
      <w:r>
        <w:rPr>
          <w:rFonts w:ascii="Arial" w:eastAsia="Times New Roman" w:hAnsi="Arial" w:cs="Arial"/>
        </w:rPr>
        <w:t xml:space="preserve">Samtools – tested version is 0.1.19.  </w:t>
      </w:r>
      <w:r w:rsidR="0046568D">
        <w:rPr>
          <w:rFonts w:ascii="Arial" w:eastAsia="Times New Roman" w:hAnsi="Arial" w:cs="Arial"/>
        </w:rPr>
        <w:t>Must be in PATH as “</w:t>
      </w:r>
      <w:r w:rsidR="00656316">
        <w:rPr>
          <w:rFonts w:ascii="Arial" w:eastAsia="Times New Roman" w:hAnsi="Arial" w:cs="Arial"/>
        </w:rPr>
        <w:t xml:space="preserve">samtools”.  Can be obtained from: </w:t>
      </w:r>
      <w:hyperlink r:id="rId10" w:history="1">
        <w:r w:rsidR="00656316" w:rsidRPr="002C7D2E">
          <w:rPr>
            <w:rStyle w:val="Hyperlink"/>
            <w:rFonts w:ascii="Arial" w:eastAsia="Times New Roman" w:hAnsi="Arial" w:cs="Arial"/>
          </w:rPr>
          <w:t>http://samtools.sourceforge.net/</w:t>
        </w:r>
      </w:hyperlink>
    </w:p>
    <w:p w14:paraId="67AEFBBF" w14:textId="2CCD87C9" w:rsidR="00656316" w:rsidRPr="00F05CD5" w:rsidRDefault="00BF7F12" w:rsidP="003033C5">
      <w:pPr>
        <w:pStyle w:val="ListParagraph"/>
        <w:numPr>
          <w:ilvl w:val="0"/>
          <w:numId w:val="1"/>
        </w:numPr>
        <w:rPr>
          <w:rStyle w:val="Hyperlink"/>
          <w:rFonts w:ascii="Arial" w:eastAsia="Times New Roman" w:hAnsi="Arial" w:cs="Arial"/>
          <w:color w:val="auto"/>
          <w:u w:val="none"/>
        </w:rPr>
      </w:pPr>
      <w:r>
        <w:rPr>
          <w:rFonts w:ascii="Arial" w:eastAsia="Times New Roman" w:hAnsi="Arial" w:cs="Arial"/>
        </w:rPr>
        <w:t>BWA-MEM – tested version is 0.7.5a.  Must be in PATH as “</w:t>
      </w:r>
      <w:proofErr w:type="spellStart"/>
      <w:r>
        <w:rPr>
          <w:rFonts w:ascii="Arial" w:eastAsia="Times New Roman" w:hAnsi="Arial" w:cs="Arial"/>
        </w:rPr>
        <w:t>bwa</w:t>
      </w:r>
      <w:proofErr w:type="spellEnd"/>
      <w:r>
        <w:rPr>
          <w:rFonts w:ascii="Arial" w:eastAsia="Times New Roman" w:hAnsi="Arial" w:cs="Arial"/>
        </w:rPr>
        <w:t xml:space="preserve">”. Can be obtained from: </w:t>
      </w:r>
      <w:hyperlink r:id="rId11" w:history="1">
        <w:r w:rsidRPr="002C7D2E">
          <w:rPr>
            <w:rStyle w:val="Hyperlink"/>
            <w:rFonts w:ascii="Arial" w:eastAsia="Times New Roman" w:hAnsi="Arial" w:cs="Arial"/>
          </w:rPr>
          <w:t>http://bio-bwa.sourceforge.net/</w:t>
        </w:r>
      </w:hyperlink>
    </w:p>
    <w:p w14:paraId="4C294892" w14:textId="77777777" w:rsidR="00F05CD5" w:rsidRPr="00E4345C" w:rsidRDefault="00F05CD5" w:rsidP="00F05CD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lastRenderedPageBreak/>
        <w:t>BioPython</w:t>
      </w:r>
      <w:proofErr w:type="spellEnd"/>
      <w:r>
        <w:rPr>
          <w:rFonts w:ascii="Arial" w:eastAsia="Times New Roman" w:hAnsi="Arial" w:cs="Arial"/>
        </w:rPr>
        <w:t xml:space="preserve"> – must be in PYTHONPATH.  Can be obtained from: </w:t>
      </w:r>
      <w:hyperlink r:id="rId12" w:history="1">
        <w:r w:rsidRPr="002C7D2E">
          <w:rPr>
            <w:rStyle w:val="Hyperlink"/>
            <w:rFonts w:ascii="Arial" w:eastAsia="Times New Roman" w:hAnsi="Arial" w:cs="Arial"/>
          </w:rPr>
          <w:t>https://github.com/biopython/biopython</w:t>
        </w:r>
      </w:hyperlink>
    </w:p>
    <w:p w14:paraId="2E5FD144" w14:textId="48937D44" w:rsidR="000A1F0D" w:rsidRPr="000A1F0D" w:rsidRDefault="006577CB" w:rsidP="000A1F0D">
      <w:pPr>
        <w:shd w:val="clear" w:color="auto" w:fill="FFFFFF"/>
        <w:spacing w:before="100" w:beforeAutospacing="1" w:after="100" w:afterAutospacing="1" w:line="250" w:lineRule="atLeast"/>
        <w:ind w:hanging="720"/>
        <w:jc w:val="both"/>
        <w:rPr>
          <w:rFonts w:ascii="Arial" w:hAnsi="Arial" w:cs="Arial"/>
          <w:color w:val="000000"/>
        </w:rPr>
      </w:pPr>
      <w:r>
        <w:rPr>
          <w:rFonts w:ascii="Arial" w:hAnsi="Arial" w:cs="Arial"/>
          <w:b/>
          <w:color w:val="000000"/>
        </w:rPr>
        <w:t>Additional d</w:t>
      </w:r>
      <w:r w:rsidR="000A1F0D" w:rsidRPr="000A1F0D">
        <w:rPr>
          <w:rFonts w:ascii="Arial" w:hAnsi="Arial" w:cs="Arial"/>
          <w:b/>
          <w:color w:val="000000"/>
        </w:rPr>
        <w:t xml:space="preserve">ependencies included with </w:t>
      </w:r>
      <w:r w:rsidR="000A1F0D" w:rsidRPr="008B1170">
        <w:rPr>
          <w:rFonts w:ascii="Arial" w:hAnsi="Arial" w:cs="Arial"/>
          <w:b/>
          <w:i/>
          <w:color w:val="000000"/>
        </w:rPr>
        <w:t>WG-FAST</w:t>
      </w:r>
      <w:r w:rsidR="000A1F0D" w:rsidRPr="000A1F0D">
        <w:rPr>
          <w:rFonts w:ascii="Arial" w:hAnsi="Arial" w:cs="Arial"/>
          <w:color w:val="000000"/>
        </w:rPr>
        <w:t>.</w:t>
      </w:r>
    </w:p>
    <w:p w14:paraId="1F631B5A" w14:textId="4466FA21" w:rsidR="00FD60DF" w:rsidRDefault="00E4345C" w:rsidP="003033C5">
      <w:pPr>
        <w:pStyle w:val="ListParagraph"/>
        <w:numPr>
          <w:ilvl w:val="0"/>
          <w:numId w:val="1"/>
        </w:numPr>
        <w:rPr>
          <w:rFonts w:ascii="Arial" w:eastAsia="Times New Roman" w:hAnsi="Arial" w:cs="Arial"/>
        </w:rPr>
      </w:pPr>
      <w:proofErr w:type="spellStart"/>
      <w:r>
        <w:rPr>
          <w:rFonts w:ascii="Arial" w:eastAsia="Times New Roman" w:hAnsi="Arial" w:cs="Arial"/>
        </w:rPr>
        <w:t>Trimmomatic</w:t>
      </w:r>
      <w:proofErr w:type="spellEnd"/>
      <w:r>
        <w:rPr>
          <w:rFonts w:ascii="Arial" w:eastAsia="Times New Roman" w:hAnsi="Arial" w:cs="Arial"/>
        </w:rPr>
        <w:t xml:space="preserve">.  Included with </w:t>
      </w:r>
      <w:r w:rsidRPr="008B1170">
        <w:rPr>
          <w:rFonts w:ascii="Arial" w:eastAsia="Times New Roman" w:hAnsi="Arial" w:cs="Arial"/>
          <w:i/>
        </w:rPr>
        <w:t>WG-FAST</w:t>
      </w:r>
      <w:r>
        <w:rPr>
          <w:rFonts w:ascii="Arial" w:eastAsia="Times New Roman" w:hAnsi="Arial" w:cs="Arial"/>
        </w:rPr>
        <w:t>.</w:t>
      </w:r>
      <w:r w:rsidR="00525011">
        <w:rPr>
          <w:rFonts w:ascii="Arial" w:eastAsia="Times New Roman" w:hAnsi="Arial" w:cs="Arial"/>
        </w:rPr>
        <w:t xml:space="preserve"> Can also be obtained from: </w:t>
      </w:r>
      <w:hyperlink r:id="rId13" w:history="1">
        <w:r w:rsidR="00525011" w:rsidRPr="00FA3429">
          <w:rPr>
            <w:rStyle w:val="Hyperlink"/>
            <w:rFonts w:ascii="Arial" w:eastAsia="Times New Roman" w:hAnsi="Arial" w:cs="Arial"/>
          </w:rPr>
          <w:t>http://www.usadellab.org/cms/?page=trimmomatic</w:t>
        </w:r>
      </w:hyperlink>
    </w:p>
    <w:p w14:paraId="4ED465DC" w14:textId="0CCD77A3" w:rsidR="00FD60DF" w:rsidRDefault="00FD60DF" w:rsidP="00FD60DF">
      <w:pPr>
        <w:pStyle w:val="ListParagraph"/>
        <w:numPr>
          <w:ilvl w:val="0"/>
          <w:numId w:val="1"/>
        </w:numPr>
        <w:rPr>
          <w:rFonts w:ascii="Arial" w:eastAsia="Times New Roman" w:hAnsi="Arial" w:cs="Arial"/>
        </w:rPr>
      </w:pPr>
      <w:r>
        <w:rPr>
          <w:rFonts w:ascii="Arial" w:eastAsia="Times New Roman" w:hAnsi="Arial" w:cs="Arial"/>
        </w:rPr>
        <w:t>Picard tools – tested version is 1.79.  Included in “binary” directory.</w:t>
      </w:r>
      <w:r w:rsidR="00BB247D">
        <w:rPr>
          <w:rFonts w:ascii="Arial" w:eastAsia="Times New Roman" w:hAnsi="Arial" w:cs="Arial"/>
        </w:rPr>
        <w:t xml:space="preserve"> Can also be obtained from: </w:t>
      </w:r>
      <w:hyperlink r:id="rId14" w:history="1">
        <w:r w:rsidR="00BB247D" w:rsidRPr="00FA3429">
          <w:rPr>
            <w:rStyle w:val="Hyperlink"/>
            <w:rFonts w:ascii="Arial" w:eastAsia="Times New Roman" w:hAnsi="Arial" w:cs="Arial"/>
          </w:rPr>
          <w:t>http://broadinstitute.github.io/picard/</w:t>
        </w:r>
      </w:hyperlink>
    </w:p>
    <w:p w14:paraId="33F2B86E" w14:textId="77777777" w:rsidR="00CC0B7B" w:rsidRDefault="00CC0B7B" w:rsidP="00CC0B7B">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RAxML</w:t>
      </w:r>
      <w:proofErr w:type="spellEnd"/>
      <w:r>
        <w:rPr>
          <w:rFonts w:ascii="Arial" w:eastAsia="Times New Roman" w:hAnsi="Arial" w:cs="Arial"/>
        </w:rPr>
        <w:t xml:space="preserve"> – tested version is 8.1.7.  Must be in PATH as “raxmlHPC-SSE3” and “raxmlHPC-PTHREADS-SSE3”, if the sub-sample routine will be used.  Can be obtained from: </w:t>
      </w:r>
      <w:hyperlink r:id="rId15" w:history="1">
        <w:r w:rsidRPr="002C7D2E">
          <w:rPr>
            <w:rStyle w:val="Hyperlink"/>
            <w:rFonts w:ascii="Arial" w:eastAsia="Times New Roman" w:hAnsi="Arial" w:cs="Arial"/>
          </w:rPr>
          <w:t>https://github.com/stamatak/standard-RAxML</w:t>
        </w:r>
      </w:hyperlink>
      <w:r>
        <w:rPr>
          <w:rStyle w:val="Hyperlink"/>
          <w:rFonts w:ascii="Arial" w:eastAsia="Times New Roman" w:hAnsi="Arial" w:cs="Arial"/>
        </w:rPr>
        <w:t xml:space="preserve">. </w:t>
      </w:r>
      <w:r>
        <w:rPr>
          <w:rStyle w:val="Hyperlink"/>
          <w:rFonts w:ascii="Arial" w:eastAsia="Times New Roman" w:hAnsi="Arial" w:cs="Arial"/>
          <w:color w:val="auto"/>
          <w:u w:val="none"/>
        </w:rPr>
        <w:t xml:space="preserve">  The PTHREADS version does not support the ASC substitution models.  Because </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is under constant development, a stable version is included with </w:t>
      </w:r>
      <w:r w:rsidRPr="00716D0A">
        <w:rPr>
          <w:rStyle w:val="Hyperlink"/>
          <w:rFonts w:ascii="Arial" w:eastAsia="Times New Roman" w:hAnsi="Arial" w:cs="Arial"/>
          <w:i/>
          <w:color w:val="auto"/>
          <w:u w:val="none"/>
        </w:rPr>
        <w:t>WG-FAST</w:t>
      </w:r>
      <w:r>
        <w:rPr>
          <w:rStyle w:val="Hyperlink"/>
          <w:rFonts w:ascii="Arial" w:eastAsia="Times New Roman" w:hAnsi="Arial" w:cs="Arial"/>
          <w:i/>
          <w:color w:val="auto"/>
          <w:u w:val="none"/>
        </w:rPr>
        <w:t xml:space="preserve"> </w:t>
      </w:r>
      <w:r>
        <w:rPr>
          <w:rStyle w:val="Hyperlink"/>
          <w:rFonts w:ascii="Arial" w:eastAsia="Times New Roman" w:hAnsi="Arial" w:cs="Arial"/>
          <w:color w:val="auto"/>
          <w:u w:val="none"/>
        </w:rPr>
        <w:t>(see build directions in the standard-</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directory (“README”).  As improvements are made to </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the version will be updated in </w:t>
      </w:r>
      <w:r w:rsidRPr="00716D0A">
        <w:rPr>
          <w:rStyle w:val="Hyperlink"/>
          <w:rFonts w:ascii="Arial" w:eastAsia="Times New Roman" w:hAnsi="Arial" w:cs="Arial"/>
          <w:i/>
          <w:color w:val="auto"/>
          <w:u w:val="none"/>
        </w:rPr>
        <w:t>WG-FAST</w:t>
      </w:r>
      <w:r>
        <w:rPr>
          <w:rStyle w:val="Hyperlink"/>
          <w:rFonts w:ascii="Arial" w:eastAsia="Times New Roman" w:hAnsi="Arial" w:cs="Arial"/>
          <w:color w:val="auto"/>
          <w:u w:val="none"/>
        </w:rPr>
        <w:t>, as long as changes don’t affect performance.</w:t>
      </w:r>
    </w:p>
    <w:p w14:paraId="425BBC82" w14:textId="77777777" w:rsidR="00C17593" w:rsidRDefault="00C17593" w:rsidP="00C17593">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DendroPy</w:t>
      </w:r>
      <w:proofErr w:type="spellEnd"/>
      <w:r>
        <w:rPr>
          <w:rFonts w:ascii="Arial" w:eastAsia="Times New Roman" w:hAnsi="Arial" w:cs="Arial"/>
        </w:rPr>
        <w:t xml:space="preserve"> – tested version is 3.12.0, must be installed in PYTHONPATH.  Can be obtained from: </w:t>
      </w:r>
      <w:hyperlink r:id="rId16" w:history="1">
        <w:r w:rsidRPr="002C7D2E">
          <w:rPr>
            <w:rStyle w:val="Hyperlink"/>
            <w:rFonts w:ascii="Arial" w:eastAsia="Times New Roman" w:hAnsi="Arial" w:cs="Arial"/>
          </w:rPr>
          <w:t>https://github.com/jeetsukumaran/DendroPy</w:t>
        </w:r>
      </w:hyperlink>
      <w:r>
        <w:rPr>
          <w:rStyle w:val="Hyperlink"/>
          <w:rFonts w:ascii="Arial" w:eastAsia="Times New Roman" w:hAnsi="Arial" w:cs="Arial"/>
        </w:rPr>
        <w:t xml:space="preserve">. </w:t>
      </w:r>
      <w:r>
        <w:rPr>
          <w:rStyle w:val="Hyperlink"/>
          <w:rFonts w:ascii="Arial" w:eastAsia="Times New Roman" w:hAnsi="Arial" w:cs="Arial"/>
          <w:u w:val="none"/>
        </w:rPr>
        <w:t xml:space="preserve">  </w:t>
      </w:r>
      <w:proofErr w:type="spellStart"/>
      <w:r>
        <w:rPr>
          <w:rStyle w:val="Hyperlink"/>
          <w:rFonts w:ascii="Arial" w:eastAsia="Times New Roman" w:hAnsi="Arial" w:cs="Arial"/>
          <w:color w:val="auto"/>
          <w:u w:val="none"/>
        </w:rPr>
        <w:t>Dendropy</w:t>
      </w:r>
      <w:proofErr w:type="spellEnd"/>
      <w:r>
        <w:rPr>
          <w:rStyle w:val="Hyperlink"/>
          <w:rFonts w:ascii="Arial" w:eastAsia="Times New Roman" w:hAnsi="Arial" w:cs="Arial"/>
          <w:color w:val="auto"/>
          <w:u w:val="none"/>
        </w:rPr>
        <w:t xml:space="preserve"> is also included with </w:t>
      </w:r>
      <w:r w:rsidRPr="006577CB">
        <w:rPr>
          <w:rStyle w:val="Hyperlink"/>
          <w:rFonts w:ascii="Arial" w:eastAsia="Times New Roman" w:hAnsi="Arial" w:cs="Arial"/>
          <w:i/>
          <w:color w:val="auto"/>
          <w:u w:val="none"/>
        </w:rPr>
        <w:t>WG-FAST</w:t>
      </w:r>
      <w:r>
        <w:rPr>
          <w:rStyle w:val="Hyperlink"/>
          <w:rFonts w:ascii="Arial" w:eastAsia="Times New Roman" w:hAnsi="Arial" w:cs="Arial"/>
          <w:color w:val="auto"/>
          <w:u w:val="none"/>
        </w:rPr>
        <w:t xml:space="preserve"> with the following included information:</w:t>
      </w:r>
    </w:p>
    <w:p w14:paraId="79FBE8F2" w14:textId="77777777" w:rsidR="00C17593" w:rsidRPr="00AF47DE" w:rsidRDefault="00C17593" w:rsidP="00C17593">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 xml:space="preserve">Copyright 2009-2010 </w:t>
      </w:r>
      <w:proofErr w:type="spellStart"/>
      <w:r w:rsidRPr="00AF47DE">
        <w:rPr>
          <w:rFonts w:ascii="Helvetica" w:hAnsi="Helvetica" w:cs="Times New Roman"/>
          <w:b/>
          <w:bCs/>
          <w:color w:val="000000"/>
          <w:sz w:val="20"/>
          <w:szCs w:val="20"/>
        </w:rPr>
        <w:t>Jeet</w:t>
      </w:r>
      <w:proofErr w:type="spellEnd"/>
      <w:r w:rsidRPr="00AF47DE">
        <w:rPr>
          <w:rFonts w:ascii="Helvetica" w:hAnsi="Helvetica" w:cs="Times New Roman"/>
          <w:b/>
          <w:bCs/>
          <w:color w:val="000000"/>
          <w:sz w:val="20"/>
          <w:szCs w:val="20"/>
        </w:rPr>
        <w:t xml:space="preserve"> </w:t>
      </w:r>
      <w:proofErr w:type="spellStart"/>
      <w:r w:rsidRPr="00AF47DE">
        <w:rPr>
          <w:rFonts w:ascii="Helvetica" w:hAnsi="Helvetica" w:cs="Times New Roman"/>
          <w:b/>
          <w:bCs/>
          <w:color w:val="000000"/>
          <w:sz w:val="20"/>
          <w:szCs w:val="20"/>
        </w:rPr>
        <w:t>Sukumaran</w:t>
      </w:r>
      <w:proofErr w:type="spellEnd"/>
      <w:r w:rsidRPr="00AF47DE">
        <w:rPr>
          <w:rFonts w:ascii="Helvetica" w:hAnsi="Helvetica" w:cs="Times New Roman"/>
          <w:b/>
          <w:bCs/>
          <w:color w:val="000000"/>
          <w:sz w:val="20"/>
          <w:szCs w:val="20"/>
        </w:rPr>
        <w:t xml:space="preserve"> and Mark T. Holder</w:t>
      </w:r>
    </w:p>
    <w:p w14:paraId="5024940F" w14:textId="77777777" w:rsidR="00C17593" w:rsidRPr="00AF47DE" w:rsidRDefault="00C17593" w:rsidP="00C17593">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All rights reserved.</w:t>
      </w:r>
    </w:p>
    <w:p w14:paraId="2650DEF0" w14:textId="77777777" w:rsidR="00C17593" w:rsidRPr="00AF47DE" w:rsidRDefault="00C17593" w:rsidP="00C17593">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Redistribution and use in source and binary forms, with or without modification, are permitted provided that the following conditions are met:</w:t>
      </w:r>
    </w:p>
    <w:p w14:paraId="07856EB7"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of source code must retain the above copyright notice, this list of conditions and the following disclaimer.</w:t>
      </w:r>
    </w:p>
    <w:p w14:paraId="24F50792"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in binary form must reproduce the above copyright notice, this list of conditions and the following disclaimer in the documentation and/or other materials provided with the distribution.</w:t>
      </w:r>
    </w:p>
    <w:p w14:paraId="67304281"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The names of its contributors may not be used to endorse or promote products derived from this software without specific prior written permission.</w:t>
      </w:r>
    </w:p>
    <w:p w14:paraId="4174403B" w14:textId="77777777" w:rsidR="00C17593" w:rsidRDefault="00C17593" w:rsidP="00C17593">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JEET SUKUMARAN OR MARK 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3028D48" w14:textId="77777777" w:rsidR="00CC0B7B" w:rsidRDefault="00CC0B7B" w:rsidP="00CC0B7B">
      <w:pPr>
        <w:pStyle w:val="ListParagraph"/>
        <w:ind w:left="-360"/>
        <w:rPr>
          <w:rFonts w:ascii="Arial" w:eastAsia="Times New Roman" w:hAnsi="Arial" w:cs="Arial"/>
        </w:rPr>
      </w:pPr>
    </w:p>
    <w:p w14:paraId="63038591" w14:textId="03E726B4" w:rsidR="00D47824" w:rsidRPr="0046254A" w:rsidRDefault="00D47824" w:rsidP="0046254A">
      <w:pPr>
        <w:ind w:hanging="720"/>
        <w:rPr>
          <w:rFonts w:ascii="Arial" w:eastAsia="Times New Roman" w:hAnsi="Arial" w:cs="Arial"/>
          <w:b/>
        </w:rPr>
      </w:pPr>
      <w:r w:rsidRPr="0046254A">
        <w:rPr>
          <w:rFonts w:ascii="Arial" w:eastAsia="Times New Roman" w:hAnsi="Arial" w:cs="Arial"/>
          <w:b/>
        </w:rPr>
        <w:t>Required input files</w:t>
      </w:r>
    </w:p>
    <w:p w14:paraId="23F5528F" w14:textId="77777777" w:rsidR="00D47824" w:rsidRDefault="00D47824" w:rsidP="00D47824">
      <w:pPr>
        <w:ind w:left="-720"/>
        <w:rPr>
          <w:rFonts w:ascii="Arial" w:eastAsia="Times New Roman" w:hAnsi="Arial" w:cs="Arial"/>
        </w:rPr>
      </w:pPr>
    </w:p>
    <w:p w14:paraId="12731987" w14:textId="5B5D42C3" w:rsidR="00D47824" w:rsidRPr="0061486D" w:rsidRDefault="0061486D" w:rsidP="0061486D">
      <w:pPr>
        <w:pStyle w:val="ListParagraph"/>
        <w:numPr>
          <w:ilvl w:val="0"/>
          <w:numId w:val="2"/>
        </w:numPr>
        <w:rPr>
          <w:rFonts w:ascii="Arial" w:eastAsia="Times New Roman" w:hAnsi="Arial" w:cs="Arial"/>
        </w:rPr>
      </w:pPr>
      <w:r w:rsidRPr="0061486D">
        <w:rPr>
          <w:rFonts w:ascii="Arial" w:eastAsia="Times New Roman" w:hAnsi="Arial" w:cs="Arial"/>
        </w:rPr>
        <w:t xml:space="preserve">Directory of sequence reads.  The reads must be named according to Illumina HiSeq or MiSeq conventions.  Reads must be in the Illumina 1.9+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format.  If you have old Illumina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encodings, they must be converted before running </w:t>
      </w:r>
      <w:r w:rsidRPr="008B1170">
        <w:rPr>
          <w:rFonts w:ascii="Arial" w:eastAsia="Times New Roman" w:hAnsi="Arial" w:cs="Arial"/>
          <w:i/>
        </w:rPr>
        <w:t>WG-FAST</w:t>
      </w:r>
      <w:r w:rsidRPr="0061486D">
        <w:rPr>
          <w:rFonts w:ascii="Arial" w:eastAsia="Times New Roman" w:hAnsi="Arial" w:cs="Arial"/>
        </w:rPr>
        <w:t>.</w:t>
      </w:r>
      <w:r w:rsidR="00E37D6F">
        <w:rPr>
          <w:rFonts w:ascii="Arial" w:eastAsia="Times New Roman" w:hAnsi="Arial" w:cs="Arial"/>
        </w:rPr>
        <w:t xml:space="preserve">  </w:t>
      </w:r>
      <w:r w:rsidR="00E37D6F" w:rsidRPr="00E37D6F">
        <w:rPr>
          <w:rFonts w:ascii="Arial" w:eastAsia="Times New Roman" w:hAnsi="Arial" w:cs="Arial"/>
          <w:b/>
        </w:rPr>
        <w:t>Important: names must not have periods “.” in the header.</w:t>
      </w:r>
    </w:p>
    <w:p w14:paraId="028C32FD" w14:textId="4CECD2D8" w:rsidR="0061486D" w:rsidRDefault="0061486D" w:rsidP="0061486D">
      <w:pPr>
        <w:pStyle w:val="ListParagraph"/>
        <w:numPr>
          <w:ilvl w:val="0"/>
          <w:numId w:val="2"/>
        </w:numPr>
        <w:rPr>
          <w:rFonts w:ascii="Arial" w:eastAsia="Times New Roman" w:hAnsi="Arial" w:cs="Arial"/>
        </w:rPr>
      </w:pPr>
      <w:r>
        <w:rPr>
          <w:rFonts w:ascii="Arial" w:eastAsia="Times New Roman" w:hAnsi="Arial" w:cs="Arial"/>
        </w:rPr>
        <w:t xml:space="preserve">SNP matrix.  The easiest way to generate this is by using </w:t>
      </w:r>
      <w:r w:rsidR="00026361">
        <w:rPr>
          <w:rFonts w:ascii="Arial" w:eastAsia="Times New Roman" w:hAnsi="Arial" w:cs="Arial"/>
        </w:rPr>
        <w:t>N</w:t>
      </w:r>
      <w:r>
        <w:rPr>
          <w:rFonts w:ascii="Arial" w:eastAsia="Times New Roman" w:hAnsi="Arial" w:cs="Arial"/>
        </w:rPr>
        <w:t>ASP</w:t>
      </w:r>
      <w:r w:rsidR="00026361">
        <w:rPr>
          <w:rFonts w:ascii="Arial" w:eastAsia="Times New Roman" w:hAnsi="Arial" w:cs="Arial"/>
        </w:rPr>
        <w:t xml:space="preserve"> (</w:t>
      </w:r>
      <w:hyperlink r:id="rId17" w:history="1">
        <w:r w:rsidR="00026361" w:rsidRPr="00D466FB">
          <w:rPr>
            <w:rStyle w:val="Hyperlink"/>
            <w:rFonts w:ascii="Arial" w:eastAsia="Times New Roman" w:hAnsi="Arial" w:cs="Arial"/>
          </w:rPr>
          <w:t>https://github.com/TGenNorth/NASP</w:t>
        </w:r>
      </w:hyperlink>
      <w:r>
        <w:rPr>
          <w:rFonts w:ascii="Arial" w:eastAsia="Times New Roman" w:hAnsi="Arial" w:cs="Arial"/>
        </w:rPr>
        <w:t>).</w:t>
      </w:r>
      <w:r w:rsidR="00026361">
        <w:rPr>
          <w:rFonts w:ascii="Arial" w:eastAsia="Times New Roman" w:hAnsi="Arial" w:cs="Arial"/>
        </w:rPr>
        <w:t xml:space="preserve">  If other SNP matrix formats are used, they must conform to having the first column including (</w:t>
      </w:r>
      <w:proofErr w:type="spellStart"/>
      <w:r w:rsidR="00026361">
        <w:rPr>
          <w:rFonts w:ascii="Arial" w:eastAsia="Times New Roman" w:hAnsi="Arial" w:cs="Arial"/>
        </w:rPr>
        <w:t>contig</w:t>
      </w:r>
      <w:proofErr w:type="spellEnd"/>
      <w:r w:rsidR="00026361">
        <w:rPr>
          <w:rFonts w:ascii="Arial" w:eastAsia="Times New Roman" w:hAnsi="Arial" w:cs="Arial"/>
        </w:rPr>
        <w:t>::coordinate) and the column follow</w:t>
      </w:r>
      <w:r w:rsidR="0013393C">
        <w:rPr>
          <w:rFonts w:ascii="Arial" w:eastAsia="Times New Roman" w:hAnsi="Arial" w:cs="Arial"/>
        </w:rPr>
        <w:t>ing the SNP calls must be (#</w:t>
      </w:r>
      <w:proofErr w:type="spellStart"/>
      <w:r w:rsidR="0013393C">
        <w:rPr>
          <w:rFonts w:ascii="Arial" w:eastAsia="Times New Roman" w:hAnsi="Arial" w:cs="Arial"/>
        </w:rPr>
        <w:t>SNPc</w:t>
      </w:r>
      <w:r w:rsidR="00026361">
        <w:rPr>
          <w:rFonts w:ascii="Arial" w:eastAsia="Times New Roman" w:hAnsi="Arial" w:cs="Arial"/>
        </w:rPr>
        <w:t>all</w:t>
      </w:r>
      <w:proofErr w:type="spellEnd"/>
      <w:r w:rsidR="00026361">
        <w:rPr>
          <w:rFonts w:ascii="Arial" w:eastAsia="Times New Roman" w:hAnsi="Arial" w:cs="Arial"/>
        </w:rPr>
        <w:t xml:space="preserve">).  </w:t>
      </w:r>
      <w:r>
        <w:rPr>
          <w:rFonts w:ascii="Arial" w:eastAsia="Times New Roman" w:hAnsi="Arial" w:cs="Arial"/>
        </w:rPr>
        <w:t xml:space="preserve">  </w:t>
      </w:r>
      <w:r w:rsidR="006447A9">
        <w:rPr>
          <w:rFonts w:ascii="Arial" w:eastAsia="Times New Roman" w:hAnsi="Arial" w:cs="Arial"/>
        </w:rPr>
        <w:t>For the sub-sampling routine to complete, a genome must be present in your dataset that is called ‘Reference’.</w:t>
      </w:r>
      <w:r w:rsidR="00E37D6F">
        <w:rPr>
          <w:rFonts w:ascii="Arial" w:eastAsia="Times New Roman" w:hAnsi="Arial" w:cs="Arial"/>
        </w:rPr>
        <w:t xml:space="preserve"> </w:t>
      </w:r>
      <w:r w:rsidR="00E37D6F" w:rsidRPr="00E37D6F">
        <w:rPr>
          <w:rFonts w:ascii="Arial" w:eastAsia="Times New Roman" w:hAnsi="Arial" w:cs="Arial"/>
          <w:b/>
        </w:rPr>
        <w:t>Important: sample names must not have periods “.” in the header.</w:t>
      </w:r>
      <w:r w:rsidR="00E37D6F">
        <w:rPr>
          <w:rFonts w:ascii="Arial" w:eastAsia="Times New Roman" w:hAnsi="Arial" w:cs="Arial"/>
        </w:rPr>
        <w:t xml:space="preserve"> </w:t>
      </w:r>
    </w:p>
    <w:p w14:paraId="75D54414" w14:textId="2EF3022C" w:rsidR="0061486D"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Phylogeny.  A script is included with </w:t>
      </w:r>
      <w:r w:rsidRPr="007F7317">
        <w:rPr>
          <w:rFonts w:ascii="Arial" w:eastAsia="Times New Roman" w:hAnsi="Arial" w:cs="Arial"/>
          <w:i/>
        </w:rPr>
        <w:t>WG-FAST</w:t>
      </w:r>
      <w:r>
        <w:rPr>
          <w:rFonts w:ascii="Arial" w:eastAsia="Times New Roman" w:hAnsi="Arial" w:cs="Arial"/>
        </w:rPr>
        <w:t xml:space="preserve"> that can generate a</w:t>
      </w:r>
      <w:r w:rsidR="00026361">
        <w:rPr>
          <w:rFonts w:ascii="Arial" w:eastAsia="Times New Roman" w:hAnsi="Arial" w:cs="Arial"/>
        </w:rPr>
        <w:t>n appropriate phylogeny from a N</w:t>
      </w:r>
      <w:r>
        <w:rPr>
          <w:rFonts w:ascii="Arial" w:eastAsia="Times New Roman" w:hAnsi="Arial" w:cs="Arial"/>
        </w:rPr>
        <w:t>ASP matrix</w:t>
      </w:r>
      <w:r w:rsidR="006447A9">
        <w:rPr>
          <w:rFonts w:ascii="Arial" w:eastAsia="Times New Roman" w:hAnsi="Arial" w:cs="Arial"/>
        </w:rPr>
        <w:t xml:space="preserve"> (see below)</w:t>
      </w:r>
      <w:r>
        <w:rPr>
          <w:rFonts w:ascii="Arial" w:eastAsia="Times New Roman" w:hAnsi="Arial" w:cs="Arial"/>
        </w:rPr>
        <w:t>.</w:t>
      </w:r>
      <w:r w:rsidR="007F7317">
        <w:rPr>
          <w:rFonts w:ascii="Arial" w:eastAsia="Times New Roman" w:hAnsi="Arial" w:cs="Arial"/>
        </w:rPr>
        <w:t xml:space="preserve">  This script also generates a </w:t>
      </w:r>
      <w:r w:rsidR="006447A9">
        <w:rPr>
          <w:rFonts w:ascii="Arial" w:eastAsia="Times New Roman" w:hAnsi="Arial" w:cs="Arial"/>
        </w:rPr>
        <w:t>‘</w:t>
      </w:r>
      <w:r w:rsidR="007F7317">
        <w:rPr>
          <w:rFonts w:ascii="Arial" w:eastAsia="Times New Roman" w:hAnsi="Arial" w:cs="Arial"/>
        </w:rPr>
        <w:t>Parameters</w:t>
      </w:r>
      <w:r w:rsidR="006447A9">
        <w:rPr>
          <w:rFonts w:ascii="Arial" w:eastAsia="Times New Roman" w:hAnsi="Arial" w:cs="Arial"/>
        </w:rPr>
        <w:t>’</w:t>
      </w:r>
      <w:r w:rsidR="007F7317">
        <w:rPr>
          <w:rFonts w:ascii="Arial" w:eastAsia="Times New Roman" w:hAnsi="Arial" w:cs="Arial"/>
        </w:rPr>
        <w:t xml:space="preserve"> file, which can be used with </w:t>
      </w:r>
      <w:r w:rsidR="007F7317" w:rsidRPr="007F7317">
        <w:rPr>
          <w:rFonts w:ascii="Arial" w:eastAsia="Times New Roman" w:hAnsi="Arial" w:cs="Arial"/>
          <w:i/>
        </w:rPr>
        <w:t>WG-FAST</w:t>
      </w:r>
      <w:r w:rsidR="007F7317">
        <w:rPr>
          <w:rFonts w:ascii="Arial" w:eastAsia="Times New Roman" w:hAnsi="Arial" w:cs="Arial"/>
        </w:rPr>
        <w:t xml:space="preserve"> and cuts down on the computational time required for each subsequent run.</w:t>
      </w:r>
    </w:p>
    <w:p w14:paraId="5EAACFAE" w14:textId="510C89DE" w:rsidR="00D876F2"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Reference genome in FASTA format.  This should be the same FASTA that was used to call SNPs with </w:t>
      </w:r>
      <w:r w:rsidR="00E32FBE">
        <w:rPr>
          <w:rFonts w:ascii="Arial" w:eastAsia="Times New Roman" w:hAnsi="Arial" w:cs="Arial"/>
        </w:rPr>
        <w:t>N</w:t>
      </w:r>
      <w:r>
        <w:rPr>
          <w:rFonts w:ascii="Arial" w:eastAsia="Times New Roman" w:hAnsi="Arial" w:cs="Arial"/>
        </w:rPr>
        <w:t>ASP.</w:t>
      </w:r>
    </w:p>
    <w:p w14:paraId="221C2432" w14:textId="77777777" w:rsidR="00D876F2" w:rsidRDefault="00D876F2" w:rsidP="00D876F2">
      <w:pPr>
        <w:rPr>
          <w:rFonts w:ascii="Arial" w:eastAsia="Times New Roman" w:hAnsi="Arial" w:cs="Arial"/>
        </w:rPr>
      </w:pPr>
    </w:p>
    <w:p w14:paraId="03A30BEA" w14:textId="0B395C3D" w:rsidR="00363A99" w:rsidRDefault="007F7317" w:rsidP="00D876F2">
      <w:pPr>
        <w:ind w:left="-720"/>
        <w:rPr>
          <w:rFonts w:ascii="Arial" w:eastAsia="Times New Roman" w:hAnsi="Arial" w:cs="Arial"/>
          <w:b/>
        </w:rPr>
      </w:pPr>
      <w:r>
        <w:rPr>
          <w:rFonts w:ascii="Arial" w:eastAsia="Times New Roman" w:hAnsi="Arial" w:cs="Arial"/>
          <w:b/>
        </w:rPr>
        <w:t xml:space="preserve">Complete list of </w:t>
      </w:r>
      <w:r w:rsidR="00FB45EE">
        <w:rPr>
          <w:rFonts w:ascii="Arial" w:eastAsia="Times New Roman" w:hAnsi="Arial" w:cs="Arial"/>
          <w:b/>
        </w:rPr>
        <w:t>Arguments</w:t>
      </w:r>
      <w:r w:rsidR="00363A99">
        <w:rPr>
          <w:rFonts w:ascii="Arial" w:eastAsia="Times New Roman" w:hAnsi="Arial" w:cs="Arial"/>
          <w:b/>
        </w:rPr>
        <w:t>:</w:t>
      </w:r>
    </w:p>
    <w:p w14:paraId="162CDE35" w14:textId="77777777" w:rsidR="00A9273C"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Pr>
          <w:rFonts w:ascii="Monaco" w:hAnsi="Monaco" w:cs="Monaco"/>
          <w:color w:val="F2F2F2"/>
          <w:sz w:val="20"/>
          <w:szCs w:val="20"/>
        </w:rPr>
        <w:t xml:space="preserve">  </w:t>
      </w:r>
    </w:p>
    <w:p w14:paraId="685B242B" w14:textId="52555418" w:rsidR="00FB45EE" w:rsidRPr="00A9273C" w:rsidRDefault="00FB45EE" w:rsidP="00A92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Monaco"/>
          <w:sz w:val="22"/>
          <w:szCs w:val="22"/>
        </w:rPr>
      </w:pPr>
      <w:r w:rsidRPr="00A9273C">
        <w:rPr>
          <w:rFonts w:ascii="Arial" w:hAnsi="Arial" w:cs="Monaco"/>
          <w:sz w:val="22"/>
          <w:szCs w:val="22"/>
        </w:rPr>
        <w:t>-</w:t>
      </w:r>
      <w:proofErr w:type="gramStart"/>
      <w:r w:rsidRPr="00A9273C">
        <w:rPr>
          <w:rFonts w:ascii="Arial" w:hAnsi="Arial" w:cs="Monaco"/>
          <w:sz w:val="22"/>
          <w:szCs w:val="22"/>
        </w:rPr>
        <w:t>h</w:t>
      </w:r>
      <w:proofErr w:type="gramEnd"/>
      <w:r w:rsidRPr="00A9273C">
        <w:rPr>
          <w:rFonts w:ascii="Arial" w:hAnsi="Arial" w:cs="Monaco"/>
          <w:sz w:val="22"/>
          <w:szCs w:val="22"/>
        </w:rPr>
        <w:t>, --help            show this help message and exit</w:t>
      </w:r>
    </w:p>
    <w:p w14:paraId="6870A978" w14:textId="1E3AF160" w:rsidR="00FB45EE" w:rsidRPr="00783321" w:rsidRDefault="00FB45EE" w:rsidP="00783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990"/>
        <w:rPr>
          <w:rFonts w:ascii="Arial" w:hAnsi="Arial" w:cs="Monaco"/>
          <w:sz w:val="22"/>
          <w:szCs w:val="22"/>
        </w:rPr>
      </w:pPr>
      <w:r w:rsidRPr="00FB45EE">
        <w:rPr>
          <w:rFonts w:ascii="Monaco" w:hAnsi="Monaco" w:cs="Monaco"/>
          <w:sz w:val="20"/>
          <w:szCs w:val="20"/>
        </w:rPr>
        <w:t xml:space="preserve">  </w:t>
      </w:r>
      <w:r w:rsidRPr="00A9273C">
        <w:rPr>
          <w:rFonts w:ascii="Arial" w:hAnsi="Arial" w:cs="Monaco"/>
          <w:sz w:val="22"/>
          <w:szCs w:val="22"/>
        </w:rPr>
        <w:t>-</w:t>
      </w:r>
      <w:proofErr w:type="gramStart"/>
      <w:r w:rsidRPr="00A9273C">
        <w:rPr>
          <w:rFonts w:ascii="Arial" w:hAnsi="Arial" w:cs="Monaco"/>
          <w:sz w:val="22"/>
          <w:szCs w:val="22"/>
        </w:rPr>
        <w:t>m</w:t>
      </w:r>
      <w:proofErr w:type="gramEnd"/>
      <w:r w:rsidRPr="00A9273C">
        <w:rPr>
          <w:rFonts w:ascii="Arial" w:hAnsi="Arial" w:cs="Monaco"/>
          <w:sz w:val="22"/>
          <w:szCs w:val="22"/>
        </w:rPr>
        <w:t xml:space="preserve"> MATRIX, path to NASP</w:t>
      </w:r>
      <w:r w:rsidR="00A9273C">
        <w:rPr>
          <w:rFonts w:ascii="Arial" w:hAnsi="Arial" w:cs="Monaco"/>
          <w:sz w:val="22"/>
          <w:szCs w:val="22"/>
        </w:rPr>
        <w:t>-formatted</w:t>
      </w:r>
      <w:r w:rsidRPr="00A9273C">
        <w:rPr>
          <w:rFonts w:ascii="Arial" w:hAnsi="Arial" w:cs="Monaco"/>
          <w:sz w:val="22"/>
          <w:szCs w:val="22"/>
        </w:rPr>
        <w:t xml:space="preserve"> </w:t>
      </w:r>
      <w:r w:rsidR="00A9273C">
        <w:rPr>
          <w:rFonts w:ascii="Arial" w:hAnsi="Arial" w:cs="Monaco"/>
          <w:sz w:val="22"/>
          <w:szCs w:val="22"/>
        </w:rPr>
        <w:t xml:space="preserve">SNP </w:t>
      </w:r>
      <w:r w:rsidRPr="00A9273C">
        <w:rPr>
          <w:rFonts w:ascii="Arial" w:hAnsi="Arial" w:cs="Monaco"/>
          <w:sz w:val="22"/>
          <w:szCs w:val="22"/>
        </w:rPr>
        <w:t>matrix [REQUIRED]</w:t>
      </w:r>
    </w:p>
    <w:p w14:paraId="4522576E" w14:textId="0C6E9712" w:rsidR="00FB45EE" w:rsidRPr="00A9273C" w:rsidRDefault="00FB45EE" w:rsidP="00A92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990"/>
        <w:rPr>
          <w:rFonts w:ascii="Arial" w:hAnsi="Arial" w:cs="Monaco"/>
          <w:sz w:val="22"/>
          <w:szCs w:val="22"/>
        </w:rPr>
      </w:pPr>
      <w:r w:rsidRPr="00FB45EE">
        <w:rPr>
          <w:rFonts w:ascii="Monaco" w:hAnsi="Monaco" w:cs="Monaco"/>
          <w:sz w:val="20"/>
          <w:szCs w:val="20"/>
        </w:rPr>
        <w:t xml:space="preserve">  </w:t>
      </w:r>
      <w:r w:rsidR="00A9273C">
        <w:rPr>
          <w:rFonts w:ascii="Arial" w:hAnsi="Arial" w:cs="Monaco"/>
          <w:sz w:val="22"/>
          <w:szCs w:val="22"/>
        </w:rPr>
        <w:t>-</w:t>
      </w:r>
      <w:proofErr w:type="gramStart"/>
      <w:r w:rsidR="00A9273C">
        <w:rPr>
          <w:rFonts w:ascii="Arial" w:hAnsi="Arial" w:cs="Monaco"/>
          <w:sz w:val="22"/>
          <w:szCs w:val="22"/>
        </w:rPr>
        <w:t>t</w:t>
      </w:r>
      <w:proofErr w:type="gramEnd"/>
      <w:r w:rsidR="00A9273C">
        <w:rPr>
          <w:rFonts w:ascii="Arial" w:hAnsi="Arial" w:cs="Monaco"/>
          <w:sz w:val="22"/>
          <w:szCs w:val="22"/>
        </w:rPr>
        <w:t xml:space="preserve"> TREE</w:t>
      </w:r>
      <w:r w:rsidR="00701218">
        <w:rPr>
          <w:rFonts w:ascii="Arial" w:hAnsi="Arial" w:cs="Monaco"/>
          <w:sz w:val="22"/>
          <w:szCs w:val="22"/>
        </w:rPr>
        <w:t xml:space="preserve">, </w:t>
      </w:r>
      <w:r w:rsidRPr="00A9273C">
        <w:rPr>
          <w:rFonts w:ascii="Arial" w:hAnsi="Arial" w:cs="Monaco"/>
          <w:sz w:val="22"/>
          <w:szCs w:val="22"/>
        </w:rPr>
        <w:t>path to input tree</w:t>
      </w:r>
      <w:r w:rsidR="00A9273C">
        <w:rPr>
          <w:rFonts w:ascii="Arial" w:hAnsi="Arial" w:cs="Monaco"/>
          <w:sz w:val="22"/>
          <w:szCs w:val="22"/>
        </w:rPr>
        <w:t xml:space="preserve"> in </w:t>
      </w:r>
      <w:proofErr w:type="spellStart"/>
      <w:r w:rsidR="00A9273C">
        <w:rPr>
          <w:rFonts w:ascii="Arial" w:hAnsi="Arial" w:cs="Monaco"/>
          <w:sz w:val="22"/>
          <w:szCs w:val="22"/>
        </w:rPr>
        <w:t>Newick</w:t>
      </w:r>
      <w:proofErr w:type="spellEnd"/>
      <w:r w:rsidR="00A9273C">
        <w:rPr>
          <w:rFonts w:ascii="Arial" w:hAnsi="Arial" w:cs="Monaco"/>
          <w:sz w:val="22"/>
          <w:szCs w:val="22"/>
        </w:rPr>
        <w:t xml:space="preserve"> format</w:t>
      </w:r>
      <w:r w:rsidRPr="00A9273C">
        <w:rPr>
          <w:rFonts w:ascii="Arial" w:hAnsi="Arial" w:cs="Monaco"/>
          <w:sz w:val="22"/>
          <w:szCs w:val="22"/>
        </w:rPr>
        <w:t xml:space="preserve"> [REQUIRED]</w:t>
      </w:r>
    </w:p>
    <w:p w14:paraId="4F7774C1" w14:textId="09A65566" w:rsidR="00783321" w:rsidRDefault="00FB45EE" w:rsidP="00783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sidRPr="00FB45EE">
        <w:rPr>
          <w:rFonts w:ascii="Monaco" w:hAnsi="Monaco" w:cs="Monaco"/>
          <w:sz w:val="20"/>
          <w:szCs w:val="20"/>
        </w:rPr>
        <w:t xml:space="preserve">  </w:t>
      </w:r>
      <w:r w:rsidRPr="00A9273C">
        <w:rPr>
          <w:rFonts w:ascii="Arial" w:hAnsi="Arial" w:cs="Monaco"/>
          <w:sz w:val="22"/>
          <w:szCs w:val="22"/>
        </w:rPr>
        <w:t>-</w:t>
      </w:r>
      <w:proofErr w:type="gramStart"/>
      <w:r w:rsidRPr="00A9273C">
        <w:rPr>
          <w:rFonts w:ascii="Arial" w:hAnsi="Arial" w:cs="Monaco"/>
          <w:sz w:val="22"/>
          <w:szCs w:val="22"/>
        </w:rPr>
        <w:t>r</w:t>
      </w:r>
      <w:proofErr w:type="gramEnd"/>
      <w:r w:rsidRPr="00A9273C">
        <w:rPr>
          <w:rFonts w:ascii="Arial" w:hAnsi="Arial" w:cs="Monaco"/>
          <w:sz w:val="22"/>
          <w:szCs w:val="22"/>
        </w:rPr>
        <w:t xml:space="preserve"> REFERENCE, path to reference </w:t>
      </w:r>
      <w:proofErr w:type="spellStart"/>
      <w:r w:rsidRPr="00A9273C">
        <w:rPr>
          <w:rFonts w:ascii="Arial" w:hAnsi="Arial" w:cs="Monaco"/>
          <w:sz w:val="22"/>
          <w:szCs w:val="22"/>
        </w:rPr>
        <w:t>fasta</w:t>
      </w:r>
      <w:proofErr w:type="spellEnd"/>
      <w:r w:rsidRPr="00A9273C">
        <w:rPr>
          <w:rFonts w:ascii="Arial" w:hAnsi="Arial" w:cs="Monaco"/>
          <w:sz w:val="22"/>
          <w:szCs w:val="22"/>
        </w:rPr>
        <w:t xml:space="preserve"> [REQUIR</w:t>
      </w:r>
      <w:r w:rsidR="00783321">
        <w:rPr>
          <w:rFonts w:ascii="Arial" w:hAnsi="Arial" w:cs="Monaco"/>
          <w:sz w:val="22"/>
          <w:szCs w:val="22"/>
        </w:rPr>
        <w:t>ED]</w:t>
      </w:r>
    </w:p>
    <w:p w14:paraId="48B67DF1" w14:textId="4182A8E3" w:rsidR="00D82D09" w:rsidRDefault="00783321" w:rsidP="00D8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d</w:t>
      </w:r>
      <w:proofErr w:type="gramEnd"/>
      <w:r w:rsidR="00FB45EE" w:rsidRPr="00A9273C">
        <w:rPr>
          <w:rFonts w:ascii="Arial" w:hAnsi="Arial" w:cs="Monaco"/>
          <w:sz w:val="22"/>
          <w:szCs w:val="22"/>
        </w:rPr>
        <w:t xml:space="preserve"> </w:t>
      </w:r>
      <w:r>
        <w:rPr>
          <w:rFonts w:ascii="Arial" w:hAnsi="Arial" w:cs="Monaco"/>
          <w:sz w:val="22"/>
          <w:szCs w:val="22"/>
        </w:rPr>
        <w:t xml:space="preserve">DIRECTORY, </w:t>
      </w:r>
      <w:r w:rsidR="00FB45EE" w:rsidRPr="00A9273C">
        <w:rPr>
          <w:rFonts w:ascii="Arial" w:hAnsi="Arial" w:cs="Monaco"/>
          <w:sz w:val="22"/>
          <w:szCs w:val="22"/>
        </w:rPr>
        <w:t>path to directory of fastq.gz files [REQUIRE</w:t>
      </w:r>
      <w:r w:rsidR="00D82D09">
        <w:rPr>
          <w:rFonts w:ascii="Arial" w:hAnsi="Arial" w:cs="Monaco"/>
          <w:sz w:val="22"/>
          <w:szCs w:val="22"/>
        </w:rPr>
        <w:t>D]</w:t>
      </w:r>
    </w:p>
    <w:p w14:paraId="6BB8CDBF" w14:textId="4C95E5DB" w:rsidR="00D73D02" w:rsidRDefault="00D82D09" w:rsidP="00D73D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x</w:t>
      </w:r>
      <w:proofErr w:type="gramEnd"/>
      <w:r w:rsidR="00FB45EE" w:rsidRPr="00A9273C">
        <w:rPr>
          <w:rFonts w:ascii="Arial" w:hAnsi="Arial" w:cs="Monaco"/>
          <w:sz w:val="22"/>
          <w:szCs w:val="22"/>
        </w:rPr>
        <w:t xml:space="preserve"> PARAMETE</w:t>
      </w:r>
      <w:r>
        <w:rPr>
          <w:rFonts w:ascii="Arial" w:hAnsi="Arial" w:cs="Monaco"/>
          <w:sz w:val="22"/>
          <w:szCs w:val="22"/>
        </w:rPr>
        <w:t xml:space="preserve">RS, </w:t>
      </w:r>
      <w:r w:rsidR="00FB45EE" w:rsidRPr="00A9273C">
        <w:rPr>
          <w:rFonts w:ascii="Arial" w:hAnsi="Arial" w:cs="Monaco"/>
          <w:sz w:val="22"/>
          <w:szCs w:val="22"/>
        </w:rPr>
        <w:t xml:space="preserve">parameters </w:t>
      </w:r>
      <w:r>
        <w:rPr>
          <w:rFonts w:ascii="Arial" w:hAnsi="Arial" w:cs="Monaco"/>
          <w:sz w:val="22"/>
          <w:szCs w:val="22"/>
        </w:rPr>
        <w:t xml:space="preserve">file </w:t>
      </w:r>
      <w:r w:rsidR="00FB45EE" w:rsidRPr="00A9273C">
        <w:rPr>
          <w:rFonts w:ascii="Arial" w:hAnsi="Arial" w:cs="Monaco"/>
          <w:sz w:val="22"/>
          <w:szCs w:val="22"/>
        </w:rPr>
        <w:t>for RAxML insertion</w:t>
      </w:r>
      <w:r w:rsidR="00D73D02">
        <w:rPr>
          <w:rFonts w:ascii="Arial" w:hAnsi="Arial" w:cs="Monaco"/>
          <w:sz w:val="22"/>
          <w:szCs w:val="22"/>
        </w:rPr>
        <w:t xml:space="preserve"> [OPTIONAL]</w:t>
      </w:r>
    </w:p>
    <w:p w14:paraId="43FEDDF1" w14:textId="2D9FD0C9" w:rsidR="006A75B9" w:rsidRDefault="00D73D02" w:rsidP="006A75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p</w:t>
      </w:r>
      <w:proofErr w:type="gramEnd"/>
      <w:r w:rsidR="00FB45EE" w:rsidRPr="00A9273C">
        <w:rPr>
          <w:rFonts w:ascii="Arial" w:hAnsi="Arial" w:cs="Monaco"/>
          <w:sz w:val="22"/>
          <w:szCs w:val="22"/>
        </w:rPr>
        <w:t xml:space="preserve"> PROCESSORS, # of processors to use - defaults to </w:t>
      </w:r>
      <w:r w:rsidR="006A75B9">
        <w:rPr>
          <w:rFonts w:ascii="Arial" w:hAnsi="Arial" w:cs="Monaco"/>
          <w:sz w:val="22"/>
          <w:szCs w:val="22"/>
        </w:rPr>
        <w:t>2</w:t>
      </w:r>
    </w:p>
    <w:p w14:paraId="0B6E1040" w14:textId="5D9F64EF" w:rsidR="00060858" w:rsidRDefault="006A75B9" w:rsidP="00060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c</w:t>
      </w:r>
      <w:proofErr w:type="gramEnd"/>
      <w:r w:rsidR="00FB45EE" w:rsidRPr="00A9273C">
        <w:rPr>
          <w:rFonts w:ascii="Arial" w:hAnsi="Arial" w:cs="Monaco"/>
          <w:sz w:val="22"/>
          <w:szCs w:val="22"/>
        </w:rPr>
        <w:t xml:space="preserve"> COVERAGE, minimum SNP coverage required to be </w:t>
      </w:r>
      <w:r w:rsidR="00060858">
        <w:rPr>
          <w:rFonts w:ascii="Arial" w:hAnsi="Arial" w:cs="Monaco"/>
          <w:sz w:val="22"/>
          <w:szCs w:val="22"/>
        </w:rPr>
        <w:t>corrected, default = 3x</w:t>
      </w:r>
    </w:p>
    <w:p w14:paraId="3CB28C0C" w14:textId="46F01657" w:rsidR="00060858" w:rsidRDefault="00060858" w:rsidP="00060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o</w:t>
      </w:r>
      <w:proofErr w:type="gramEnd"/>
      <w:r w:rsidR="00FB45EE" w:rsidRPr="00A9273C">
        <w:rPr>
          <w:rFonts w:ascii="Arial" w:hAnsi="Arial" w:cs="Monaco"/>
          <w:sz w:val="22"/>
          <w:szCs w:val="22"/>
        </w:rPr>
        <w:t xml:space="preserve"> PRO</w:t>
      </w:r>
      <w:r>
        <w:rPr>
          <w:rFonts w:ascii="Arial" w:hAnsi="Arial" w:cs="Monaco"/>
          <w:sz w:val="22"/>
          <w:szCs w:val="22"/>
        </w:rPr>
        <w:t xml:space="preserve">PORTION, </w:t>
      </w:r>
      <w:r w:rsidR="00FB45EE" w:rsidRPr="00A9273C">
        <w:rPr>
          <w:rFonts w:ascii="Arial" w:hAnsi="Arial" w:cs="Monaco"/>
          <w:sz w:val="22"/>
          <w:szCs w:val="22"/>
        </w:rPr>
        <w:t xml:space="preserve">proportion of alleles to be </w:t>
      </w:r>
      <w:r>
        <w:rPr>
          <w:rFonts w:ascii="Arial" w:hAnsi="Arial" w:cs="Monaco"/>
          <w:sz w:val="22"/>
          <w:szCs w:val="22"/>
        </w:rPr>
        <w:t>corrected, defaults = 0.9</w:t>
      </w:r>
    </w:p>
    <w:p w14:paraId="12DD5A5E" w14:textId="685626D2" w:rsidR="004506DD" w:rsidRDefault="00060858"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 -</w:t>
      </w:r>
      <w:proofErr w:type="gramStart"/>
      <w:r w:rsidR="00FB45EE" w:rsidRPr="00A9273C">
        <w:rPr>
          <w:rFonts w:ascii="Arial" w:hAnsi="Arial" w:cs="Monaco"/>
          <w:sz w:val="22"/>
          <w:szCs w:val="22"/>
        </w:rPr>
        <w:t>k</w:t>
      </w:r>
      <w:proofErr w:type="gramEnd"/>
      <w:r w:rsidR="00FB45EE" w:rsidRPr="00A9273C">
        <w:rPr>
          <w:rFonts w:ascii="Arial" w:hAnsi="Arial" w:cs="Monaco"/>
          <w:sz w:val="22"/>
          <w:szCs w:val="22"/>
        </w:rPr>
        <w:t xml:space="preserve"> KEEP, keep temp</w:t>
      </w:r>
      <w:r w:rsidR="004506DD">
        <w:rPr>
          <w:rFonts w:ascii="Arial" w:hAnsi="Arial" w:cs="Monaco"/>
          <w:sz w:val="22"/>
          <w:szCs w:val="22"/>
        </w:rPr>
        <w:t>orary</w:t>
      </w:r>
      <w:r w:rsidR="00FB45EE" w:rsidRPr="00A9273C">
        <w:rPr>
          <w:rFonts w:ascii="Arial" w:hAnsi="Arial" w:cs="Monaco"/>
          <w:sz w:val="22"/>
          <w:szCs w:val="22"/>
        </w:rPr>
        <w:t xml:space="preserve"> files?  Defaults to F</w:t>
      </w:r>
      <w:r w:rsidR="004506DD">
        <w:rPr>
          <w:rFonts w:ascii="Arial" w:hAnsi="Arial" w:cs="Monaco"/>
          <w:sz w:val="22"/>
          <w:szCs w:val="22"/>
        </w:rPr>
        <w:t xml:space="preserve"> (T or F)</w:t>
      </w:r>
    </w:p>
    <w:p w14:paraId="71D757A5" w14:textId="3B9F0574" w:rsidR="004506DD" w:rsidRDefault="004506DD"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s</w:t>
      </w:r>
      <w:proofErr w:type="gramEnd"/>
      <w:r w:rsidR="00FB45EE" w:rsidRPr="00A9273C">
        <w:rPr>
          <w:rFonts w:ascii="Arial" w:hAnsi="Arial" w:cs="Monaco"/>
          <w:sz w:val="22"/>
          <w:szCs w:val="22"/>
        </w:rPr>
        <w:t xml:space="preserve"> SUBSAMPLE, </w:t>
      </w:r>
      <w:r w:rsidR="00226282">
        <w:rPr>
          <w:rFonts w:ascii="Arial" w:hAnsi="Arial" w:cs="Monaco"/>
          <w:sz w:val="22"/>
          <w:szCs w:val="22"/>
        </w:rPr>
        <w:t>r</w:t>
      </w:r>
      <w:r w:rsidR="00FB45EE" w:rsidRPr="00A9273C">
        <w:rPr>
          <w:rFonts w:ascii="Arial" w:hAnsi="Arial" w:cs="Monaco"/>
          <w:sz w:val="22"/>
          <w:szCs w:val="22"/>
        </w:rPr>
        <w:t>un subsample routine? Defaults to T</w:t>
      </w:r>
      <w:r>
        <w:rPr>
          <w:rFonts w:ascii="Arial" w:hAnsi="Arial" w:cs="Monaco"/>
          <w:sz w:val="22"/>
          <w:szCs w:val="22"/>
        </w:rPr>
        <w:t xml:space="preserve"> (T or F)</w:t>
      </w:r>
    </w:p>
    <w:p w14:paraId="4A1DF4BA" w14:textId="5EA103FD" w:rsidR="004506DD" w:rsidRDefault="004506DD"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n</w:t>
      </w:r>
      <w:proofErr w:type="gramEnd"/>
      <w:r w:rsidR="00FB45EE" w:rsidRPr="00A9273C">
        <w:rPr>
          <w:rFonts w:ascii="Arial" w:hAnsi="Arial" w:cs="Monaco"/>
          <w:sz w:val="22"/>
          <w:szCs w:val="22"/>
        </w:rPr>
        <w:t xml:space="preserve"> SUBNUMS, number of subsamples to process, defaults to 100</w:t>
      </w:r>
    </w:p>
    <w:p w14:paraId="0942C632" w14:textId="5BA7F0AD" w:rsidR="00EE4B94" w:rsidRDefault="004506DD" w:rsidP="00EE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proofErr w:type="gramStart"/>
      <w:r>
        <w:rPr>
          <w:rFonts w:ascii="Arial" w:hAnsi="Arial" w:cs="Monaco"/>
          <w:sz w:val="22"/>
          <w:szCs w:val="22"/>
        </w:rPr>
        <w:t>g</w:t>
      </w:r>
      <w:proofErr w:type="gramEnd"/>
      <w:r>
        <w:rPr>
          <w:rFonts w:ascii="Arial" w:hAnsi="Arial" w:cs="Monaco"/>
          <w:sz w:val="22"/>
          <w:szCs w:val="22"/>
        </w:rPr>
        <w:t xml:space="preserve"> DOC, </w:t>
      </w:r>
      <w:r w:rsidR="00FB45EE" w:rsidRPr="00A9273C">
        <w:rPr>
          <w:rFonts w:ascii="Arial" w:hAnsi="Arial" w:cs="Monaco"/>
          <w:sz w:val="22"/>
          <w:szCs w:val="22"/>
        </w:rPr>
        <w:t>run depth of coverage on all files?  Defaults to T</w:t>
      </w:r>
      <w:r>
        <w:rPr>
          <w:rFonts w:ascii="Arial" w:hAnsi="Arial" w:cs="Monaco"/>
          <w:sz w:val="22"/>
          <w:szCs w:val="22"/>
        </w:rPr>
        <w:t xml:space="preserve"> (T or F)</w:t>
      </w:r>
    </w:p>
    <w:p w14:paraId="74B8A3C1" w14:textId="0F78B7DD" w:rsidR="00701218" w:rsidRDefault="00EE4B94" w:rsidP="00701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e</w:t>
      </w:r>
      <w:proofErr w:type="gramEnd"/>
      <w:r w:rsidR="00FB45EE" w:rsidRPr="00A9273C">
        <w:rPr>
          <w:rFonts w:ascii="Arial" w:hAnsi="Arial" w:cs="Monaco"/>
          <w:sz w:val="22"/>
          <w:szCs w:val="22"/>
        </w:rPr>
        <w:t xml:space="preserve"> TMP_DIR, </w:t>
      </w:r>
      <w:r>
        <w:rPr>
          <w:rFonts w:ascii="Arial" w:hAnsi="Arial" w:cs="Monaco"/>
          <w:sz w:val="22"/>
          <w:szCs w:val="22"/>
        </w:rPr>
        <w:t>temporary directory for GATK, default = “/</w:t>
      </w:r>
      <w:proofErr w:type="spellStart"/>
      <w:r>
        <w:rPr>
          <w:rFonts w:ascii="Arial" w:hAnsi="Arial" w:cs="Monaco"/>
          <w:sz w:val="22"/>
          <w:szCs w:val="22"/>
        </w:rPr>
        <w:t>tmp</w:t>
      </w:r>
      <w:proofErr w:type="spellEnd"/>
      <w:r>
        <w:rPr>
          <w:rFonts w:ascii="Arial" w:hAnsi="Arial" w:cs="Monaco"/>
          <w:sz w:val="22"/>
          <w:szCs w:val="22"/>
        </w:rPr>
        <w:t>”</w:t>
      </w:r>
      <w:r w:rsidR="00E34CDD">
        <w:rPr>
          <w:rFonts w:ascii="Arial" w:hAnsi="Arial" w:cs="Monaco"/>
          <w:sz w:val="22"/>
          <w:szCs w:val="22"/>
        </w:rPr>
        <w:t xml:space="preserve"> (Must be PATH)</w:t>
      </w:r>
    </w:p>
    <w:p w14:paraId="038EE4A5" w14:textId="57B9B4A1" w:rsidR="00E34CDD" w:rsidRDefault="00701218" w:rsidP="00E34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z</w:t>
      </w:r>
      <w:proofErr w:type="gramEnd"/>
      <w:r w:rsidR="00FB45EE" w:rsidRPr="00A9273C">
        <w:rPr>
          <w:rFonts w:ascii="Arial" w:hAnsi="Arial" w:cs="Monaco"/>
          <w:sz w:val="22"/>
          <w:szCs w:val="22"/>
        </w:rPr>
        <w:t xml:space="preserve"> </w:t>
      </w:r>
      <w:r w:rsidR="00E34CDD">
        <w:rPr>
          <w:rFonts w:ascii="Arial" w:hAnsi="Arial" w:cs="Monaco"/>
          <w:sz w:val="22"/>
          <w:szCs w:val="22"/>
        </w:rPr>
        <w:t xml:space="preserve"> </w:t>
      </w:r>
      <w:r w:rsidR="00C83F94">
        <w:rPr>
          <w:rFonts w:ascii="Arial" w:hAnsi="Arial" w:cs="Monaco"/>
          <w:sz w:val="22"/>
          <w:szCs w:val="22"/>
        </w:rPr>
        <w:t xml:space="preserve">insertion method </w:t>
      </w:r>
      <w:r w:rsidR="00FB45EE" w:rsidRPr="00A9273C">
        <w:rPr>
          <w:rFonts w:ascii="Arial" w:hAnsi="Arial" w:cs="Monaco"/>
          <w:sz w:val="22"/>
          <w:szCs w:val="22"/>
        </w:rPr>
        <w:t>(MP or ML), defaults</w:t>
      </w:r>
      <w:r w:rsidR="00C83F94">
        <w:rPr>
          <w:rFonts w:ascii="Arial" w:hAnsi="Arial" w:cs="Monaco"/>
          <w:sz w:val="22"/>
          <w:szCs w:val="22"/>
        </w:rPr>
        <w:t xml:space="preserve"> </w:t>
      </w:r>
      <w:r w:rsidR="00FB45EE" w:rsidRPr="00A9273C">
        <w:rPr>
          <w:rFonts w:ascii="Arial" w:hAnsi="Arial" w:cs="Monaco"/>
          <w:sz w:val="22"/>
          <w:szCs w:val="22"/>
        </w:rPr>
        <w:t>to ML</w:t>
      </w:r>
      <w:r w:rsidR="00C83F94">
        <w:rPr>
          <w:rFonts w:ascii="Arial" w:hAnsi="Arial" w:cs="Monaco"/>
          <w:sz w:val="22"/>
          <w:szCs w:val="22"/>
        </w:rPr>
        <w:t>, MP not well tested</w:t>
      </w:r>
    </w:p>
    <w:p w14:paraId="2E65119A" w14:textId="4CA5CB65" w:rsidR="00E34CDD" w:rsidRDefault="00E34CDD" w:rsidP="00E34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f</w:t>
      </w:r>
      <w:proofErr w:type="gramEnd"/>
      <w:r w:rsidR="00FB45EE" w:rsidRPr="00A9273C">
        <w:rPr>
          <w:rFonts w:ascii="Arial" w:hAnsi="Arial" w:cs="Monaco"/>
          <w:sz w:val="22"/>
          <w:szCs w:val="22"/>
        </w:rPr>
        <w:t xml:space="preserve">  How close does a subsample have to be from true</w:t>
      </w:r>
      <w:r>
        <w:rPr>
          <w:rFonts w:ascii="Arial" w:hAnsi="Arial" w:cs="Monaco"/>
          <w:sz w:val="22"/>
          <w:szCs w:val="22"/>
        </w:rPr>
        <w:t xml:space="preserve"> </w:t>
      </w:r>
      <w:r w:rsidR="00FB45EE" w:rsidRPr="00A9273C">
        <w:rPr>
          <w:rFonts w:ascii="Arial" w:hAnsi="Arial" w:cs="Monaco"/>
          <w:sz w:val="22"/>
          <w:szCs w:val="22"/>
        </w:rPr>
        <w:t>placement?  Defaults to 0.1</w:t>
      </w:r>
      <w:r>
        <w:rPr>
          <w:rFonts w:ascii="Arial" w:hAnsi="Arial" w:cs="Monaco"/>
          <w:sz w:val="22"/>
          <w:szCs w:val="22"/>
        </w:rPr>
        <w:t xml:space="preserve"> (Float)</w:t>
      </w:r>
    </w:p>
    <w:p w14:paraId="07B378DE" w14:textId="77777777" w:rsidR="0087058F" w:rsidRDefault="00E34CDD" w:rsidP="008705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y</w:t>
      </w:r>
      <w:proofErr w:type="gramEnd"/>
      <w:r w:rsidR="00FB45EE" w:rsidRPr="00A9273C">
        <w:rPr>
          <w:rFonts w:ascii="Arial" w:hAnsi="Arial" w:cs="Monaco"/>
          <w:sz w:val="22"/>
          <w:szCs w:val="22"/>
        </w:rPr>
        <w:t xml:space="preserve"> Only run sub-sample routine and exit? Defaults to F</w:t>
      </w:r>
      <w:r>
        <w:rPr>
          <w:rFonts w:ascii="Arial" w:hAnsi="Arial" w:cs="Monaco"/>
          <w:sz w:val="22"/>
          <w:szCs w:val="22"/>
        </w:rPr>
        <w:t xml:space="preserve"> (T or F)</w:t>
      </w:r>
    </w:p>
    <w:p w14:paraId="7C494416" w14:textId="4227CF3C" w:rsidR="00FB45EE" w:rsidRPr="00A9273C" w:rsidRDefault="0087058F" w:rsidP="008705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j</w:t>
      </w:r>
      <w:proofErr w:type="gramEnd"/>
      <w:r w:rsidR="00FB45EE" w:rsidRPr="00A9273C">
        <w:rPr>
          <w:rFonts w:ascii="Arial" w:hAnsi="Arial" w:cs="Monaco"/>
          <w:sz w:val="22"/>
          <w:szCs w:val="22"/>
        </w:rPr>
        <w:t xml:space="preserve"> MODEL, </w:t>
      </w:r>
      <w:r>
        <w:rPr>
          <w:rFonts w:ascii="Arial" w:hAnsi="Arial" w:cs="Monaco"/>
          <w:sz w:val="22"/>
          <w:szCs w:val="22"/>
        </w:rPr>
        <w:t xml:space="preserve">which model to run with </w:t>
      </w:r>
      <w:proofErr w:type="spellStart"/>
      <w:r>
        <w:rPr>
          <w:rFonts w:ascii="Arial" w:hAnsi="Arial" w:cs="Monaco"/>
          <w:sz w:val="22"/>
          <w:szCs w:val="22"/>
        </w:rPr>
        <w:t>raxml</w:t>
      </w:r>
      <w:proofErr w:type="spellEnd"/>
      <w:r>
        <w:rPr>
          <w:rFonts w:ascii="Arial" w:hAnsi="Arial" w:cs="Monaco"/>
          <w:sz w:val="22"/>
          <w:szCs w:val="22"/>
        </w:rPr>
        <w:t xml:space="preserve"> (GTRGAMMA, ASC_GTRGAMMA)</w:t>
      </w:r>
    </w:p>
    <w:p w14:paraId="21C601B2" w14:textId="355F5D63" w:rsidR="00FB45EE" w:rsidRPr="00A9273C"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Monaco"/>
          <w:sz w:val="22"/>
          <w:szCs w:val="22"/>
        </w:rPr>
      </w:pPr>
      <w:r w:rsidRPr="00A9273C">
        <w:rPr>
          <w:rFonts w:ascii="Arial" w:hAnsi="Arial" w:cs="Monaco"/>
          <w:sz w:val="22"/>
          <w:szCs w:val="22"/>
        </w:rPr>
        <w:t xml:space="preserve">                </w:t>
      </w:r>
    </w:p>
    <w:p w14:paraId="73A03D14" w14:textId="77777777" w:rsidR="0087058F" w:rsidRDefault="0087058F" w:rsidP="00D876F2">
      <w:pPr>
        <w:ind w:left="-720"/>
        <w:rPr>
          <w:rFonts w:ascii="Arial" w:eastAsia="Times New Roman" w:hAnsi="Arial" w:cs="Arial"/>
          <w:b/>
        </w:rPr>
      </w:pPr>
    </w:p>
    <w:p w14:paraId="4CC7241B" w14:textId="3D220CC2" w:rsidR="0013393C" w:rsidRDefault="0013393C" w:rsidP="00D876F2">
      <w:pPr>
        <w:ind w:left="-720"/>
        <w:rPr>
          <w:rFonts w:ascii="Arial" w:eastAsia="Times New Roman" w:hAnsi="Arial" w:cs="Arial"/>
          <w:b/>
        </w:rPr>
      </w:pPr>
      <w:r>
        <w:rPr>
          <w:rFonts w:ascii="Arial" w:eastAsia="Times New Roman" w:hAnsi="Arial" w:cs="Arial"/>
          <w:b/>
        </w:rPr>
        <w:t>Test Data:</w:t>
      </w:r>
    </w:p>
    <w:p w14:paraId="1C27C7A0" w14:textId="77777777" w:rsidR="0013393C" w:rsidRDefault="0013393C" w:rsidP="00D876F2">
      <w:pPr>
        <w:ind w:left="-720"/>
        <w:rPr>
          <w:rFonts w:ascii="Arial" w:eastAsia="Times New Roman" w:hAnsi="Arial" w:cs="Arial"/>
          <w:b/>
        </w:rPr>
      </w:pPr>
    </w:p>
    <w:p w14:paraId="74E5A18B" w14:textId="75B6BF90" w:rsidR="0013393C" w:rsidRDefault="0013393C" w:rsidP="0013393C">
      <w:pPr>
        <w:pStyle w:val="ListParagraph"/>
        <w:numPr>
          <w:ilvl w:val="0"/>
          <w:numId w:val="4"/>
        </w:numPr>
        <w:rPr>
          <w:rFonts w:ascii="Arial" w:eastAsia="Times New Roman" w:hAnsi="Arial" w:cs="Arial"/>
        </w:rPr>
      </w:pPr>
      <w:r w:rsidRPr="0013393C">
        <w:rPr>
          <w:rFonts w:ascii="Arial" w:eastAsia="Times New Roman" w:hAnsi="Arial" w:cs="Arial"/>
        </w:rPr>
        <w:t xml:space="preserve">To give </w:t>
      </w:r>
      <w:r w:rsidRPr="007F7317">
        <w:rPr>
          <w:rFonts w:ascii="Arial" w:eastAsia="Times New Roman" w:hAnsi="Arial" w:cs="Arial"/>
          <w:i/>
        </w:rPr>
        <w:t>WG-FAST</w:t>
      </w:r>
      <w:r w:rsidRPr="0013393C">
        <w:rPr>
          <w:rFonts w:ascii="Arial" w:eastAsia="Times New Roman" w:hAnsi="Arial" w:cs="Arial"/>
        </w:rPr>
        <w:t xml:space="preserve"> a run, to make sure everything is installed correctly, ch</w:t>
      </w:r>
      <w:r>
        <w:rPr>
          <w:rFonts w:ascii="Arial" w:eastAsia="Times New Roman" w:hAnsi="Arial" w:cs="Arial"/>
        </w:rPr>
        <w:t xml:space="preserve">eck out the </w:t>
      </w:r>
      <w:proofErr w:type="spellStart"/>
      <w:r>
        <w:rPr>
          <w:rFonts w:ascii="Arial" w:eastAsia="Times New Roman" w:hAnsi="Arial" w:cs="Arial"/>
        </w:rPr>
        <w:t>test_data</w:t>
      </w:r>
      <w:proofErr w:type="spellEnd"/>
      <w:r>
        <w:rPr>
          <w:rFonts w:ascii="Arial" w:eastAsia="Times New Roman" w:hAnsi="Arial" w:cs="Arial"/>
        </w:rPr>
        <w:t xml:space="preserve"> directory.</w:t>
      </w:r>
    </w:p>
    <w:p w14:paraId="39EA89D7" w14:textId="3D319EC6" w:rsidR="0013393C" w:rsidRDefault="00363A99" w:rsidP="0013393C">
      <w:pPr>
        <w:pStyle w:val="ListParagraph"/>
        <w:numPr>
          <w:ilvl w:val="0"/>
          <w:numId w:val="4"/>
        </w:numPr>
        <w:rPr>
          <w:rFonts w:ascii="Arial" w:eastAsia="Times New Roman" w:hAnsi="Arial" w:cs="Arial"/>
        </w:rPr>
      </w:pPr>
      <w:r>
        <w:rPr>
          <w:rFonts w:ascii="Arial" w:eastAsia="Times New Roman" w:hAnsi="Arial" w:cs="Arial"/>
        </w:rPr>
        <w:t xml:space="preserve">The following command was run from a </w:t>
      </w:r>
      <w:r w:rsidR="00C36ED3">
        <w:rPr>
          <w:rFonts w:ascii="Arial" w:eastAsia="Times New Roman" w:hAnsi="Arial" w:cs="Arial"/>
        </w:rPr>
        <w:t>“</w:t>
      </w:r>
      <w:r>
        <w:rPr>
          <w:rFonts w:ascii="Arial" w:eastAsia="Times New Roman" w:hAnsi="Arial" w:cs="Arial"/>
        </w:rPr>
        <w:t>run</w:t>
      </w:r>
      <w:r w:rsidR="00C36ED3">
        <w:rPr>
          <w:rFonts w:ascii="Arial" w:eastAsia="Times New Roman" w:hAnsi="Arial" w:cs="Arial"/>
        </w:rPr>
        <w:t>”</w:t>
      </w:r>
      <w:r>
        <w:rPr>
          <w:rFonts w:ascii="Arial" w:eastAsia="Times New Roman" w:hAnsi="Arial" w:cs="Arial"/>
        </w:rPr>
        <w:t xml:space="preserve"> directory </w:t>
      </w:r>
      <w:r w:rsidR="00C36ED3">
        <w:rPr>
          <w:rFonts w:ascii="Arial" w:eastAsia="Times New Roman" w:hAnsi="Arial" w:cs="Arial"/>
        </w:rPr>
        <w:t xml:space="preserve">created </w:t>
      </w:r>
      <w:r>
        <w:rPr>
          <w:rFonts w:ascii="Arial" w:eastAsia="Times New Roman" w:hAnsi="Arial" w:cs="Arial"/>
        </w:rPr>
        <w:t xml:space="preserve">within the </w:t>
      </w:r>
      <w:r w:rsidRPr="00C36ED3">
        <w:rPr>
          <w:rFonts w:ascii="Arial" w:eastAsia="Times New Roman" w:hAnsi="Arial" w:cs="Arial"/>
          <w:i/>
        </w:rPr>
        <w:t>WG-FAST</w:t>
      </w:r>
      <w:r>
        <w:rPr>
          <w:rFonts w:ascii="Arial" w:eastAsia="Times New Roman" w:hAnsi="Arial" w:cs="Arial"/>
        </w:rPr>
        <w:t xml:space="preserve"> installation:</w:t>
      </w:r>
    </w:p>
    <w:p w14:paraId="6447B45B" w14:textId="77777777" w:rsidR="00363A99" w:rsidRDefault="00363A99" w:rsidP="00363A99">
      <w:pPr>
        <w:rPr>
          <w:rFonts w:ascii="Arial" w:eastAsia="Times New Roman" w:hAnsi="Arial" w:cs="Arial"/>
        </w:rPr>
      </w:pPr>
    </w:p>
    <w:p w14:paraId="5D3DEEC5" w14:textId="235CCBB6" w:rsidR="00363A99" w:rsidRPr="00363A99" w:rsidRDefault="000E7AAA" w:rsidP="00363A99">
      <w:pPr>
        <w:ind w:left="-720"/>
        <w:rPr>
          <w:rFonts w:ascii="Arial" w:eastAsia="Times New Roman" w:hAnsi="Arial" w:cs="Arial"/>
        </w:rPr>
      </w:pPr>
      <w:r w:rsidRPr="000E7AAA">
        <w:rPr>
          <w:rFonts w:ascii="Monaco" w:hAnsi="Monaco" w:cs="Monaco"/>
          <w:sz w:val="20"/>
          <w:szCs w:val="20"/>
        </w:rPr>
        <w:t>$</w:t>
      </w:r>
      <w:proofErr w:type="gramStart"/>
      <w:r w:rsidR="00363A99" w:rsidRPr="00363A99">
        <w:rPr>
          <w:rFonts w:ascii="Monaco" w:hAnsi="Monaco" w:cs="Monaco"/>
          <w:color w:val="F2F2F2"/>
          <w:sz w:val="20"/>
          <w:szCs w:val="20"/>
          <w:highlight w:val="black"/>
        </w:rPr>
        <w:t>python</w:t>
      </w:r>
      <w:proofErr w:type="gramEnd"/>
      <w:r w:rsidR="00363A99" w:rsidRPr="00363A99">
        <w:rPr>
          <w:rFonts w:ascii="Monaco" w:hAnsi="Monaco" w:cs="Monaco"/>
          <w:color w:val="F2F2F2"/>
          <w:sz w:val="20"/>
          <w:szCs w:val="20"/>
          <w:highlight w:val="black"/>
        </w:rPr>
        <w:t xml:space="preserve"> ../wgfast.py -</w:t>
      </w:r>
      <w:proofErr w:type="gramStart"/>
      <w:r w:rsidR="00363A99" w:rsidRPr="00363A99">
        <w:rPr>
          <w:rFonts w:ascii="Monaco" w:hAnsi="Monaco" w:cs="Monaco"/>
          <w:color w:val="F2F2F2"/>
          <w:sz w:val="20"/>
          <w:szCs w:val="20"/>
          <w:highlight w:val="black"/>
        </w:rPr>
        <w:t>m ..</w:t>
      </w:r>
      <w:proofErr w:type="gram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test_data</w:t>
      </w:r>
      <w:proofErr w:type="spell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nasp_matrix.tsv</w:t>
      </w:r>
      <w:proofErr w:type="spellEnd"/>
      <w:r w:rsidR="00363A99" w:rsidRPr="00363A99">
        <w:rPr>
          <w:rFonts w:ascii="Monaco" w:hAnsi="Monaco" w:cs="Monaco"/>
          <w:color w:val="F2F2F2"/>
          <w:sz w:val="20"/>
          <w:szCs w:val="20"/>
          <w:highlight w:val="black"/>
        </w:rPr>
        <w:t xml:space="preserve"> </w:t>
      </w:r>
      <w:r w:rsidR="00363A99">
        <w:rPr>
          <w:rFonts w:ascii="Monaco" w:hAnsi="Monaco" w:cs="Monaco"/>
          <w:color w:val="F2F2F2"/>
          <w:sz w:val="20"/>
          <w:szCs w:val="20"/>
          <w:highlight w:val="black"/>
        </w:rPr>
        <w:t>–</w:t>
      </w:r>
      <w:proofErr w:type="gramStart"/>
      <w:r w:rsidR="00363A99" w:rsidRPr="00363A99">
        <w:rPr>
          <w:rFonts w:ascii="Monaco" w:hAnsi="Monaco" w:cs="Monaco"/>
          <w:color w:val="F2F2F2"/>
          <w:sz w:val="20"/>
          <w:szCs w:val="20"/>
          <w:highlight w:val="black"/>
        </w:rPr>
        <w:t>t</w:t>
      </w:r>
      <w:r w:rsidR="00363A99">
        <w:rPr>
          <w:rFonts w:ascii="Monaco" w:hAnsi="Monaco" w:cs="Monaco"/>
          <w:color w:val="F2F2F2"/>
          <w:sz w:val="20"/>
          <w:szCs w:val="20"/>
          <w:highlight w:val="black"/>
        </w:rPr>
        <w:t xml:space="preserve"> </w:t>
      </w:r>
      <w:r w:rsidR="00363A99" w:rsidRPr="00363A99">
        <w:rPr>
          <w:rFonts w:ascii="Monaco" w:hAnsi="Monaco" w:cs="Monaco"/>
          <w:color w:val="F2F2F2"/>
          <w:sz w:val="20"/>
          <w:szCs w:val="20"/>
          <w:highlight w:val="black"/>
        </w:rPr>
        <w:t>..</w:t>
      </w:r>
      <w:proofErr w:type="gram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test_data</w:t>
      </w:r>
      <w:proofErr w:type="spell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nasp_raxml.tree</w:t>
      </w:r>
      <w:proofErr w:type="spellEnd"/>
      <w:r w:rsidR="00363A99">
        <w:rPr>
          <w:rFonts w:ascii="Monaco" w:hAnsi="Monaco" w:cs="Monaco"/>
          <w:color w:val="F2F2F2"/>
          <w:sz w:val="20"/>
          <w:szCs w:val="20"/>
          <w:highlight w:val="black"/>
        </w:rPr>
        <w:t xml:space="preserve"> </w:t>
      </w:r>
      <w:r w:rsidR="00363A99" w:rsidRPr="00363A99">
        <w:rPr>
          <w:rFonts w:ascii="Monaco" w:hAnsi="Monaco" w:cs="Monaco"/>
          <w:color w:val="F2F2F2"/>
          <w:sz w:val="20"/>
          <w:szCs w:val="20"/>
          <w:highlight w:val="black"/>
        </w:rPr>
        <w:t xml:space="preserve"> -</w:t>
      </w:r>
      <w:proofErr w:type="gramStart"/>
      <w:r w:rsidR="00363A99" w:rsidRPr="00363A99">
        <w:rPr>
          <w:rFonts w:ascii="Monaco" w:hAnsi="Monaco" w:cs="Monaco"/>
          <w:color w:val="F2F2F2"/>
          <w:sz w:val="20"/>
          <w:szCs w:val="20"/>
          <w:highlight w:val="black"/>
        </w:rPr>
        <w:t>r ..</w:t>
      </w:r>
      <w:proofErr w:type="gram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test_data</w:t>
      </w:r>
      <w:proofErr w:type="spell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reference.fasta</w:t>
      </w:r>
      <w:proofErr w:type="spellEnd"/>
      <w:r w:rsidR="00363A99" w:rsidRPr="00363A99">
        <w:rPr>
          <w:rFonts w:ascii="Monaco" w:hAnsi="Monaco" w:cs="Monaco"/>
          <w:color w:val="F2F2F2"/>
          <w:sz w:val="20"/>
          <w:szCs w:val="20"/>
          <w:highlight w:val="black"/>
        </w:rPr>
        <w:t xml:space="preserve"> -</w:t>
      </w:r>
      <w:proofErr w:type="gramStart"/>
      <w:r w:rsidR="00363A99" w:rsidRPr="00363A99">
        <w:rPr>
          <w:rFonts w:ascii="Monaco" w:hAnsi="Monaco" w:cs="Monaco"/>
          <w:color w:val="F2F2F2"/>
          <w:sz w:val="20"/>
          <w:szCs w:val="20"/>
          <w:highlight w:val="black"/>
        </w:rPr>
        <w:t>d ..</w:t>
      </w:r>
      <w:proofErr w:type="gram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test_data</w:t>
      </w:r>
      <w:proofErr w:type="spellEnd"/>
      <w:r w:rsidR="00363A99" w:rsidRPr="00363A99">
        <w:rPr>
          <w:rFonts w:ascii="Monaco" w:hAnsi="Monaco" w:cs="Monaco"/>
          <w:color w:val="F2F2F2"/>
          <w:sz w:val="20"/>
          <w:szCs w:val="20"/>
          <w:highlight w:val="black"/>
        </w:rPr>
        <w:t>/reads -</w:t>
      </w:r>
      <w:proofErr w:type="gramStart"/>
      <w:r w:rsidR="00363A99" w:rsidRPr="00363A99">
        <w:rPr>
          <w:rFonts w:ascii="Monaco" w:hAnsi="Monaco" w:cs="Monaco"/>
          <w:color w:val="F2F2F2"/>
          <w:sz w:val="20"/>
          <w:szCs w:val="20"/>
          <w:highlight w:val="black"/>
        </w:rPr>
        <w:t>x ..</w:t>
      </w:r>
      <w:proofErr w:type="gram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test_data</w:t>
      </w:r>
      <w:proofErr w:type="spellEnd"/>
      <w:r w:rsidR="00363A99" w:rsidRPr="00363A99">
        <w:rPr>
          <w:rFonts w:ascii="Monaco" w:hAnsi="Monaco" w:cs="Monaco"/>
          <w:color w:val="F2F2F2"/>
          <w:sz w:val="20"/>
          <w:szCs w:val="20"/>
          <w:highlight w:val="black"/>
        </w:rPr>
        <w:t>/</w:t>
      </w:r>
      <w:proofErr w:type="spellStart"/>
      <w:proofErr w:type="gramStart"/>
      <w:r w:rsidR="00363A99" w:rsidRPr="00363A99">
        <w:rPr>
          <w:rFonts w:ascii="Monaco" w:hAnsi="Monaco" w:cs="Monaco"/>
          <w:color w:val="F2F2F2"/>
          <w:sz w:val="20"/>
          <w:szCs w:val="20"/>
          <w:highlight w:val="black"/>
        </w:rPr>
        <w:t>nasp.PARAMS</w:t>
      </w:r>
      <w:proofErr w:type="spellEnd"/>
      <w:proofErr w:type="gramEnd"/>
      <w:r w:rsidR="00363A99" w:rsidRPr="00363A99">
        <w:rPr>
          <w:rFonts w:ascii="Monaco" w:hAnsi="Monaco" w:cs="Monaco"/>
          <w:color w:val="F2F2F2"/>
          <w:sz w:val="20"/>
          <w:szCs w:val="20"/>
          <w:highlight w:val="black"/>
        </w:rPr>
        <w:t xml:space="preserve"> </w:t>
      </w:r>
      <w:r w:rsidR="00363A99">
        <w:rPr>
          <w:rFonts w:ascii="Monaco" w:hAnsi="Monaco" w:cs="Monaco"/>
          <w:color w:val="F2F2F2"/>
          <w:sz w:val="20"/>
          <w:szCs w:val="20"/>
          <w:highlight w:val="black"/>
        </w:rPr>
        <w:t xml:space="preserve">\  </w:t>
      </w:r>
      <w:r w:rsidR="00363A99" w:rsidRPr="00363A99">
        <w:rPr>
          <w:rFonts w:ascii="Monaco" w:hAnsi="Monaco" w:cs="Monaco"/>
          <w:color w:val="F2F2F2"/>
          <w:sz w:val="20"/>
          <w:szCs w:val="20"/>
          <w:highlight w:val="black"/>
        </w:rPr>
        <w:t>-c 1</w:t>
      </w:r>
    </w:p>
    <w:p w14:paraId="0EC0F947" w14:textId="77777777" w:rsidR="0013393C" w:rsidRDefault="0013393C" w:rsidP="00D876F2">
      <w:pPr>
        <w:ind w:left="-720"/>
        <w:rPr>
          <w:rFonts w:ascii="Arial" w:eastAsia="Times New Roman" w:hAnsi="Arial" w:cs="Arial"/>
          <w:b/>
        </w:rPr>
      </w:pPr>
    </w:p>
    <w:p w14:paraId="36E188BC" w14:textId="0CC14E46" w:rsidR="00852A05" w:rsidRDefault="00852A05" w:rsidP="00D876F2">
      <w:pPr>
        <w:ind w:left="-720"/>
        <w:rPr>
          <w:rFonts w:ascii="Arial" w:eastAsia="Times New Roman" w:hAnsi="Arial" w:cs="Arial"/>
          <w:b/>
        </w:rPr>
      </w:pPr>
      <w:r>
        <w:rPr>
          <w:rFonts w:ascii="Arial" w:eastAsia="Times New Roman" w:hAnsi="Arial" w:cs="Arial"/>
          <w:b/>
        </w:rPr>
        <w:t xml:space="preserve">What is </w:t>
      </w:r>
      <w:r w:rsidRPr="00852A05">
        <w:rPr>
          <w:rFonts w:ascii="Arial" w:eastAsia="Times New Roman" w:hAnsi="Arial" w:cs="Arial"/>
          <w:b/>
          <w:i/>
        </w:rPr>
        <w:t>WG-FAST</w:t>
      </w:r>
      <w:r>
        <w:rPr>
          <w:rFonts w:ascii="Arial" w:eastAsia="Times New Roman" w:hAnsi="Arial" w:cs="Arial"/>
          <w:b/>
        </w:rPr>
        <w:t xml:space="preserve"> doing?</w:t>
      </w:r>
    </w:p>
    <w:p w14:paraId="1E67BCC3" w14:textId="77777777" w:rsidR="00852A05" w:rsidRDefault="00852A05" w:rsidP="00D876F2">
      <w:pPr>
        <w:ind w:left="-720"/>
        <w:rPr>
          <w:rFonts w:ascii="Arial" w:eastAsia="Times New Roman" w:hAnsi="Arial" w:cs="Arial"/>
          <w:b/>
        </w:rPr>
      </w:pPr>
    </w:p>
    <w:p w14:paraId="6EE48734" w14:textId="4B547FB4" w:rsidR="00852A05" w:rsidRDefault="00852A05" w:rsidP="00D876F2">
      <w:pPr>
        <w:ind w:left="-720"/>
        <w:rPr>
          <w:rFonts w:ascii="Arial" w:eastAsia="Times New Roman" w:hAnsi="Arial" w:cs="Arial"/>
        </w:rPr>
      </w:pPr>
      <w:r w:rsidRPr="00E01DDD">
        <w:rPr>
          <w:rFonts w:ascii="Arial" w:eastAsia="Times New Roman" w:hAnsi="Arial" w:cs="Arial"/>
          <w:i/>
        </w:rPr>
        <w:t>WG-FAST</w:t>
      </w:r>
      <w:r>
        <w:rPr>
          <w:rFonts w:ascii="Arial" w:eastAsia="Times New Roman" w:hAnsi="Arial" w:cs="Arial"/>
        </w:rPr>
        <w:t xml:space="preserve"> is a pipeline that wraps other tools together to place the samples into a phylogenetic context, based on a well-chara</w:t>
      </w:r>
      <w:r w:rsidR="00E01DDD">
        <w:rPr>
          <w:rFonts w:ascii="Arial" w:eastAsia="Times New Roman" w:hAnsi="Arial" w:cs="Arial"/>
        </w:rPr>
        <w:t xml:space="preserve">cterized dataset.  The order of functions conducted by </w:t>
      </w:r>
      <w:r w:rsidR="00E01DDD" w:rsidRPr="00E01DDD">
        <w:rPr>
          <w:rFonts w:ascii="Arial" w:eastAsia="Times New Roman" w:hAnsi="Arial" w:cs="Arial"/>
          <w:i/>
        </w:rPr>
        <w:t>WG-FAST</w:t>
      </w:r>
      <w:r w:rsidR="00E01DDD">
        <w:rPr>
          <w:rFonts w:ascii="Arial" w:eastAsia="Times New Roman" w:hAnsi="Arial" w:cs="Arial"/>
        </w:rPr>
        <w:t xml:space="preserve"> include:</w:t>
      </w:r>
    </w:p>
    <w:p w14:paraId="53DC73D4" w14:textId="77777777" w:rsidR="00E01DDD" w:rsidRDefault="00E01DDD" w:rsidP="00D876F2">
      <w:pPr>
        <w:ind w:left="-720"/>
        <w:rPr>
          <w:rFonts w:ascii="Arial" w:eastAsia="Times New Roman" w:hAnsi="Arial" w:cs="Arial"/>
        </w:rPr>
      </w:pPr>
    </w:p>
    <w:p w14:paraId="03B4079E" w14:textId="250FA672" w:rsidR="00E01DDD" w:rsidRPr="00FF14FE" w:rsidRDefault="00E01DDD" w:rsidP="00FF14FE">
      <w:pPr>
        <w:pStyle w:val="ListParagraph"/>
        <w:numPr>
          <w:ilvl w:val="0"/>
          <w:numId w:val="11"/>
        </w:numPr>
        <w:rPr>
          <w:rFonts w:ascii="Arial" w:eastAsia="Times New Roman" w:hAnsi="Arial" w:cs="Arial"/>
        </w:rPr>
      </w:pPr>
      <w:r w:rsidRPr="00FF14FE">
        <w:rPr>
          <w:rFonts w:ascii="Arial" w:eastAsia="Times New Roman" w:hAnsi="Arial" w:cs="Arial"/>
        </w:rPr>
        <w:t xml:space="preserve">Adapters are trimmed using </w:t>
      </w:r>
      <w:proofErr w:type="spellStart"/>
      <w:r w:rsidRPr="00FF14FE">
        <w:rPr>
          <w:rFonts w:ascii="Arial" w:eastAsia="Times New Roman" w:hAnsi="Arial" w:cs="Arial"/>
        </w:rPr>
        <w:t>Trimmomatic</w:t>
      </w:r>
      <w:proofErr w:type="spellEnd"/>
      <w:r w:rsidRPr="00FF14FE">
        <w:rPr>
          <w:rFonts w:ascii="Arial" w:eastAsia="Times New Roman" w:hAnsi="Arial" w:cs="Arial"/>
        </w:rPr>
        <w:t xml:space="preserve">. A list of adapters is included in the “bin” directory </w:t>
      </w:r>
      <w:r w:rsidR="00FF14FE" w:rsidRPr="00FF14FE">
        <w:rPr>
          <w:rFonts w:ascii="Arial" w:eastAsia="Times New Roman" w:hAnsi="Arial" w:cs="Arial"/>
        </w:rPr>
        <w:t xml:space="preserve">(“illumina_adapters_all.txt”) </w:t>
      </w:r>
      <w:r w:rsidRPr="00FF14FE">
        <w:rPr>
          <w:rFonts w:ascii="Arial" w:eastAsia="Times New Roman" w:hAnsi="Arial" w:cs="Arial"/>
        </w:rPr>
        <w:t xml:space="preserve">within the </w:t>
      </w:r>
      <w:r w:rsidRPr="00FF14FE">
        <w:rPr>
          <w:rFonts w:ascii="Arial" w:eastAsia="Times New Roman" w:hAnsi="Arial" w:cs="Arial"/>
          <w:i/>
        </w:rPr>
        <w:t>WG-FAST</w:t>
      </w:r>
      <w:r w:rsidR="00FF14FE" w:rsidRPr="00FF14FE">
        <w:rPr>
          <w:rFonts w:ascii="Arial" w:eastAsia="Times New Roman" w:hAnsi="Arial" w:cs="Arial"/>
        </w:rPr>
        <w:t xml:space="preserve"> distribution. This file includes all of the standard </w:t>
      </w:r>
      <w:proofErr w:type="spellStart"/>
      <w:r w:rsidR="00FF14FE" w:rsidRPr="00FF14FE">
        <w:rPr>
          <w:rFonts w:ascii="Arial" w:eastAsia="Times New Roman" w:hAnsi="Arial" w:cs="Arial"/>
        </w:rPr>
        <w:t>Illumina</w:t>
      </w:r>
      <w:proofErr w:type="spellEnd"/>
      <w:r w:rsidR="00FF14FE" w:rsidRPr="00FF14FE">
        <w:rPr>
          <w:rFonts w:ascii="Arial" w:eastAsia="Times New Roman" w:hAnsi="Arial" w:cs="Arial"/>
        </w:rPr>
        <w:t xml:space="preserve"> adapters that I could find, plus additional ones that we use in our laboratory. If you have different adapters than these, add the sequences into this file when you run </w:t>
      </w:r>
      <w:r w:rsidR="00FF14FE" w:rsidRPr="00FF14FE">
        <w:rPr>
          <w:rFonts w:ascii="Arial" w:eastAsia="Times New Roman" w:hAnsi="Arial" w:cs="Arial"/>
          <w:i/>
        </w:rPr>
        <w:t>WG-FAST</w:t>
      </w:r>
      <w:r w:rsidR="00FF14FE" w:rsidRPr="00FF14FE">
        <w:rPr>
          <w:rFonts w:ascii="Arial" w:eastAsia="Times New Roman" w:hAnsi="Arial" w:cs="Arial"/>
        </w:rPr>
        <w:t>.</w:t>
      </w:r>
      <w:r w:rsidR="00FF14FE">
        <w:rPr>
          <w:rFonts w:ascii="Arial" w:eastAsia="Times New Roman" w:hAnsi="Arial" w:cs="Arial"/>
        </w:rPr>
        <w:t xml:space="preserve"> The minimum length of sequences to keep is hard coded as 50, but I could change this value to reflect different lengths if needed.</w:t>
      </w:r>
    </w:p>
    <w:p w14:paraId="5E0626FA" w14:textId="329CCADB"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 xml:space="preserve">A dictionary is created from the Reference </w:t>
      </w:r>
      <w:proofErr w:type="spellStart"/>
      <w:r>
        <w:rPr>
          <w:rFonts w:ascii="Arial" w:eastAsia="Times New Roman" w:hAnsi="Arial" w:cs="Arial"/>
        </w:rPr>
        <w:t>fasta</w:t>
      </w:r>
      <w:proofErr w:type="spellEnd"/>
      <w:r>
        <w:rPr>
          <w:rFonts w:ascii="Arial" w:eastAsia="Times New Roman" w:hAnsi="Arial" w:cs="Arial"/>
        </w:rPr>
        <w:t xml:space="preserve"> with Picard Tools and the reference </w:t>
      </w:r>
      <w:proofErr w:type="spellStart"/>
      <w:r>
        <w:rPr>
          <w:rFonts w:ascii="Arial" w:eastAsia="Times New Roman" w:hAnsi="Arial" w:cs="Arial"/>
        </w:rPr>
        <w:t>fasta</w:t>
      </w:r>
      <w:proofErr w:type="spellEnd"/>
      <w:r>
        <w:rPr>
          <w:rFonts w:ascii="Arial" w:eastAsia="Times New Roman" w:hAnsi="Arial" w:cs="Arial"/>
        </w:rPr>
        <w:t xml:space="preserve"> is indexed with </w:t>
      </w:r>
      <w:proofErr w:type="spellStart"/>
      <w:r>
        <w:rPr>
          <w:rFonts w:ascii="Arial" w:eastAsia="Times New Roman" w:hAnsi="Arial" w:cs="Arial"/>
        </w:rPr>
        <w:t>samtools</w:t>
      </w:r>
      <w:proofErr w:type="spellEnd"/>
      <w:r>
        <w:rPr>
          <w:rFonts w:ascii="Arial" w:eastAsia="Times New Roman" w:hAnsi="Arial" w:cs="Arial"/>
        </w:rPr>
        <w:t>.</w:t>
      </w:r>
    </w:p>
    <w:p w14:paraId="41DF67C5" w14:textId="67724C93"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 xml:space="preserve">Reads are paired based on their names.  </w:t>
      </w:r>
      <w:r w:rsidRPr="00FF14FE">
        <w:rPr>
          <w:rFonts w:ascii="Arial" w:eastAsia="Times New Roman" w:hAnsi="Arial" w:cs="Arial"/>
          <w:i/>
        </w:rPr>
        <w:t>WG-FAST</w:t>
      </w:r>
      <w:r>
        <w:rPr>
          <w:rFonts w:ascii="Arial" w:eastAsia="Times New Roman" w:hAnsi="Arial" w:cs="Arial"/>
        </w:rPr>
        <w:t xml:space="preserve"> assumes that names be something like: *S1_R1_001.fastq.gz” or “R1_001.fastq.gz”. Single end reads also work. </w:t>
      </w:r>
    </w:p>
    <w:p w14:paraId="15C5B761" w14:textId="77777777"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 xml:space="preserve">Reads are mapped to the reference with BWA-MEM, using default settings.  SNPs are then called with the </w:t>
      </w:r>
      <w:proofErr w:type="spellStart"/>
      <w:r>
        <w:rPr>
          <w:rFonts w:ascii="Arial" w:eastAsia="Times New Roman" w:hAnsi="Arial" w:cs="Arial"/>
        </w:rPr>
        <w:t>UnifiedGenotyper</w:t>
      </w:r>
      <w:proofErr w:type="spellEnd"/>
      <w:r>
        <w:rPr>
          <w:rFonts w:ascii="Arial" w:eastAsia="Times New Roman" w:hAnsi="Arial" w:cs="Arial"/>
        </w:rPr>
        <w:t xml:space="preserve"> method in GATK, using the “EMIT_ALL_CONFIDENT_SITES” method.</w:t>
      </w:r>
    </w:p>
    <w:p w14:paraId="4435A34E" w14:textId="77777777"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If selected, coverage across the reference is calculated with the “</w:t>
      </w:r>
      <w:proofErr w:type="spellStart"/>
      <w:r>
        <w:rPr>
          <w:rFonts w:ascii="Arial" w:eastAsia="Times New Roman" w:hAnsi="Arial" w:cs="Arial"/>
        </w:rPr>
        <w:t>DepthOfCoverage</w:t>
      </w:r>
      <w:proofErr w:type="spellEnd"/>
      <w:r>
        <w:rPr>
          <w:rFonts w:ascii="Arial" w:eastAsia="Times New Roman" w:hAnsi="Arial" w:cs="Arial"/>
        </w:rPr>
        <w:t>” method in GATK.</w:t>
      </w:r>
    </w:p>
    <w:p w14:paraId="26F093F2" w14:textId="797B9DA2" w:rsidR="00FF14FE" w:rsidRDefault="00E630EB" w:rsidP="00FF14FE">
      <w:pPr>
        <w:pStyle w:val="ListParagraph"/>
        <w:numPr>
          <w:ilvl w:val="0"/>
          <w:numId w:val="11"/>
        </w:numPr>
        <w:rPr>
          <w:rFonts w:ascii="Arial" w:eastAsia="Times New Roman" w:hAnsi="Arial" w:cs="Arial"/>
        </w:rPr>
      </w:pPr>
      <w:r>
        <w:rPr>
          <w:rFonts w:ascii="Arial" w:eastAsia="Times New Roman" w:hAnsi="Arial" w:cs="Arial"/>
        </w:rPr>
        <w:t>SNPs are compared against the SNPs in your initial SNP matrix. If the SNP is missing from your VCF file, a “-“ is inserted.  Furthermore, if a position fails either the user-defined thresholds for depth or proportion, the position is replaced with a “-“.</w:t>
      </w:r>
    </w:p>
    <w:p w14:paraId="4E3D8823" w14:textId="3ED1CCA0" w:rsidR="00E217DA" w:rsidRDefault="00E217DA" w:rsidP="00FF14FE">
      <w:pPr>
        <w:pStyle w:val="ListParagraph"/>
        <w:numPr>
          <w:ilvl w:val="0"/>
          <w:numId w:val="11"/>
        </w:numPr>
        <w:rPr>
          <w:rFonts w:ascii="Arial" w:eastAsia="Times New Roman" w:hAnsi="Arial" w:cs="Arial"/>
        </w:rPr>
      </w:pPr>
      <w:r>
        <w:rPr>
          <w:rFonts w:ascii="Arial" w:eastAsia="Times New Roman" w:hAnsi="Arial" w:cs="Arial"/>
        </w:rPr>
        <w:t>The new matrix is converted into a multi-</w:t>
      </w:r>
      <w:proofErr w:type="spellStart"/>
      <w:r>
        <w:rPr>
          <w:rFonts w:ascii="Arial" w:eastAsia="Times New Roman" w:hAnsi="Arial" w:cs="Arial"/>
        </w:rPr>
        <w:t>fasta</w:t>
      </w:r>
      <w:proofErr w:type="spellEnd"/>
      <w:r>
        <w:rPr>
          <w:rFonts w:ascii="Arial" w:eastAsia="Times New Roman" w:hAnsi="Arial" w:cs="Arial"/>
        </w:rPr>
        <w:t xml:space="preserve"> and processed with the evolutionary placement algorithm in </w:t>
      </w:r>
      <w:proofErr w:type="spellStart"/>
      <w:r>
        <w:rPr>
          <w:rFonts w:ascii="Arial" w:eastAsia="Times New Roman" w:hAnsi="Arial" w:cs="Arial"/>
        </w:rPr>
        <w:t>RAxML</w:t>
      </w:r>
      <w:proofErr w:type="spellEnd"/>
      <w:r>
        <w:rPr>
          <w:rFonts w:ascii="Arial" w:eastAsia="Times New Roman" w:hAnsi="Arial" w:cs="Arial"/>
        </w:rPr>
        <w:t xml:space="preserve"> v8, placing the unknown into a user-provided phylogeny. The resulting tree is converted into Nexus, such that the unknowns can be easily visualized in </w:t>
      </w:r>
      <w:proofErr w:type="spellStart"/>
      <w:r>
        <w:rPr>
          <w:rFonts w:ascii="Arial" w:eastAsia="Times New Roman" w:hAnsi="Arial" w:cs="Arial"/>
        </w:rPr>
        <w:t>FigTree</w:t>
      </w:r>
      <w:proofErr w:type="spellEnd"/>
      <w:r>
        <w:rPr>
          <w:rFonts w:ascii="Arial" w:eastAsia="Times New Roman" w:hAnsi="Arial" w:cs="Arial"/>
        </w:rPr>
        <w:t>.</w:t>
      </w:r>
    </w:p>
    <w:p w14:paraId="7D301077" w14:textId="2804447C" w:rsidR="00E217DA" w:rsidRDefault="00ED4536" w:rsidP="00FF14FE">
      <w:pPr>
        <w:pStyle w:val="ListParagraph"/>
        <w:numPr>
          <w:ilvl w:val="0"/>
          <w:numId w:val="11"/>
        </w:numPr>
        <w:rPr>
          <w:rFonts w:ascii="Arial" w:eastAsia="Times New Roman" w:hAnsi="Arial" w:cs="Arial"/>
        </w:rPr>
      </w:pPr>
      <w:r>
        <w:rPr>
          <w:rFonts w:ascii="Arial" w:eastAsia="Times New Roman" w:hAnsi="Arial" w:cs="Arial"/>
        </w:rPr>
        <w:t>For the optional sub-sampling routine, the following functions are performed:</w:t>
      </w:r>
    </w:p>
    <w:p w14:paraId="60333850" w14:textId="684E0BC1" w:rsidR="00ED4536" w:rsidRDefault="00ED4536" w:rsidP="00ED4536">
      <w:pPr>
        <w:pStyle w:val="ListParagraph"/>
        <w:numPr>
          <w:ilvl w:val="1"/>
          <w:numId w:val="11"/>
        </w:numPr>
        <w:rPr>
          <w:rFonts w:ascii="Arial" w:eastAsia="Times New Roman" w:hAnsi="Arial" w:cs="Arial"/>
        </w:rPr>
      </w:pPr>
      <w:r>
        <w:rPr>
          <w:rFonts w:ascii="Arial" w:eastAsia="Times New Roman" w:hAnsi="Arial" w:cs="Arial"/>
        </w:rPr>
        <w:t>For each query, the two closest genomes are identified, based on pairwise patristic distances</w:t>
      </w:r>
    </w:p>
    <w:p w14:paraId="46C40058" w14:textId="6D4DC951" w:rsidR="00ED4536" w:rsidRDefault="00ED4536" w:rsidP="00ED4536">
      <w:pPr>
        <w:pStyle w:val="ListParagraph"/>
        <w:numPr>
          <w:ilvl w:val="1"/>
          <w:numId w:val="11"/>
        </w:numPr>
        <w:rPr>
          <w:rFonts w:ascii="Arial" w:eastAsia="Times New Roman" w:hAnsi="Arial" w:cs="Arial"/>
        </w:rPr>
      </w:pPr>
      <w:r>
        <w:rPr>
          <w:rFonts w:ascii="Arial" w:eastAsia="Times New Roman" w:hAnsi="Arial" w:cs="Arial"/>
        </w:rPr>
        <w:t xml:space="preserve">Two matrices are created for each query, one for each of the nearest neighbors.  </w:t>
      </w:r>
      <w:r w:rsidR="00EF76B9">
        <w:rPr>
          <w:rFonts w:ascii="Arial" w:eastAsia="Times New Roman" w:hAnsi="Arial" w:cs="Arial"/>
        </w:rPr>
        <w:t>Each of these contains the name of the query and the name of the neighbor, ending in “</w:t>
      </w:r>
      <w:proofErr w:type="spellStart"/>
      <w:r w:rsidR="00EF76B9">
        <w:rPr>
          <w:rFonts w:ascii="Arial" w:eastAsia="Times New Roman" w:hAnsi="Arial" w:cs="Arial"/>
        </w:rPr>
        <w:t>tmp.matrix</w:t>
      </w:r>
      <w:proofErr w:type="spellEnd"/>
      <w:r w:rsidR="00EF76B9">
        <w:rPr>
          <w:rFonts w:ascii="Arial" w:eastAsia="Times New Roman" w:hAnsi="Arial" w:cs="Arial"/>
        </w:rPr>
        <w:t xml:space="preserve">”. If you generate these files, then run </w:t>
      </w:r>
      <w:r w:rsidR="00EF76B9" w:rsidRPr="000A4D02">
        <w:rPr>
          <w:rFonts w:ascii="Arial" w:eastAsia="Times New Roman" w:hAnsi="Arial" w:cs="Arial"/>
          <w:i/>
        </w:rPr>
        <w:t>WG-FAST</w:t>
      </w:r>
      <w:r w:rsidR="00EF76B9">
        <w:rPr>
          <w:rFonts w:ascii="Arial" w:eastAsia="Times New Roman" w:hAnsi="Arial" w:cs="Arial"/>
        </w:rPr>
        <w:t xml:space="preserve"> in “-y T” mode, these files will be skipped and will not need to be created again.</w:t>
      </w:r>
    </w:p>
    <w:p w14:paraId="1511F76D" w14:textId="1E9B985D" w:rsidR="00EF76B9" w:rsidRDefault="00674A8F" w:rsidP="00ED4536">
      <w:pPr>
        <w:pStyle w:val="ListParagraph"/>
        <w:numPr>
          <w:ilvl w:val="1"/>
          <w:numId w:val="11"/>
        </w:numPr>
        <w:rPr>
          <w:rFonts w:ascii="Arial" w:eastAsia="Times New Roman" w:hAnsi="Arial" w:cs="Arial"/>
        </w:rPr>
      </w:pPr>
      <w:r>
        <w:rPr>
          <w:rFonts w:ascii="Arial" w:eastAsia="Times New Roman" w:hAnsi="Arial" w:cs="Arial"/>
        </w:rPr>
        <w:t xml:space="preserve">Each matrix is </w:t>
      </w:r>
      <w:r w:rsidR="00D45A27">
        <w:rPr>
          <w:rFonts w:ascii="Arial" w:eastAsia="Times New Roman" w:hAnsi="Arial" w:cs="Arial"/>
        </w:rPr>
        <w:t xml:space="preserve">then converted into a FASTA file and </w:t>
      </w:r>
      <w:r w:rsidR="008746DC">
        <w:rPr>
          <w:rFonts w:ascii="Arial" w:eastAsia="Times New Roman" w:hAnsi="Arial" w:cs="Arial"/>
        </w:rPr>
        <w:t xml:space="preserve">a parameters file is created with </w:t>
      </w:r>
      <w:proofErr w:type="spellStart"/>
      <w:r w:rsidR="008746DC">
        <w:rPr>
          <w:rFonts w:ascii="Arial" w:eastAsia="Times New Roman" w:hAnsi="Arial" w:cs="Arial"/>
        </w:rPr>
        <w:t>RAxML</w:t>
      </w:r>
      <w:proofErr w:type="spellEnd"/>
      <w:r w:rsidR="008746DC">
        <w:rPr>
          <w:rFonts w:ascii="Arial" w:eastAsia="Times New Roman" w:hAnsi="Arial" w:cs="Arial"/>
        </w:rPr>
        <w:t xml:space="preserve">. The thought process here is </w:t>
      </w:r>
      <w:r w:rsidR="000A4D02">
        <w:rPr>
          <w:rFonts w:ascii="Arial" w:eastAsia="Times New Roman" w:hAnsi="Arial" w:cs="Arial"/>
        </w:rPr>
        <w:t xml:space="preserve">that once the parameters files are created, they can be used for future comparisons. If you run </w:t>
      </w:r>
      <w:r w:rsidR="000A4D02" w:rsidRPr="000A4D02">
        <w:rPr>
          <w:rFonts w:ascii="Arial" w:eastAsia="Times New Roman" w:hAnsi="Arial" w:cs="Arial"/>
          <w:i/>
        </w:rPr>
        <w:t>WG-FAST</w:t>
      </w:r>
      <w:r w:rsidR="000A4D02">
        <w:rPr>
          <w:rFonts w:ascii="Arial" w:eastAsia="Times New Roman" w:hAnsi="Arial" w:cs="Arial"/>
        </w:rPr>
        <w:t xml:space="preserve"> with “-y T”, you can re-use these parameters files and won’t need to generate again. This </w:t>
      </w:r>
      <w:proofErr w:type="gramStart"/>
      <w:r w:rsidR="000A4D02">
        <w:rPr>
          <w:rFonts w:ascii="Arial" w:eastAsia="Times New Roman" w:hAnsi="Arial" w:cs="Arial"/>
        </w:rPr>
        <w:t>methods</w:t>
      </w:r>
      <w:proofErr w:type="gramEnd"/>
      <w:r w:rsidR="000A4D02">
        <w:rPr>
          <w:rFonts w:ascii="Arial" w:eastAsia="Times New Roman" w:hAnsi="Arial" w:cs="Arial"/>
        </w:rPr>
        <w:t xml:space="preserve"> uses the PTHREADS method to take advantage of multiple processors. Currently, only four separate parameters files can be generated concurrently; this value is hardcoded into the script. This is due to the large computational demand required by this method, but could be made into a tunable parameter, if needed.</w:t>
      </w:r>
    </w:p>
    <w:p w14:paraId="19CBE7EC" w14:textId="0A8A040A" w:rsidR="00F46B74" w:rsidRDefault="00F46B74" w:rsidP="00ED4536">
      <w:pPr>
        <w:pStyle w:val="ListParagraph"/>
        <w:numPr>
          <w:ilvl w:val="1"/>
          <w:numId w:val="11"/>
        </w:numPr>
        <w:rPr>
          <w:rFonts w:ascii="Arial" w:eastAsia="Times New Roman" w:hAnsi="Arial" w:cs="Arial"/>
        </w:rPr>
      </w:pPr>
      <w:r>
        <w:rPr>
          <w:rFonts w:ascii="Arial" w:eastAsia="Times New Roman" w:hAnsi="Arial" w:cs="Arial"/>
        </w:rPr>
        <w:t>The initial tree is pruned of the genome to be re-inserted. Each sub-sampled neighbor is then inserted back into the pruned phylogeny, using the GTRGAMMA method, to stay consis</w:t>
      </w:r>
      <w:r w:rsidR="00503312">
        <w:rPr>
          <w:rFonts w:ascii="Arial" w:eastAsia="Times New Roman" w:hAnsi="Arial" w:cs="Arial"/>
        </w:rPr>
        <w:t xml:space="preserve">tent with the parameters file. The patristic distance is then calculated between the neighbor and the “Reference”. This is done because if a NASP-formatted matrix is generated, the reference FASTA file will always be called “Reference”. </w:t>
      </w:r>
      <w:r w:rsidR="00EA710C">
        <w:rPr>
          <w:rFonts w:ascii="Arial" w:eastAsia="Times New Roman" w:hAnsi="Arial" w:cs="Arial"/>
        </w:rPr>
        <w:t xml:space="preserve">The “true” distance is also identified based on the original SNP matrix using all of the original source data. </w:t>
      </w:r>
      <w:r w:rsidR="000F1E4D">
        <w:rPr>
          <w:rFonts w:ascii="Arial" w:eastAsia="Times New Roman" w:hAnsi="Arial" w:cs="Arial"/>
        </w:rPr>
        <w:t xml:space="preserve">The </w:t>
      </w:r>
      <w:proofErr w:type="gramStart"/>
      <w:r w:rsidR="000F1E4D">
        <w:rPr>
          <w:rFonts w:ascii="Arial" w:eastAsia="Times New Roman" w:hAnsi="Arial" w:cs="Arial"/>
        </w:rPr>
        <w:t>sub-sampled distance is then divided by the true</w:t>
      </w:r>
      <w:proofErr w:type="gramEnd"/>
      <w:r w:rsidR="000F1E4D">
        <w:rPr>
          <w:rFonts w:ascii="Arial" w:eastAsia="Times New Roman" w:hAnsi="Arial" w:cs="Arial"/>
        </w:rPr>
        <w:t xml:space="preserve"> distance in order to get a ratio of placement replication. If this value falls within a user-defined threshold, then the placement is considered to be correct. For each unknown, the number of incorrect placements is divided by the total number of placements in order to get an idea of how stable the placement is in that region of the tree at the level of SNP density provided by the unknown. </w:t>
      </w:r>
      <w:r w:rsidR="004E33DA">
        <w:rPr>
          <w:rFonts w:ascii="Arial" w:eastAsia="Times New Roman" w:hAnsi="Arial" w:cs="Arial"/>
        </w:rPr>
        <w:t>The resulting p-value can then be used to assess the robustness of a placement, based on significance values chosen by the user.</w:t>
      </w:r>
    </w:p>
    <w:p w14:paraId="720416F8" w14:textId="77777777" w:rsidR="00ED4536" w:rsidRPr="00ED4536" w:rsidRDefault="00ED4536" w:rsidP="00ED4536">
      <w:pPr>
        <w:rPr>
          <w:rFonts w:ascii="Arial" w:eastAsia="Times New Roman" w:hAnsi="Arial" w:cs="Arial"/>
        </w:rPr>
      </w:pPr>
    </w:p>
    <w:p w14:paraId="0547612D" w14:textId="77777777" w:rsidR="00852A05" w:rsidRDefault="00852A05" w:rsidP="00D876F2">
      <w:pPr>
        <w:ind w:left="-720"/>
        <w:rPr>
          <w:rFonts w:ascii="Arial" w:eastAsia="Times New Roman" w:hAnsi="Arial" w:cs="Arial"/>
          <w:b/>
        </w:rPr>
      </w:pPr>
    </w:p>
    <w:p w14:paraId="51BE2800" w14:textId="30015D94" w:rsidR="00D876F2" w:rsidRPr="00D876F2" w:rsidRDefault="00D876F2" w:rsidP="00D876F2">
      <w:pPr>
        <w:ind w:left="-720"/>
        <w:rPr>
          <w:rFonts w:ascii="Arial" w:eastAsia="Times New Roman" w:hAnsi="Arial" w:cs="Arial"/>
          <w:b/>
        </w:rPr>
      </w:pPr>
      <w:r w:rsidRPr="00D876F2">
        <w:rPr>
          <w:rFonts w:ascii="Arial" w:eastAsia="Times New Roman" w:hAnsi="Arial" w:cs="Arial"/>
          <w:b/>
        </w:rPr>
        <w:t>Output printed to screen</w:t>
      </w:r>
      <w:r w:rsidR="00AB191D">
        <w:rPr>
          <w:rFonts w:ascii="Arial" w:eastAsia="Times New Roman" w:hAnsi="Arial" w:cs="Arial"/>
          <w:b/>
        </w:rPr>
        <w:t>:</w:t>
      </w:r>
    </w:p>
    <w:p w14:paraId="07116930" w14:textId="77777777" w:rsidR="00D876F2" w:rsidRPr="00D876F2" w:rsidRDefault="00D876F2" w:rsidP="00D876F2">
      <w:pPr>
        <w:rPr>
          <w:rFonts w:ascii="Arial" w:eastAsia="Times New Roman" w:hAnsi="Arial" w:cs="Arial"/>
        </w:rPr>
      </w:pPr>
    </w:p>
    <w:p w14:paraId="1927F8A0" w14:textId="2FFCECC5" w:rsidR="00D47824" w:rsidRPr="0092408E" w:rsidRDefault="0092408E" w:rsidP="0092408E">
      <w:pPr>
        <w:pStyle w:val="ListParagraph"/>
        <w:numPr>
          <w:ilvl w:val="0"/>
          <w:numId w:val="5"/>
        </w:numPr>
        <w:rPr>
          <w:rFonts w:ascii="Arial" w:eastAsia="Times New Roman" w:hAnsi="Arial" w:cs="Arial"/>
        </w:rPr>
      </w:pPr>
      <w:r w:rsidRPr="0092408E">
        <w:rPr>
          <w:rFonts w:ascii="Arial" w:eastAsia="Times New Roman" w:hAnsi="Arial" w:cs="Arial"/>
        </w:rPr>
        <w:t>Number of callable positions.  These are all positions called in each sample, compared to the reference.  This is the number prior to any filtering</w:t>
      </w:r>
      <w:r w:rsidR="006447A9">
        <w:rPr>
          <w:rFonts w:ascii="Arial" w:eastAsia="Times New Roman" w:hAnsi="Arial" w:cs="Arial"/>
        </w:rPr>
        <w:t xml:space="preserve"> due to mixed SNP positions.</w:t>
      </w:r>
    </w:p>
    <w:p w14:paraId="4E374C66"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SNPs.  These are the number of observed polymorphisms, based on calls made by GATK.</w:t>
      </w:r>
    </w:p>
    <w:p w14:paraId="69DFF27E"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discarded SNPs.  These are polymorphisms that were called by GATK, but were thrown out because they failed to meet the depth and/or proportion filters.</w:t>
      </w:r>
    </w:p>
    <w:p w14:paraId="318BFC5F" w14:textId="3C629258" w:rsidR="001C15AD" w:rsidRDefault="0092408E" w:rsidP="0092408E">
      <w:pPr>
        <w:pStyle w:val="ListParagraph"/>
        <w:numPr>
          <w:ilvl w:val="0"/>
          <w:numId w:val="5"/>
        </w:numPr>
        <w:rPr>
          <w:rFonts w:ascii="Arial" w:eastAsia="Times New Roman" w:hAnsi="Arial" w:cs="Arial"/>
        </w:rPr>
      </w:pPr>
      <w:r>
        <w:rPr>
          <w:rFonts w:ascii="Arial" w:eastAsia="Times New Roman" w:hAnsi="Arial" w:cs="Arial"/>
        </w:rPr>
        <w:t xml:space="preserve">Insertion likelihood values.  The higher the likelihood value and the fewer the number of possible insertion </w:t>
      </w:r>
      <w:r w:rsidR="006447A9">
        <w:rPr>
          <w:rFonts w:ascii="Arial" w:eastAsia="Times New Roman" w:hAnsi="Arial" w:cs="Arial"/>
        </w:rPr>
        <w:t>nodes</w:t>
      </w:r>
      <w:r>
        <w:rPr>
          <w:rFonts w:ascii="Arial" w:eastAsia="Times New Roman" w:hAnsi="Arial" w:cs="Arial"/>
        </w:rPr>
        <w:t>, the more trusted the placement</w:t>
      </w:r>
      <w:r w:rsidR="00862568">
        <w:rPr>
          <w:rFonts w:ascii="Arial" w:eastAsia="Times New Roman" w:hAnsi="Arial" w:cs="Arial"/>
        </w:rPr>
        <w:t>, although caveats exist (see Manuscript)</w:t>
      </w:r>
      <w:r>
        <w:rPr>
          <w:rFonts w:ascii="Arial" w:eastAsia="Times New Roman" w:hAnsi="Arial" w:cs="Arial"/>
        </w:rPr>
        <w:t>.</w:t>
      </w:r>
    </w:p>
    <w:p w14:paraId="463B9668" w14:textId="6AD2AF55" w:rsidR="0092408E" w:rsidRPr="0092408E" w:rsidRDefault="00286994" w:rsidP="0092408E">
      <w:pPr>
        <w:pStyle w:val="ListParagraph"/>
        <w:numPr>
          <w:ilvl w:val="0"/>
          <w:numId w:val="5"/>
        </w:numPr>
        <w:rPr>
          <w:rFonts w:ascii="Arial" w:eastAsia="Times New Roman" w:hAnsi="Arial" w:cs="Arial"/>
        </w:rPr>
      </w:pPr>
      <w:r>
        <w:rPr>
          <w:rFonts w:ascii="Arial" w:eastAsia="Times New Roman" w:hAnsi="Arial" w:cs="Arial"/>
        </w:rPr>
        <w:t>If sub-sample routine is i</w:t>
      </w:r>
      <w:r w:rsidR="001C15AD">
        <w:rPr>
          <w:rFonts w:ascii="Arial" w:eastAsia="Times New Roman" w:hAnsi="Arial" w:cs="Arial"/>
        </w:rPr>
        <w:t xml:space="preserve">nvoked, </w:t>
      </w:r>
      <w:r w:rsidR="0092408E">
        <w:rPr>
          <w:rFonts w:ascii="Arial" w:eastAsia="Times New Roman" w:hAnsi="Arial" w:cs="Arial"/>
        </w:rPr>
        <w:t xml:space="preserve">  </w:t>
      </w:r>
      <w:r w:rsidR="001C15AD">
        <w:rPr>
          <w:rFonts w:ascii="Arial" w:eastAsia="Times New Roman" w:hAnsi="Arial" w:cs="Arial"/>
        </w:rPr>
        <w:t xml:space="preserve">information is also </w:t>
      </w:r>
      <w:r w:rsidR="006447A9">
        <w:rPr>
          <w:rFonts w:ascii="Arial" w:eastAsia="Times New Roman" w:hAnsi="Arial" w:cs="Arial"/>
        </w:rPr>
        <w:t>available for how often the sub-sample was placed correctly.  A sub-sample is considered to be “correct” by comparing the patristic distance from the sub-sampled genome to the “Reference”</w:t>
      </w:r>
      <w:r w:rsidR="00DF3C53">
        <w:rPr>
          <w:rFonts w:ascii="Arial" w:eastAsia="Times New Roman" w:hAnsi="Arial" w:cs="Arial"/>
        </w:rPr>
        <w:t xml:space="preserve">, then comparing that to the distance between the un-sub-sampled genome to the “Reference”.  If this ratio falls within the “fudge-factor” range, then it is considered to be correct.  The </w:t>
      </w:r>
      <w:proofErr w:type="gramStart"/>
      <w:r w:rsidR="00DF3C53">
        <w:rPr>
          <w:rFonts w:ascii="Arial" w:eastAsia="Times New Roman" w:hAnsi="Arial" w:cs="Arial"/>
        </w:rPr>
        <w:t>number of times that the sub-sample falls within this range is divided by the total number of iterations</w:t>
      </w:r>
      <w:proofErr w:type="gramEnd"/>
      <w:r w:rsidR="00DF3C53">
        <w:rPr>
          <w:rFonts w:ascii="Arial" w:eastAsia="Times New Roman" w:hAnsi="Arial" w:cs="Arial"/>
        </w:rPr>
        <w:t xml:space="preserve"> and a p-value is reported.  </w:t>
      </w:r>
    </w:p>
    <w:p w14:paraId="3439AFA2" w14:textId="77777777" w:rsidR="00D47824" w:rsidRDefault="00D47824" w:rsidP="00D47824">
      <w:pPr>
        <w:ind w:left="-720"/>
        <w:rPr>
          <w:rFonts w:ascii="Arial" w:eastAsia="Times New Roman" w:hAnsi="Arial" w:cs="Arial"/>
        </w:rPr>
      </w:pPr>
    </w:p>
    <w:p w14:paraId="2FEAA22D" w14:textId="10AF4BF3" w:rsidR="00AB191D" w:rsidRDefault="00AB191D" w:rsidP="00D47824">
      <w:pPr>
        <w:ind w:left="-720"/>
        <w:rPr>
          <w:rFonts w:ascii="Arial" w:eastAsia="Times New Roman" w:hAnsi="Arial" w:cs="Arial"/>
          <w:b/>
        </w:rPr>
      </w:pPr>
      <w:r w:rsidRPr="00AB191D">
        <w:rPr>
          <w:rFonts w:ascii="Arial" w:eastAsia="Times New Roman" w:hAnsi="Arial" w:cs="Arial"/>
          <w:b/>
        </w:rPr>
        <w:t xml:space="preserve">Files generated by </w:t>
      </w:r>
      <w:r w:rsidRPr="00AB191D">
        <w:rPr>
          <w:rFonts w:ascii="Arial" w:eastAsia="Times New Roman" w:hAnsi="Arial" w:cs="Arial"/>
          <w:b/>
          <w:i/>
        </w:rPr>
        <w:t>WG-FAST</w:t>
      </w:r>
      <w:r w:rsidRPr="00AB191D">
        <w:rPr>
          <w:rFonts w:ascii="Arial" w:eastAsia="Times New Roman" w:hAnsi="Arial" w:cs="Arial"/>
          <w:b/>
        </w:rPr>
        <w:t>:</w:t>
      </w:r>
    </w:p>
    <w:p w14:paraId="3F6FC85D" w14:textId="77777777" w:rsidR="00AB191D" w:rsidRDefault="00AB191D" w:rsidP="00D47824">
      <w:pPr>
        <w:ind w:left="-720"/>
        <w:rPr>
          <w:rFonts w:ascii="Arial" w:eastAsia="Times New Roman" w:hAnsi="Arial" w:cs="Arial"/>
          <w:b/>
        </w:rPr>
      </w:pPr>
    </w:p>
    <w:p w14:paraId="3E666A35" w14:textId="7CA568F2" w:rsidR="00AB191D" w:rsidRPr="00AB191D" w:rsidRDefault="00AB191D" w:rsidP="00AB191D">
      <w:pPr>
        <w:pStyle w:val="ListParagraph"/>
        <w:numPr>
          <w:ilvl w:val="0"/>
          <w:numId w:val="10"/>
        </w:numPr>
        <w:rPr>
          <w:rFonts w:ascii="Arial" w:eastAsia="Times New Roman" w:hAnsi="Arial" w:cs="Arial"/>
        </w:rPr>
      </w:pPr>
      <w:r w:rsidRPr="00AB191D">
        <w:rPr>
          <w:rFonts w:ascii="Arial" w:eastAsia="Times New Roman" w:hAnsi="Arial" w:cs="Arial"/>
        </w:rPr>
        <w:t>“</w:t>
      </w:r>
      <w:proofErr w:type="spellStart"/>
      <w:proofErr w:type="gramStart"/>
      <w:r w:rsidRPr="00AB191D">
        <w:rPr>
          <w:rFonts w:ascii="Arial" w:eastAsia="Times New Roman" w:hAnsi="Arial" w:cs="Arial"/>
        </w:rPr>
        <w:t>transformed.tree</w:t>
      </w:r>
      <w:proofErr w:type="spellEnd"/>
      <w:proofErr w:type="gramEnd"/>
      <w:r w:rsidRPr="00AB191D">
        <w:rPr>
          <w:rFonts w:ascii="Arial" w:eastAsia="Times New Roman" w:hAnsi="Arial" w:cs="Arial"/>
        </w:rPr>
        <w:t xml:space="preserve">”.  This file is a nexus file of the starting tree with the unknowns placed. If this file is opened with </w:t>
      </w:r>
      <w:proofErr w:type="spellStart"/>
      <w:r w:rsidRPr="00AB191D">
        <w:rPr>
          <w:rFonts w:ascii="Arial" w:eastAsia="Times New Roman" w:hAnsi="Arial" w:cs="Arial"/>
        </w:rPr>
        <w:t>figtree</w:t>
      </w:r>
      <w:proofErr w:type="spellEnd"/>
      <w:r w:rsidRPr="00AB191D">
        <w:rPr>
          <w:rFonts w:ascii="Arial" w:eastAsia="Times New Roman" w:hAnsi="Arial" w:cs="Arial"/>
        </w:rPr>
        <w:t xml:space="preserve"> (http://tree.bio.ed.ac.uk/software/figtree/), the unknown isolates are shown in red.</w:t>
      </w:r>
    </w:p>
    <w:p w14:paraId="23645A5F" w14:textId="77777777" w:rsidR="00066718" w:rsidRDefault="00AB191D" w:rsidP="00AB191D">
      <w:pPr>
        <w:pStyle w:val="ListParagraph"/>
        <w:numPr>
          <w:ilvl w:val="0"/>
          <w:numId w:val="10"/>
        </w:numPr>
        <w:rPr>
          <w:rFonts w:ascii="Arial" w:eastAsia="Times New Roman" w:hAnsi="Arial" w:cs="Arial"/>
        </w:rPr>
      </w:pPr>
      <w:r>
        <w:rPr>
          <w:rFonts w:ascii="Arial" w:eastAsia="Times New Roman" w:hAnsi="Arial" w:cs="Arial"/>
        </w:rPr>
        <w:t>“</w:t>
      </w:r>
      <w:proofErr w:type="gramStart"/>
      <w:r>
        <w:rPr>
          <w:rFonts w:ascii="Arial" w:eastAsia="Times New Roman" w:hAnsi="Arial" w:cs="Arial"/>
        </w:rPr>
        <w:t>nasp</w:t>
      </w:r>
      <w:proofErr w:type="gramEnd"/>
      <w:r>
        <w:rPr>
          <w:rFonts w:ascii="Arial" w:eastAsia="Times New Roman" w:hAnsi="Arial" w:cs="Arial"/>
        </w:rPr>
        <w:t xml:space="preserve">_matrix_with_unknowns.txt”.  This file is a modification of the </w:t>
      </w:r>
      <w:r w:rsidR="009B044E">
        <w:rPr>
          <w:rFonts w:ascii="Arial" w:eastAsia="Times New Roman" w:hAnsi="Arial" w:cs="Arial"/>
        </w:rPr>
        <w:t>original NASP matrix with the unknowns inserted, so the user can identify specific SNPs.</w:t>
      </w:r>
    </w:p>
    <w:p w14:paraId="797E8318" w14:textId="77777777" w:rsidR="00066718" w:rsidRDefault="00066718" w:rsidP="00AB191D">
      <w:pPr>
        <w:pStyle w:val="ListParagraph"/>
        <w:numPr>
          <w:ilvl w:val="0"/>
          <w:numId w:val="10"/>
        </w:numPr>
        <w:rPr>
          <w:rFonts w:ascii="Arial" w:eastAsia="Times New Roman" w:hAnsi="Arial" w:cs="Arial"/>
        </w:rPr>
      </w:pPr>
      <w:r>
        <w:rPr>
          <w:rFonts w:ascii="Arial" w:eastAsia="Times New Roman" w:hAnsi="Arial" w:cs="Arial"/>
        </w:rPr>
        <w:t>“</w:t>
      </w:r>
      <w:proofErr w:type="gramStart"/>
      <w:r w:rsidRPr="00066718">
        <w:rPr>
          <w:rFonts w:ascii="Arial" w:eastAsia="Times New Roman" w:hAnsi="Arial" w:cs="Arial"/>
        </w:rPr>
        <w:t>coverage</w:t>
      </w:r>
      <w:proofErr w:type="gramEnd"/>
      <w:r w:rsidRPr="00066718">
        <w:rPr>
          <w:rFonts w:ascii="Arial" w:eastAsia="Times New Roman" w:hAnsi="Arial" w:cs="Arial"/>
        </w:rPr>
        <w:t>_out.txt</w:t>
      </w:r>
      <w:r>
        <w:rPr>
          <w:rFonts w:ascii="Arial" w:eastAsia="Times New Roman" w:hAnsi="Arial" w:cs="Arial"/>
        </w:rPr>
        <w:t>”. If you choose to have genome coverage information, the coverage across the reference genome is provided in this file.</w:t>
      </w:r>
    </w:p>
    <w:p w14:paraId="63B6F36C" w14:textId="04B863D2" w:rsidR="00AB191D" w:rsidRPr="00AB191D" w:rsidRDefault="00680C58" w:rsidP="00AB191D">
      <w:pPr>
        <w:pStyle w:val="ListParagraph"/>
        <w:numPr>
          <w:ilvl w:val="0"/>
          <w:numId w:val="10"/>
        </w:numPr>
        <w:rPr>
          <w:rFonts w:ascii="Arial" w:eastAsia="Times New Roman" w:hAnsi="Arial" w:cs="Arial"/>
        </w:rPr>
      </w:pPr>
      <w:r>
        <w:rPr>
          <w:rFonts w:ascii="Arial" w:eastAsia="Times New Roman" w:hAnsi="Arial" w:cs="Arial"/>
        </w:rPr>
        <w:t>“</w:t>
      </w:r>
      <w:proofErr w:type="gramStart"/>
      <w:r w:rsidRPr="00680C58">
        <w:rPr>
          <w:rFonts w:ascii="Arial" w:eastAsia="Times New Roman" w:hAnsi="Arial" w:cs="Arial"/>
        </w:rPr>
        <w:t>all</w:t>
      </w:r>
      <w:proofErr w:type="gramEnd"/>
      <w:r w:rsidRPr="00680C58">
        <w:rPr>
          <w:rFonts w:ascii="Arial" w:eastAsia="Times New Roman" w:hAnsi="Arial" w:cs="Arial"/>
        </w:rPr>
        <w:t>_patristic_distances.txt</w:t>
      </w:r>
      <w:r>
        <w:rPr>
          <w:rFonts w:ascii="Arial" w:eastAsia="Times New Roman" w:hAnsi="Arial" w:cs="Arial"/>
        </w:rPr>
        <w:t xml:space="preserve">”. This is the patristic distance, or tree path distance, between all pairwise comparisons in your analysis.  </w:t>
      </w:r>
      <w:r w:rsidR="009B044E">
        <w:rPr>
          <w:rFonts w:ascii="Arial" w:eastAsia="Times New Roman" w:hAnsi="Arial" w:cs="Arial"/>
        </w:rPr>
        <w:t xml:space="preserve">  </w:t>
      </w:r>
    </w:p>
    <w:p w14:paraId="575C72DC" w14:textId="77777777" w:rsidR="00AB191D" w:rsidRPr="00D47824" w:rsidRDefault="00AB191D" w:rsidP="00D47824">
      <w:pPr>
        <w:ind w:left="-720"/>
        <w:rPr>
          <w:rFonts w:ascii="Arial" w:eastAsia="Times New Roman" w:hAnsi="Arial" w:cs="Arial"/>
        </w:rPr>
      </w:pPr>
    </w:p>
    <w:p w14:paraId="1513F19A" w14:textId="6E0FCD83" w:rsidR="00D47824" w:rsidRPr="00363B25" w:rsidRDefault="00363B25" w:rsidP="00AE66FC">
      <w:pPr>
        <w:ind w:left="-720"/>
        <w:rPr>
          <w:rFonts w:ascii="Arial" w:eastAsia="Times New Roman" w:hAnsi="Arial" w:cs="Arial"/>
          <w:b/>
        </w:rPr>
      </w:pPr>
      <w:r w:rsidRPr="00363B25">
        <w:rPr>
          <w:rFonts w:ascii="Arial" w:eastAsia="Times New Roman" w:hAnsi="Arial" w:cs="Arial"/>
          <w:b/>
        </w:rPr>
        <w:t>Additional</w:t>
      </w:r>
      <w:r w:rsidR="00AE66FC" w:rsidRPr="00363B25">
        <w:rPr>
          <w:rFonts w:ascii="Arial" w:eastAsia="Times New Roman" w:hAnsi="Arial" w:cs="Arial"/>
          <w:b/>
        </w:rPr>
        <w:t xml:space="preserve"> scripts</w:t>
      </w:r>
      <w:r w:rsidRPr="00363B25">
        <w:rPr>
          <w:rFonts w:ascii="Arial" w:eastAsia="Times New Roman" w:hAnsi="Arial" w:cs="Arial"/>
          <w:b/>
        </w:rPr>
        <w:t xml:space="preserve"> included with </w:t>
      </w:r>
      <w:r w:rsidRPr="00363B25">
        <w:rPr>
          <w:rFonts w:ascii="Arial" w:eastAsia="Times New Roman" w:hAnsi="Arial" w:cs="Arial"/>
          <w:b/>
          <w:i/>
        </w:rPr>
        <w:t>WG-FAST</w:t>
      </w:r>
      <w:r w:rsidR="00AE66FC" w:rsidRPr="00363B25">
        <w:rPr>
          <w:rFonts w:ascii="Arial" w:eastAsia="Times New Roman" w:hAnsi="Arial" w:cs="Arial"/>
          <w:b/>
        </w:rPr>
        <w:t>:</w:t>
      </w:r>
    </w:p>
    <w:p w14:paraId="1B0C30EE" w14:textId="77777777" w:rsidR="00AE66FC" w:rsidRDefault="00AE66FC" w:rsidP="00AE66FC">
      <w:pPr>
        <w:ind w:left="-720"/>
        <w:rPr>
          <w:rFonts w:ascii="Arial" w:eastAsia="Times New Roman" w:hAnsi="Arial" w:cs="Arial"/>
        </w:rPr>
      </w:pPr>
    </w:p>
    <w:p w14:paraId="373BAEB8" w14:textId="2D8E8A59" w:rsidR="00AE66FC" w:rsidRPr="00AE66FC" w:rsidRDefault="00AE66FC" w:rsidP="00AE66FC">
      <w:pPr>
        <w:pStyle w:val="ListParagraph"/>
        <w:numPr>
          <w:ilvl w:val="0"/>
          <w:numId w:val="6"/>
        </w:numPr>
        <w:rPr>
          <w:rFonts w:ascii="Arial" w:eastAsia="Times New Roman" w:hAnsi="Arial" w:cs="Arial"/>
        </w:rPr>
      </w:pPr>
      <w:r w:rsidRPr="00AE66FC">
        <w:rPr>
          <w:rFonts w:ascii="Arial" w:eastAsia="Times New Roman" w:hAnsi="Arial" w:cs="Arial"/>
        </w:rPr>
        <w:t>wgfast_prep.py</w:t>
      </w:r>
    </w:p>
    <w:p w14:paraId="38B41F4C" w14:textId="77777777" w:rsidR="00AE66FC" w:rsidRDefault="00AE66FC" w:rsidP="00AE66FC">
      <w:pPr>
        <w:rPr>
          <w:rFonts w:ascii="Arial" w:eastAsia="Times New Roman" w:hAnsi="Arial" w:cs="Arial"/>
        </w:rPr>
      </w:pPr>
    </w:p>
    <w:p w14:paraId="6D183034" w14:textId="279B2236" w:rsidR="00D60574" w:rsidRDefault="007622F6" w:rsidP="007622F6">
      <w:pPr>
        <w:ind w:left="-720"/>
        <w:rPr>
          <w:rFonts w:ascii="Arial" w:eastAsia="Times New Roman" w:hAnsi="Arial" w:cs="Arial"/>
        </w:rPr>
      </w:pPr>
      <w:r>
        <w:rPr>
          <w:rFonts w:ascii="Arial" w:eastAsia="Times New Roman" w:hAnsi="Arial" w:cs="Arial"/>
        </w:rPr>
        <w:t xml:space="preserve">-What does it do?  Given a NASP matrix, this script will generate a maximum likelihood phylogeny with RAxML and will also generate a “parameters” file that can be used for future </w:t>
      </w:r>
      <w:r w:rsidRPr="007622F6">
        <w:rPr>
          <w:rFonts w:ascii="Arial" w:eastAsia="Times New Roman" w:hAnsi="Arial" w:cs="Arial"/>
          <w:i/>
        </w:rPr>
        <w:t>WG-FAST</w:t>
      </w:r>
      <w:r>
        <w:rPr>
          <w:rFonts w:ascii="Arial" w:eastAsia="Times New Roman" w:hAnsi="Arial" w:cs="Arial"/>
        </w:rPr>
        <w:t xml:space="preserve"> runs.</w:t>
      </w:r>
      <w:r w:rsidR="005A167B">
        <w:rPr>
          <w:rFonts w:ascii="Arial" w:eastAsia="Times New Roman" w:hAnsi="Arial" w:cs="Arial"/>
        </w:rPr>
        <w:t xml:space="preserve"> The use </w:t>
      </w:r>
      <w:proofErr w:type="gramStart"/>
      <w:r w:rsidR="005A167B">
        <w:rPr>
          <w:rFonts w:ascii="Arial" w:eastAsia="Times New Roman" w:hAnsi="Arial" w:cs="Arial"/>
        </w:rPr>
        <w:t>of a</w:t>
      </w:r>
      <w:proofErr w:type="gramEnd"/>
      <w:r w:rsidR="005A167B">
        <w:rPr>
          <w:rFonts w:ascii="Arial" w:eastAsia="Times New Roman" w:hAnsi="Arial" w:cs="Arial"/>
        </w:rPr>
        <w:t xml:space="preserve"> parameters cuts down on the computational requirements when running additional </w:t>
      </w:r>
      <w:r w:rsidR="005A167B" w:rsidRPr="005A167B">
        <w:rPr>
          <w:rFonts w:ascii="Arial" w:eastAsia="Times New Roman" w:hAnsi="Arial" w:cs="Arial"/>
          <w:i/>
        </w:rPr>
        <w:t>WG-FAST</w:t>
      </w:r>
      <w:r w:rsidR="005A167B">
        <w:rPr>
          <w:rFonts w:ascii="Arial" w:eastAsia="Times New Roman" w:hAnsi="Arial" w:cs="Arial"/>
        </w:rPr>
        <w:t xml:space="preserve"> runs using the same input files.</w:t>
      </w:r>
    </w:p>
    <w:p w14:paraId="5992CBE2" w14:textId="77777777" w:rsidR="00D60574" w:rsidRDefault="00D60574" w:rsidP="007622F6">
      <w:pPr>
        <w:ind w:left="-720"/>
        <w:rPr>
          <w:rFonts w:ascii="Arial" w:eastAsia="Times New Roman" w:hAnsi="Arial" w:cs="Arial"/>
        </w:rPr>
      </w:pPr>
    </w:p>
    <w:p w14:paraId="6FA4845A" w14:textId="77777777" w:rsidR="00D60574" w:rsidRDefault="00D60574" w:rsidP="007622F6">
      <w:pPr>
        <w:ind w:left="-720"/>
        <w:rPr>
          <w:rFonts w:ascii="Arial" w:eastAsia="Times New Roman" w:hAnsi="Arial" w:cs="Arial"/>
        </w:rPr>
      </w:pPr>
      <w:r>
        <w:rPr>
          <w:rFonts w:ascii="Arial" w:eastAsia="Times New Roman" w:hAnsi="Arial" w:cs="Arial"/>
        </w:rPr>
        <w:t>-What do you need for the script to run?  Requirements include:</w:t>
      </w:r>
    </w:p>
    <w:p w14:paraId="6E08C344" w14:textId="613807E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77D0E799" w14:textId="7777777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70D16164" w14:textId="3023F207" w:rsid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RAxML in your $PATH as “raxmlHPC-SSE3”</w:t>
      </w:r>
    </w:p>
    <w:p w14:paraId="433AD723" w14:textId="77777777" w:rsidR="00D60574" w:rsidRDefault="00D60574" w:rsidP="00D60574">
      <w:pPr>
        <w:rPr>
          <w:rFonts w:ascii="Arial" w:eastAsia="Times New Roman" w:hAnsi="Arial" w:cs="Arial"/>
        </w:rPr>
      </w:pPr>
    </w:p>
    <w:p w14:paraId="6A3B5252" w14:textId="1647CDC7" w:rsidR="00D60574" w:rsidRDefault="00D60574" w:rsidP="00D60574">
      <w:pPr>
        <w:ind w:left="-720"/>
        <w:rPr>
          <w:rFonts w:ascii="Arial" w:eastAsia="Times New Roman" w:hAnsi="Arial" w:cs="Arial"/>
        </w:rPr>
      </w:pPr>
      <w:r>
        <w:rPr>
          <w:rFonts w:ascii="Arial" w:eastAsia="Times New Roman" w:hAnsi="Arial" w:cs="Arial"/>
        </w:rPr>
        <w:t>-What does the output look like?  Two files are produced:</w:t>
      </w:r>
    </w:p>
    <w:p w14:paraId="18692F49" w14:textId="77777777" w:rsidR="00D60574" w:rsidRDefault="00D60574" w:rsidP="00D60574">
      <w:pPr>
        <w:ind w:left="-720"/>
        <w:rPr>
          <w:rFonts w:ascii="Arial" w:eastAsia="Times New Roman" w:hAnsi="Arial" w:cs="Arial"/>
        </w:rPr>
      </w:pPr>
    </w:p>
    <w:p w14:paraId="5BADFEFE" w14:textId="10A1BA6C" w:rsidR="00D60574" w:rsidRPr="00D60574" w:rsidRDefault="00D60574" w:rsidP="00D60574">
      <w:pPr>
        <w:pStyle w:val="ListParagraph"/>
        <w:numPr>
          <w:ilvl w:val="0"/>
          <w:numId w:val="8"/>
        </w:numPr>
        <w:rPr>
          <w:rFonts w:ascii="Arial" w:eastAsia="Times New Roman" w:hAnsi="Arial" w:cs="Arial"/>
        </w:rPr>
      </w:pPr>
      <w:r w:rsidRPr="00D60574">
        <w:rPr>
          <w:rFonts w:ascii="Arial" w:eastAsia="Times New Roman" w:hAnsi="Arial" w:cs="Arial"/>
        </w:rPr>
        <w:t xml:space="preserve">“nasp_raxml.tree”.  Your tree.  Names have been fixed to work with </w:t>
      </w:r>
      <w:r w:rsidRPr="0068265E">
        <w:rPr>
          <w:rFonts w:ascii="Arial" w:eastAsia="Times New Roman" w:hAnsi="Arial" w:cs="Arial"/>
          <w:i/>
        </w:rPr>
        <w:t>WG-FAST</w:t>
      </w:r>
      <w:r w:rsidR="0068265E">
        <w:rPr>
          <w:rFonts w:ascii="Arial" w:eastAsia="Times New Roman" w:hAnsi="Arial" w:cs="Arial"/>
        </w:rPr>
        <w:t>.  Make sure that names do not include periods.</w:t>
      </w:r>
    </w:p>
    <w:p w14:paraId="58895B33" w14:textId="384FBD65" w:rsidR="00D60574" w:rsidRPr="00D60574" w:rsidRDefault="00D60574" w:rsidP="00D60574">
      <w:pPr>
        <w:pStyle w:val="ListParagraph"/>
        <w:numPr>
          <w:ilvl w:val="0"/>
          <w:numId w:val="8"/>
        </w:numPr>
        <w:rPr>
          <w:rFonts w:ascii="Arial" w:eastAsia="Times New Roman" w:hAnsi="Arial" w:cs="Arial"/>
        </w:rPr>
      </w:pPr>
      <w:r>
        <w:rPr>
          <w:rFonts w:ascii="Arial" w:eastAsia="Times New Roman" w:hAnsi="Arial" w:cs="Arial"/>
        </w:rPr>
        <w:t>“</w:t>
      </w:r>
      <w:proofErr w:type="spellStart"/>
      <w:proofErr w:type="gramStart"/>
      <w:r w:rsidRPr="00D60574">
        <w:rPr>
          <w:rFonts w:ascii="Arial" w:eastAsia="Times New Roman" w:hAnsi="Arial" w:cs="Arial"/>
        </w:rPr>
        <w:t>nasp.PARAMS</w:t>
      </w:r>
      <w:proofErr w:type="spellEnd"/>
      <w:proofErr w:type="gramEnd"/>
      <w:r>
        <w:rPr>
          <w:rFonts w:ascii="Arial" w:eastAsia="Times New Roman" w:hAnsi="Arial" w:cs="Arial"/>
        </w:rPr>
        <w:t>”.  Parameters file.  Use this with the “-X” flag described above.</w:t>
      </w:r>
    </w:p>
    <w:p w14:paraId="6F48CCDA" w14:textId="77777777" w:rsidR="008724A8" w:rsidRDefault="008724A8" w:rsidP="00D60574">
      <w:pPr>
        <w:ind w:left="-720"/>
        <w:rPr>
          <w:rFonts w:ascii="Arial" w:eastAsia="Times New Roman" w:hAnsi="Arial" w:cs="Arial"/>
        </w:rPr>
      </w:pPr>
    </w:p>
    <w:p w14:paraId="56E7B6FD" w14:textId="6B45342F" w:rsidR="008724A8" w:rsidRPr="008724A8" w:rsidRDefault="008724A8" w:rsidP="008724A8">
      <w:pPr>
        <w:pStyle w:val="ListParagraph"/>
        <w:numPr>
          <w:ilvl w:val="0"/>
          <w:numId w:val="8"/>
        </w:numPr>
        <w:rPr>
          <w:rFonts w:ascii="Arial" w:eastAsia="Times New Roman" w:hAnsi="Arial" w:cs="Arial"/>
        </w:rPr>
      </w:pPr>
      <w:r w:rsidRPr="008724A8">
        <w:rPr>
          <w:rFonts w:ascii="Arial" w:eastAsia="Times New Roman" w:hAnsi="Arial" w:cs="Arial"/>
        </w:rPr>
        <w:t>Example usage:</w:t>
      </w:r>
    </w:p>
    <w:p w14:paraId="44E1BB7F" w14:textId="77777777" w:rsidR="008724A8" w:rsidRPr="008724A8" w:rsidRDefault="008724A8" w:rsidP="008724A8">
      <w:pPr>
        <w:rPr>
          <w:rFonts w:ascii="Arial" w:eastAsia="Times New Roman" w:hAnsi="Arial" w:cs="Arial"/>
        </w:rPr>
      </w:pPr>
    </w:p>
    <w:p w14:paraId="705C1A48" w14:textId="45613A65" w:rsidR="00D60574" w:rsidRPr="00DD18EB" w:rsidRDefault="00DD18EB" w:rsidP="00D60574">
      <w:pPr>
        <w:ind w:left="-720"/>
        <w:rPr>
          <w:rFonts w:ascii="Arial" w:eastAsia="Times New Roman" w:hAnsi="Arial" w:cs="Arial"/>
          <w:color w:val="FFFFFF" w:themeColor="background1"/>
        </w:rPr>
      </w:pPr>
      <w:r w:rsidRPr="00DD18EB">
        <w:rPr>
          <w:rFonts w:ascii="Arial" w:eastAsia="Times New Roman" w:hAnsi="Arial" w:cs="Arial"/>
        </w:rPr>
        <w:t>$</w:t>
      </w:r>
      <w:proofErr w:type="gramStart"/>
      <w:r w:rsidR="00F81FED">
        <w:rPr>
          <w:rFonts w:ascii="Monaco" w:eastAsia="Times New Roman" w:hAnsi="Monaco" w:cs="Arial"/>
          <w:color w:val="FFFFFF" w:themeColor="background1"/>
          <w:sz w:val="20"/>
          <w:szCs w:val="20"/>
          <w:highlight w:val="black"/>
        </w:rPr>
        <w:t>python</w:t>
      </w:r>
      <w:proofErr w:type="gramEnd"/>
      <w:r w:rsidR="00F81FED">
        <w:rPr>
          <w:rFonts w:ascii="Monaco" w:eastAsia="Times New Roman" w:hAnsi="Monaco" w:cs="Arial"/>
          <w:color w:val="FFFFFF" w:themeColor="background1"/>
          <w:sz w:val="20"/>
          <w:szCs w:val="20"/>
          <w:highlight w:val="black"/>
        </w:rPr>
        <w:t xml:space="preserve"> wgfast_prep.py -m </w:t>
      </w:r>
      <w:proofErr w:type="spellStart"/>
      <w:r w:rsidR="00F81FED">
        <w:rPr>
          <w:rFonts w:ascii="Monaco" w:eastAsia="Times New Roman" w:hAnsi="Monaco" w:cs="Arial"/>
          <w:color w:val="FFFFFF" w:themeColor="background1"/>
          <w:sz w:val="20"/>
          <w:szCs w:val="20"/>
          <w:highlight w:val="black"/>
        </w:rPr>
        <w:t>nasp</w:t>
      </w:r>
      <w:r w:rsidRPr="00DD18EB">
        <w:rPr>
          <w:rFonts w:ascii="Monaco" w:eastAsia="Times New Roman" w:hAnsi="Monaco" w:cs="Arial"/>
          <w:color w:val="FFFFFF" w:themeColor="background1"/>
          <w:sz w:val="20"/>
          <w:szCs w:val="20"/>
          <w:highlight w:val="black"/>
        </w:rPr>
        <w:t>.matrix</w:t>
      </w:r>
      <w:proofErr w:type="spellEnd"/>
    </w:p>
    <w:p w14:paraId="3F95B619" w14:textId="2451CA7A" w:rsidR="00AE66FC" w:rsidRDefault="007622F6" w:rsidP="007622F6">
      <w:pPr>
        <w:ind w:left="-720"/>
        <w:rPr>
          <w:rFonts w:ascii="Arial" w:eastAsia="Times New Roman" w:hAnsi="Arial" w:cs="Arial"/>
        </w:rPr>
      </w:pPr>
      <w:r>
        <w:rPr>
          <w:rFonts w:ascii="Arial" w:eastAsia="Times New Roman" w:hAnsi="Arial" w:cs="Arial"/>
        </w:rPr>
        <w:t xml:space="preserve">  </w:t>
      </w:r>
    </w:p>
    <w:p w14:paraId="6C87BDEC" w14:textId="04A0F5B7" w:rsidR="007503CD" w:rsidRDefault="007503CD" w:rsidP="007503CD">
      <w:pPr>
        <w:pStyle w:val="ListParagraph"/>
        <w:numPr>
          <w:ilvl w:val="0"/>
          <w:numId w:val="6"/>
        </w:numPr>
        <w:rPr>
          <w:rFonts w:ascii="Arial" w:eastAsia="Times New Roman" w:hAnsi="Arial" w:cs="Arial"/>
        </w:rPr>
      </w:pPr>
      <w:r>
        <w:rPr>
          <w:rFonts w:ascii="Arial" w:eastAsia="Times New Roman" w:hAnsi="Arial" w:cs="Arial"/>
        </w:rPr>
        <w:t xml:space="preserve"> subsample_snps_pearson.py</w:t>
      </w:r>
    </w:p>
    <w:p w14:paraId="76752FF6" w14:textId="77777777" w:rsidR="00C810AB" w:rsidRDefault="00C810AB" w:rsidP="007503CD">
      <w:pPr>
        <w:rPr>
          <w:rFonts w:ascii="Arial" w:eastAsia="Times New Roman" w:hAnsi="Arial" w:cs="Arial"/>
        </w:rPr>
      </w:pPr>
    </w:p>
    <w:p w14:paraId="2DFF23A8" w14:textId="2C39DD5B" w:rsidR="007503CD" w:rsidRPr="007503CD" w:rsidRDefault="007503CD" w:rsidP="00C810AB">
      <w:pPr>
        <w:ind w:left="-720"/>
        <w:rPr>
          <w:rFonts w:ascii="Arial" w:eastAsia="Times New Roman" w:hAnsi="Arial" w:cs="Arial"/>
        </w:rPr>
      </w:pPr>
      <w:r>
        <w:rPr>
          <w:rFonts w:ascii="Arial" w:eastAsia="Times New Roman" w:hAnsi="Arial" w:cs="Arial"/>
        </w:rPr>
        <w:t xml:space="preserve">-What does it do?  </w:t>
      </w:r>
      <w:r w:rsidR="00C810AB">
        <w:rPr>
          <w:rFonts w:ascii="Arial" w:eastAsia="Times New Roman" w:hAnsi="Arial" w:cs="Arial"/>
        </w:rPr>
        <w:t>Given a NASP matrix, the script generates a new matrix over a given number of iterations at a given l</w:t>
      </w:r>
      <w:r w:rsidR="0044158B">
        <w:rPr>
          <w:rFonts w:ascii="Arial" w:eastAsia="Times New Roman" w:hAnsi="Arial" w:cs="Arial"/>
        </w:rPr>
        <w:t>evel of SNP sampling. The script then conducts a Mantel test using the Pearson correlation between the original similarity matrix and a matrix sampled at a given SNP density.</w:t>
      </w:r>
    </w:p>
    <w:p w14:paraId="2E8DE598" w14:textId="77777777" w:rsidR="007503CD" w:rsidRPr="007503CD" w:rsidRDefault="007503CD" w:rsidP="007503CD">
      <w:pPr>
        <w:pStyle w:val="ListParagraph"/>
        <w:ind w:left="-360"/>
        <w:rPr>
          <w:rFonts w:ascii="Arial" w:eastAsia="Times New Roman" w:hAnsi="Arial" w:cs="Arial"/>
        </w:rPr>
      </w:pPr>
    </w:p>
    <w:p w14:paraId="326D8BFF" w14:textId="77777777" w:rsidR="00F81FED" w:rsidRDefault="00F81FED" w:rsidP="00F81FED">
      <w:pPr>
        <w:ind w:left="-720"/>
        <w:rPr>
          <w:rFonts w:ascii="Arial" w:eastAsia="Times New Roman" w:hAnsi="Arial" w:cs="Arial"/>
        </w:rPr>
      </w:pPr>
      <w:r>
        <w:rPr>
          <w:rFonts w:ascii="Arial" w:eastAsia="Times New Roman" w:hAnsi="Arial" w:cs="Arial"/>
        </w:rPr>
        <w:t>-What do you need for the script to run?  Requirements include:</w:t>
      </w:r>
    </w:p>
    <w:p w14:paraId="42FFAA04" w14:textId="77777777" w:rsidR="00F81FED" w:rsidRPr="00D60574"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652A324B" w14:textId="77777777" w:rsidR="00F81FED"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1ED85518" w14:textId="66748293" w:rsidR="00F81FED" w:rsidRDefault="00F81FED" w:rsidP="00F81FED">
      <w:pPr>
        <w:pStyle w:val="ListParagraph"/>
        <w:numPr>
          <w:ilvl w:val="0"/>
          <w:numId w:val="7"/>
        </w:numPr>
        <w:rPr>
          <w:rFonts w:ascii="Arial" w:eastAsia="Times New Roman" w:hAnsi="Arial" w:cs="Arial"/>
        </w:rPr>
      </w:pPr>
      <w:r>
        <w:rPr>
          <w:rFonts w:ascii="Arial" w:eastAsia="Times New Roman" w:hAnsi="Arial" w:cs="Arial"/>
        </w:rPr>
        <w:t>‘</w:t>
      </w:r>
      <w:proofErr w:type="spellStart"/>
      <w:r>
        <w:rPr>
          <w:rFonts w:ascii="Arial" w:eastAsia="Times New Roman" w:hAnsi="Arial" w:cs="Arial"/>
        </w:rPr>
        <w:t>mothur</w:t>
      </w:r>
      <w:proofErr w:type="spellEnd"/>
      <w:r>
        <w:rPr>
          <w:rFonts w:ascii="Arial" w:eastAsia="Times New Roman" w:hAnsi="Arial" w:cs="Arial"/>
        </w:rPr>
        <w:t xml:space="preserve">’ executable in your PATH.  </w:t>
      </w:r>
      <w:proofErr w:type="spellStart"/>
      <w:r>
        <w:rPr>
          <w:rFonts w:ascii="Arial" w:eastAsia="Times New Roman" w:hAnsi="Arial" w:cs="Arial"/>
        </w:rPr>
        <w:t>Mothur</w:t>
      </w:r>
      <w:proofErr w:type="spellEnd"/>
      <w:r>
        <w:rPr>
          <w:rFonts w:ascii="Arial" w:eastAsia="Times New Roman" w:hAnsi="Arial" w:cs="Arial"/>
        </w:rPr>
        <w:t xml:space="preserve"> can be freely obtained from: </w:t>
      </w:r>
      <w:hyperlink r:id="rId18" w:history="1">
        <w:r w:rsidRPr="000E08C2">
          <w:rPr>
            <w:rStyle w:val="Hyperlink"/>
            <w:rFonts w:ascii="Arial" w:eastAsia="Times New Roman" w:hAnsi="Arial" w:cs="Arial"/>
          </w:rPr>
          <w:t>http://www.mothur.org/wiki/Download_mothur</w:t>
        </w:r>
      </w:hyperlink>
    </w:p>
    <w:p w14:paraId="76D19FCC" w14:textId="77777777" w:rsidR="00F81FED" w:rsidRDefault="00F81FED" w:rsidP="00F81FED">
      <w:pPr>
        <w:rPr>
          <w:rFonts w:ascii="Arial" w:eastAsia="Times New Roman" w:hAnsi="Arial" w:cs="Arial"/>
        </w:rPr>
      </w:pPr>
    </w:p>
    <w:p w14:paraId="4CFF7A0B" w14:textId="365E80C6" w:rsidR="00F81FED" w:rsidRDefault="00F81FED" w:rsidP="00F81FED">
      <w:pPr>
        <w:ind w:left="-720"/>
        <w:rPr>
          <w:rFonts w:ascii="Arial" w:eastAsia="Times New Roman" w:hAnsi="Arial" w:cs="Arial"/>
        </w:rPr>
      </w:pPr>
      <w:r>
        <w:rPr>
          <w:rFonts w:ascii="Arial" w:eastAsia="Times New Roman" w:hAnsi="Arial" w:cs="Arial"/>
        </w:rPr>
        <w:t>-What does the output look like?  One file is generated “results.txt”, that is new-line delimited, with each line containing a Pearson correlation value (0 to 1).</w:t>
      </w:r>
    </w:p>
    <w:p w14:paraId="3CD444C1" w14:textId="77777777" w:rsidR="00F81FED" w:rsidRDefault="00F81FED" w:rsidP="00F81FED">
      <w:pPr>
        <w:ind w:left="-720"/>
        <w:rPr>
          <w:rFonts w:ascii="Arial" w:eastAsia="Times New Roman" w:hAnsi="Arial" w:cs="Arial"/>
        </w:rPr>
      </w:pPr>
    </w:p>
    <w:p w14:paraId="654FF9BF" w14:textId="7EECD68A" w:rsidR="003C1655" w:rsidRDefault="003C1655" w:rsidP="00F81FED">
      <w:pPr>
        <w:ind w:left="-720"/>
        <w:rPr>
          <w:rFonts w:ascii="Arial" w:eastAsia="Times New Roman" w:hAnsi="Arial" w:cs="Arial"/>
        </w:rPr>
      </w:pPr>
      <w:r>
        <w:rPr>
          <w:rFonts w:ascii="Arial" w:eastAsia="Times New Roman" w:hAnsi="Arial" w:cs="Arial"/>
        </w:rPr>
        <w:t>-Example usage:</w:t>
      </w:r>
    </w:p>
    <w:p w14:paraId="482CEF80" w14:textId="77777777" w:rsidR="003C1655" w:rsidRDefault="003C1655" w:rsidP="00F81FED">
      <w:pPr>
        <w:ind w:left="-720"/>
        <w:rPr>
          <w:rFonts w:ascii="Arial" w:eastAsia="Times New Roman" w:hAnsi="Arial" w:cs="Arial"/>
        </w:rPr>
      </w:pPr>
    </w:p>
    <w:p w14:paraId="627EEB8B" w14:textId="1D92C049" w:rsidR="00F81FED" w:rsidRDefault="00F81FED" w:rsidP="00F81FED">
      <w:pPr>
        <w:ind w:left="-720"/>
        <w:rPr>
          <w:rFonts w:ascii="Monaco" w:eastAsia="Times New Roman" w:hAnsi="Monaco" w:cs="Arial"/>
          <w:color w:val="FFFFFF" w:themeColor="background1"/>
          <w:sz w:val="20"/>
          <w:szCs w:val="20"/>
        </w:rPr>
      </w:pPr>
      <w:r>
        <w:rPr>
          <w:rFonts w:ascii="Arial" w:eastAsia="Times New Roman" w:hAnsi="Arial" w:cs="Arial"/>
        </w:rPr>
        <w:t>$</w:t>
      </w:r>
      <w:proofErr w:type="gramStart"/>
      <w:r w:rsidRPr="00F81FED">
        <w:rPr>
          <w:rFonts w:ascii="Monaco" w:eastAsia="Times New Roman" w:hAnsi="Monaco" w:cs="Arial"/>
          <w:color w:val="FFFFFF" w:themeColor="background1"/>
          <w:sz w:val="20"/>
          <w:szCs w:val="20"/>
          <w:highlight w:val="black"/>
        </w:rPr>
        <w:t>python</w:t>
      </w:r>
      <w:proofErr w:type="gramEnd"/>
      <w:r w:rsidRPr="00F81FED">
        <w:rPr>
          <w:rFonts w:ascii="Monaco" w:eastAsia="Times New Roman" w:hAnsi="Monaco" w:cs="Arial"/>
          <w:color w:val="FFFFFF" w:themeColor="background1"/>
          <w:sz w:val="20"/>
          <w:szCs w:val="20"/>
          <w:highlight w:val="black"/>
        </w:rPr>
        <w:t xml:space="preserve"> subsample_snps_pearson.py -m </w:t>
      </w:r>
      <w:proofErr w:type="spellStart"/>
      <w:r w:rsidRPr="00F81FED">
        <w:rPr>
          <w:rFonts w:ascii="Monaco" w:eastAsia="Times New Roman" w:hAnsi="Monaco" w:cs="Arial"/>
          <w:color w:val="FFFFFF" w:themeColor="background1"/>
          <w:sz w:val="20"/>
          <w:szCs w:val="20"/>
          <w:highlight w:val="black"/>
        </w:rPr>
        <w:t>nasp.matrix</w:t>
      </w:r>
      <w:proofErr w:type="spellEnd"/>
      <w:r w:rsidRPr="00F81FED">
        <w:rPr>
          <w:rFonts w:ascii="Monaco" w:eastAsia="Times New Roman" w:hAnsi="Monaco" w:cs="Arial"/>
          <w:color w:val="FFFFFF" w:themeColor="background1"/>
          <w:sz w:val="20"/>
          <w:szCs w:val="20"/>
          <w:highlight w:val="black"/>
        </w:rPr>
        <w:t xml:space="preserve"> -s 100</w:t>
      </w:r>
    </w:p>
    <w:p w14:paraId="0306FE1E" w14:textId="77777777" w:rsidR="00172A4D" w:rsidRDefault="00172A4D" w:rsidP="00F81FED">
      <w:pPr>
        <w:ind w:left="-720"/>
        <w:rPr>
          <w:rFonts w:ascii="Monaco" w:eastAsia="Times New Roman" w:hAnsi="Monaco" w:cs="Arial"/>
          <w:color w:val="FFFFFF" w:themeColor="background1"/>
          <w:sz w:val="20"/>
          <w:szCs w:val="20"/>
        </w:rPr>
      </w:pPr>
    </w:p>
    <w:p w14:paraId="3E4F771A" w14:textId="2646BA54" w:rsidR="00172A4D" w:rsidRPr="00172A4D" w:rsidRDefault="00172A4D" w:rsidP="00F81FED">
      <w:pPr>
        <w:ind w:left="-720"/>
        <w:rPr>
          <w:rFonts w:ascii="Arial" w:eastAsia="Times New Roman" w:hAnsi="Arial" w:cs="Arial"/>
        </w:rPr>
      </w:pPr>
      <w:r w:rsidRPr="00172A4D">
        <w:rPr>
          <w:rFonts w:ascii="Monaco" w:eastAsia="Times New Roman" w:hAnsi="Monaco" w:cs="Arial"/>
          <w:sz w:val="20"/>
          <w:szCs w:val="20"/>
        </w:rPr>
        <w:t xml:space="preserve">3. </w:t>
      </w:r>
      <w:r>
        <w:rPr>
          <w:rFonts w:ascii="Monaco" w:eastAsia="Times New Roman" w:hAnsi="Monaco" w:cs="Arial"/>
          <w:sz w:val="20"/>
          <w:szCs w:val="20"/>
        </w:rPr>
        <w:t>Subsample_</w:t>
      </w:r>
      <w:bookmarkStart w:id="0" w:name="_GoBack"/>
      <w:bookmarkEnd w:id="0"/>
    </w:p>
    <w:p w14:paraId="2FA095C5" w14:textId="77777777" w:rsidR="00F81FED" w:rsidRDefault="00F81FED" w:rsidP="00F81FED">
      <w:pPr>
        <w:ind w:left="-720"/>
        <w:rPr>
          <w:rFonts w:ascii="Arial" w:eastAsia="Times New Roman" w:hAnsi="Arial" w:cs="Arial"/>
        </w:rPr>
      </w:pPr>
    </w:p>
    <w:p w14:paraId="72AA246B" w14:textId="77777777" w:rsidR="00D47824" w:rsidRPr="003033C5" w:rsidRDefault="00D47824" w:rsidP="00D47824">
      <w:pPr>
        <w:pStyle w:val="ListParagraph"/>
        <w:ind w:left="-360"/>
        <w:rPr>
          <w:rFonts w:ascii="Arial" w:eastAsia="Times New Roman" w:hAnsi="Arial" w:cs="Arial"/>
        </w:rPr>
      </w:pPr>
    </w:p>
    <w:p w14:paraId="3C6FEB40" w14:textId="77777777" w:rsidR="00590ED5" w:rsidRPr="008B1170" w:rsidRDefault="00590ED5" w:rsidP="00590ED5">
      <w:pPr>
        <w:ind w:left="-720"/>
        <w:rPr>
          <w:rFonts w:ascii="Arial" w:eastAsia="Times New Roman" w:hAnsi="Arial" w:cs="Arial"/>
          <w:b/>
        </w:rPr>
      </w:pPr>
      <w:proofErr w:type="gramStart"/>
      <w:r w:rsidRPr="008B1170">
        <w:rPr>
          <w:rFonts w:ascii="Arial" w:eastAsia="Times New Roman" w:hAnsi="Arial" w:cs="Arial"/>
          <w:b/>
        </w:rPr>
        <w:t>Citations for all dependencies.</w:t>
      </w:r>
      <w:proofErr w:type="gramEnd"/>
    </w:p>
    <w:p w14:paraId="2CA0D7A9" w14:textId="77777777" w:rsidR="00590ED5" w:rsidRDefault="00590ED5" w:rsidP="00590ED5">
      <w:pPr>
        <w:rPr>
          <w:rFonts w:ascii="Arial" w:eastAsia="Times New Roman" w:hAnsi="Arial" w:cs="Arial"/>
        </w:rPr>
      </w:pPr>
    </w:p>
    <w:p w14:paraId="317E26F7" w14:textId="77777777" w:rsidR="00590ED5" w:rsidRDefault="00590ED5" w:rsidP="00590ED5">
      <w:pPr>
        <w:pStyle w:val="EndNoteBibliography"/>
        <w:ind w:left="-720"/>
        <w:rPr>
          <w:noProof/>
        </w:rPr>
      </w:pPr>
      <w:proofErr w:type="spellStart"/>
      <w:r w:rsidRPr="00B8355E">
        <w:rPr>
          <w:rFonts w:ascii="Arial" w:eastAsia="Times New Roman" w:hAnsi="Arial" w:cs="Arial"/>
          <w:b/>
        </w:rPr>
        <w:t>BioPython</w:t>
      </w:r>
      <w:proofErr w:type="spellEnd"/>
      <w:r>
        <w:rPr>
          <w:rFonts w:ascii="Arial" w:eastAsia="Times New Roman" w:hAnsi="Arial" w:cs="Arial"/>
        </w:rPr>
        <w:t xml:space="preserve">: </w:t>
      </w:r>
      <w:r w:rsidRPr="00B8355E">
        <w:rPr>
          <w:rFonts w:ascii="Arial" w:hAnsi="Arial"/>
          <w:noProof/>
        </w:rPr>
        <w:t>Cock, P.J.</w:t>
      </w:r>
      <w:r w:rsidRPr="00B8355E">
        <w:rPr>
          <w:rFonts w:ascii="Arial" w:hAnsi="Arial"/>
          <w:i/>
          <w:noProof/>
        </w:rPr>
        <w:t xml:space="preserve"> et al.</w:t>
      </w:r>
      <w:r w:rsidRPr="00B8355E">
        <w:rPr>
          <w:rFonts w:ascii="Arial" w:hAnsi="Arial"/>
          <w:noProof/>
        </w:rPr>
        <w:t xml:space="preserve"> Biopython: freely available Python tools for computational molecular biology and bioinformatics. </w:t>
      </w:r>
      <w:r w:rsidRPr="00B8355E">
        <w:rPr>
          <w:rFonts w:ascii="Arial" w:hAnsi="Arial"/>
          <w:i/>
          <w:noProof/>
        </w:rPr>
        <w:t>Bioinformatics</w:t>
      </w:r>
      <w:r w:rsidRPr="00B8355E">
        <w:rPr>
          <w:rFonts w:ascii="Arial" w:hAnsi="Arial"/>
          <w:noProof/>
        </w:rPr>
        <w:t xml:space="preserve"> </w:t>
      </w:r>
      <w:r w:rsidRPr="00B8355E">
        <w:rPr>
          <w:rFonts w:ascii="Arial" w:hAnsi="Arial"/>
          <w:b/>
          <w:noProof/>
        </w:rPr>
        <w:t>25</w:t>
      </w:r>
      <w:r w:rsidRPr="00B8355E">
        <w:rPr>
          <w:rFonts w:ascii="Arial" w:hAnsi="Arial"/>
          <w:noProof/>
        </w:rPr>
        <w:t>, 1422-3 (2009).</w:t>
      </w:r>
    </w:p>
    <w:p w14:paraId="4FA9B0E4" w14:textId="77777777" w:rsidR="00590ED5" w:rsidRDefault="00590ED5" w:rsidP="00590ED5">
      <w:pPr>
        <w:pStyle w:val="EndNoteBibliography"/>
        <w:ind w:left="-720"/>
        <w:rPr>
          <w:noProof/>
        </w:rPr>
      </w:pPr>
    </w:p>
    <w:p w14:paraId="3BF3E888" w14:textId="77777777" w:rsidR="00590ED5" w:rsidRDefault="00590ED5" w:rsidP="00590ED5">
      <w:pPr>
        <w:pStyle w:val="EndNoteBibliography"/>
        <w:ind w:left="-720"/>
        <w:rPr>
          <w:rFonts w:ascii="Arial" w:hAnsi="Arial"/>
          <w:noProof/>
        </w:rPr>
      </w:pPr>
      <w:r w:rsidRPr="00A9273C">
        <w:rPr>
          <w:rFonts w:ascii="Arial" w:hAnsi="Arial"/>
          <w:b/>
          <w:noProof/>
        </w:rPr>
        <w:t>Trimmomatic</w:t>
      </w:r>
      <w:r w:rsidRPr="00A9273C">
        <w:rPr>
          <w:rFonts w:ascii="Arial" w:hAnsi="Arial"/>
          <w:noProof/>
        </w:rPr>
        <w:t xml:space="preserve">: Bolger, A.M., Lohse, M. &amp; Usadel, B. Trimmomatic: a flexible trimmer for Illumina sequence data. </w:t>
      </w:r>
      <w:r w:rsidRPr="00A9273C">
        <w:rPr>
          <w:rFonts w:ascii="Arial" w:hAnsi="Arial"/>
          <w:i/>
          <w:noProof/>
        </w:rPr>
        <w:t>Bioinformatics</w:t>
      </w:r>
      <w:r w:rsidRPr="00A9273C">
        <w:rPr>
          <w:rFonts w:ascii="Arial" w:hAnsi="Arial"/>
          <w:noProof/>
        </w:rPr>
        <w:t xml:space="preserve"> </w:t>
      </w:r>
      <w:r w:rsidRPr="00A9273C">
        <w:rPr>
          <w:rFonts w:ascii="Arial" w:hAnsi="Arial"/>
          <w:b/>
          <w:noProof/>
        </w:rPr>
        <w:t>30</w:t>
      </w:r>
      <w:r w:rsidRPr="00A9273C">
        <w:rPr>
          <w:rFonts w:ascii="Arial" w:hAnsi="Arial"/>
          <w:noProof/>
        </w:rPr>
        <w:t>, 2114-20 (2014).</w:t>
      </w:r>
    </w:p>
    <w:p w14:paraId="172C6ABF" w14:textId="77777777" w:rsidR="00590ED5" w:rsidRDefault="00590ED5" w:rsidP="00590ED5">
      <w:pPr>
        <w:pStyle w:val="EndNoteBibliography"/>
        <w:ind w:left="-720"/>
        <w:rPr>
          <w:rFonts w:ascii="Arial" w:hAnsi="Arial"/>
          <w:noProof/>
        </w:rPr>
      </w:pPr>
    </w:p>
    <w:p w14:paraId="1E07E3DA" w14:textId="77777777" w:rsidR="00590ED5" w:rsidRDefault="00590ED5" w:rsidP="00590ED5">
      <w:pPr>
        <w:pStyle w:val="EndNoteBibliography"/>
        <w:ind w:left="-720"/>
        <w:rPr>
          <w:rFonts w:ascii="Arial" w:hAnsi="Arial"/>
          <w:noProof/>
        </w:rPr>
      </w:pPr>
      <w:r w:rsidRPr="00A9273C">
        <w:rPr>
          <w:rFonts w:ascii="Arial" w:hAnsi="Arial"/>
          <w:b/>
          <w:noProof/>
        </w:rPr>
        <w:t>BWA-MEM</w:t>
      </w:r>
      <w:r>
        <w:rPr>
          <w:rFonts w:ascii="Arial" w:hAnsi="Arial"/>
          <w:noProof/>
        </w:rPr>
        <w:t xml:space="preserve">: </w:t>
      </w:r>
      <w:r w:rsidRPr="00A9273C">
        <w:rPr>
          <w:rFonts w:ascii="Arial" w:hAnsi="Arial"/>
          <w:noProof/>
        </w:rPr>
        <w:t>Li H. Aligning sequence reads, clone sequences and assembly contigs with BWA-MEM. arXivorg. 2013(arXiv:1303.3997 [q-bio.GN])</w:t>
      </w:r>
    </w:p>
    <w:p w14:paraId="2FBCDA18" w14:textId="77777777" w:rsidR="00590ED5" w:rsidRDefault="00590ED5" w:rsidP="00590ED5">
      <w:pPr>
        <w:pStyle w:val="EndNoteBibliography"/>
        <w:ind w:left="-720"/>
        <w:rPr>
          <w:rFonts w:ascii="Arial" w:hAnsi="Arial"/>
          <w:noProof/>
        </w:rPr>
      </w:pPr>
    </w:p>
    <w:p w14:paraId="7B079186" w14:textId="77777777" w:rsidR="00590ED5" w:rsidRDefault="00590ED5" w:rsidP="00590ED5">
      <w:pPr>
        <w:pStyle w:val="EndNoteBibliography"/>
        <w:ind w:left="-720"/>
        <w:rPr>
          <w:rFonts w:ascii="Arial" w:hAnsi="Arial"/>
          <w:noProof/>
        </w:rPr>
      </w:pPr>
      <w:r>
        <w:rPr>
          <w:rFonts w:ascii="Arial" w:hAnsi="Arial"/>
          <w:b/>
          <w:noProof/>
        </w:rPr>
        <w:t>RAxML v8</w:t>
      </w:r>
      <w:r w:rsidRPr="000765CA">
        <w:rPr>
          <w:rFonts w:ascii="Arial" w:hAnsi="Arial"/>
          <w:noProof/>
        </w:rPr>
        <w:t>:</w:t>
      </w:r>
      <w:r>
        <w:rPr>
          <w:rFonts w:ascii="Arial" w:hAnsi="Arial"/>
          <w:noProof/>
        </w:rPr>
        <w:t xml:space="preserve"> </w:t>
      </w:r>
      <w:r w:rsidRPr="00590ED5">
        <w:rPr>
          <w:rFonts w:ascii="Arial" w:hAnsi="Arial"/>
          <w:noProof/>
        </w:rPr>
        <w:t xml:space="preserve">Stamatakis, A. RAxML version 8: a tool for phylogenetic analysis and post-analysis of large phylogenies. </w:t>
      </w:r>
      <w:r w:rsidRPr="00590ED5">
        <w:rPr>
          <w:rFonts w:ascii="Arial" w:hAnsi="Arial"/>
          <w:i/>
          <w:noProof/>
        </w:rPr>
        <w:t>Bioinformatics</w:t>
      </w:r>
      <w:r w:rsidRPr="00590ED5">
        <w:rPr>
          <w:rFonts w:ascii="Arial" w:hAnsi="Arial"/>
          <w:noProof/>
        </w:rPr>
        <w:t xml:space="preserve"> (2014).</w:t>
      </w:r>
    </w:p>
    <w:p w14:paraId="6C66B478" w14:textId="77777777" w:rsidR="00590ED5" w:rsidRDefault="00590ED5" w:rsidP="00590ED5">
      <w:pPr>
        <w:pStyle w:val="EndNoteBibliography"/>
        <w:ind w:left="-720"/>
        <w:rPr>
          <w:rFonts w:ascii="Arial" w:hAnsi="Arial"/>
          <w:noProof/>
        </w:rPr>
      </w:pPr>
    </w:p>
    <w:p w14:paraId="3B2643EC" w14:textId="77777777" w:rsidR="00590ED5" w:rsidRDefault="00590ED5" w:rsidP="00590ED5">
      <w:pPr>
        <w:pStyle w:val="EndNoteBibliography"/>
        <w:ind w:left="-720"/>
        <w:rPr>
          <w:rFonts w:ascii="Arial" w:hAnsi="Arial"/>
          <w:noProof/>
        </w:rPr>
      </w:pPr>
      <w:r>
        <w:rPr>
          <w:rFonts w:ascii="Arial" w:hAnsi="Arial"/>
          <w:b/>
          <w:noProof/>
        </w:rPr>
        <w:t>RAxML evolutionary placement algorithm</w:t>
      </w:r>
      <w:r w:rsidRPr="000765CA">
        <w:rPr>
          <w:rFonts w:ascii="Arial" w:hAnsi="Arial"/>
          <w:noProof/>
        </w:rPr>
        <w:t>:</w:t>
      </w:r>
      <w:r>
        <w:rPr>
          <w:rFonts w:ascii="Arial" w:hAnsi="Arial"/>
          <w:noProof/>
        </w:rPr>
        <w:t xml:space="preserve"> </w:t>
      </w:r>
      <w:r w:rsidRPr="000765CA">
        <w:rPr>
          <w:rFonts w:ascii="Arial" w:hAnsi="Arial"/>
          <w:noProof/>
        </w:rPr>
        <w:t>Berger SA, Krompass D, Stamatakis A. Performance, accuracy, and Web server for evolutionary placement of short sequence reads under maximum likelihood. Syst Biol. 2011;60(3):291-302</w:t>
      </w:r>
      <w:r>
        <w:rPr>
          <w:rFonts w:ascii="Arial" w:hAnsi="Arial"/>
          <w:noProof/>
        </w:rPr>
        <w:t>.</w:t>
      </w:r>
    </w:p>
    <w:p w14:paraId="460896F7" w14:textId="77777777" w:rsidR="00590ED5" w:rsidRDefault="00590ED5" w:rsidP="00590ED5">
      <w:pPr>
        <w:pStyle w:val="EndNoteBibliography"/>
        <w:ind w:left="-720"/>
        <w:rPr>
          <w:rFonts w:ascii="Arial" w:hAnsi="Arial"/>
          <w:noProof/>
        </w:rPr>
      </w:pPr>
    </w:p>
    <w:p w14:paraId="52946097" w14:textId="77777777" w:rsidR="00590ED5" w:rsidRDefault="00590ED5" w:rsidP="00590ED5">
      <w:pPr>
        <w:pStyle w:val="EndNoteBibliography"/>
        <w:ind w:left="-720"/>
        <w:rPr>
          <w:rFonts w:ascii="Arial" w:hAnsi="Arial"/>
          <w:noProof/>
        </w:rPr>
      </w:pPr>
      <w:r w:rsidRPr="0049778D">
        <w:rPr>
          <w:rFonts w:ascii="Arial" w:hAnsi="Arial"/>
          <w:b/>
          <w:noProof/>
        </w:rPr>
        <w:t>Samtools:</w:t>
      </w:r>
      <w:r>
        <w:rPr>
          <w:rFonts w:ascii="Arial" w:hAnsi="Arial"/>
          <w:noProof/>
        </w:rPr>
        <w:t xml:space="preserve"> </w:t>
      </w:r>
      <w:r w:rsidRPr="0049778D">
        <w:rPr>
          <w:rFonts w:ascii="Arial" w:hAnsi="Arial"/>
          <w:noProof/>
        </w:rPr>
        <w:t>Li H, Handsaker B, Wysoker A, Fennell T, Ruan J, Homer N, Marth G, Abecasis G, Durbin R, Genome Project Data Processing S. The Sequence Alignment/Map format and SAMtools. Bioinformatics. 2009;25(16):2078-9</w:t>
      </w:r>
      <w:r>
        <w:rPr>
          <w:rFonts w:ascii="Arial" w:hAnsi="Arial"/>
          <w:noProof/>
        </w:rPr>
        <w:t>.</w:t>
      </w:r>
    </w:p>
    <w:p w14:paraId="214A590C" w14:textId="77777777" w:rsidR="00590ED5" w:rsidRDefault="00590ED5" w:rsidP="00590ED5">
      <w:pPr>
        <w:pStyle w:val="EndNoteBibliography"/>
        <w:ind w:left="-720"/>
        <w:rPr>
          <w:rFonts w:ascii="Arial" w:hAnsi="Arial"/>
          <w:noProof/>
        </w:rPr>
      </w:pPr>
    </w:p>
    <w:p w14:paraId="3C46F32E" w14:textId="77777777" w:rsidR="00590ED5" w:rsidRDefault="00590ED5" w:rsidP="00590ED5">
      <w:pPr>
        <w:pStyle w:val="EndNoteBibliography"/>
        <w:ind w:left="-720"/>
        <w:rPr>
          <w:rFonts w:ascii="Arial" w:hAnsi="Arial"/>
          <w:noProof/>
        </w:rPr>
      </w:pPr>
      <w:r w:rsidRPr="0049778D">
        <w:rPr>
          <w:rFonts w:ascii="Arial" w:hAnsi="Arial"/>
          <w:b/>
          <w:noProof/>
        </w:rPr>
        <w:t>DendroPy:</w:t>
      </w:r>
      <w:r>
        <w:rPr>
          <w:rFonts w:ascii="Arial" w:hAnsi="Arial"/>
          <w:noProof/>
        </w:rPr>
        <w:t xml:space="preserve"> </w:t>
      </w:r>
      <w:r w:rsidRPr="0049778D">
        <w:rPr>
          <w:rFonts w:ascii="Arial" w:hAnsi="Arial"/>
          <w:noProof/>
        </w:rPr>
        <w:t>Sukumaran J, Holder MT. DendroPy: a Python library for phylogenetic computing. Bioinformatics. 2010;26(12):1569-71. Epub 2010/04/28. doi: 10.1093/bioinformatics/btq228. PubMed PMID: 20421198</w:t>
      </w:r>
      <w:r>
        <w:rPr>
          <w:rFonts w:ascii="Arial" w:hAnsi="Arial"/>
          <w:noProof/>
        </w:rPr>
        <w:t>.</w:t>
      </w:r>
    </w:p>
    <w:p w14:paraId="08EC130A" w14:textId="77777777" w:rsidR="00590ED5" w:rsidRDefault="00590ED5" w:rsidP="00590ED5">
      <w:pPr>
        <w:pStyle w:val="EndNoteBibliography"/>
        <w:ind w:left="-720"/>
        <w:rPr>
          <w:rFonts w:ascii="Arial" w:hAnsi="Arial"/>
          <w:noProof/>
        </w:rPr>
      </w:pPr>
    </w:p>
    <w:p w14:paraId="63A32C9D" w14:textId="77777777" w:rsidR="00590ED5" w:rsidRDefault="00590ED5" w:rsidP="00590ED5">
      <w:pPr>
        <w:pStyle w:val="EndNoteBibliography"/>
        <w:ind w:left="-720"/>
        <w:rPr>
          <w:rFonts w:ascii="Arial" w:hAnsi="Arial"/>
          <w:noProof/>
        </w:rPr>
      </w:pPr>
      <w:r w:rsidRPr="00590ED5">
        <w:rPr>
          <w:rFonts w:ascii="Arial" w:hAnsi="Arial"/>
          <w:b/>
          <w:noProof/>
        </w:rPr>
        <w:t>GATK:</w:t>
      </w:r>
      <w:r>
        <w:rPr>
          <w:rFonts w:ascii="Arial" w:hAnsi="Arial"/>
          <w:noProof/>
        </w:rPr>
        <w:t xml:space="preserve"> </w:t>
      </w:r>
      <w:r w:rsidRPr="00590ED5">
        <w:rPr>
          <w:rFonts w:ascii="Arial" w:hAnsi="Arial"/>
          <w:noProof/>
        </w:rPr>
        <w:t>McKenna A, Hanna M, Banks E, Sivachenko A, Cibulskis K, Kernytsky A, Garimella K, Altshuler D, Gabriel S, Daly M, DePristo MA. The Genome Analysis Toolkit: a MapReduce framework for analyzing next-generation DNA sequencing data. Genome research. 2010;20(9):1297-303</w:t>
      </w:r>
      <w:r>
        <w:rPr>
          <w:rFonts w:ascii="Arial" w:hAnsi="Arial"/>
          <w:noProof/>
        </w:rPr>
        <w:t>.</w:t>
      </w:r>
    </w:p>
    <w:p w14:paraId="086E93DB" w14:textId="77777777" w:rsidR="00C31288" w:rsidRPr="00C31288" w:rsidRDefault="00C31288" w:rsidP="005A26C5">
      <w:pPr>
        <w:ind w:left="-720" w:right="-720"/>
        <w:rPr>
          <w:rFonts w:ascii="Arial" w:hAnsi="Arial" w:cs="Arial"/>
        </w:rPr>
      </w:pPr>
    </w:p>
    <w:sectPr w:rsidR="00C31288" w:rsidRPr="00C31288" w:rsidSect="00363A99">
      <w:footerReference w:type="even" r:id="rId19"/>
      <w:footerReference w:type="default" r:id="rId20"/>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41482" w14:textId="77777777" w:rsidR="00674A8F" w:rsidRDefault="00674A8F" w:rsidP="00E343A4">
      <w:r>
        <w:separator/>
      </w:r>
    </w:p>
  </w:endnote>
  <w:endnote w:type="continuationSeparator" w:id="0">
    <w:p w14:paraId="507C661B" w14:textId="77777777" w:rsidR="00674A8F" w:rsidRDefault="00674A8F" w:rsidP="00E3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76C35" w14:textId="77777777" w:rsidR="00674A8F" w:rsidRDefault="00674A8F" w:rsidP="00ED45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AE6BB8" w14:textId="77777777" w:rsidR="00674A8F" w:rsidRDefault="00674A8F" w:rsidP="00E343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5CFE9" w14:textId="77777777" w:rsidR="00674A8F" w:rsidRDefault="00674A8F" w:rsidP="00ED45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1655">
      <w:rPr>
        <w:rStyle w:val="PageNumber"/>
        <w:noProof/>
      </w:rPr>
      <w:t>6</w:t>
    </w:r>
    <w:r>
      <w:rPr>
        <w:rStyle w:val="PageNumber"/>
      </w:rPr>
      <w:fldChar w:fldCharType="end"/>
    </w:r>
  </w:p>
  <w:p w14:paraId="63C290B1" w14:textId="77777777" w:rsidR="00674A8F" w:rsidRDefault="00674A8F" w:rsidP="00E343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9DB90" w14:textId="77777777" w:rsidR="00674A8F" w:rsidRDefault="00674A8F" w:rsidP="00E343A4">
      <w:r>
        <w:separator/>
      </w:r>
    </w:p>
  </w:footnote>
  <w:footnote w:type="continuationSeparator" w:id="0">
    <w:p w14:paraId="289B5C55" w14:textId="77777777" w:rsidR="00674A8F" w:rsidRDefault="00674A8F" w:rsidP="00E343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DED"/>
    <w:multiLevelType w:val="multilevel"/>
    <w:tmpl w:val="862E235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nsid w:val="2F3C4813"/>
    <w:multiLevelType w:val="hybridMultilevel"/>
    <w:tmpl w:val="C4F8161E"/>
    <w:lvl w:ilvl="0" w:tplc="7B70EB20">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3F991B7D"/>
    <w:multiLevelType w:val="hybridMultilevel"/>
    <w:tmpl w:val="80D62298"/>
    <w:lvl w:ilvl="0" w:tplc="661A6866">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505D4A24"/>
    <w:multiLevelType w:val="hybridMultilevel"/>
    <w:tmpl w:val="5F92D2A0"/>
    <w:lvl w:ilvl="0" w:tplc="CECE6E2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534C41CF"/>
    <w:multiLevelType w:val="hybridMultilevel"/>
    <w:tmpl w:val="6E6480E8"/>
    <w:lvl w:ilvl="0" w:tplc="12BC378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54F03E8C"/>
    <w:multiLevelType w:val="hybridMultilevel"/>
    <w:tmpl w:val="A4B8C5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681001FC"/>
    <w:multiLevelType w:val="hybridMultilevel"/>
    <w:tmpl w:val="4F46B84C"/>
    <w:lvl w:ilvl="0" w:tplc="0DD8808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6EC67729"/>
    <w:multiLevelType w:val="hybridMultilevel"/>
    <w:tmpl w:val="862E235A"/>
    <w:lvl w:ilvl="0" w:tplc="C46C09D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70B7603C"/>
    <w:multiLevelType w:val="hybridMultilevel"/>
    <w:tmpl w:val="36EE906C"/>
    <w:lvl w:ilvl="0" w:tplc="85382CB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72F02FEC"/>
    <w:multiLevelType w:val="hybridMultilevel"/>
    <w:tmpl w:val="B996576E"/>
    <w:lvl w:ilvl="0" w:tplc="E83AAC62">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77653E0A"/>
    <w:multiLevelType w:val="multilevel"/>
    <w:tmpl w:val="ADA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0"/>
  </w:num>
  <w:num w:numId="4">
    <w:abstractNumId w:val="9"/>
  </w:num>
  <w:num w:numId="5">
    <w:abstractNumId w:val="4"/>
  </w:num>
  <w:num w:numId="6">
    <w:abstractNumId w:val="3"/>
  </w:num>
  <w:num w:numId="7">
    <w:abstractNumId w:val="5"/>
  </w:num>
  <w:num w:numId="8">
    <w:abstractNumId w:val="7"/>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C5"/>
    <w:rsid w:val="00026361"/>
    <w:rsid w:val="00060858"/>
    <w:rsid w:val="00066718"/>
    <w:rsid w:val="000765CA"/>
    <w:rsid w:val="000A1F0D"/>
    <w:rsid w:val="000A4D02"/>
    <w:rsid w:val="000E7AAA"/>
    <w:rsid w:val="000F1E4D"/>
    <w:rsid w:val="0013393C"/>
    <w:rsid w:val="00172A4D"/>
    <w:rsid w:val="001C15AD"/>
    <w:rsid w:val="00226282"/>
    <w:rsid w:val="00286994"/>
    <w:rsid w:val="003033C5"/>
    <w:rsid w:val="00335040"/>
    <w:rsid w:val="00343E51"/>
    <w:rsid w:val="00363A99"/>
    <w:rsid w:val="00363B25"/>
    <w:rsid w:val="003A0D88"/>
    <w:rsid w:val="003C1655"/>
    <w:rsid w:val="0044158B"/>
    <w:rsid w:val="004506DD"/>
    <w:rsid w:val="0046254A"/>
    <w:rsid w:val="0046568D"/>
    <w:rsid w:val="0049778D"/>
    <w:rsid w:val="004E33DA"/>
    <w:rsid w:val="00503312"/>
    <w:rsid w:val="00525011"/>
    <w:rsid w:val="00561428"/>
    <w:rsid w:val="0058489D"/>
    <w:rsid w:val="00590ED5"/>
    <w:rsid w:val="00597DE0"/>
    <w:rsid w:val="005A167B"/>
    <w:rsid w:val="005A26C5"/>
    <w:rsid w:val="005C05E8"/>
    <w:rsid w:val="005E6816"/>
    <w:rsid w:val="0061486D"/>
    <w:rsid w:val="006447A9"/>
    <w:rsid w:val="00656316"/>
    <w:rsid w:val="006577CB"/>
    <w:rsid w:val="00674A8F"/>
    <w:rsid w:val="00680C58"/>
    <w:rsid w:val="0068265E"/>
    <w:rsid w:val="006A75B9"/>
    <w:rsid w:val="00701218"/>
    <w:rsid w:val="00716D0A"/>
    <w:rsid w:val="007503CD"/>
    <w:rsid w:val="007622F6"/>
    <w:rsid w:val="00776EAC"/>
    <w:rsid w:val="00782B89"/>
    <w:rsid w:val="00783321"/>
    <w:rsid w:val="007F7317"/>
    <w:rsid w:val="00842A42"/>
    <w:rsid w:val="00852A05"/>
    <w:rsid w:val="00862568"/>
    <w:rsid w:val="0087058F"/>
    <w:rsid w:val="008724A8"/>
    <w:rsid w:val="008746DC"/>
    <w:rsid w:val="00894455"/>
    <w:rsid w:val="008A71FC"/>
    <w:rsid w:val="008B1170"/>
    <w:rsid w:val="008B7108"/>
    <w:rsid w:val="00913783"/>
    <w:rsid w:val="0092408E"/>
    <w:rsid w:val="00950C2E"/>
    <w:rsid w:val="009B044E"/>
    <w:rsid w:val="00A9273C"/>
    <w:rsid w:val="00AB191D"/>
    <w:rsid w:val="00AE66FC"/>
    <w:rsid w:val="00AF47DE"/>
    <w:rsid w:val="00B520F0"/>
    <w:rsid w:val="00B8355E"/>
    <w:rsid w:val="00BB247D"/>
    <w:rsid w:val="00BF7F12"/>
    <w:rsid w:val="00C17593"/>
    <w:rsid w:val="00C31288"/>
    <w:rsid w:val="00C36ED3"/>
    <w:rsid w:val="00C810AB"/>
    <w:rsid w:val="00C83F94"/>
    <w:rsid w:val="00CC0B7B"/>
    <w:rsid w:val="00D45A27"/>
    <w:rsid w:val="00D47824"/>
    <w:rsid w:val="00D60574"/>
    <w:rsid w:val="00D65C5D"/>
    <w:rsid w:val="00D73D02"/>
    <w:rsid w:val="00D82D09"/>
    <w:rsid w:val="00D85A4E"/>
    <w:rsid w:val="00D876F2"/>
    <w:rsid w:val="00DB24D1"/>
    <w:rsid w:val="00DD18EB"/>
    <w:rsid w:val="00DF0B28"/>
    <w:rsid w:val="00DF3C53"/>
    <w:rsid w:val="00E01DDD"/>
    <w:rsid w:val="00E217DA"/>
    <w:rsid w:val="00E32FBE"/>
    <w:rsid w:val="00E343A4"/>
    <w:rsid w:val="00E34CDD"/>
    <w:rsid w:val="00E37D6F"/>
    <w:rsid w:val="00E4345C"/>
    <w:rsid w:val="00E630EB"/>
    <w:rsid w:val="00EA710C"/>
    <w:rsid w:val="00ED267E"/>
    <w:rsid w:val="00ED4536"/>
    <w:rsid w:val="00EE4B94"/>
    <w:rsid w:val="00EF76B9"/>
    <w:rsid w:val="00F05CD5"/>
    <w:rsid w:val="00F46B74"/>
    <w:rsid w:val="00F73B90"/>
    <w:rsid w:val="00F81FED"/>
    <w:rsid w:val="00FB3E5B"/>
    <w:rsid w:val="00FB45EE"/>
    <w:rsid w:val="00FD60DF"/>
    <w:rsid w:val="00FF1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47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rsid w:val="00B8355E"/>
    <w:rPr>
      <w:rFonts w:ascii="Cambria" w:hAnsi="Cambria"/>
    </w:rPr>
  </w:style>
  <w:style w:type="character" w:styleId="FollowedHyperlink">
    <w:name w:val="FollowedHyperlink"/>
    <w:basedOn w:val="DefaultParagraphFont"/>
    <w:uiPriority w:val="99"/>
    <w:semiHidden/>
    <w:unhideWhenUsed/>
    <w:rsid w:val="003A0D88"/>
    <w:rPr>
      <w:color w:val="800080" w:themeColor="followedHyperlink"/>
      <w:u w:val="single"/>
    </w:rPr>
  </w:style>
  <w:style w:type="paragraph" w:styleId="Footer">
    <w:name w:val="footer"/>
    <w:basedOn w:val="Normal"/>
    <w:link w:val="FooterChar"/>
    <w:uiPriority w:val="99"/>
    <w:unhideWhenUsed/>
    <w:rsid w:val="00E343A4"/>
    <w:pPr>
      <w:tabs>
        <w:tab w:val="center" w:pos="4320"/>
        <w:tab w:val="right" w:pos="8640"/>
      </w:tabs>
    </w:pPr>
  </w:style>
  <w:style w:type="character" w:customStyle="1" w:styleId="FooterChar">
    <w:name w:val="Footer Char"/>
    <w:basedOn w:val="DefaultParagraphFont"/>
    <w:link w:val="Footer"/>
    <w:uiPriority w:val="99"/>
    <w:rsid w:val="00E343A4"/>
  </w:style>
  <w:style w:type="character" w:styleId="PageNumber">
    <w:name w:val="page number"/>
    <w:basedOn w:val="DefaultParagraphFont"/>
    <w:uiPriority w:val="99"/>
    <w:semiHidden/>
    <w:unhideWhenUsed/>
    <w:rsid w:val="00E343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rsid w:val="00B8355E"/>
    <w:rPr>
      <w:rFonts w:ascii="Cambria" w:hAnsi="Cambria"/>
    </w:rPr>
  </w:style>
  <w:style w:type="character" w:styleId="FollowedHyperlink">
    <w:name w:val="FollowedHyperlink"/>
    <w:basedOn w:val="DefaultParagraphFont"/>
    <w:uiPriority w:val="99"/>
    <w:semiHidden/>
    <w:unhideWhenUsed/>
    <w:rsid w:val="003A0D88"/>
    <w:rPr>
      <w:color w:val="800080" w:themeColor="followedHyperlink"/>
      <w:u w:val="single"/>
    </w:rPr>
  </w:style>
  <w:style w:type="paragraph" w:styleId="Footer">
    <w:name w:val="footer"/>
    <w:basedOn w:val="Normal"/>
    <w:link w:val="FooterChar"/>
    <w:uiPriority w:val="99"/>
    <w:unhideWhenUsed/>
    <w:rsid w:val="00E343A4"/>
    <w:pPr>
      <w:tabs>
        <w:tab w:val="center" w:pos="4320"/>
        <w:tab w:val="right" w:pos="8640"/>
      </w:tabs>
    </w:pPr>
  </w:style>
  <w:style w:type="character" w:customStyle="1" w:styleId="FooterChar">
    <w:name w:val="Footer Char"/>
    <w:basedOn w:val="DefaultParagraphFont"/>
    <w:link w:val="Footer"/>
    <w:uiPriority w:val="99"/>
    <w:rsid w:val="00E343A4"/>
  </w:style>
  <w:style w:type="character" w:styleId="PageNumber">
    <w:name w:val="page number"/>
    <w:basedOn w:val="DefaultParagraphFont"/>
    <w:uiPriority w:val="99"/>
    <w:semiHidden/>
    <w:unhideWhenUsed/>
    <w:rsid w:val="00E3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8040">
      <w:bodyDiv w:val="1"/>
      <w:marLeft w:val="0"/>
      <w:marRight w:val="0"/>
      <w:marTop w:val="0"/>
      <w:marBottom w:val="0"/>
      <w:divBdr>
        <w:top w:val="none" w:sz="0" w:space="0" w:color="auto"/>
        <w:left w:val="none" w:sz="0" w:space="0" w:color="auto"/>
        <w:bottom w:val="none" w:sz="0" w:space="0" w:color="auto"/>
        <w:right w:val="none" w:sz="0" w:space="0" w:color="auto"/>
      </w:divBdr>
    </w:div>
    <w:div w:id="1993870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broadinstitute.org/gatk/download"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amtools.sourceforge.net/" TargetMode="External"/><Relationship Id="rId11" Type="http://schemas.openxmlformats.org/officeDocument/2006/relationships/hyperlink" Target="http://bio-bwa.sourceforge.net/" TargetMode="External"/><Relationship Id="rId12" Type="http://schemas.openxmlformats.org/officeDocument/2006/relationships/hyperlink" Target="https://github.com/biopython/biopython" TargetMode="External"/><Relationship Id="rId13" Type="http://schemas.openxmlformats.org/officeDocument/2006/relationships/hyperlink" Target="http://www.usadellab.org/cms/?page=trimmomatic" TargetMode="External"/><Relationship Id="rId14" Type="http://schemas.openxmlformats.org/officeDocument/2006/relationships/hyperlink" Target="http://broadinstitute.github.io/picard/" TargetMode="External"/><Relationship Id="rId15" Type="http://schemas.openxmlformats.org/officeDocument/2006/relationships/hyperlink" Target="https://github.com/stamatak/standard-RAxML" TargetMode="External"/><Relationship Id="rId16" Type="http://schemas.openxmlformats.org/officeDocument/2006/relationships/hyperlink" Target="https://github.com/jeetsukumaran/DendroPy" TargetMode="External"/><Relationship Id="rId17" Type="http://schemas.openxmlformats.org/officeDocument/2006/relationships/hyperlink" Target="https://github.com/TGenNorth/NASP" TargetMode="External"/><Relationship Id="rId18" Type="http://schemas.openxmlformats.org/officeDocument/2006/relationships/hyperlink" Target="http://www.mothur.org/wiki/Download_mothur"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asonsahl/wgfa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2479</Words>
  <Characters>14135</Characters>
  <Application>Microsoft Macintosh Word</Application>
  <DocSecurity>0</DocSecurity>
  <Lines>117</Lines>
  <Paragraphs>33</Paragraphs>
  <ScaleCrop>false</ScaleCrop>
  <Company/>
  <LinksUpToDate>false</LinksUpToDate>
  <CharactersWithSpaces>16581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99</cp:revision>
  <dcterms:created xsi:type="dcterms:W3CDTF">2014-04-22T00:04:00Z</dcterms:created>
  <dcterms:modified xsi:type="dcterms:W3CDTF">2015-01-09T21:07:00Z</dcterms:modified>
</cp:coreProperties>
</file>