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70F6" w:rsidTr="002570F6">
        <w:tc>
          <w:tcPr>
            <w:tcW w:w="4247" w:type="dxa"/>
          </w:tcPr>
          <w:p w:rsidR="002570F6" w:rsidRDefault="002570F6" w:rsidP="002570F6">
            <w:r>
              <w:t>VPC – ANEIS – 172.17.0.0/16 (</w:t>
            </w:r>
            <w:r w:rsidRPr="00F2351C">
              <w:rPr>
                <w:color w:val="FF0000"/>
              </w:rPr>
              <w:t>Manual</w:t>
            </w:r>
            <w:r>
              <w:t>)</w:t>
            </w:r>
          </w:p>
          <w:p w:rsidR="002570F6" w:rsidRDefault="002570F6" w:rsidP="002570F6">
            <w:r>
              <w:t>AZ1a e AZ1b - 2 Sub Públicas e 2 Sub Privadas</w:t>
            </w:r>
          </w:p>
          <w:p w:rsidR="002570F6" w:rsidRDefault="002570F6" w:rsidP="002570F6">
            <w:r>
              <w:t>SubPub1-AZ1a-172.17.1.0/24</w:t>
            </w:r>
          </w:p>
          <w:p w:rsidR="002570F6" w:rsidRDefault="002570F6" w:rsidP="002570F6">
            <w:r>
              <w:t>SubPub2-AZ1b-172.17.2.0/24</w:t>
            </w:r>
          </w:p>
          <w:p w:rsidR="002570F6" w:rsidRDefault="002570F6" w:rsidP="002570F6">
            <w:r>
              <w:t>SubPri1-AZ1a-172.17.3.0/24</w:t>
            </w:r>
          </w:p>
          <w:p w:rsidR="002570F6" w:rsidRDefault="002570F6" w:rsidP="002570F6">
            <w:r>
              <w:t>SubPri2-AZ1b-172.17.4.0/24</w:t>
            </w:r>
          </w:p>
          <w:p w:rsidR="00D85991" w:rsidRDefault="00D85991" w:rsidP="002570F6">
            <w:r>
              <w:t>Gateway-NAT-Pri1ePri2-Internet</w:t>
            </w:r>
          </w:p>
          <w:p w:rsidR="002570F6" w:rsidRDefault="002570F6" w:rsidP="002570F6">
            <w:r>
              <w:t xml:space="preserve">4x EC2 Windows uma em </w:t>
            </w:r>
            <w:r w:rsidR="00F2351C">
              <w:t xml:space="preserve">cada </w:t>
            </w:r>
            <w:r>
              <w:t>Sub</w:t>
            </w:r>
          </w:p>
          <w:p w:rsidR="002570F6" w:rsidRDefault="00586071">
            <w:proofErr w:type="spellStart"/>
            <w:r>
              <w:t>Sec</w:t>
            </w:r>
            <w:proofErr w:type="spellEnd"/>
            <w:r>
              <w:t xml:space="preserve">-Windows-Libera RDP e </w:t>
            </w:r>
            <w:proofErr w:type="spellStart"/>
            <w:r>
              <w:t>Ping</w:t>
            </w:r>
            <w:proofErr w:type="spellEnd"/>
          </w:p>
        </w:tc>
        <w:tc>
          <w:tcPr>
            <w:tcW w:w="4247" w:type="dxa"/>
          </w:tcPr>
          <w:p w:rsidR="002570F6" w:rsidRDefault="002570F6" w:rsidP="002570F6">
            <w:r>
              <w:t xml:space="preserve">VPC – </w:t>
            </w:r>
            <w:proofErr w:type="spellStart"/>
            <w:r>
              <w:t>CloudPlay</w:t>
            </w:r>
            <w:proofErr w:type="spellEnd"/>
            <w:r>
              <w:t xml:space="preserve"> – 172.18.0.0/16 (</w:t>
            </w:r>
            <w:r w:rsidRPr="00F2351C">
              <w:rPr>
                <w:color w:val="FF0000"/>
              </w:rPr>
              <w:t>Manual</w:t>
            </w:r>
            <w:r>
              <w:t>)</w:t>
            </w:r>
          </w:p>
          <w:p w:rsidR="002570F6" w:rsidRDefault="002570F6" w:rsidP="002570F6">
            <w:r>
              <w:t>AZ1a e AZ1b - 2 Sub Públicas e 2 Sub Privadas</w:t>
            </w:r>
          </w:p>
          <w:p w:rsidR="002570F6" w:rsidRDefault="002570F6" w:rsidP="002570F6">
            <w:r>
              <w:t>SubPub1-AZ1a-172.18.1.0/24</w:t>
            </w:r>
          </w:p>
          <w:p w:rsidR="002570F6" w:rsidRDefault="002570F6" w:rsidP="002570F6">
            <w:r>
              <w:t>SubPub2-AZ1b-172.18.2.0/24</w:t>
            </w:r>
          </w:p>
          <w:p w:rsidR="002570F6" w:rsidRDefault="002570F6" w:rsidP="002570F6">
            <w:r>
              <w:t>SubPri1-AZ1a-172.18.3.0/24</w:t>
            </w:r>
          </w:p>
          <w:p w:rsidR="002570F6" w:rsidRDefault="002570F6" w:rsidP="002570F6">
            <w:r>
              <w:t>SubPri2-AZ1b-172.18.4.0/24</w:t>
            </w:r>
          </w:p>
          <w:p w:rsidR="00D85991" w:rsidRDefault="00D85991" w:rsidP="002570F6">
            <w:r>
              <w:t>Gateway-NAT-Pri1ePri2-Internet</w:t>
            </w:r>
            <w:bookmarkStart w:id="0" w:name="_GoBack"/>
            <w:bookmarkEnd w:id="0"/>
          </w:p>
          <w:p w:rsidR="002570F6" w:rsidRDefault="002570F6" w:rsidP="002570F6">
            <w:r>
              <w:t xml:space="preserve">4x EC2 </w:t>
            </w:r>
            <w:r w:rsidR="00F2351C">
              <w:t>Windows uma em cada Sub</w:t>
            </w:r>
          </w:p>
          <w:p w:rsidR="002570F6" w:rsidRDefault="00580175">
            <w:proofErr w:type="spellStart"/>
            <w:r>
              <w:t>Sec</w:t>
            </w:r>
            <w:proofErr w:type="spellEnd"/>
            <w:r>
              <w:t xml:space="preserve">-Windows-Libera RDP e </w:t>
            </w:r>
            <w:proofErr w:type="spellStart"/>
            <w:r>
              <w:t>Ping</w:t>
            </w:r>
            <w:proofErr w:type="spellEnd"/>
          </w:p>
        </w:tc>
      </w:tr>
    </w:tbl>
    <w:p w:rsidR="002570F6" w:rsidRDefault="00F013C5">
      <w:r>
        <w:rPr>
          <w:noProof/>
        </w:rPr>
        <w:drawing>
          <wp:inline distT="0" distB="0" distL="0" distR="0">
            <wp:extent cx="5388610" cy="1179830"/>
            <wp:effectExtent l="0" t="0" r="254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0F6" w:rsidRDefault="002570F6" w:rsidP="002570F6"/>
    <w:p w:rsidR="002570F6" w:rsidRDefault="002570F6" w:rsidP="002570F6"/>
    <w:p w:rsidR="002570F6" w:rsidRDefault="002570F6" w:rsidP="002570F6"/>
    <w:p w:rsidR="002570F6" w:rsidRDefault="002570F6"/>
    <w:sectPr w:rsidR="00257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F6"/>
    <w:rsid w:val="002570F6"/>
    <w:rsid w:val="00580175"/>
    <w:rsid w:val="00586071"/>
    <w:rsid w:val="00945C55"/>
    <w:rsid w:val="00D85991"/>
    <w:rsid w:val="00DD7FBA"/>
    <w:rsid w:val="00F013C5"/>
    <w:rsid w:val="00F2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F7390"/>
  <w15:chartTrackingRefBased/>
  <w15:docId w15:val="{380CAB28-61B8-46F7-B3B9-71BAFA76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59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57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90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Luciano Borba da Cruz</dc:creator>
  <cp:keywords/>
  <dc:description/>
  <cp:lastModifiedBy>Danilo Luciano Borba da Cruz</cp:lastModifiedBy>
  <cp:revision>2</cp:revision>
  <dcterms:created xsi:type="dcterms:W3CDTF">2024-02-05T10:57:00Z</dcterms:created>
  <dcterms:modified xsi:type="dcterms:W3CDTF">2024-02-05T18:09:00Z</dcterms:modified>
</cp:coreProperties>
</file>