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25F3B" w:rsidRDefault="003776C6">
      <w:pPr>
        <w:spacing w:after="360" w:line="360" w:lineRule="auto"/>
        <w:ind w:right="360"/>
        <w:rPr>
          <w:b/>
          <w:color w:val="1F1F1F"/>
          <w:sz w:val="34"/>
          <w:szCs w:val="34"/>
        </w:rPr>
      </w:pPr>
      <w:r>
        <w:rPr>
          <w:b/>
          <w:color w:val="1F1F1F"/>
          <w:sz w:val="34"/>
          <w:szCs w:val="34"/>
        </w:rPr>
        <w:t>Parte 1 - Criar Máquina Virtual EC2.</w:t>
      </w:r>
    </w:p>
    <w:p w14:paraId="00000002" w14:textId="77777777" w:rsidR="00125F3B" w:rsidRDefault="003776C6">
      <w:pPr>
        <w:spacing w:before="360" w:after="360" w:line="360" w:lineRule="auto"/>
        <w:ind w:right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Configurando e iniciando uma Windows Server EC2</w:t>
      </w:r>
    </w:p>
    <w:p w14:paraId="00000003" w14:textId="77777777" w:rsidR="00125F3B" w:rsidRDefault="003776C6">
      <w:pPr>
        <w:spacing w:before="360" w:after="360" w:line="360" w:lineRule="auto"/>
        <w:ind w:right="36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Para configurar e iniciar uma Windows Server EC2, siga estas etapas:</w:t>
      </w:r>
    </w:p>
    <w:p w14:paraId="00000004" w14:textId="77777777" w:rsidR="00125F3B" w:rsidRDefault="003776C6">
      <w:pPr>
        <w:numPr>
          <w:ilvl w:val="0"/>
          <w:numId w:val="9"/>
        </w:numPr>
        <w:spacing w:before="6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Acesse o console do</w:t>
      </w:r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Amazon</w:t>
      </w:r>
      <w:proofErr w:type="spellEnd"/>
      <w:r>
        <w:rPr>
          <w:b/>
          <w:color w:val="FF0000"/>
          <w:sz w:val="26"/>
          <w:szCs w:val="26"/>
        </w:rPr>
        <w:t xml:space="preserve"> EC2.</w:t>
      </w:r>
    </w:p>
    <w:p w14:paraId="00000005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No painel de navegação à esquerda, clique em Instâncias.</w:t>
      </w:r>
    </w:p>
    <w:p w14:paraId="00000006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Clique em Criar instância.</w:t>
      </w:r>
    </w:p>
    <w:p w14:paraId="00000007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Selecione a </w:t>
      </w:r>
      <w:r>
        <w:rPr>
          <w:b/>
          <w:color w:val="FF0000"/>
          <w:sz w:val="26"/>
          <w:szCs w:val="26"/>
        </w:rPr>
        <w:t>AMI do Windows Server 2022 Base.</w:t>
      </w:r>
    </w:p>
    <w:p w14:paraId="00000008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Selecione o tipo de instância</w:t>
      </w:r>
      <w:r>
        <w:rPr>
          <w:b/>
          <w:color w:val="FF0000"/>
          <w:sz w:val="26"/>
          <w:szCs w:val="26"/>
        </w:rPr>
        <w:t xml:space="preserve"> t</w:t>
      </w:r>
      <w:proofErr w:type="gramStart"/>
      <w:r>
        <w:rPr>
          <w:b/>
          <w:color w:val="FF0000"/>
          <w:sz w:val="26"/>
          <w:szCs w:val="26"/>
        </w:rPr>
        <w:t>2.medium</w:t>
      </w:r>
      <w:proofErr w:type="gramEnd"/>
      <w:r>
        <w:rPr>
          <w:b/>
          <w:color w:val="FF0000"/>
          <w:sz w:val="26"/>
          <w:szCs w:val="26"/>
        </w:rPr>
        <w:t>.</w:t>
      </w:r>
    </w:p>
    <w:p w14:paraId="00000009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Selecione a sua chave de acesso.</w:t>
      </w:r>
    </w:p>
    <w:p w14:paraId="0000000A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Selecione o grupo de segurança </w:t>
      </w:r>
      <w:proofErr w:type="spellStart"/>
      <w:r>
        <w:rPr>
          <w:b/>
          <w:color w:val="FF0000"/>
          <w:sz w:val="26"/>
          <w:szCs w:val="26"/>
        </w:rPr>
        <w:t>CloudPlay-Vpc</w:t>
      </w:r>
      <w:proofErr w:type="spellEnd"/>
      <w:r>
        <w:rPr>
          <w:b/>
          <w:color w:val="FF0000"/>
          <w:sz w:val="26"/>
          <w:szCs w:val="26"/>
        </w:rPr>
        <w:t>.</w:t>
      </w:r>
    </w:p>
    <w:p w14:paraId="0000000B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Selecione a </w:t>
      </w:r>
      <w:proofErr w:type="spellStart"/>
      <w:r>
        <w:rPr>
          <w:b/>
          <w:color w:val="FF0000"/>
          <w:sz w:val="26"/>
          <w:szCs w:val="26"/>
        </w:rPr>
        <w:t>sub-rede</w:t>
      </w:r>
      <w:proofErr w:type="spellEnd"/>
      <w:r>
        <w:rPr>
          <w:b/>
          <w:color w:val="FF0000"/>
          <w:sz w:val="26"/>
          <w:szCs w:val="26"/>
        </w:rPr>
        <w:t xml:space="preserve"> pública 1 us-east-1a.</w:t>
      </w:r>
    </w:p>
    <w:p w14:paraId="0000000C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proofErr w:type="gramStart"/>
      <w:r>
        <w:rPr>
          <w:color w:val="1F1F1F"/>
          <w:sz w:val="26"/>
          <w:szCs w:val="26"/>
        </w:rPr>
        <w:t>Habilite Atribuir</w:t>
      </w:r>
      <w:proofErr w:type="gramEnd"/>
      <w:r>
        <w:rPr>
          <w:color w:val="1F1F1F"/>
          <w:sz w:val="26"/>
          <w:szCs w:val="26"/>
        </w:rPr>
        <w:t xml:space="preserve"> </w:t>
      </w:r>
      <w:r>
        <w:rPr>
          <w:b/>
          <w:color w:val="FF0000"/>
          <w:sz w:val="26"/>
          <w:szCs w:val="26"/>
        </w:rPr>
        <w:t xml:space="preserve">IP </w:t>
      </w:r>
      <w:r>
        <w:rPr>
          <w:b/>
          <w:color w:val="FF0000"/>
          <w:sz w:val="26"/>
          <w:szCs w:val="26"/>
        </w:rPr>
        <w:t>público automaticamente</w:t>
      </w:r>
      <w:r>
        <w:rPr>
          <w:color w:val="1F1F1F"/>
          <w:sz w:val="26"/>
          <w:szCs w:val="26"/>
        </w:rPr>
        <w:t xml:space="preserve"> e </w:t>
      </w:r>
      <w:r>
        <w:rPr>
          <w:b/>
          <w:color w:val="FF0000"/>
          <w:sz w:val="26"/>
          <w:szCs w:val="26"/>
        </w:rPr>
        <w:t>Atribuir IP IPv6 automaticamente.</w:t>
      </w:r>
    </w:p>
    <w:p w14:paraId="0000000D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Adicione duas regras de grupo de segurança:</w:t>
      </w:r>
    </w:p>
    <w:p w14:paraId="0000000E" w14:textId="77777777" w:rsidR="00125F3B" w:rsidRDefault="003776C6">
      <w:pPr>
        <w:numPr>
          <w:ilvl w:val="1"/>
          <w:numId w:val="9"/>
        </w:numPr>
        <w:spacing w:line="360" w:lineRule="auto"/>
        <w:ind w:right="360"/>
        <w:rPr>
          <w:b/>
          <w:color w:val="FF0000"/>
          <w:sz w:val="26"/>
          <w:szCs w:val="26"/>
        </w:rPr>
      </w:pPr>
      <w:proofErr w:type="spellStart"/>
      <w:r>
        <w:rPr>
          <w:b/>
          <w:color w:val="FF0000"/>
          <w:sz w:val="26"/>
          <w:szCs w:val="26"/>
        </w:rPr>
        <w:t>ICMPs</w:t>
      </w:r>
      <w:proofErr w:type="spellEnd"/>
      <w:r>
        <w:rPr>
          <w:b/>
          <w:color w:val="FF0000"/>
          <w:sz w:val="26"/>
          <w:szCs w:val="26"/>
        </w:rPr>
        <w:t xml:space="preserve"> IPv4 de qualquer origem.</w:t>
      </w:r>
    </w:p>
    <w:p w14:paraId="0000000F" w14:textId="77777777" w:rsidR="00125F3B" w:rsidRDefault="003776C6">
      <w:pPr>
        <w:numPr>
          <w:ilvl w:val="1"/>
          <w:numId w:val="9"/>
        </w:numPr>
        <w:spacing w:line="360" w:lineRule="auto"/>
        <w:ind w:right="360"/>
        <w:rPr>
          <w:b/>
          <w:color w:val="FF0000"/>
          <w:sz w:val="26"/>
          <w:szCs w:val="26"/>
        </w:rPr>
      </w:pPr>
      <w:proofErr w:type="spellStart"/>
      <w:r>
        <w:rPr>
          <w:b/>
          <w:color w:val="FF0000"/>
          <w:sz w:val="26"/>
          <w:szCs w:val="26"/>
        </w:rPr>
        <w:t>ICMPs</w:t>
      </w:r>
      <w:proofErr w:type="spellEnd"/>
      <w:r>
        <w:rPr>
          <w:b/>
          <w:color w:val="FF0000"/>
          <w:sz w:val="26"/>
          <w:szCs w:val="26"/>
        </w:rPr>
        <w:t xml:space="preserve"> IPv6 de qualquer origem.</w:t>
      </w:r>
    </w:p>
    <w:p w14:paraId="00000010" w14:textId="77777777" w:rsidR="00125F3B" w:rsidRDefault="003776C6">
      <w:pPr>
        <w:numPr>
          <w:ilvl w:val="0"/>
          <w:numId w:val="9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 No script de inicialização, coloque o script deixado na aula anterior.</w:t>
      </w:r>
    </w:p>
    <w:p w14:paraId="00000011" w14:textId="77777777" w:rsidR="00125F3B" w:rsidRDefault="003776C6">
      <w:pPr>
        <w:numPr>
          <w:ilvl w:val="0"/>
          <w:numId w:val="9"/>
        </w:numPr>
        <w:spacing w:after="22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Clique em Executar</w:t>
      </w:r>
      <w:r>
        <w:rPr>
          <w:color w:val="1F1F1F"/>
          <w:sz w:val="26"/>
          <w:szCs w:val="26"/>
        </w:rPr>
        <w:t xml:space="preserve"> instância.</w:t>
      </w:r>
    </w:p>
    <w:p w14:paraId="00000012" w14:textId="77777777" w:rsidR="00125F3B" w:rsidRDefault="003776C6">
      <w:pPr>
        <w:spacing w:before="360" w:after="360" w:line="360" w:lineRule="auto"/>
        <w:ind w:right="36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Observações:</w:t>
      </w:r>
    </w:p>
    <w:p w14:paraId="00000013" w14:textId="33D61D26" w:rsidR="00125F3B" w:rsidRDefault="003776C6">
      <w:pPr>
        <w:numPr>
          <w:ilvl w:val="0"/>
          <w:numId w:val="7"/>
        </w:numPr>
        <w:spacing w:before="60" w:after="22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O script de inicialização </w:t>
      </w:r>
      <w:r>
        <w:rPr>
          <w:color w:val="1F1F1F"/>
          <w:sz w:val="26"/>
          <w:szCs w:val="26"/>
        </w:rPr>
        <w:t>é opcional. Se você não o colocar, a instância será iniciada sem nenhum script de inicialização.</w:t>
      </w:r>
    </w:p>
    <w:p w14:paraId="00000014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15" w14:textId="77777777" w:rsidR="00125F3B" w:rsidRDefault="00125F3B">
      <w:pPr>
        <w:spacing w:after="360" w:line="360" w:lineRule="auto"/>
        <w:ind w:right="360"/>
        <w:rPr>
          <w:b/>
          <w:color w:val="1F1F1F"/>
          <w:sz w:val="34"/>
          <w:szCs w:val="34"/>
        </w:rPr>
      </w:pPr>
    </w:p>
    <w:p w14:paraId="00000016" w14:textId="77777777" w:rsidR="00125F3B" w:rsidRDefault="003776C6">
      <w:pPr>
        <w:spacing w:after="360" w:line="360" w:lineRule="auto"/>
        <w:ind w:right="360"/>
        <w:rPr>
          <w:color w:val="1F1F1F"/>
          <w:sz w:val="24"/>
          <w:szCs w:val="24"/>
        </w:rPr>
      </w:pPr>
      <w:r>
        <w:rPr>
          <w:b/>
          <w:color w:val="1F1F1F"/>
          <w:sz w:val="34"/>
          <w:szCs w:val="34"/>
        </w:rPr>
        <w:lastRenderedPageBreak/>
        <w:t>Parte 2 - Coleta de IP, senha e conexão à área de trabalho remota.</w:t>
      </w:r>
    </w:p>
    <w:p w14:paraId="00000017" w14:textId="77777777" w:rsidR="00125F3B" w:rsidRDefault="003776C6">
      <w:pPr>
        <w:spacing w:before="360" w:after="360" w:line="360" w:lineRule="auto"/>
        <w:ind w:right="360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Após criar a instância, você precisará coletar seu IP, senha e se conectar à área de trabalho remota.</w:t>
      </w:r>
    </w:p>
    <w:p w14:paraId="00000018" w14:textId="77777777" w:rsidR="00125F3B" w:rsidRDefault="003776C6">
      <w:pPr>
        <w:spacing w:before="360" w:after="360" w:line="360" w:lineRule="auto"/>
        <w:ind w:right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Colete seu IP</w:t>
      </w:r>
    </w:p>
    <w:p w14:paraId="00000019" w14:textId="77777777" w:rsidR="00125F3B" w:rsidRDefault="003776C6">
      <w:pPr>
        <w:numPr>
          <w:ilvl w:val="0"/>
          <w:numId w:val="6"/>
        </w:numPr>
        <w:spacing w:before="6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Clique na instância que você acabou de criar.</w:t>
      </w:r>
    </w:p>
    <w:p w14:paraId="0000001A" w14:textId="77777777" w:rsidR="00125F3B" w:rsidRDefault="003776C6">
      <w:pPr>
        <w:numPr>
          <w:ilvl w:val="0"/>
          <w:numId w:val="6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No painel Detalhes da instância, observe o </w:t>
      </w:r>
      <w:r>
        <w:rPr>
          <w:b/>
          <w:color w:val="FF0000"/>
          <w:sz w:val="26"/>
          <w:szCs w:val="26"/>
        </w:rPr>
        <w:t>endereço IP público.</w:t>
      </w:r>
    </w:p>
    <w:p w14:paraId="0000001B" w14:textId="77777777" w:rsidR="00125F3B" w:rsidRDefault="003776C6">
      <w:pPr>
        <w:numPr>
          <w:ilvl w:val="0"/>
          <w:numId w:val="6"/>
        </w:numPr>
        <w:spacing w:after="22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Copie o endereço IP para um bl</w:t>
      </w:r>
      <w:r>
        <w:rPr>
          <w:color w:val="1F1F1F"/>
          <w:sz w:val="26"/>
          <w:szCs w:val="26"/>
        </w:rPr>
        <w:t>oco de notas.</w:t>
      </w:r>
    </w:p>
    <w:p w14:paraId="0000001C" w14:textId="77777777" w:rsidR="00125F3B" w:rsidRDefault="003776C6">
      <w:pPr>
        <w:spacing w:before="360" w:after="360" w:line="360" w:lineRule="auto"/>
        <w:ind w:right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Obtenha a senha do Windows</w:t>
      </w:r>
    </w:p>
    <w:p w14:paraId="0000001D" w14:textId="77777777" w:rsidR="00125F3B" w:rsidRDefault="003776C6">
      <w:pPr>
        <w:numPr>
          <w:ilvl w:val="0"/>
          <w:numId w:val="1"/>
        </w:numPr>
        <w:spacing w:before="6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Clique na instância que você acabou de criar.</w:t>
      </w:r>
    </w:p>
    <w:p w14:paraId="0000001E" w14:textId="77777777" w:rsidR="00125F3B" w:rsidRDefault="003776C6">
      <w:pPr>
        <w:numPr>
          <w:ilvl w:val="0"/>
          <w:numId w:val="1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No painel Ações, clique em </w:t>
      </w:r>
      <w:r>
        <w:rPr>
          <w:b/>
          <w:color w:val="FF0000"/>
          <w:sz w:val="26"/>
          <w:szCs w:val="26"/>
        </w:rPr>
        <w:t>Segurança.</w:t>
      </w:r>
    </w:p>
    <w:p w14:paraId="0000001F" w14:textId="77777777" w:rsidR="00125F3B" w:rsidRDefault="003776C6">
      <w:pPr>
        <w:numPr>
          <w:ilvl w:val="0"/>
          <w:numId w:val="1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Clique em Obter senha do Windows.</w:t>
      </w:r>
    </w:p>
    <w:p w14:paraId="00000020" w14:textId="2C7CFDB4" w:rsidR="00125F3B" w:rsidRDefault="003776C6">
      <w:pPr>
        <w:numPr>
          <w:ilvl w:val="0"/>
          <w:numId w:val="1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Carregue sua chave de acesso</w:t>
      </w:r>
      <w:r w:rsidR="007A0FA9">
        <w:rPr>
          <w:color w:val="1F1F1F"/>
          <w:sz w:val="26"/>
          <w:szCs w:val="26"/>
        </w:rPr>
        <w:t xml:space="preserve"> </w:t>
      </w:r>
      <w:r>
        <w:rPr>
          <w:b/>
          <w:color w:val="FF0000"/>
          <w:sz w:val="26"/>
          <w:szCs w:val="26"/>
        </w:rPr>
        <w:t>.</w:t>
      </w:r>
      <w:proofErr w:type="spellStart"/>
      <w:r>
        <w:rPr>
          <w:b/>
          <w:color w:val="FF0000"/>
          <w:sz w:val="26"/>
          <w:szCs w:val="26"/>
        </w:rPr>
        <w:t>pem</w:t>
      </w:r>
      <w:proofErr w:type="spellEnd"/>
      <w:r>
        <w:rPr>
          <w:b/>
          <w:color w:val="FF0000"/>
          <w:sz w:val="26"/>
          <w:szCs w:val="26"/>
        </w:rPr>
        <w:t>.</w:t>
      </w:r>
    </w:p>
    <w:p w14:paraId="00000021" w14:textId="77777777" w:rsidR="00125F3B" w:rsidRDefault="003776C6">
      <w:pPr>
        <w:numPr>
          <w:ilvl w:val="0"/>
          <w:numId w:val="1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Clique em </w:t>
      </w:r>
      <w:proofErr w:type="spellStart"/>
      <w:r>
        <w:rPr>
          <w:color w:val="1F1F1F"/>
          <w:sz w:val="26"/>
          <w:szCs w:val="26"/>
        </w:rPr>
        <w:t>Descriptografar</w:t>
      </w:r>
      <w:proofErr w:type="spellEnd"/>
      <w:r>
        <w:rPr>
          <w:color w:val="1F1F1F"/>
          <w:sz w:val="26"/>
          <w:szCs w:val="26"/>
        </w:rPr>
        <w:t>.</w:t>
      </w:r>
    </w:p>
    <w:p w14:paraId="00000022" w14:textId="77777777" w:rsidR="00125F3B" w:rsidRDefault="003776C6">
      <w:pPr>
        <w:numPr>
          <w:ilvl w:val="0"/>
          <w:numId w:val="1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A senha </w:t>
      </w:r>
      <w:proofErr w:type="spellStart"/>
      <w:r>
        <w:rPr>
          <w:color w:val="1F1F1F"/>
          <w:sz w:val="26"/>
          <w:szCs w:val="26"/>
        </w:rPr>
        <w:t>descriptografada</w:t>
      </w:r>
      <w:proofErr w:type="spellEnd"/>
      <w:r>
        <w:rPr>
          <w:color w:val="1F1F1F"/>
          <w:sz w:val="26"/>
          <w:szCs w:val="26"/>
        </w:rPr>
        <w:t xml:space="preserve"> será exibida.</w:t>
      </w:r>
    </w:p>
    <w:p w14:paraId="00000023" w14:textId="77777777" w:rsidR="00125F3B" w:rsidRDefault="003776C6">
      <w:pPr>
        <w:numPr>
          <w:ilvl w:val="0"/>
          <w:numId w:val="1"/>
        </w:numPr>
        <w:spacing w:after="22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Copie a senha para um </w:t>
      </w:r>
      <w:r>
        <w:rPr>
          <w:b/>
          <w:color w:val="FF0000"/>
          <w:sz w:val="26"/>
          <w:szCs w:val="26"/>
          <w:highlight w:val="white"/>
        </w:rPr>
        <w:t>bloco de notas</w:t>
      </w:r>
      <w:r>
        <w:rPr>
          <w:color w:val="1F1F1F"/>
          <w:sz w:val="26"/>
          <w:szCs w:val="26"/>
        </w:rPr>
        <w:t>, junto com o usuário que foi atribuído.</w:t>
      </w:r>
    </w:p>
    <w:p w14:paraId="00000024" w14:textId="77777777" w:rsidR="00125F3B" w:rsidRDefault="003776C6">
      <w:pPr>
        <w:spacing w:before="360" w:after="360" w:line="360" w:lineRule="auto"/>
        <w:ind w:right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Conecte-se à área de trabalho remota</w:t>
      </w:r>
    </w:p>
    <w:p w14:paraId="00000025" w14:textId="77777777" w:rsidR="00125F3B" w:rsidRDefault="003776C6">
      <w:pPr>
        <w:numPr>
          <w:ilvl w:val="0"/>
          <w:numId w:val="3"/>
        </w:numPr>
        <w:spacing w:before="6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Abra o cliente da </w:t>
      </w:r>
      <w:r>
        <w:rPr>
          <w:b/>
          <w:color w:val="FF0000"/>
          <w:sz w:val="26"/>
          <w:szCs w:val="26"/>
        </w:rPr>
        <w:t>área de trabalho remota.</w:t>
      </w:r>
    </w:p>
    <w:p w14:paraId="00000026" w14:textId="77777777" w:rsidR="00125F3B" w:rsidRDefault="003776C6">
      <w:pPr>
        <w:numPr>
          <w:ilvl w:val="0"/>
          <w:numId w:val="3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No campo Endereço do computador, insira o endereço IP que vo</w:t>
      </w:r>
      <w:r>
        <w:rPr>
          <w:color w:val="1F1F1F"/>
          <w:sz w:val="26"/>
          <w:szCs w:val="26"/>
        </w:rPr>
        <w:t>cê copiou.</w:t>
      </w:r>
    </w:p>
    <w:p w14:paraId="00000027" w14:textId="77777777" w:rsidR="00125F3B" w:rsidRDefault="003776C6">
      <w:pPr>
        <w:numPr>
          <w:ilvl w:val="0"/>
          <w:numId w:val="3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 xml:space="preserve">No campo Usuário, insira o usuário: </w:t>
      </w:r>
      <w:r>
        <w:rPr>
          <w:b/>
          <w:color w:val="FF0000"/>
          <w:sz w:val="26"/>
          <w:szCs w:val="26"/>
        </w:rPr>
        <w:t>“administrator”.</w:t>
      </w:r>
    </w:p>
    <w:p w14:paraId="00000028" w14:textId="77777777" w:rsidR="00125F3B" w:rsidRDefault="003776C6">
      <w:pPr>
        <w:numPr>
          <w:ilvl w:val="0"/>
          <w:numId w:val="3"/>
        </w:numPr>
        <w:spacing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No campo Senha, insira a senha que você copiou.</w:t>
      </w:r>
    </w:p>
    <w:p w14:paraId="00000029" w14:textId="77777777" w:rsidR="00125F3B" w:rsidRDefault="003776C6">
      <w:pPr>
        <w:numPr>
          <w:ilvl w:val="0"/>
          <w:numId w:val="3"/>
        </w:numPr>
        <w:spacing w:after="220" w:line="360" w:lineRule="auto"/>
        <w:ind w:right="360"/>
        <w:rPr>
          <w:sz w:val="26"/>
          <w:szCs w:val="26"/>
        </w:rPr>
      </w:pPr>
      <w:r>
        <w:rPr>
          <w:color w:val="1F1F1F"/>
          <w:sz w:val="26"/>
          <w:szCs w:val="26"/>
        </w:rPr>
        <w:t>Clique em Conectar.</w:t>
      </w:r>
    </w:p>
    <w:p w14:paraId="0000002A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2B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2C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2D" w14:textId="77777777" w:rsidR="00125F3B" w:rsidRDefault="003776C6">
      <w:pPr>
        <w:spacing w:after="360" w:line="360" w:lineRule="auto"/>
        <w:ind w:right="360"/>
        <w:rPr>
          <w:b/>
          <w:color w:val="1F1F1F"/>
          <w:sz w:val="34"/>
          <w:szCs w:val="34"/>
        </w:rPr>
      </w:pPr>
      <w:r>
        <w:rPr>
          <w:b/>
          <w:color w:val="1F1F1F"/>
          <w:sz w:val="34"/>
          <w:szCs w:val="34"/>
        </w:rPr>
        <w:t>Parte 3 - Criando novo volume e associando a instância do Windows.</w:t>
      </w:r>
    </w:p>
    <w:p w14:paraId="0000002E" w14:textId="77777777" w:rsidR="00125F3B" w:rsidRDefault="003776C6">
      <w:pPr>
        <w:spacing w:before="360" w:after="360" w:line="360" w:lineRule="auto"/>
        <w:ind w:right="36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Após criar a instância do Windows, você pode criar um novo volume e associá-lo à instância. Isso permitirá que você armazene dados adicionais na instância, como arquivos, aplicativos ou sistemas de arquivos.</w:t>
      </w:r>
    </w:p>
    <w:p w14:paraId="0000002F" w14:textId="77777777" w:rsidR="00125F3B" w:rsidRDefault="003776C6">
      <w:pPr>
        <w:spacing w:before="360" w:after="360" w:line="360" w:lineRule="auto"/>
        <w:ind w:right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Criando um novo volume</w:t>
      </w:r>
    </w:p>
    <w:p w14:paraId="00000030" w14:textId="77777777" w:rsidR="00125F3B" w:rsidRDefault="003776C6">
      <w:pPr>
        <w:numPr>
          <w:ilvl w:val="0"/>
          <w:numId w:val="10"/>
        </w:numPr>
        <w:spacing w:before="60" w:line="360" w:lineRule="auto"/>
        <w:ind w:right="360"/>
      </w:pPr>
      <w:r>
        <w:rPr>
          <w:color w:val="1F1F1F"/>
          <w:sz w:val="24"/>
          <w:szCs w:val="24"/>
        </w:rPr>
        <w:t xml:space="preserve">Acesse o console do </w:t>
      </w:r>
      <w:proofErr w:type="spellStart"/>
      <w:r>
        <w:rPr>
          <w:b/>
          <w:color w:val="FF0000"/>
          <w:sz w:val="24"/>
          <w:szCs w:val="24"/>
        </w:rPr>
        <w:t>Amazo</w:t>
      </w:r>
      <w:r>
        <w:rPr>
          <w:b/>
          <w:color w:val="FF0000"/>
          <w:sz w:val="24"/>
          <w:szCs w:val="24"/>
        </w:rPr>
        <w:t>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Elastic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Block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Store</w:t>
      </w:r>
      <w:proofErr w:type="spellEnd"/>
      <w:r>
        <w:rPr>
          <w:b/>
          <w:color w:val="FF0000"/>
          <w:sz w:val="24"/>
          <w:szCs w:val="24"/>
        </w:rPr>
        <w:t xml:space="preserve"> (EBS).</w:t>
      </w:r>
    </w:p>
    <w:p w14:paraId="00000031" w14:textId="77777777" w:rsidR="00125F3B" w:rsidRDefault="003776C6">
      <w:pPr>
        <w:numPr>
          <w:ilvl w:val="0"/>
          <w:numId w:val="10"/>
        </w:numPr>
        <w:spacing w:line="360" w:lineRule="auto"/>
        <w:ind w:right="360"/>
      </w:pPr>
      <w:r>
        <w:rPr>
          <w:color w:val="1F1F1F"/>
          <w:sz w:val="24"/>
          <w:szCs w:val="24"/>
        </w:rPr>
        <w:t>Clique em Volumes.</w:t>
      </w:r>
    </w:p>
    <w:p w14:paraId="00000032" w14:textId="77777777" w:rsidR="00125F3B" w:rsidRDefault="003776C6">
      <w:pPr>
        <w:numPr>
          <w:ilvl w:val="0"/>
          <w:numId w:val="10"/>
        </w:numPr>
        <w:spacing w:line="360" w:lineRule="auto"/>
        <w:ind w:right="360"/>
      </w:pPr>
      <w:r>
        <w:rPr>
          <w:color w:val="1F1F1F"/>
          <w:sz w:val="24"/>
          <w:szCs w:val="24"/>
        </w:rPr>
        <w:t>Clique em Criar volume.</w:t>
      </w:r>
    </w:p>
    <w:p w14:paraId="00000033" w14:textId="77777777" w:rsidR="00125F3B" w:rsidRDefault="003776C6">
      <w:pPr>
        <w:numPr>
          <w:ilvl w:val="0"/>
          <w:numId w:val="10"/>
        </w:numPr>
        <w:spacing w:line="360" w:lineRule="auto"/>
        <w:ind w:right="360"/>
      </w:pPr>
      <w:r>
        <w:rPr>
          <w:color w:val="1F1F1F"/>
          <w:sz w:val="24"/>
          <w:szCs w:val="24"/>
        </w:rPr>
        <w:t xml:space="preserve">Na página Criar volume, selecione o tipo de </w:t>
      </w:r>
      <w:r>
        <w:rPr>
          <w:b/>
          <w:color w:val="FF0000"/>
          <w:sz w:val="24"/>
          <w:szCs w:val="24"/>
        </w:rPr>
        <w:t>volume gp2.</w:t>
      </w:r>
    </w:p>
    <w:p w14:paraId="00000034" w14:textId="77777777" w:rsidR="00125F3B" w:rsidRDefault="003776C6">
      <w:pPr>
        <w:numPr>
          <w:ilvl w:val="0"/>
          <w:numId w:val="10"/>
        </w:numPr>
        <w:spacing w:line="360" w:lineRule="auto"/>
        <w:ind w:right="360"/>
      </w:pPr>
      <w:r>
        <w:rPr>
          <w:color w:val="1F1F1F"/>
          <w:sz w:val="24"/>
          <w:szCs w:val="24"/>
        </w:rPr>
        <w:t>Insira o tamanho do volume</w:t>
      </w:r>
      <w:r>
        <w:rPr>
          <w:b/>
          <w:color w:val="FF0000"/>
          <w:sz w:val="24"/>
          <w:szCs w:val="24"/>
        </w:rPr>
        <w:t xml:space="preserve"> 4 GB.</w:t>
      </w:r>
    </w:p>
    <w:p w14:paraId="00000035" w14:textId="77777777" w:rsidR="00125F3B" w:rsidRDefault="003776C6">
      <w:pPr>
        <w:numPr>
          <w:ilvl w:val="0"/>
          <w:numId w:val="10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Associe a zona de disponibilidade com a mesma da instância, exemplo: </w:t>
      </w:r>
      <w:r>
        <w:rPr>
          <w:b/>
          <w:color w:val="FF0000"/>
          <w:sz w:val="24"/>
          <w:szCs w:val="24"/>
        </w:rPr>
        <w:t>us-east-1a</w:t>
      </w:r>
      <w:r>
        <w:rPr>
          <w:sz w:val="24"/>
          <w:szCs w:val="24"/>
        </w:rPr>
        <w:t>.</w:t>
      </w:r>
    </w:p>
    <w:p w14:paraId="00000036" w14:textId="77777777" w:rsidR="00125F3B" w:rsidRDefault="003776C6">
      <w:pPr>
        <w:numPr>
          <w:ilvl w:val="0"/>
          <w:numId w:val="10"/>
        </w:numPr>
        <w:spacing w:after="220" w:line="360" w:lineRule="auto"/>
        <w:ind w:right="360"/>
      </w:pPr>
      <w:r>
        <w:rPr>
          <w:color w:val="1F1F1F"/>
          <w:sz w:val="24"/>
          <w:szCs w:val="24"/>
        </w:rPr>
        <w:t>Clique em Criar.</w:t>
      </w:r>
    </w:p>
    <w:p w14:paraId="00000037" w14:textId="77777777" w:rsidR="00125F3B" w:rsidRDefault="003776C6">
      <w:pPr>
        <w:spacing w:before="360" w:after="360" w:line="360" w:lineRule="auto"/>
        <w:ind w:right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Associando o volume à instância</w:t>
      </w:r>
    </w:p>
    <w:p w14:paraId="00000038" w14:textId="77777777" w:rsidR="00125F3B" w:rsidRDefault="003776C6">
      <w:pPr>
        <w:numPr>
          <w:ilvl w:val="0"/>
          <w:numId w:val="8"/>
        </w:numPr>
        <w:spacing w:before="60" w:line="360" w:lineRule="auto"/>
        <w:ind w:right="360"/>
      </w:pPr>
      <w:r>
        <w:rPr>
          <w:color w:val="1F1F1F"/>
          <w:sz w:val="24"/>
          <w:szCs w:val="24"/>
        </w:rPr>
        <w:t>Na página Detalhes do volume, clique em Anexar volume.</w:t>
      </w:r>
    </w:p>
    <w:p w14:paraId="00000039" w14:textId="77777777" w:rsidR="00125F3B" w:rsidRDefault="003776C6">
      <w:pPr>
        <w:numPr>
          <w:ilvl w:val="0"/>
          <w:numId w:val="8"/>
        </w:numPr>
        <w:spacing w:line="360" w:lineRule="auto"/>
        <w:ind w:right="360"/>
      </w:pPr>
      <w:r>
        <w:rPr>
          <w:color w:val="1F1F1F"/>
          <w:sz w:val="24"/>
          <w:szCs w:val="24"/>
        </w:rPr>
        <w:t xml:space="preserve">Na página Anexar volume, selecione a </w:t>
      </w:r>
      <w:r>
        <w:rPr>
          <w:b/>
          <w:color w:val="FF0000"/>
          <w:sz w:val="24"/>
          <w:szCs w:val="24"/>
        </w:rPr>
        <w:t>instância do Windows</w:t>
      </w:r>
      <w:r>
        <w:rPr>
          <w:color w:val="1F1F1F"/>
          <w:sz w:val="24"/>
          <w:szCs w:val="24"/>
        </w:rPr>
        <w:t xml:space="preserve"> que deseja anexar o volume.</w:t>
      </w:r>
    </w:p>
    <w:p w14:paraId="0000003A" w14:textId="5586A640" w:rsidR="00125F3B" w:rsidRDefault="003776C6">
      <w:pPr>
        <w:numPr>
          <w:ilvl w:val="0"/>
          <w:numId w:val="8"/>
        </w:numPr>
        <w:spacing w:line="360" w:lineRule="auto"/>
        <w:ind w:right="360"/>
      </w:pPr>
      <w:r>
        <w:rPr>
          <w:color w:val="1F1F1F"/>
          <w:sz w:val="24"/>
          <w:szCs w:val="24"/>
        </w:rPr>
        <w:t xml:space="preserve">Selecione a </w:t>
      </w:r>
      <w:r w:rsidR="007A0FA9">
        <w:rPr>
          <w:color w:val="1F1F1F"/>
          <w:sz w:val="24"/>
          <w:szCs w:val="24"/>
        </w:rPr>
        <w:t>opção anexar</w:t>
      </w:r>
      <w:r>
        <w:rPr>
          <w:color w:val="1F1F1F"/>
          <w:sz w:val="24"/>
          <w:szCs w:val="24"/>
        </w:rPr>
        <w:t xml:space="preserve"> como dispositivo de armazenamento.</w:t>
      </w:r>
    </w:p>
    <w:p w14:paraId="0000003B" w14:textId="77777777" w:rsidR="00125F3B" w:rsidRDefault="003776C6">
      <w:pPr>
        <w:numPr>
          <w:ilvl w:val="0"/>
          <w:numId w:val="8"/>
        </w:numPr>
        <w:spacing w:line="360" w:lineRule="auto"/>
        <w:ind w:right="360"/>
      </w:pPr>
      <w:r>
        <w:rPr>
          <w:color w:val="1F1F1F"/>
          <w:sz w:val="24"/>
          <w:szCs w:val="24"/>
        </w:rPr>
        <w:t>Clique</w:t>
      </w:r>
      <w:r>
        <w:rPr>
          <w:color w:val="1F1F1F"/>
          <w:sz w:val="24"/>
          <w:szCs w:val="24"/>
        </w:rPr>
        <w:t xml:space="preserve"> em Anexar.</w:t>
      </w:r>
    </w:p>
    <w:p w14:paraId="0000003C" w14:textId="77777777" w:rsidR="00125F3B" w:rsidRDefault="003776C6">
      <w:pPr>
        <w:numPr>
          <w:ilvl w:val="0"/>
          <w:numId w:val="8"/>
        </w:numPr>
        <w:spacing w:after="22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Edite o nome dela para </w:t>
      </w:r>
      <w:proofErr w:type="spellStart"/>
      <w:r>
        <w:rPr>
          <w:color w:val="1F1F1F"/>
          <w:sz w:val="24"/>
          <w:szCs w:val="24"/>
        </w:rPr>
        <w:t>Cloudplay</w:t>
      </w:r>
      <w:proofErr w:type="spellEnd"/>
      <w:r>
        <w:rPr>
          <w:color w:val="1F1F1F"/>
          <w:sz w:val="24"/>
          <w:szCs w:val="24"/>
        </w:rPr>
        <w:t>-Dados</w:t>
      </w:r>
    </w:p>
    <w:p w14:paraId="0000003D" w14:textId="77777777" w:rsidR="00125F3B" w:rsidRDefault="00125F3B">
      <w:pPr>
        <w:spacing w:before="60" w:after="220" w:line="360" w:lineRule="auto"/>
        <w:ind w:right="360"/>
        <w:rPr>
          <w:color w:val="1F1F1F"/>
          <w:sz w:val="24"/>
          <w:szCs w:val="24"/>
        </w:rPr>
      </w:pPr>
    </w:p>
    <w:p w14:paraId="0000003E" w14:textId="77777777" w:rsidR="00125F3B" w:rsidRDefault="003776C6">
      <w:pPr>
        <w:spacing w:after="360" w:line="360" w:lineRule="auto"/>
        <w:ind w:right="360"/>
        <w:rPr>
          <w:color w:val="1F1F1F"/>
          <w:sz w:val="24"/>
          <w:szCs w:val="24"/>
        </w:rPr>
      </w:pPr>
      <w:r>
        <w:rPr>
          <w:b/>
          <w:color w:val="1F1F1F"/>
          <w:sz w:val="34"/>
          <w:szCs w:val="34"/>
        </w:rPr>
        <w:lastRenderedPageBreak/>
        <w:br/>
        <w:t xml:space="preserve">Parte 4 - Configurando o disco do </w:t>
      </w:r>
      <w:proofErr w:type="spellStart"/>
      <w:r>
        <w:rPr>
          <w:b/>
          <w:color w:val="1F1F1F"/>
          <w:sz w:val="34"/>
          <w:szCs w:val="34"/>
        </w:rPr>
        <w:t>windows</w:t>
      </w:r>
      <w:proofErr w:type="spellEnd"/>
      <w:r>
        <w:rPr>
          <w:b/>
          <w:color w:val="1F1F1F"/>
          <w:sz w:val="34"/>
          <w:szCs w:val="34"/>
        </w:rPr>
        <w:t xml:space="preserve"> server depois de ter associado a ele </w:t>
      </w:r>
    </w:p>
    <w:p w14:paraId="0000003F" w14:textId="77777777" w:rsidR="00125F3B" w:rsidRDefault="003776C6">
      <w:pPr>
        <w:numPr>
          <w:ilvl w:val="0"/>
          <w:numId w:val="5"/>
        </w:numPr>
        <w:spacing w:before="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No </w:t>
      </w:r>
      <w:proofErr w:type="spellStart"/>
      <w:r>
        <w:rPr>
          <w:color w:val="1F1F1F"/>
          <w:sz w:val="24"/>
          <w:szCs w:val="24"/>
        </w:rPr>
        <w:t>windows</w:t>
      </w:r>
      <w:proofErr w:type="spellEnd"/>
      <w:r>
        <w:rPr>
          <w:color w:val="1F1F1F"/>
          <w:sz w:val="24"/>
          <w:szCs w:val="24"/>
        </w:rPr>
        <w:t xml:space="preserve"> server que está aberto, abra o gerenciador de discos com </w:t>
      </w:r>
      <w:proofErr w:type="spellStart"/>
      <w:r>
        <w:rPr>
          <w:b/>
          <w:color w:val="FF0000"/>
          <w:sz w:val="24"/>
          <w:szCs w:val="24"/>
        </w:rPr>
        <w:t>windows+R</w:t>
      </w:r>
      <w:proofErr w:type="spellEnd"/>
      <w:r>
        <w:rPr>
          <w:b/>
          <w:color w:val="FF0000"/>
          <w:sz w:val="24"/>
          <w:szCs w:val="24"/>
        </w:rPr>
        <w:t xml:space="preserve">, </w:t>
      </w:r>
      <w:proofErr w:type="spellStart"/>
      <w:r>
        <w:rPr>
          <w:b/>
          <w:color w:val="FF0000"/>
          <w:sz w:val="24"/>
          <w:szCs w:val="24"/>
        </w:rPr>
        <w:t>diskmgmt.msc</w:t>
      </w:r>
      <w:proofErr w:type="spellEnd"/>
    </w:p>
    <w:p w14:paraId="00000040" w14:textId="75841F76" w:rsidR="00125F3B" w:rsidRDefault="003776C6">
      <w:pPr>
        <w:numPr>
          <w:ilvl w:val="0"/>
          <w:numId w:val="5"/>
        </w:numPr>
        <w:spacing w:line="360" w:lineRule="auto"/>
        <w:ind w:right="360"/>
        <w:rPr>
          <w:color w:val="1F1F1F"/>
          <w:sz w:val="24"/>
          <w:szCs w:val="24"/>
        </w:rPr>
      </w:pPr>
      <w:bookmarkStart w:id="0" w:name="_GoBack"/>
      <w:r>
        <w:rPr>
          <w:color w:val="1F1F1F"/>
          <w:sz w:val="24"/>
          <w:szCs w:val="24"/>
        </w:rPr>
        <w:t xml:space="preserve">clique com o botão direito no disco que não está alocado e deixar ele </w:t>
      </w:r>
      <w:bookmarkEnd w:id="0"/>
      <w:r>
        <w:rPr>
          <w:color w:val="1F1F1F"/>
          <w:sz w:val="24"/>
          <w:szCs w:val="24"/>
        </w:rPr>
        <w:t>online</w:t>
      </w:r>
    </w:p>
    <w:p w14:paraId="68B7E435" w14:textId="2F879089" w:rsidR="00762C6C" w:rsidRDefault="00762C6C">
      <w:pPr>
        <w:numPr>
          <w:ilvl w:val="0"/>
          <w:numId w:val="5"/>
        </w:numPr>
        <w:spacing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depois clique </w:t>
      </w:r>
      <w:r>
        <w:rPr>
          <w:color w:val="1F1F1F"/>
          <w:sz w:val="24"/>
          <w:szCs w:val="24"/>
        </w:rPr>
        <w:t>com o botão direito</w:t>
      </w:r>
      <w:r>
        <w:rPr>
          <w:color w:val="1F1F1F"/>
          <w:sz w:val="24"/>
          <w:szCs w:val="24"/>
        </w:rPr>
        <w:t xml:space="preserve"> novamente em cima do disco e clique em </w:t>
      </w:r>
      <w:r w:rsidRPr="00762C6C">
        <w:rPr>
          <w:b/>
          <w:color w:val="FF0000"/>
          <w:sz w:val="24"/>
          <w:szCs w:val="24"/>
        </w:rPr>
        <w:t>inicializar disco</w:t>
      </w:r>
    </w:p>
    <w:p w14:paraId="00000041" w14:textId="77777777" w:rsidR="00125F3B" w:rsidRDefault="003776C6">
      <w:pPr>
        <w:numPr>
          <w:ilvl w:val="0"/>
          <w:numId w:val="5"/>
        </w:numPr>
        <w:spacing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coloque o disco em modo </w:t>
      </w:r>
      <w:r>
        <w:rPr>
          <w:b/>
          <w:color w:val="FF0000"/>
          <w:sz w:val="24"/>
          <w:szCs w:val="24"/>
        </w:rPr>
        <w:t>GPT</w:t>
      </w:r>
    </w:p>
    <w:p w14:paraId="00000042" w14:textId="5E8E2DB3" w:rsidR="00125F3B" w:rsidRDefault="003776C6">
      <w:pPr>
        <w:numPr>
          <w:ilvl w:val="0"/>
          <w:numId w:val="5"/>
        </w:numPr>
        <w:spacing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clique em </w:t>
      </w:r>
      <w:r>
        <w:rPr>
          <w:b/>
          <w:color w:val="FF0000"/>
          <w:sz w:val="24"/>
          <w:szCs w:val="24"/>
        </w:rPr>
        <w:t xml:space="preserve">new </w:t>
      </w:r>
      <w:proofErr w:type="spellStart"/>
      <w:r>
        <w:rPr>
          <w:b/>
          <w:color w:val="FF0000"/>
          <w:sz w:val="24"/>
          <w:szCs w:val="24"/>
        </w:rPr>
        <w:t>simple</w:t>
      </w:r>
      <w:proofErr w:type="spellEnd"/>
      <w:r>
        <w:rPr>
          <w:b/>
          <w:color w:val="FF0000"/>
          <w:sz w:val="24"/>
          <w:szCs w:val="24"/>
        </w:rPr>
        <w:t xml:space="preserve"> volume</w:t>
      </w:r>
      <w:r>
        <w:rPr>
          <w:color w:val="1F1F1F"/>
          <w:sz w:val="24"/>
          <w:szCs w:val="24"/>
        </w:rPr>
        <w:t xml:space="preserve"> e atribua a letra </w:t>
      </w:r>
      <w:r>
        <w:rPr>
          <w:color w:val="FF0000"/>
          <w:sz w:val="24"/>
          <w:szCs w:val="24"/>
        </w:rPr>
        <w:t>“</w:t>
      </w:r>
      <w:r>
        <w:rPr>
          <w:b/>
          <w:color w:val="FF0000"/>
          <w:sz w:val="24"/>
          <w:szCs w:val="24"/>
        </w:rPr>
        <w:t>D”</w:t>
      </w:r>
      <w:r>
        <w:rPr>
          <w:color w:val="1F1F1F"/>
          <w:sz w:val="24"/>
          <w:szCs w:val="24"/>
        </w:rPr>
        <w:t xml:space="preserve"> a unidade e avance depois coloque no rótulo do volume "</w:t>
      </w:r>
      <w:r>
        <w:rPr>
          <w:b/>
          <w:color w:val="FF0000"/>
          <w:sz w:val="24"/>
          <w:szCs w:val="24"/>
        </w:rPr>
        <w:t>Dados</w:t>
      </w:r>
      <w:r>
        <w:rPr>
          <w:color w:val="1F1F1F"/>
          <w:sz w:val="24"/>
          <w:szCs w:val="24"/>
        </w:rPr>
        <w:t>" e conclua</w:t>
      </w:r>
    </w:p>
    <w:p w14:paraId="0F7C05CB" w14:textId="1E17B673" w:rsidR="00762C6C" w:rsidRPr="00762C6C" w:rsidRDefault="00762C6C">
      <w:pPr>
        <w:numPr>
          <w:ilvl w:val="0"/>
          <w:numId w:val="5"/>
        </w:numPr>
        <w:spacing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depois faça o </w:t>
      </w:r>
      <w:r w:rsidRPr="00762C6C">
        <w:rPr>
          <w:b/>
          <w:color w:val="FF0000"/>
          <w:sz w:val="24"/>
          <w:szCs w:val="24"/>
        </w:rPr>
        <w:t>alocamento do disco</w:t>
      </w:r>
    </w:p>
    <w:p w14:paraId="0EBF1845" w14:textId="09615B88" w:rsidR="00762C6C" w:rsidRPr="00762C6C" w:rsidRDefault="00762C6C">
      <w:pPr>
        <w:numPr>
          <w:ilvl w:val="0"/>
          <w:numId w:val="5"/>
        </w:numPr>
        <w:spacing w:line="360" w:lineRule="auto"/>
        <w:ind w:right="360"/>
        <w:rPr>
          <w:b/>
          <w:color w:val="FF0000"/>
          <w:sz w:val="24"/>
          <w:szCs w:val="24"/>
        </w:rPr>
      </w:pPr>
      <w:r>
        <w:rPr>
          <w:color w:val="1F1F1F"/>
          <w:sz w:val="24"/>
          <w:szCs w:val="24"/>
        </w:rPr>
        <w:t>clique</w:t>
      </w:r>
      <w:r>
        <w:rPr>
          <w:color w:val="1F1F1F"/>
          <w:sz w:val="24"/>
          <w:szCs w:val="24"/>
        </w:rPr>
        <w:t xml:space="preserve"> novamente</w:t>
      </w:r>
      <w:r>
        <w:rPr>
          <w:color w:val="1F1F1F"/>
          <w:sz w:val="24"/>
          <w:szCs w:val="24"/>
        </w:rPr>
        <w:t xml:space="preserve"> com o botão direito</w:t>
      </w:r>
      <w:r>
        <w:rPr>
          <w:color w:val="1F1F1F"/>
          <w:sz w:val="24"/>
          <w:szCs w:val="24"/>
        </w:rPr>
        <w:t xml:space="preserve"> </w:t>
      </w:r>
      <w:r w:rsidRPr="00762C6C">
        <w:rPr>
          <w:b/>
          <w:color w:val="FF0000"/>
          <w:sz w:val="24"/>
          <w:szCs w:val="24"/>
        </w:rPr>
        <w:t>unidade não alocada</w:t>
      </w:r>
      <w:r w:rsidRPr="00762C6C">
        <w:rPr>
          <w:color w:val="FF0000"/>
          <w:sz w:val="24"/>
          <w:szCs w:val="24"/>
        </w:rPr>
        <w:t xml:space="preserve"> </w:t>
      </w:r>
      <w:r>
        <w:rPr>
          <w:color w:val="1F1F1F"/>
          <w:sz w:val="24"/>
          <w:szCs w:val="24"/>
        </w:rPr>
        <w:t xml:space="preserve">e clique em </w:t>
      </w:r>
      <w:r w:rsidRPr="00762C6C">
        <w:rPr>
          <w:b/>
          <w:color w:val="FF0000"/>
          <w:sz w:val="24"/>
          <w:szCs w:val="24"/>
        </w:rPr>
        <w:t>novo volume simples</w:t>
      </w:r>
    </w:p>
    <w:p w14:paraId="00000043" w14:textId="1902DE52" w:rsidR="00125F3B" w:rsidRDefault="003776C6">
      <w:pPr>
        <w:numPr>
          <w:ilvl w:val="0"/>
          <w:numId w:val="5"/>
        </w:numPr>
        <w:spacing w:after="22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vá no </w:t>
      </w:r>
      <w:r>
        <w:rPr>
          <w:b/>
          <w:color w:val="FF0000"/>
          <w:sz w:val="24"/>
          <w:szCs w:val="24"/>
        </w:rPr>
        <w:t>Explorador de</w:t>
      </w:r>
      <w:r>
        <w:rPr>
          <w:b/>
          <w:color w:val="FF0000"/>
          <w:sz w:val="24"/>
          <w:szCs w:val="24"/>
        </w:rPr>
        <w:t xml:space="preserve"> arquivos</w:t>
      </w:r>
      <w:r>
        <w:rPr>
          <w:color w:val="1F1F1F"/>
          <w:sz w:val="24"/>
          <w:szCs w:val="24"/>
        </w:rPr>
        <w:t xml:space="preserve"> e veja se o disco está atribuído, caso esteja entre nele e crie 3 pastas com um arquivo de texto em cada pasta</w:t>
      </w:r>
    </w:p>
    <w:p w14:paraId="00000044" w14:textId="77777777" w:rsidR="00125F3B" w:rsidRDefault="003776C6">
      <w:pPr>
        <w:spacing w:after="360" w:line="360" w:lineRule="auto"/>
        <w:ind w:right="360"/>
        <w:rPr>
          <w:color w:val="1F1F1F"/>
          <w:sz w:val="24"/>
          <w:szCs w:val="24"/>
        </w:rPr>
      </w:pPr>
      <w:r>
        <w:rPr>
          <w:b/>
          <w:color w:val="1F1F1F"/>
          <w:sz w:val="34"/>
          <w:szCs w:val="34"/>
        </w:rPr>
        <w:t>Parte 5 - Criando snapshots e criando volumes através deles</w:t>
      </w:r>
    </w:p>
    <w:p w14:paraId="00000045" w14:textId="77777777" w:rsidR="00125F3B" w:rsidRDefault="003776C6">
      <w:pPr>
        <w:numPr>
          <w:ilvl w:val="0"/>
          <w:numId w:val="4"/>
        </w:numPr>
        <w:spacing w:before="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após criar as pastas e arquivos volte para o site da </w:t>
      </w:r>
      <w:proofErr w:type="spellStart"/>
      <w:r>
        <w:rPr>
          <w:color w:val="1F1F1F"/>
          <w:sz w:val="24"/>
          <w:szCs w:val="24"/>
        </w:rPr>
        <w:t>aws</w:t>
      </w:r>
      <w:proofErr w:type="spellEnd"/>
      <w:r>
        <w:rPr>
          <w:color w:val="1F1F1F"/>
          <w:sz w:val="24"/>
          <w:szCs w:val="24"/>
        </w:rPr>
        <w:t xml:space="preserve"> na</w:t>
      </w:r>
      <w:r>
        <w:rPr>
          <w:color w:val="1F1F1F"/>
          <w:sz w:val="24"/>
          <w:szCs w:val="24"/>
        </w:rPr>
        <w:t xml:space="preserve"> guia </w:t>
      </w:r>
      <w:proofErr w:type="spellStart"/>
      <w:r>
        <w:rPr>
          <w:b/>
          <w:color w:val="FF0000"/>
          <w:sz w:val="24"/>
          <w:szCs w:val="24"/>
        </w:rPr>
        <w:t>Elastic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Block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Store</w:t>
      </w:r>
      <w:proofErr w:type="spellEnd"/>
      <w:r>
        <w:rPr>
          <w:color w:val="1F1F1F"/>
          <w:sz w:val="24"/>
          <w:szCs w:val="24"/>
        </w:rPr>
        <w:t xml:space="preserve"> e depois clique em </w:t>
      </w:r>
      <w:r>
        <w:rPr>
          <w:b/>
          <w:color w:val="FF0000"/>
          <w:sz w:val="24"/>
          <w:szCs w:val="24"/>
        </w:rPr>
        <w:t>snapshot</w:t>
      </w:r>
      <w:r>
        <w:rPr>
          <w:color w:val="1F1F1F"/>
          <w:sz w:val="24"/>
          <w:szCs w:val="24"/>
        </w:rPr>
        <w:t xml:space="preserve"> e </w:t>
      </w:r>
      <w:r>
        <w:rPr>
          <w:b/>
          <w:color w:val="FF0000"/>
          <w:sz w:val="24"/>
          <w:szCs w:val="24"/>
        </w:rPr>
        <w:t>criar um novo snapshot</w:t>
      </w:r>
    </w:p>
    <w:p w14:paraId="00000046" w14:textId="77777777" w:rsidR="00125F3B" w:rsidRDefault="003776C6">
      <w:pPr>
        <w:numPr>
          <w:ilvl w:val="0"/>
          <w:numId w:val="4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nas configurações de snapshot selecione o tipo de recurso </w:t>
      </w:r>
      <w:r>
        <w:rPr>
          <w:b/>
          <w:color w:val="FF0000"/>
          <w:sz w:val="24"/>
          <w:szCs w:val="24"/>
        </w:rPr>
        <w:t>volume</w:t>
      </w:r>
      <w:r>
        <w:rPr>
          <w:sz w:val="24"/>
          <w:szCs w:val="24"/>
        </w:rPr>
        <w:t xml:space="preserve">, no id do volume o selecione seu volume que foi criado como </w:t>
      </w:r>
      <w:proofErr w:type="spellStart"/>
      <w:r>
        <w:rPr>
          <w:b/>
          <w:color w:val="FF0000"/>
          <w:sz w:val="24"/>
          <w:szCs w:val="24"/>
        </w:rPr>
        <w:t>Cloudplay</w:t>
      </w:r>
      <w:proofErr w:type="spellEnd"/>
      <w:r>
        <w:rPr>
          <w:b/>
          <w:color w:val="FF0000"/>
          <w:sz w:val="24"/>
          <w:szCs w:val="24"/>
        </w:rPr>
        <w:t>-Dados</w:t>
      </w:r>
      <w:r>
        <w:rPr>
          <w:sz w:val="24"/>
          <w:szCs w:val="24"/>
        </w:rPr>
        <w:t xml:space="preserve"> e cria o snapshot</w:t>
      </w:r>
    </w:p>
    <w:p w14:paraId="00000047" w14:textId="77777777" w:rsidR="00125F3B" w:rsidRDefault="003776C6">
      <w:pPr>
        <w:numPr>
          <w:ilvl w:val="0"/>
          <w:numId w:val="4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volte no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erver entre no disco que você particionou e criou as pastas e arquivos e apague duas dessas pastas</w:t>
      </w:r>
    </w:p>
    <w:p w14:paraId="00000048" w14:textId="77777777" w:rsidR="00125F3B" w:rsidRDefault="003776C6">
      <w:pPr>
        <w:numPr>
          <w:ilvl w:val="0"/>
          <w:numId w:val="4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volte para o site da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em snapshots selecione o snapshot que você acabou de tirar clique em </w:t>
      </w:r>
      <w:r>
        <w:rPr>
          <w:b/>
          <w:color w:val="FF0000"/>
          <w:sz w:val="24"/>
          <w:szCs w:val="24"/>
        </w:rPr>
        <w:t>ações</w:t>
      </w:r>
      <w:r>
        <w:rPr>
          <w:sz w:val="24"/>
          <w:szCs w:val="24"/>
        </w:rPr>
        <w:t xml:space="preserve"> e </w:t>
      </w:r>
      <w:r>
        <w:rPr>
          <w:b/>
          <w:color w:val="FF0000"/>
          <w:sz w:val="24"/>
          <w:szCs w:val="24"/>
        </w:rPr>
        <w:t>criar volume com o snapshot</w:t>
      </w:r>
    </w:p>
    <w:p w14:paraId="00000049" w14:textId="77777777" w:rsidR="00125F3B" w:rsidRDefault="003776C6">
      <w:pPr>
        <w:numPr>
          <w:ilvl w:val="0"/>
          <w:numId w:val="4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deixe o tipo de volume gp3 </w:t>
      </w:r>
      <w:r>
        <w:rPr>
          <w:sz w:val="24"/>
          <w:szCs w:val="24"/>
        </w:rPr>
        <w:t xml:space="preserve">mesmo como tamanho de 8gb (aumentando tamanho do volume do seu disco você </w:t>
      </w:r>
      <w:proofErr w:type="spellStart"/>
      <w:r>
        <w:rPr>
          <w:sz w:val="24"/>
          <w:szCs w:val="24"/>
        </w:rPr>
        <w:t>tera</w:t>
      </w:r>
      <w:proofErr w:type="spellEnd"/>
      <w:r>
        <w:rPr>
          <w:sz w:val="24"/>
          <w:szCs w:val="24"/>
        </w:rPr>
        <w:t xml:space="preserve"> que voltar no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server e alocar o restante do disco) e na mesma zona de disponibilidade do seu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server e crie o volume</w:t>
      </w:r>
    </w:p>
    <w:p w14:paraId="0000004A" w14:textId="77777777" w:rsidR="00125F3B" w:rsidRDefault="003776C6">
      <w:pPr>
        <w:numPr>
          <w:ilvl w:val="0"/>
          <w:numId w:val="4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volte para volumes selecione o volume que voc</w:t>
      </w:r>
      <w:r>
        <w:rPr>
          <w:sz w:val="24"/>
          <w:szCs w:val="24"/>
        </w:rPr>
        <w:t xml:space="preserve">ê acabou de criar através do snapshot coloque o nome </w:t>
      </w:r>
      <w:proofErr w:type="spellStart"/>
      <w:r>
        <w:rPr>
          <w:b/>
          <w:color w:val="FF0000"/>
          <w:sz w:val="24"/>
          <w:szCs w:val="24"/>
        </w:rPr>
        <w:t>Cloudplay</w:t>
      </w:r>
      <w:proofErr w:type="spellEnd"/>
      <w:r>
        <w:rPr>
          <w:b/>
          <w:color w:val="FF0000"/>
          <w:sz w:val="24"/>
          <w:szCs w:val="24"/>
        </w:rPr>
        <w:t>-Backup-Dados</w:t>
      </w:r>
      <w:r>
        <w:rPr>
          <w:sz w:val="24"/>
          <w:szCs w:val="24"/>
        </w:rPr>
        <w:t xml:space="preserve"> depois vá em </w:t>
      </w:r>
      <w:r>
        <w:rPr>
          <w:b/>
          <w:color w:val="FF0000"/>
          <w:sz w:val="24"/>
          <w:szCs w:val="24"/>
        </w:rPr>
        <w:t>ações</w:t>
      </w:r>
      <w:r>
        <w:rPr>
          <w:sz w:val="24"/>
          <w:szCs w:val="24"/>
        </w:rPr>
        <w:t xml:space="preserve"> e </w:t>
      </w:r>
      <w:r>
        <w:rPr>
          <w:b/>
          <w:color w:val="FF0000"/>
          <w:sz w:val="24"/>
          <w:szCs w:val="24"/>
        </w:rPr>
        <w:t>associe volume</w:t>
      </w:r>
    </w:p>
    <w:p w14:paraId="0000004B" w14:textId="77777777" w:rsidR="00125F3B" w:rsidRDefault="003776C6">
      <w:pPr>
        <w:numPr>
          <w:ilvl w:val="0"/>
          <w:numId w:val="4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volte para 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server em </w:t>
      </w:r>
      <w:r>
        <w:rPr>
          <w:b/>
          <w:color w:val="FF0000"/>
          <w:sz w:val="24"/>
          <w:szCs w:val="24"/>
        </w:rPr>
        <w:t>gerenciador de discos</w:t>
      </w:r>
      <w:r>
        <w:rPr>
          <w:sz w:val="24"/>
          <w:szCs w:val="24"/>
        </w:rPr>
        <w:t xml:space="preserve"> e deixe online o novo disco</w:t>
      </w:r>
    </w:p>
    <w:p w14:paraId="0000004C" w14:textId="77777777" w:rsidR="00125F3B" w:rsidRDefault="003776C6">
      <w:pPr>
        <w:numPr>
          <w:ilvl w:val="0"/>
          <w:numId w:val="4"/>
        </w:numPr>
        <w:spacing w:after="220"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verifique se o disco se encontra no seu explorador de arquivos </w:t>
      </w:r>
      <w:r>
        <w:rPr>
          <w:sz w:val="24"/>
          <w:szCs w:val="24"/>
        </w:rPr>
        <w:t>e veja se as 3 pastas estão lá com os seus arquivos</w:t>
      </w:r>
    </w:p>
    <w:p w14:paraId="0000004D" w14:textId="77777777" w:rsidR="00125F3B" w:rsidRDefault="003776C6">
      <w:pPr>
        <w:spacing w:after="360" w:line="360" w:lineRule="auto"/>
        <w:ind w:right="360"/>
        <w:rPr>
          <w:b/>
          <w:color w:val="1F1F1F"/>
          <w:sz w:val="34"/>
          <w:szCs w:val="34"/>
        </w:rPr>
      </w:pPr>
      <w:r>
        <w:rPr>
          <w:b/>
          <w:color w:val="1F1F1F"/>
          <w:sz w:val="34"/>
          <w:szCs w:val="34"/>
        </w:rPr>
        <w:t>Parte 6 - Criando Imagem através do snapshot</w:t>
      </w:r>
    </w:p>
    <w:p w14:paraId="0000004E" w14:textId="77777777" w:rsidR="00125F3B" w:rsidRDefault="003776C6">
      <w:pPr>
        <w:numPr>
          <w:ilvl w:val="0"/>
          <w:numId w:val="2"/>
        </w:numPr>
        <w:spacing w:before="60"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se tudo estiver correto volte para o site da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selecione o snapshot que foi tirado e agora clique em </w:t>
      </w:r>
      <w:r>
        <w:rPr>
          <w:b/>
          <w:color w:val="FF0000"/>
          <w:sz w:val="24"/>
          <w:szCs w:val="24"/>
        </w:rPr>
        <w:t>ações</w:t>
      </w:r>
      <w:r>
        <w:rPr>
          <w:sz w:val="24"/>
          <w:szCs w:val="24"/>
        </w:rPr>
        <w:t xml:space="preserve"> e </w:t>
      </w:r>
      <w:r>
        <w:rPr>
          <w:b/>
          <w:color w:val="FF0000"/>
          <w:sz w:val="24"/>
          <w:szCs w:val="24"/>
        </w:rPr>
        <w:t>criar imagem com o snapshot</w:t>
      </w:r>
    </w:p>
    <w:p w14:paraId="0000004F" w14:textId="77777777" w:rsidR="00125F3B" w:rsidRDefault="003776C6">
      <w:pPr>
        <w:numPr>
          <w:ilvl w:val="0"/>
          <w:numId w:val="2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>coloque no nome da i</w:t>
      </w:r>
      <w:r>
        <w:rPr>
          <w:sz w:val="24"/>
          <w:szCs w:val="24"/>
        </w:rPr>
        <w:t xml:space="preserve">magem </w:t>
      </w:r>
      <w:r>
        <w:rPr>
          <w:b/>
          <w:color w:val="FF0000"/>
          <w:sz w:val="24"/>
          <w:szCs w:val="24"/>
        </w:rPr>
        <w:t>Windows-AMI</w:t>
      </w:r>
      <w:r>
        <w:rPr>
          <w:sz w:val="24"/>
          <w:szCs w:val="24"/>
        </w:rPr>
        <w:t xml:space="preserve"> e crie a imagem</w:t>
      </w:r>
    </w:p>
    <w:p w14:paraId="00000050" w14:textId="77777777" w:rsidR="00125F3B" w:rsidRDefault="003776C6">
      <w:pPr>
        <w:numPr>
          <w:ilvl w:val="0"/>
          <w:numId w:val="2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após criar a imagem vá até a guia </w:t>
      </w:r>
      <w:r>
        <w:rPr>
          <w:b/>
          <w:color w:val="FF0000"/>
          <w:sz w:val="24"/>
          <w:szCs w:val="24"/>
        </w:rPr>
        <w:t>imagens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color w:val="FF0000"/>
          <w:sz w:val="24"/>
          <w:szCs w:val="24"/>
        </w:rPr>
        <w:t>AMIs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b/>
          <w:color w:val="FF0000"/>
          <w:sz w:val="24"/>
          <w:szCs w:val="24"/>
        </w:rPr>
        <w:t>espere até o status dela ficar disponíve</w:t>
      </w:r>
      <w:r>
        <w:rPr>
          <w:sz w:val="24"/>
          <w:szCs w:val="24"/>
        </w:rPr>
        <w:t xml:space="preserve">l (demora alguns minutos), depois é só </w:t>
      </w:r>
      <w:r>
        <w:rPr>
          <w:b/>
          <w:color w:val="FF0000"/>
          <w:sz w:val="24"/>
          <w:szCs w:val="24"/>
        </w:rPr>
        <w:t>executar a instância da AMI</w:t>
      </w:r>
    </w:p>
    <w:p w14:paraId="00000051" w14:textId="77777777" w:rsidR="00125F3B" w:rsidRDefault="003776C6">
      <w:pPr>
        <w:numPr>
          <w:ilvl w:val="0"/>
          <w:numId w:val="2"/>
        </w:numPr>
        <w:spacing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colocar o nome </w:t>
      </w:r>
      <w:r>
        <w:rPr>
          <w:b/>
          <w:color w:val="FF0000"/>
          <w:sz w:val="24"/>
          <w:szCs w:val="24"/>
        </w:rPr>
        <w:t>Windows-Backup-AMI</w:t>
      </w:r>
      <w:r>
        <w:rPr>
          <w:sz w:val="24"/>
          <w:szCs w:val="24"/>
        </w:rPr>
        <w:t xml:space="preserve"> selecionar o tipo de instância </w:t>
      </w:r>
      <w:r>
        <w:rPr>
          <w:b/>
          <w:color w:val="FF0000"/>
          <w:sz w:val="24"/>
          <w:szCs w:val="24"/>
        </w:rPr>
        <w:t>t</w:t>
      </w:r>
      <w:proofErr w:type="gramStart"/>
      <w:r>
        <w:rPr>
          <w:b/>
          <w:color w:val="FF0000"/>
          <w:sz w:val="24"/>
          <w:szCs w:val="24"/>
        </w:rPr>
        <w:t>2.medium</w:t>
      </w:r>
      <w:proofErr w:type="gramEnd"/>
      <w:r>
        <w:rPr>
          <w:sz w:val="24"/>
          <w:szCs w:val="24"/>
        </w:rPr>
        <w:t xml:space="preserve"> o </w:t>
      </w:r>
      <w:r>
        <w:rPr>
          <w:b/>
          <w:color w:val="FF0000"/>
          <w:sz w:val="24"/>
          <w:szCs w:val="24"/>
        </w:rPr>
        <w:t xml:space="preserve">seu par de chave do </w:t>
      </w:r>
      <w:proofErr w:type="spellStart"/>
      <w:r>
        <w:rPr>
          <w:b/>
          <w:color w:val="FF0000"/>
          <w:sz w:val="24"/>
          <w:szCs w:val="24"/>
        </w:rPr>
        <w:t>windows</w:t>
      </w:r>
      <w:proofErr w:type="spellEnd"/>
    </w:p>
    <w:p w14:paraId="00000052" w14:textId="77777777" w:rsidR="00125F3B" w:rsidRDefault="003776C6">
      <w:pPr>
        <w:numPr>
          <w:ilvl w:val="0"/>
          <w:numId w:val="2"/>
        </w:numPr>
        <w:spacing w:after="220" w:line="360" w:lineRule="auto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e execute sua máquina nas na </w:t>
      </w:r>
      <w:r>
        <w:rPr>
          <w:b/>
          <w:color w:val="FF0000"/>
          <w:sz w:val="24"/>
          <w:szCs w:val="24"/>
        </w:rPr>
        <w:t>guia instâncias</w:t>
      </w:r>
      <w:r>
        <w:rPr>
          <w:sz w:val="24"/>
          <w:szCs w:val="24"/>
        </w:rPr>
        <w:t xml:space="preserve"> </w:t>
      </w:r>
    </w:p>
    <w:p w14:paraId="00000053" w14:textId="77777777" w:rsidR="00125F3B" w:rsidRDefault="00125F3B">
      <w:pPr>
        <w:spacing w:before="60" w:after="220" w:line="360" w:lineRule="auto"/>
        <w:ind w:right="360"/>
        <w:rPr>
          <w:color w:val="1F1F1F"/>
          <w:sz w:val="24"/>
          <w:szCs w:val="24"/>
        </w:rPr>
      </w:pPr>
    </w:p>
    <w:p w14:paraId="00000054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55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56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57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58" w14:textId="77777777" w:rsidR="00125F3B" w:rsidRDefault="00125F3B">
      <w:pPr>
        <w:spacing w:before="60" w:after="220" w:line="360" w:lineRule="auto"/>
        <w:ind w:right="360"/>
        <w:rPr>
          <w:color w:val="1F1F1F"/>
          <w:sz w:val="26"/>
          <w:szCs w:val="26"/>
        </w:rPr>
      </w:pPr>
    </w:p>
    <w:p w14:paraId="00000059" w14:textId="77777777" w:rsidR="00125F3B" w:rsidRDefault="00125F3B">
      <w:pPr>
        <w:rPr>
          <w:rFonts w:ascii="Georgia" w:eastAsia="Georgia" w:hAnsi="Georgia" w:cs="Georgia"/>
          <w:sz w:val="32"/>
          <w:szCs w:val="32"/>
        </w:rPr>
      </w:pPr>
    </w:p>
    <w:p w14:paraId="0000005A" w14:textId="77777777" w:rsidR="00125F3B" w:rsidRDefault="00125F3B">
      <w:pPr>
        <w:rPr>
          <w:rFonts w:ascii="Georgia" w:eastAsia="Georgia" w:hAnsi="Georgia" w:cs="Georgia"/>
          <w:sz w:val="32"/>
          <w:szCs w:val="32"/>
        </w:rPr>
      </w:pPr>
    </w:p>
    <w:p w14:paraId="0000005B" w14:textId="77777777" w:rsidR="00125F3B" w:rsidRDefault="00125F3B">
      <w:pPr>
        <w:rPr>
          <w:rFonts w:ascii="Georgia" w:eastAsia="Georgia" w:hAnsi="Georgia" w:cs="Georgia"/>
          <w:sz w:val="32"/>
          <w:szCs w:val="32"/>
        </w:rPr>
      </w:pPr>
    </w:p>
    <w:p w14:paraId="0000005C" w14:textId="77777777" w:rsidR="00125F3B" w:rsidRDefault="00125F3B">
      <w:pPr>
        <w:rPr>
          <w:rFonts w:ascii="Georgia" w:eastAsia="Georgia" w:hAnsi="Georgia" w:cs="Georgia"/>
          <w:sz w:val="32"/>
          <w:szCs w:val="32"/>
        </w:rPr>
      </w:pPr>
    </w:p>
    <w:sectPr w:rsidR="00125F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C92"/>
    <w:multiLevelType w:val="multilevel"/>
    <w:tmpl w:val="BDBA21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56879"/>
    <w:multiLevelType w:val="multilevel"/>
    <w:tmpl w:val="56FA27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05C94"/>
    <w:multiLevelType w:val="multilevel"/>
    <w:tmpl w:val="AD80B9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02CBB"/>
    <w:multiLevelType w:val="multilevel"/>
    <w:tmpl w:val="93A82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914294"/>
    <w:multiLevelType w:val="multilevel"/>
    <w:tmpl w:val="CA64D4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5174A3"/>
    <w:multiLevelType w:val="multilevel"/>
    <w:tmpl w:val="BB0C51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9534C"/>
    <w:multiLevelType w:val="multilevel"/>
    <w:tmpl w:val="A62C9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C216E2"/>
    <w:multiLevelType w:val="multilevel"/>
    <w:tmpl w:val="F3CEDB6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91413B"/>
    <w:multiLevelType w:val="multilevel"/>
    <w:tmpl w:val="65004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4B3660"/>
    <w:multiLevelType w:val="multilevel"/>
    <w:tmpl w:val="739A62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3B"/>
    <w:rsid w:val="00003497"/>
    <w:rsid w:val="00125F3B"/>
    <w:rsid w:val="00246046"/>
    <w:rsid w:val="003776C6"/>
    <w:rsid w:val="00762C6C"/>
    <w:rsid w:val="007A0FA9"/>
    <w:rsid w:val="00B2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6D4"/>
  <w15:docId w15:val="{C04699BA-2AC0-4E8E-A7E5-7A5F6A0E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2F89-C3D3-425E-B789-1FDC287C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815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FIC</cp:lastModifiedBy>
  <cp:revision>7</cp:revision>
  <dcterms:created xsi:type="dcterms:W3CDTF">2024-01-29T18:34:00Z</dcterms:created>
  <dcterms:modified xsi:type="dcterms:W3CDTF">2024-01-29T18:42:00Z</dcterms:modified>
</cp:coreProperties>
</file>