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01" w:rsidRDefault="00CC4737">
      <w:r>
        <w:rPr>
          <w:noProof/>
        </w:rPr>
        <w:drawing>
          <wp:inline distT="0" distB="0" distL="0" distR="0">
            <wp:extent cx="5400040" cy="346519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Resposta: Todas as opções anteriores.</w:t>
      </w:r>
    </w:p>
    <w:p w:rsidR="00CF5801" w:rsidRDefault="00CF5801"/>
    <w:p w:rsidR="00CF5801" w:rsidRDefault="00CC4737">
      <w:r>
        <w:rPr>
          <w:noProof/>
        </w:rPr>
        <w:drawing>
          <wp:inline distT="0" distB="0" distL="0" distR="0">
            <wp:extent cx="5400040" cy="3399155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Resposta: Pagar conforme o uso.</w:t>
      </w:r>
    </w:p>
    <w:p w:rsidR="00CF5801" w:rsidRDefault="00CF5801"/>
    <w:p w:rsidR="00CF5801" w:rsidRDefault="00CC4737">
      <w:r>
        <w:rPr>
          <w:noProof/>
        </w:rPr>
        <w:lastRenderedPageBreak/>
        <w:drawing>
          <wp:inline distT="0" distB="0" distL="0" distR="0">
            <wp:extent cx="5400040" cy="384937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Resposta: Administração de sistemas como serviço.</w:t>
      </w:r>
    </w:p>
    <w:p w:rsidR="00CF5801" w:rsidRDefault="00CF5801"/>
    <w:p w:rsidR="00CF5801" w:rsidRDefault="00CC4737">
      <w:r>
        <w:rPr>
          <w:noProof/>
        </w:rPr>
        <w:drawing>
          <wp:inline distT="0" distB="0" distL="0" distR="0">
            <wp:extent cx="5400040" cy="3824605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Resposta: Verdadeiro</w:t>
      </w:r>
    </w:p>
    <w:p w:rsidR="00CF5801" w:rsidRDefault="00CC4737">
      <w:r>
        <w:rPr>
          <w:noProof/>
        </w:rPr>
        <w:lastRenderedPageBreak/>
        <w:drawing>
          <wp:inline distT="114300" distB="114300" distL="114300" distR="114300">
            <wp:extent cx="5399730" cy="35433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Resposta: Pagar pelo armazenamento em rack, empilhamento e alimentação de servidores.</w:t>
      </w:r>
    </w:p>
    <w:p w:rsidR="00CF5801" w:rsidRDefault="00CF5801"/>
    <w:p w:rsidR="00CF5801" w:rsidRDefault="00CC4737">
      <w:r>
        <w:t>5 de 5</w:t>
      </w:r>
    </w:p>
    <w:p w:rsidR="00CF5801" w:rsidRDefault="00CC4737">
      <w:r>
        <w:rPr>
          <w:noProof/>
        </w:rPr>
        <w:drawing>
          <wp:inline distT="0" distB="0" distL="0" distR="0">
            <wp:extent cx="5400040" cy="334708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R: Alta latência e vários ciclos de aquisições</w:t>
      </w:r>
    </w:p>
    <w:p w:rsidR="00CF5801" w:rsidRDefault="00CF5801"/>
    <w:p w:rsidR="00CF5801" w:rsidRDefault="00CC4737">
      <w:r>
        <w:rPr>
          <w:noProof/>
        </w:rPr>
        <w:lastRenderedPageBreak/>
        <w:drawing>
          <wp:inline distT="0" distB="0" distL="0" distR="0">
            <wp:extent cx="5400040" cy="380555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 xml:space="preserve">R: </w:t>
      </w:r>
      <w:proofErr w:type="spellStart"/>
      <w:r>
        <w:t>Amazon</w:t>
      </w:r>
      <w:proofErr w:type="spellEnd"/>
      <w:r>
        <w:t xml:space="preserve"> EC2</w:t>
      </w:r>
    </w:p>
    <w:p w:rsidR="00CF5801" w:rsidRDefault="00CF5801"/>
    <w:p w:rsidR="00CF5801" w:rsidRDefault="00CC4737">
      <w:r>
        <w:rPr>
          <w:noProof/>
        </w:rPr>
        <w:drawing>
          <wp:inline distT="114300" distB="114300" distL="114300" distR="114300">
            <wp:extent cx="5399730" cy="35179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R: Falso</w:t>
      </w:r>
    </w:p>
    <w:p w:rsidR="00CF5801" w:rsidRDefault="00CF5801"/>
    <w:p w:rsidR="00CF5801" w:rsidRDefault="00CF5801"/>
    <w:p w:rsidR="00CF5801" w:rsidRDefault="00CC4737">
      <w:r>
        <w:rPr>
          <w:noProof/>
        </w:rPr>
        <w:lastRenderedPageBreak/>
        <w:drawing>
          <wp:inline distT="0" distB="0" distL="0" distR="0">
            <wp:extent cx="5400040" cy="381825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t>R: ter centenas de milhares de clientes agregados na nuvem.</w:t>
      </w:r>
    </w:p>
    <w:p w:rsidR="00CF5801" w:rsidRDefault="00CF5801"/>
    <w:p w:rsidR="00CF5801" w:rsidRDefault="00CF5801"/>
    <w:p w:rsidR="00CF5801" w:rsidRDefault="00CF5801">
      <w:bookmarkStart w:id="0" w:name="_heading=h.gjdgxs" w:colFirst="0" w:colLast="0"/>
      <w:bookmarkEnd w:id="0"/>
    </w:p>
    <w:p w:rsidR="00CF5801" w:rsidRDefault="00CC4737">
      <w:r>
        <w:rPr>
          <w:noProof/>
        </w:rPr>
        <w:drawing>
          <wp:inline distT="0" distB="0" distL="0" distR="0">
            <wp:extent cx="5400040" cy="376809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801" w:rsidRDefault="00CC4737">
      <w:r>
        <w:lastRenderedPageBreak/>
        <w:t xml:space="preserve">R: </w:t>
      </w:r>
      <w:r>
        <w:tab/>
        <w:t>- Interface da Linha de Comando da AWS (AW</w:t>
      </w:r>
      <w:r w:rsidR="00FD2C17">
        <w:t>S</w:t>
      </w:r>
      <w:r>
        <w:t xml:space="preserve"> CLI)</w:t>
      </w:r>
    </w:p>
    <w:p w:rsidR="00CF5801" w:rsidRDefault="00CC4737">
      <w:r>
        <w:tab/>
        <w:t xml:space="preserve">- </w:t>
      </w:r>
      <w:bookmarkStart w:id="1" w:name="_GoBack"/>
      <w:r>
        <w:t>Kits de desenvolvimento de software (</w:t>
      </w:r>
      <w:proofErr w:type="spellStart"/>
      <w:r>
        <w:t>SDKs</w:t>
      </w:r>
      <w:proofErr w:type="spellEnd"/>
      <w:r>
        <w:t>)</w:t>
      </w:r>
    </w:p>
    <w:bookmarkEnd w:id="1"/>
    <w:p w:rsidR="00CF5801" w:rsidRDefault="00CC4737">
      <w:r>
        <w:tab/>
      </w:r>
      <w:r>
        <w:t>- Console de Gerenciamento da AWS</w:t>
      </w:r>
    </w:p>
    <w:p w:rsidR="00CF5801" w:rsidRDefault="00CF5801"/>
    <w:sectPr w:rsidR="00CF580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01"/>
    <w:rsid w:val="00CC4737"/>
    <w:rsid w:val="00CF5801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A71A"/>
  <w15:docId w15:val="{17EDAC08-223A-42B9-99ED-2EDF830F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cyKakojzeX9YrLgP3oLWhsAZow==">AMUW2mU6C5aMD6OwmSuQHxIivh1eWTleNuJXKWZn/AHD2/OsAphlh4WZansC9y/ELcs4qZlTLRDFlxgpMFP35J5kSELUAJ1wuvRY2Knp2M1f7hMcIgx9bI8n+K4icTA+tcGudzDoSVj5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sibov</dc:creator>
  <cp:lastModifiedBy>Danilo Cruz</cp:lastModifiedBy>
  <cp:revision>2</cp:revision>
  <dcterms:created xsi:type="dcterms:W3CDTF">2020-06-07T00:46:00Z</dcterms:created>
  <dcterms:modified xsi:type="dcterms:W3CDTF">2021-10-05T15:21:00Z</dcterms:modified>
</cp:coreProperties>
</file>