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Professor: Danilo Sibov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Cloud Computing | Aula 6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heading=h.iwg5nelgl7za" w:id="0"/>
      <w:bookmarkEnd w:id="0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Pré-Requisito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EC2 Windows (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Aula 3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(t3.medium, 30GB de SSD, Windows Server 2022)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Introdução ao Amazon EC2 (Elastic Compute Cloud)</w:t>
      </w:r>
    </w:p>
    <w:p w:rsidR="00000000" w:rsidDel="00000000" w:rsidP="00000000" w:rsidRDefault="00000000" w:rsidRPr="00000000" w14:paraId="00000009">
      <w:pPr>
        <w:widowControl w:val="0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Este módulo aborda os seguintes tópicos: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Laboratório 9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Criar um FSx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Laboratório 10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Usar EC2 Windows (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Aula 3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montando um FSx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11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- Fazendo Backup com um FSx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bottom w:color="ada9a7" w:space="1" w:sz="4" w:val="single"/>
        </w:pBdr>
        <w:spacing w:after="0" w:before="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Referência Bibliográfica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ao Academy </w:t>
      </w:r>
    </w:p>
    <w:p w:rsidR="00000000" w:rsidDel="00000000" w:rsidP="00000000" w:rsidRDefault="00000000" w:rsidRPr="00000000" w14:paraId="00000015">
      <w:pPr>
        <w:spacing w:line="480" w:lineRule="auto"/>
        <w:ind w:left="1440" w:firstLine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https://www.awsacademy.com/LMS_Login;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48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Amazon FSx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https://docs.aws.amazon.com/pt_br/AWSEC2/latest/UserGuide/AmazonEBS.html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48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Snapshots -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https://docs.aws.amazon.com/pt_br/AWSEC2/latest/UserGuide/EBSSnapshots.html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both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Laboratório 9 - Criar um FSx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6" w:sz="0" w:val="none"/>
        </w:pBdr>
        <w:shd w:fill="ffffff" w:val="clear"/>
        <w:spacing w:line="36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Criação de Sistema de Arquivos </w:t>
        <w:br w:type="textWrapping"/>
        <w:br w:type="textWrapping"/>
        <w:t xml:space="preserve">Etapa 1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etapa pesquise qual região e zona de disponibilidade que você está utilizando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br w:type="textWrapping"/>
        <w:br w:type="textWrapping"/>
        <w:t xml:space="preserve">Etapa 2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Pesquise o serviço (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FSx e clique em </w:t>
      </w: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blue"/>
          <w:rtl w:val="0"/>
        </w:rPr>
        <w:t xml:space="preserve">Criar sistema de arquivos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914400</wp:posOffset>
                </wp:positionV>
                <wp:extent cx="529202" cy="20821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914400</wp:posOffset>
                </wp:positionV>
                <wp:extent cx="529202" cy="208211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202" cy="2082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Escolha o tipo de do sistema de arquivos (</w:t>
      </w:r>
      <w:r w:rsidDel="00000000" w:rsidR="00000000" w:rsidRPr="00000000">
        <w:rPr>
          <w:rFonts w:ascii="Roboto" w:cs="Roboto" w:eastAsia="Roboto" w:hAnsi="Roboto"/>
          <w:b w:val="1"/>
          <w:color w:val="00b050"/>
          <w:sz w:val="24"/>
          <w:szCs w:val="24"/>
          <w:rtl w:val="0"/>
        </w:rPr>
        <w:t xml:space="preserve">Amazon FSx para Windows File Sever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Abaixo Clique em Próximo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3400425</wp:posOffset>
                </wp:positionH>
                <wp:positionV relativeFrom="paragraph">
                  <wp:posOffset>1447800</wp:posOffset>
                </wp:positionV>
                <wp:extent cx="981075" cy="390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3400425</wp:posOffset>
                </wp:positionH>
                <wp:positionV relativeFrom="paragraph">
                  <wp:posOffset>1447800</wp:posOffset>
                </wp:positionV>
                <wp:extent cx="981075" cy="390525"/>
                <wp:effectExtent b="0" l="0" r="0" t="0"/>
                <wp:wrapNone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2962275</wp:posOffset>
                </wp:positionH>
                <wp:positionV relativeFrom="paragraph">
                  <wp:posOffset>1038225</wp:posOffset>
                </wp:positionV>
                <wp:extent cx="919163" cy="8763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55438" y="3587119"/>
                          <a:ext cx="1381125" cy="385763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2962275</wp:posOffset>
                </wp:positionH>
                <wp:positionV relativeFrom="paragraph">
                  <wp:posOffset>1038225</wp:posOffset>
                </wp:positionV>
                <wp:extent cx="919163" cy="876300"/>
                <wp:effectExtent b="0" l="0" r="0" t="0"/>
                <wp:wrapNone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163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etapa selecione (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Criação Rápida)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descreva o nome do compartilhamento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5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Selecione (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Multi-AZ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e vamos manter o padrão de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32GB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6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Deixe as informações padrões de rede (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VPC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SUBNET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e Clique em (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Criar novo diretório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para manter o gerenciamento de usuários pelo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AWS Managed Microsoft Active Directory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360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7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Você será redirecionado para o serviço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AWS Managed Microsoft Active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Para prosseguir, mantenha o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AWS Managed Microsoft AD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 clique em </w:t>
      </w: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blue"/>
          <w:rtl w:val="0"/>
        </w:rPr>
        <w:t xml:space="preserve">Próximo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8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blue"/>
          <w:rtl w:val="0"/>
        </w:rPr>
        <w:t xml:space="preserve">Executar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9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Coleta de dados de acesso</w:t>
      </w:r>
    </w:p>
    <w:p w:rsidR="00000000" w:rsidDel="00000000" w:rsidP="00000000" w:rsidRDefault="00000000" w:rsidRPr="00000000" w14:paraId="00000056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20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10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Coletar Usuário e senha</w:t>
      </w:r>
    </w:p>
    <w:p w:rsidR="00000000" w:rsidDel="00000000" w:rsidP="00000000" w:rsidRDefault="00000000" w:rsidRPr="00000000" w14:paraId="0000005A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6" w:sz="0" w:val="none"/>
        </w:pBdr>
        <w:shd w:fill="ffffff" w:val="clear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6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Etapa 11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Criar novo volume do EBS</w:t>
      </w:r>
    </w:p>
    <w:p w:rsidR="00000000" w:rsidDel="00000000" w:rsidP="00000000" w:rsidRDefault="00000000" w:rsidRPr="00000000" w14:paraId="00000064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Etapa 12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criar um snapshot do Amazon EBS</w:t>
      </w:r>
    </w:p>
    <w:p w:rsidR="00000000" w:rsidDel="00000000" w:rsidP="00000000" w:rsidRDefault="00000000" w:rsidRPr="00000000" w14:paraId="00000067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5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5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5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   </w:t>
      </w:r>
    </w:p>
    <w:p w:rsidR="00000000" w:rsidDel="00000000" w:rsidP="00000000" w:rsidRDefault="00000000" w:rsidRPr="00000000" w14:paraId="0000006B">
      <w:pPr>
        <w:spacing w:after="15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5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5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50" w:before="30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Etapa 13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criar um snapshot do Amazon EBS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50" w:before="300" w:line="24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Etapa 14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criar um snapshot do Amazon EBS</w:t>
      </w:r>
    </w:p>
    <w:p w:rsidR="00000000" w:rsidDel="00000000" w:rsidP="00000000" w:rsidRDefault="00000000" w:rsidRPr="00000000" w14:paraId="00000071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Etapa 14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–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criar um snapshot do Amazon EBS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4508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4445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50" w:before="300" w:line="240" w:lineRule="auto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br w:type="textWrapping"/>
        <w:t xml:space="preserve">Clicar em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Criar sistema de arquivos </w:t>
      </w:r>
    </w:p>
    <w:p w:rsidR="00000000" w:rsidDel="00000000" w:rsidP="00000000" w:rsidRDefault="00000000" w:rsidRPr="00000000" w14:paraId="0000007C">
      <w:pPr>
        <w:spacing w:after="150" w:before="300" w:line="24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  <w:tab/>
      <w:tab/>
      <w:tab/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ws.amazon.com/pt_br/AWSEC2/latest/UserGuide/EBSSnapshots.html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hyperlink" Target="https://www.awsacademy.com/LMS_Login;" TargetMode="External"/><Relationship Id="rId8" Type="http://schemas.openxmlformats.org/officeDocument/2006/relationships/hyperlink" Target="https://docs.aws.amazon.com/pt_br/AWSEC2/latest/UserGuide/AmazonEBS.html" TargetMode="External"/><Relationship Id="rId30" Type="http://schemas.openxmlformats.org/officeDocument/2006/relationships/header" Target="header1.xml"/><Relationship Id="rId11" Type="http://schemas.openxmlformats.org/officeDocument/2006/relationships/image" Target="media/image19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S3o+g+mTKSSfNfT3RGtRmezbVQ==">CgMxLjAyDmguaXdnNW5lbGdsN3phMghoLmdqZGd4czgAciExblVOSEFIcGtDc0plamhLcU9QMEZKeEpxcURxUkQtbFQ=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