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5D8E" w14:textId="2DB5B041" w:rsidR="00776727" w:rsidRDefault="00D13B70">
      <w:r>
        <w:rPr>
          <w:noProof/>
        </w:rPr>
        <w:drawing>
          <wp:inline distT="0" distB="0" distL="0" distR="0" wp14:anchorId="5AA90254" wp14:editId="1436BA0E">
            <wp:extent cx="5400040" cy="27000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758C" w14:textId="52F4C536" w:rsidR="00D13B70" w:rsidRDefault="00D13B70">
      <w:r>
        <w:t>R: 2 e 4</w:t>
      </w:r>
    </w:p>
    <w:p w14:paraId="3CA3ACE8" w14:textId="77777777" w:rsidR="00D13B70" w:rsidRPr="00D13B70" w:rsidRDefault="00D13B70" w:rsidP="00D13B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13B70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E2D01B1" w14:textId="22D7631D" w:rsidR="00D13B70" w:rsidRPr="00D13B70" w:rsidRDefault="00D13B70" w:rsidP="00D13B70">
      <w:pPr>
        <w:spacing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pt-BR"/>
        </w:rPr>
      </w:pPr>
      <w:r w:rsidRPr="00D13B70">
        <w:rPr>
          <w:rFonts w:ascii="Arial" w:eastAsia="Times New Roman" w:hAnsi="Arial" w:cs="Arial"/>
          <w:color w:val="666666"/>
          <w:sz w:val="27"/>
          <w:szCs w:val="27"/>
          <w:lang w:eastAsia="pt-BR"/>
        </w:rPr>
        <w:t>2</w:t>
      </w:r>
      <w:r>
        <w:rPr>
          <w:rFonts w:ascii="Arial" w:eastAsia="Times New Roman" w:hAnsi="Arial" w:cs="Arial"/>
          <w:color w:val="666666"/>
          <w:sz w:val="27"/>
          <w:szCs w:val="27"/>
          <w:lang w:eastAsia="pt-BR"/>
        </w:rPr>
        <w:t xml:space="preserve"> - </w:t>
      </w:r>
      <w:r w:rsidRPr="00D13B7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O que o termo taxa de transferência indica?</w:t>
      </w:r>
    </w:p>
    <w:p w14:paraId="4FA6D318" w14:textId="78048AD2" w:rsidR="00D13B70" w:rsidRPr="00D13B70" w:rsidRDefault="00D13B70" w:rsidP="00D13B70">
      <w:pPr>
        <w:numPr>
          <w:ilvl w:val="0"/>
          <w:numId w:val="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6BF829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3pt;height:17.25pt" o:ole="">
            <v:imagedata r:id="rId8" o:title=""/>
          </v:shape>
          <w:control r:id="rId9" w:name="DefaultOcxName" w:shapeid="_x0000_i1084"/>
        </w:object>
      </w:r>
      <w:r w:rsidRPr="00D13B70">
        <w:rPr>
          <w:rFonts w:ascii="Times New Roman" w:eastAsia="Times New Roman" w:hAnsi="Times New Roman" w:cs="Times New Roman"/>
          <w:color w:val="58585B"/>
          <w:sz w:val="18"/>
          <w:szCs w:val="18"/>
          <w:lang w:eastAsia="pt-BR"/>
        </w:rPr>
        <w:t>a garantia da taxa de transferência de dados oferecida pelo provedor</w:t>
      </w:r>
    </w:p>
    <w:p w14:paraId="4DFD19DB" w14:textId="375480C8" w:rsidR="00D13B70" w:rsidRPr="00D13B70" w:rsidRDefault="00D13B70" w:rsidP="00D13B70">
      <w:pPr>
        <w:numPr>
          <w:ilvl w:val="0"/>
          <w:numId w:val="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2A68C0BE">
          <v:shape id="_x0000_i1087" type="#_x0000_t75" style="width:20.3pt;height:17.25pt" o:ole="">
            <v:imagedata r:id="rId8" o:title=""/>
          </v:shape>
          <w:control r:id="rId10" w:name="DefaultOcxName1" w:shapeid="_x0000_i1087"/>
        </w:object>
      </w:r>
      <w:r w:rsidRPr="00D13B70">
        <w:rPr>
          <w:rFonts w:ascii="Times New Roman" w:eastAsia="Times New Roman" w:hAnsi="Times New Roman" w:cs="Times New Roman"/>
          <w:color w:val="58585B"/>
          <w:sz w:val="18"/>
          <w:szCs w:val="18"/>
          <w:lang w:eastAsia="pt-BR"/>
        </w:rPr>
        <w:t>a capacidade de um determinado meio de transportar dados</w:t>
      </w:r>
    </w:p>
    <w:p w14:paraId="01D5D41C" w14:textId="5BD05CD4" w:rsidR="00D13B70" w:rsidRPr="00D13B70" w:rsidRDefault="00D13B70" w:rsidP="00D13B70">
      <w:pPr>
        <w:numPr>
          <w:ilvl w:val="0"/>
          <w:numId w:val="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0FB70B13">
          <v:shape id="_x0000_i1090" type="#_x0000_t75" style="width:20.3pt;height:17.25pt" o:ole="">
            <v:imagedata r:id="rId8" o:title=""/>
          </v:shape>
          <w:control r:id="rId11" w:name="DefaultOcxName2" w:shapeid="_x0000_i1090"/>
        </w:object>
      </w:r>
      <w:r w:rsidRPr="00D13B70">
        <w:rPr>
          <w:rFonts w:ascii="Times New Roman" w:eastAsia="Times New Roman" w:hAnsi="Times New Roman" w:cs="Times New Roman"/>
          <w:color w:val="58585B"/>
          <w:sz w:val="18"/>
          <w:szCs w:val="18"/>
          <w:lang w:eastAsia="pt-BR"/>
        </w:rPr>
        <w:t>uma medida dos dados usáveis transferidos pelo meio físico</w:t>
      </w:r>
    </w:p>
    <w:p w14:paraId="0336D8B8" w14:textId="5CE3072F" w:rsidR="00D13B70" w:rsidRPr="00D13B70" w:rsidRDefault="00D13B70" w:rsidP="00D13B70">
      <w:pPr>
        <w:numPr>
          <w:ilvl w:val="0"/>
          <w:numId w:val="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7C308767">
          <v:shape id="_x0000_i1093" type="#_x0000_t75" style="width:20.3pt;height:17.25pt" o:ole="">
            <v:imagedata r:id="rId8" o:title=""/>
          </v:shape>
          <w:control r:id="rId12" w:name="DefaultOcxName3" w:shapeid="_x0000_i1093"/>
        </w:object>
      </w:r>
      <w:r w:rsidRPr="00D13B70">
        <w:rPr>
          <w:rFonts w:ascii="Times New Roman" w:eastAsia="Times New Roman" w:hAnsi="Times New Roman" w:cs="Times New Roman"/>
          <w:color w:val="58585B"/>
          <w:sz w:val="18"/>
          <w:szCs w:val="18"/>
          <w:lang w:eastAsia="pt-BR"/>
        </w:rPr>
        <w:t>a medida de bits transferidos através do meio físico durante um determinado período</w:t>
      </w:r>
    </w:p>
    <w:p w14:paraId="6A24B434" w14:textId="491AA03D" w:rsidR="00D13B70" w:rsidRPr="00D13B70" w:rsidRDefault="00D13B70" w:rsidP="00D13B70">
      <w:pPr>
        <w:numPr>
          <w:ilvl w:val="0"/>
          <w:numId w:val="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6CC780C3">
          <v:shape id="_x0000_i1096" type="#_x0000_t75" style="width:20.3pt;height:17.25pt" o:ole="">
            <v:imagedata r:id="rId8" o:title=""/>
          </v:shape>
          <w:control r:id="rId13" w:name="DefaultOcxName4" w:shapeid="_x0000_i1096"/>
        </w:object>
      </w:r>
      <w:r w:rsidRPr="00D13B70">
        <w:rPr>
          <w:rFonts w:ascii="Times New Roman" w:eastAsia="Times New Roman" w:hAnsi="Times New Roman" w:cs="Times New Roman"/>
          <w:color w:val="58585B"/>
          <w:sz w:val="18"/>
          <w:szCs w:val="18"/>
          <w:lang w:eastAsia="pt-BR"/>
        </w:rPr>
        <w:t>o tempo que uma mensagem leva para ir do remetente ao destinatário</w:t>
      </w:r>
    </w:p>
    <w:p w14:paraId="1D2229EC" w14:textId="77777777" w:rsidR="00D13B70" w:rsidRPr="00D13B70" w:rsidRDefault="00D13B70" w:rsidP="00D13B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13B70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2AEF84F" w14:textId="368EF9E4" w:rsidR="00D13B70" w:rsidRPr="00D13B70" w:rsidRDefault="00D13B70" w:rsidP="00D13B70">
      <w:pPr>
        <w:spacing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133E8F7F" w14:textId="34A7E670" w:rsidR="00D13B70" w:rsidRDefault="00D13B70">
      <w:r>
        <w:t>R: 4</w:t>
      </w:r>
    </w:p>
    <w:p w14:paraId="2AE32C08" w14:textId="77777777" w:rsidR="00D13B70" w:rsidRPr="00D13B70" w:rsidRDefault="00D13B70" w:rsidP="00D13B7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D13B7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3Qual é a definição de largura de banda?</w:t>
      </w:r>
    </w:p>
    <w:p w14:paraId="681D03B9" w14:textId="237C652B" w:rsidR="00D13B70" w:rsidRPr="00D13B70" w:rsidRDefault="00D13B70" w:rsidP="00D13B70">
      <w:pPr>
        <w:numPr>
          <w:ilvl w:val="0"/>
          <w:numId w:val="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299B05FC">
          <v:shape id="_x0000_i1099" type="#_x0000_t75" style="width:20.3pt;height:17.25pt" o:ole="">
            <v:imagedata r:id="rId8" o:title=""/>
          </v:shape>
          <w:control r:id="rId14" w:name="DefaultOcxName5" w:shapeid="_x0000_i1099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 medida da transferência de bits através do meio físico durante um determinado período</w:t>
      </w:r>
    </w:p>
    <w:p w14:paraId="3C24C1B9" w14:textId="008AE75C" w:rsidR="00D13B70" w:rsidRPr="00D13B70" w:rsidRDefault="00D13B70" w:rsidP="00D13B70">
      <w:pPr>
        <w:numPr>
          <w:ilvl w:val="0"/>
          <w:numId w:val="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3B414B18">
          <v:shape id="_x0000_i1102" type="#_x0000_t75" style="width:20.3pt;height:17.25pt" o:ole="">
            <v:imagedata r:id="rId8" o:title=""/>
          </v:shape>
          <w:control r:id="rId15" w:name="DefaultOcxName11" w:shapeid="_x0000_i1102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 velocidade na qual os bits se deslocam pela rede</w:t>
      </w:r>
    </w:p>
    <w:p w14:paraId="6928B729" w14:textId="7B700EA6" w:rsidR="00D13B70" w:rsidRPr="00D13B70" w:rsidRDefault="00D13B70" w:rsidP="00D13B70">
      <w:pPr>
        <w:numPr>
          <w:ilvl w:val="0"/>
          <w:numId w:val="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52EABA8C">
          <v:shape id="_x0000_i1105" type="#_x0000_t75" style="width:20.3pt;height:17.25pt" o:ole="">
            <v:imagedata r:id="rId8" o:title=""/>
          </v:shape>
          <w:control r:id="rId16" w:name="DefaultOcxName21" w:shapeid="_x0000_i1105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 volume de dados que pode fluir de um lugar para outro durante um determinado tempo</w:t>
      </w:r>
    </w:p>
    <w:p w14:paraId="5A07A1BE" w14:textId="698084D8" w:rsidR="00D13B70" w:rsidRPr="00D13B70" w:rsidRDefault="00D13B70" w:rsidP="00D13B70">
      <w:pPr>
        <w:numPr>
          <w:ilvl w:val="0"/>
          <w:numId w:val="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12037D1B">
          <v:shape id="_x0000_i1108" type="#_x0000_t75" style="width:20.3pt;height:17.25pt" o:ole="">
            <v:imagedata r:id="rId8" o:title=""/>
          </v:shape>
          <w:control r:id="rId17" w:name="DefaultOcxName31" w:shapeid="_x0000_i1108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 medida de dados úteis transferidos em um determinado período</w:t>
      </w:r>
    </w:p>
    <w:p w14:paraId="06E9B605" w14:textId="5F9B1535" w:rsidR="00D13B70" w:rsidRDefault="00D13B70">
      <w:r>
        <w:t>R: 3</w:t>
      </w:r>
    </w:p>
    <w:p w14:paraId="5B898079" w14:textId="45128337" w:rsidR="00D13B70" w:rsidRDefault="00D13B70"/>
    <w:p w14:paraId="7240A5FA" w14:textId="352C4F39" w:rsidR="00D13B70" w:rsidRDefault="00D13B70"/>
    <w:p w14:paraId="7FE80AA8" w14:textId="03EDBDC7" w:rsidR="00D13B70" w:rsidRDefault="00D13B70"/>
    <w:p w14:paraId="529640C0" w14:textId="77777777" w:rsidR="00D13B70" w:rsidRDefault="00D13B70"/>
    <w:p w14:paraId="5B492D1E" w14:textId="62688AA0" w:rsidR="00D13B70" w:rsidRPr="00D13B70" w:rsidRDefault="00D13B70" w:rsidP="00D13B7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D13B7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lastRenderedPageBreak/>
        <w:t>4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D13B7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Um administrador de rede percebe que algum cabeamento de Ethernet recentemente instalado está transportando sinais de dados corrompidos e distorcidos. O cabeamento novo foi instalado no teto, próximo a luzes fluorescentes e equipamentos elétricos. Quais dois fatores podem interferir com o cabeamento de cobre e o resultar na distorção de sinal e na corrupção de dados? (Escolha duas.) </w:t>
      </w:r>
      <w:r w:rsidRPr="00D13B7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br/>
      </w:r>
    </w:p>
    <w:p w14:paraId="2154BF14" w14:textId="6EB332E9" w:rsidR="00D13B70" w:rsidRPr="00D13B70" w:rsidRDefault="00D13B70" w:rsidP="00D13B70">
      <w:pPr>
        <w:numPr>
          <w:ilvl w:val="0"/>
          <w:numId w:val="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75003327">
          <v:shape id="_x0000_i1111" type="#_x0000_t75" style="width:20.3pt;height:17.25pt" o:ole="">
            <v:imagedata r:id="rId18" o:title=""/>
          </v:shape>
          <w:control r:id="rId19" w:name="DefaultOcxName6" w:shapeid="_x0000_i1111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Interferência eletromagnética</w:t>
      </w:r>
    </w:p>
    <w:p w14:paraId="4B331A50" w14:textId="14254B94" w:rsidR="00D13B70" w:rsidRPr="00D13B70" w:rsidRDefault="00D13B70" w:rsidP="00D13B70">
      <w:pPr>
        <w:numPr>
          <w:ilvl w:val="0"/>
          <w:numId w:val="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23B7478C">
          <v:shape id="_x0000_i1114" type="#_x0000_t75" style="width:20.3pt;height:17.25pt" o:ole="">
            <v:imagedata r:id="rId18" o:title=""/>
          </v:shape>
          <w:control r:id="rId20" w:name="DefaultOcxName12" w:shapeid="_x0000_i1114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diafonia</w:t>
      </w:r>
    </w:p>
    <w:p w14:paraId="028543CF" w14:textId="06684B0E" w:rsidR="00D13B70" w:rsidRPr="00D13B70" w:rsidRDefault="00D13B70" w:rsidP="00D13B70">
      <w:pPr>
        <w:numPr>
          <w:ilvl w:val="0"/>
          <w:numId w:val="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49407A62">
          <v:shape id="_x0000_i1117" type="#_x0000_t75" style="width:20.3pt;height:17.25pt" o:ole="">
            <v:imagedata r:id="rId18" o:title=""/>
          </v:shape>
          <w:control r:id="rId21" w:name="DefaultOcxName22" w:shapeid="_x0000_i1117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RFI​</w:t>
      </w:r>
    </w:p>
    <w:p w14:paraId="4D872062" w14:textId="5436D339" w:rsidR="00D13B70" w:rsidRPr="00D13B70" w:rsidRDefault="00D13B70" w:rsidP="00D13B70">
      <w:pPr>
        <w:numPr>
          <w:ilvl w:val="0"/>
          <w:numId w:val="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49A3E81A">
          <v:shape id="_x0000_i1120" type="#_x0000_t75" style="width:20.3pt;height:17.25pt" o:ole="">
            <v:imagedata r:id="rId18" o:title=""/>
          </v:shape>
          <w:control r:id="rId22" w:name="DefaultOcxName32" w:shapeid="_x0000_i1120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atenuação de sinal</w:t>
      </w:r>
    </w:p>
    <w:p w14:paraId="53F234AE" w14:textId="353D0394" w:rsidR="00D13B70" w:rsidRPr="00D13B70" w:rsidRDefault="00D13B70" w:rsidP="00D13B70">
      <w:pPr>
        <w:numPr>
          <w:ilvl w:val="0"/>
          <w:numId w:val="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300C19DE">
          <v:shape id="_x0000_i1123" type="#_x0000_t75" style="width:20.3pt;height:17.25pt" o:ole="">
            <v:imagedata r:id="rId18" o:title=""/>
          </v:shape>
          <w:control r:id="rId23" w:name="DefaultOcxName41" w:shapeid="_x0000_i1123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comprimento estendido de cabeamento</w:t>
      </w:r>
    </w:p>
    <w:p w14:paraId="3B4E2844" w14:textId="0BF72862" w:rsidR="00D13B70" w:rsidRDefault="00D13B70">
      <w:r>
        <w:t>R: 1 e 3</w:t>
      </w:r>
    </w:p>
    <w:p w14:paraId="3D77711F" w14:textId="27903E1D" w:rsidR="00D13B70" w:rsidRPr="00D13B70" w:rsidRDefault="00D13B70" w:rsidP="00D13B7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D13B7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5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D13B7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Quais as características do </w:t>
      </w:r>
      <w:proofErr w:type="spellStart"/>
      <w:r w:rsidRPr="00D13B7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crosstalk</w:t>
      </w:r>
      <w:proofErr w:type="spellEnd"/>
      <w:r w:rsidRPr="00D13B7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(diafonia)?</w:t>
      </w:r>
    </w:p>
    <w:p w14:paraId="2A3B8463" w14:textId="5C307A26" w:rsidR="00D13B70" w:rsidRPr="00D13B70" w:rsidRDefault="00D13B70" w:rsidP="00D13B70">
      <w:pPr>
        <w:numPr>
          <w:ilvl w:val="0"/>
          <w:numId w:val="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460B4AAD">
          <v:shape id="_x0000_i1126" type="#_x0000_t75" style="width:20.3pt;height:17.25pt" o:ole="">
            <v:imagedata r:id="rId8" o:title=""/>
          </v:shape>
          <w:control r:id="rId24" w:name="DefaultOcxName7" w:shapeid="_x0000_i1126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 distorção do sinal da rede por luz fluorescente</w:t>
      </w:r>
    </w:p>
    <w:p w14:paraId="48528070" w14:textId="5600F391" w:rsidR="00D13B70" w:rsidRPr="00D13B70" w:rsidRDefault="00D13B70" w:rsidP="00D13B70">
      <w:pPr>
        <w:numPr>
          <w:ilvl w:val="0"/>
          <w:numId w:val="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3A3C9AAD">
          <v:shape id="_x0000_i1129" type="#_x0000_t75" style="width:20.3pt;height:17.25pt" o:ole="">
            <v:imagedata r:id="rId8" o:title=""/>
          </v:shape>
          <w:control r:id="rId25" w:name="DefaultOcxName13" w:shapeid="_x0000_i1129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 distorção das mensagens enviadas por parte de sinais transmitidos em cabos adjacentes</w:t>
      </w:r>
    </w:p>
    <w:p w14:paraId="2016248D" w14:textId="5AFDC817" w:rsidR="00D13B70" w:rsidRPr="00D13B70" w:rsidRDefault="00D13B70" w:rsidP="00D13B70">
      <w:pPr>
        <w:numPr>
          <w:ilvl w:val="0"/>
          <w:numId w:val="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4206B1CB">
          <v:shape id="_x0000_i1132" type="#_x0000_t75" style="width:20.3pt;height:17.25pt" o:ole="">
            <v:imagedata r:id="rId8" o:title=""/>
          </v:shape>
          <w:control r:id="rId26" w:name="DefaultOcxName23" w:shapeid="_x0000_i1132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 enfraquecimento do sinal de rede ao longo de cabos de extensão longa</w:t>
      </w:r>
    </w:p>
    <w:p w14:paraId="0C85033A" w14:textId="7A5EE26F" w:rsidR="00D13B70" w:rsidRPr="00D13B70" w:rsidRDefault="00D13B70" w:rsidP="00D13B70">
      <w:pPr>
        <w:numPr>
          <w:ilvl w:val="0"/>
          <w:numId w:val="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15DF9583">
          <v:shape id="_x0000_i1135" type="#_x0000_t75" style="width:20.3pt;height:17.25pt" o:ole="">
            <v:imagedata r:id="rId8" o:title=""/>
          </v:shape>
          <w:control r:id="rId27" w:name="DefaultOcxName33" w:shapeid="_x0000_i1135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a perda do sinal sem fio por afastamento excessivo do </w:t>
      </w:r>
      <w:proofErr w:type="spellStart"/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access</w:t>
      </w:r>
      <w:proofErr w:type="spellEnd"/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point</w:t>
      </w:r>
    </w:p>
    <w:p w14:paraId="23D4FCB0" w14:textId="0A88D5CD" w:rsidR="00D13B70" w:rsidRDefault="00D13B70">
      <w:r>
        <w:t>R: 2</w:t>
      </w:r>
    </w:p>
    <w:p w14:paraId="522FB63D" w14:textId="77828B97" w:rsidR="00D13B70" w:rsidRPr="00D13B70" w:rsidRDefault="00D13B70" w:rsidP="00D13B7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D13B7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6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D13B7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Que técnica é usada com o cabo UTP para ajudar a proteger contra interferência de sinal proveniente de </w:t>
      </w:r>
      <w:proofErr w:type="spellStart"/>
      <w:r w:rsidRPr="00D13B7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crosstalk</w:t>
      </w:r>
      <w:proofErr w:type="spellEnd"/>
      <w:r w:rsidRPr="00D13B7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(diafonia)?</w:t>
      </w:r>
    </w:p>
    <w:p w14:paraId="0B6F2658" w14:textId="6CF276D0" w:rsidR="00D13B70" w:rsidRPr="00D13B70" w:rsidRDefault="00D13B70" w:rsidP="00D13B70">
      <w:pPr>
        <w:numPr>
          <w:ilvl w:val="0"/>
          <w:numId w:val="5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1D831323">
          <v:shape id="_x0000_i1138" type="#_x0000_t75" style="width:20.3pt;height:17.25pt" o:ole="">
            <v:imagedata r:id="rId8" o:title=""/>
          </v:shape>
          <w:control r:id="rId28" w:name="DefaultOcxName8" w:shapeid="_x0000_i1138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trançar os fios em pares</w:t>
      </w:r>
    </w:p>
    <w:p w14:paraId="421EABD3" w14:textId="5F4BBA09" w:rsidR="00D13B70" w:rsidRPr="00D13B70" w:rsidRDefault="00D13B70" w:rsidP="00D13B70">
      <w:pPr>
        <w:numPr>
          <w:ilvl w:val="0"/>
          <w:numId w:val="5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4881E0D5">
          <v:shape id="_x0000_i1141" type="#_x0000_t75" style="width:20.3pt;height:17.25pt" o:ole="">
            <v:imagedata r:id="rId8" o:title=""/>
          </v:shape>
          <w:control r:id="rId29" w:name="DefaultOcxName14" w:shapeid="_x0000_i1141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revestir os pares de fios com uma folha de blindagem</w:t>
      </w:r>
    </w:p>
    <w:p w14:paraId="2DB29DC9" w14:textId="3F9F9B74" w:rsidR="00D13B70" w:rsidRPr="00D13B70" w:rsidRDefault="00D13B70" w:rsidP="00D13B70">
      <w:pPr>
        <w:numPr>
          <w:ilvl w:val="0"/>
          <w:numId w:val="5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399B3148">
          <v:shape id="_x0000_i1144" type="#_x0000_t75" style="width:20.3pt;height:17.25pt" o:ole="">
            <v:imagedata r:id="rId8" o:title=""/>
          </v:shape>
          <w:control r:id="rId30" w:name="DefaultOcxName24" w:shapeid="_x0000_i1144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envolver os cabos com um protetor plástico flexível</w:t>
      </w:r>
    </w:p>
    <w:p w14:paraId="385C0395" w14:textId="4BD44A94" w:rsidR="00D13B70" w:rsidRPr="00D13B70" w:rsidRDefault="00D13B70" w:rsidP="00D13B70">
      <w:pPr>
        <w:numPr>
          <w:ilvl w:val="0"/>
          <w:numId w:val="5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11BE7233">
          <v:shape id="_x0000_i1147" type="#_x0000_t75" style="width:20.3pt;height:17.25pt" o:ole="">
            <v:imagedata r:id="rId8" o:title=""/>
          </v:shape>
          <w:control r:id="rId31" w:name="DefaultOcxName34" w:shapeid="_x0000_i1147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conectar o cabo a conectores especiais aterrados</w:t>
      </w:r>
    </w:p>
    <w:p w14:paraId="3E7ED4F7" w14:textId="2099789E" w:rsidR="00D13B70" w:rsidRDefault="00D13B70">
      <w:r>
        <w:t>R: 1</w:t>
      </w:r>
    </w:p>
    <w:p w14:paraId="59DFD25A" w14:textId="77777777" w:rsidR="00D13B70" w:rsidRDefault="00D13B70"/>
    <w:p w14:paraId="5C83D3AD" w14:textId="77777777" w:rsidR="00D13B70" w:rsidRDefault="00D13B70"/>
    <w:p w14:paraId="2080A13A" w14:textId="77777777" w:rsidR="00D13B70" w:rsidRDefault="00D13B70"/>
    <w:p w14:paraId="3AB4FC2C" w14:textId="485C85AA" w:rsidR="00D13B70" w:rsidRDefault="00D13B70">
      <w:pPr>
        <w:rPr>
          <w:rFonts w:ascii="Arial" w:hAnsi="Arial" w:cs="Arial"/>
          <w:color w:val="666666"/>
          <w:sz w:val="27"/>
          <w:szCs w:val="27"/>
        </w:rPr>
      </w:pPr>
      <w:r>
        <w:lastRenderedPageBreak/>
        <w:t xml:space="preserve">7 - </w:t>
      </w:r>
      <w:r>
        <w:rPr>
          <w:rFonts w:ascii="Arial" w:hAnsi="Arial" w:cs="Arial"/>
          <w:color w:val="666666"/>
          <w:sz w:val="27"/>
          <w:szCs w:val="27"/>
        </w:rPr>
        <w:t xml:space="preserve">Consulte a figura. O computador está conectado </w:t>
      </w:r>
      <w:proofErr w:type="spellStart"/>
      <w:r>
        <w:rPr>
          <w:rFonts w:ascii="Arial" w:hAnsi="Arial" w:cs="Arial"/>
          <w:color w:val="666666"/>
          <w:sz w:val="27"/>
          <w:szCs w:val="27"/>
        </w:rPr>
        <w:t>a</w:t>
      </w:r>
      <w:proofErr w:type="spellEnd"/>
      <w:r>
        <w:rPr>
          <w:rFonts w:ascii="Arial" w:hAnsi="Arial" w:cs="Arial"/>
          <w:color w:val="666666"/>
          <w:sz w:val="27"/>
          <w:szCs w:val="27"/>
        </w:rPr>
        <w:t xml:space="preserve"> porta de console do switch. Todas as outras conexões são feitas através de links </w:t>
      </w:r>
      <w:proofErr w:type="spellStart"/>
      <w:r>
        <w:rPr>
          <w:rFonts w:ascii="Arial" w:hAnsi="Arial" w:cs="Arial"/>
          <w:color w:val="666666"/>
          <w:sz w:val="27"/>
          <w:szCs w:val="27"/>
        </w:rPr>
        <w:t>FastEthernet</w:t>
      </w:r>
      <w:proofErr w:type="spellEnd"/>
      <w:r>
        <w:rPr>
          <w:rFonts w:ascii="Arial" w:hAnsi="Arial" w:cs="Arial"/>
          <w:color w:val="666666"/>
          <w:sz w:val="27"/>
          <w:szCs w:val="27"/>
        </w:rPr>
        <w:t>. Quais tipos de cabos UTP podem ser usados para conectar os dispositivos?</w:t>
      </w:r>
    </w:p>
    <w:p w14:paraId="45E3D6FF" w14:textId="21218726" w:rsidR="00D13B70" w:rsidRDefault="00D13B70">
      <w:r>
        <w:rPr>
          <w:noProof/>
        </w:rPr>
        <w:drawing>
          <wp:inline distT="0" distB="0" distL="0" distR="0" wp14:anchorId="2B775954" wp14:editId="46AE207F">
            <wp:extent cx="5400040" cy="10458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FA7A" w14:textId="77777777" w:rsidR="00D13B70" w:rsidRPr="00D13B70" w:rsidRDefault="00D13B70" w:rsidP="00D13B70">
      <w:pPr>
        <w:numPr>
          <w:ilvl w:val="0"/>
          <w:numId w:val="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1 - </w:t>
      </w:r>
      <w:proofErr w:type="spellStart"/>
      <w:proofErr w:type="gramStart"/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rollover</w:t>
      </w:r>
      <w:proofErr w:type="spellEnd"/>
      <w:proofErr w:type="gramEnd"/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, 2 - cruzado, 3 - direto</w:t>
      </w:r>
    </w:p>
    <w:p w14:paraId="49760ACA" w14:textId="192A61FD" w:rsidR="00D13B70" w:rsidRPr="00D13B70" w:rsidRDefault="00D13B70" w:rsidP="00D13B70">
      <w:pPr>
        <w:numPr>
          <w:ilvl w:val="0"/>
          <w:numId w:val="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303E4AB8">
          <v:shape id="_x0000_i1150" type="#_x0000_t75" style="width:20.3pt;height:17.25pt" o:ole="">
            <v:imagedata r:id="rId33" o:title=""/>
          </v:shape>
          <w:control r:id="rId34" w:name="DefaultOcxName9" w:shapeid="_x0000_i1150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1 - </w:t>
      </w:r>
      <w:proofErr w:type="spellStart"/>
      <w:proofErr w:type="gramStart"/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rollover</w:t>
      </w:r>
      <w:proofErr w:type="spellEnd"/>
      <w:proofErr w:type="gramEnd"/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, 2 - direto, 3 - cruzado</w:t>
      </w:r>
    </w:p>
    <w:p w14:paraId="5088B382" w14:textId="3F18C73F" w:rsidR="00D13B70" w:rsidRPr="00D13B70" w:rsidRDefault="00D13B70" w:rsidP="00D13B70">
      <w:pPr>
        <w:numPr>
          <w:ilvl w:val="0"/>
          <w:numId w:val="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60C54DDB">
          <v:shape id="_x0000_i1153" type="#_x0000_t75" style="width:20.3pt;height:17.25pt" o:ole="">
            <v:imagedata r:id="rId8" o:title=""/>
          </v:shape>
          <w:control r:id="rId35" w:name="DefaultOcxName15" w:shapeid="_x0000_i1153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1 - </w:t>
      </w:r>
      <w:proofErr w:type="gramStart"/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cruzado</w:t>
      </w:r>
      <w:proofErr w:type="gramEnd"/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, 2 - direto, 3 - </w:t>
      </w:r>
      <w:proofErr w:type="spellStart"/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rollover</w:t>
      </w:r>
      <w:proofErr w:type="spellEnd"/>
    </w:p>
    <w:p w14:paraId="275B710C" w14:textId="1433EAE0" w:rsidR="00D13B70" w:rsidRPr="00D13B70" w:rsidRDefault="00D13B70" w:rsidP="00D13B70">
      <w:pPr>
        <w:numPr>
          <w:ilvl w:val="0"/>
          <w:numId w:val="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D13B70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0C48C2AC">
          <v:shape id="_x0000_i1156" type="#_x0000_t75" style="width:20.3pt;height:17.25pt" o:ole="">
            <v:imagedata r:id="rId8" o:title=""/>
          </v:shape>
          <w:control r:id="rId36" w:name="DefaultOcxName25" w:shapeid="_x0000_i1156"/>
        </w:object>
      </w:r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1 - </w:t>
      </w:r>
      <w:proofErr w:type="gramStart"/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cruzado</w:t>
      </w:r>
      <w:proofErr w:type="gramEnd"/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, 2 - </w:t>
      </w:r>
      <w:proofErr w:type="spellStart"/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rollover</w:t>
      </w:r>
      <w:proofErr w:type="spellEnd"/>
      <w:r w:rsidRPr="00D13B7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, 3 - direto</w:t>
      </w:r>
    </w:p>
    <w:p w14:paraId="6FCB6827" w14:textId="77777777" w:rsidR="00D13B70" w:rsidRDefault="00D13B70"/>
    <w:p w14:paraId="1E4A8AF5" w14:textId="5570B018" w:rsidR="00D13B70" w:rsidRDefault="00D13B70">
      <w:r>
        <w:t>R: 3</w:t>
      </w:r>
    </w:p>
    <w:p w14:paraId="5F2072D1" w14:textId="7CD5E00E" w:rsidR="00980094" w:rsidRDefault="005414C0">
      <w:r>
        <w:t xml:space="preserve">8 - </w:t>
      </w:r>
      <w:r>
        <w:rPr>
          <w:rFonts w:ascii="Arial" w:hAnsi="Arial" w:cs="Arial"/>
          <w:color w:val="666666"/>
          <w:sz w:val="27"/>
          <w:szCs w:val="27"/>
        </w:rPr>
        <w:t>Consulte a figura. O que há de errado com a terminação mostrada?</w:t>
      </w:r>
    </w:p>
    <w:p w14:paraId="3D34649C" w14:textId="6D104325" w:rsidR="00D13B70" w:rsidRDefault="00D13B70">
      <w:r>
        <w:rPr>
          <w:noProof/>
        </w:rPr>
        <w:drawing>
          <wp:inline distT="0" distB="0" distL="0" distR="0" wp14:anchorId="1A8FE53D" wp14:editId="44269730">
            <wp:extent cx="3261360" cy="2399665"/>
            <wp:effectExtent l="0" t="0" r="0" b="635"/>
            <wp:docPr id="4" name="Imagem 4" descr="A figura mostra um conector RJ45 terminado. Os fios destrançados na extremidade do protetor de PVC são crimpados pelo con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A figura mostra um conector RJ45 terminado. Os fios destrançados na extremidade do protetor de PVC são crimpados pelo conector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0318" w14:textId="19037BE9" w:rsidR="00980094" w:rsidRPr="00980094" w:rsidRDefault="00980094" w:rsidP="00980094">
      <w:pPr>
        <w:numPr>
          <w:ilvl w:val="0"/>
          <w:numId w:val="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980094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4BE15F63">
          <v:shape id="_x0000_i1159" type="#_x0000_t75" style="width:20.3pt;height:17.25pt" o:ole="">
            <v:imagedata r:id="rId8" o:title=""/>
          </v:shape>
          <w:control r:id="rId38" w:name="DefaultOcxName10" w:shapeid="_x0000_i1159"/>
        </w:object>
      </w:r>
      <w:r w:rsidRPr="00980094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 malha de cobre trançado não deveria ter sido removida.</w:t>
      </w:r>
    </w:p>
    <w:p w14:paraId="2019AC07" w14:textId="15FFADD8" w:rsidR="00980094" w:rsidRPr="00980094" w:rsidRDefault="00980094" w:rsidP="00980094">
      <w:pPr>
        <w:numPr>
          <w:ilvl w:val="0"/>
          <w:numId w:val="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980094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20152A1E">
          <v:shape id="_x0000_i1162" type="#_x0000_t75" style="width:20.3pt;height:17.25pt" o:ole="">
            <v:imagedata r:id="rId8" o:title=""/>
          </v:shape>
          <w:control r:id="rId39" w:name="DefaultOcxName16" w:shapeid="_x0000_i1162"/>
        </w:object>
      </w:r>
      <w:r w:rsidRPr="00980094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 tipo errado de conector está sendo usado.</w:t>
      </w:r>
    </w:p>
    <w:p w14:paraId="13E94922" w14:textId="2B671464" w:rsidR="00980094" w:rsidRPr="00980094" w:rsidRDefault="00980094" w:rsidP="00980094">
      <w:pPr>
        <w:numPr>
          <w:ilvl w:val="0"/>
          <w:numId w:val="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980094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66FD74F9">
          <v:shape id="_x0000_i1165" type="#_x0000_t75" style="width:20.3pt;height:17.25pt" o:ole="">
            <v:imagedata r:id="rId8" o:title=""/>
          </v:shape>
          <w:control r:id="rId40" w:name="DefaultOcxName26" w:shapeid="_x0000_i1165"/>
        </w:object>
      </w:r>
      <w:r w:rsidRPr="00980094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 extensão da parte destrançada do fio é muito longa.</w:t>
      </w:r>
    </w:p>
    <w:p w14:paraId="77A766DA" w14:textId="608D7D72" w:rsidR="00980094" w:rsidRPr="00980094" w:rsidRDefault="00980094" w:rsidP="00980094">
      <w:pPr>
        <w:numPr>
          <w:ilvl w:val="0"/>
          <w:numId w:val="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980094">
        <w:rPr>
          <w:rFonts w:ascii="Arial" w:eastAsia="Times New Roman" w:hAnsi="Arial" w:cs="Arial"/>
          <w:color w:val="58585B"/>
          <w:sz w:val="18"/>
          <w:szCs w:val="18"/>
        </w:rPr>
        <w:object w:dxaOrig="405" w:dyaOrig="345" w14:anchorId="247D5784">
          <v:shape id="_x0000_i1168" type="#_x0000_t75" style="width:20.3pt;height:17.25pt" o:ole="">
            <v:imagedata r:id="rId8" o:title=""/>
          </v:shape>
          <w:control r:id="rId41" w:name="DefaultOcxName35" w:shapeid="_x0000_i1168"/>
        </w:object>
      </w:r>
      <w:r w:rsidRPr="00980094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Os fios são muito grossos para o conector que está sendo usado.</w:t>
      </w:r>
    </w:p>
    <w:p w14:paraId="46D1B8CC" w14:textId="4E3CD2BB" w:rsidR="00D13B70" w:rsidRDefault="00980094">
      <w:r>
        <w:t>R: 3</w:t>
      </w:r>
    </w:p>
    <w:p w14:paraId="405F5EFB" w14:textId="340161D6" w:rsidR="00980094" w:rsidRDefault="00980094"/>
    <w:p w14:paraId="64575D41" w14:textId="18E08AB6" w:rsidR="005414C0" w:rsidRPr="005414C0" w:rsidRDefault="005414C0" w:rsidP="005414C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lastRenderedPageBreak/>
        <w:t>9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Qual o tipo de conector que uma placa de rede usa?</w:t>
      </w:r>
    </w:p>
    <w:p w14:paraId="06A16540" w14:textId="7CC99F17" w:rsidR="005414C0" w:rsidRPr="005414C0" w:rsidRDefault="005414C0" w:rsidP="005414C0">
      <w:pPr>
        <w:numPr>
          <w:ilvl w:val="0"/>
          <w:numId w:val="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ED8D42A">
          <v:shape id="_x0000_i1181" type="#_x0000_t75" style="width:20.3pt;height:17.25pt" o:ole="">
            <v:imagedata r:id="rId8" o:title=""/>
          </v:shape>
          <w:control r:id="rId42" w:name="DefaultOcxName18" w:shapeid="_x0000_i1181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DIN</w:t>
      </w:r>
    </w:p>
    <w:p w14:paraId="78B60B88" w14:textId="34ED736E" w:rsidR="005414C0" w:rsidRPr="005414C0" w:rsidRDefault="005414C0" w:rsidP="005414C0">
      <w:pPr>
        <w:numPr>
          <w:ilvl w:val="0"/>
          <w:numId w:val="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1F502D98">
          <v:shape id="_x0000_i1180" type="#_x0000_t75" style="width:20.3pt;height:17.25pt" o:ole="">
            <v:imagedata r:id="rId8" o:title=""/>
          </v:shape>
          <w:control r:id="rId43" w:name="DefaultOcxName17" w:shapeid="_x0000_i1180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PS-2</w:t>
      </w:r>
    </w:p>
    <w:p w14:paraId="7AE564F3" w14:textId="3791A0A0" w:rsidR="005414C0" w:rsidRPr="005414C0" w:rsidRDefault="005414C0" w:rsidP="005414C0">
      <w:pPr>
        <w:numPr>
          <w:ilvl w:val="0"/>
          <w:numId w:val="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1F1EDFE">
          <v:shape id="_x0000_i1179" type="#_x0000_t75" style="width:20.3pt;height:17.25pt" o:ole="">
            <v:imagedata r:id="rId8" o:title=""/>
          </v:shape>
          <w:control r:id="rId44" w:name="DefaultOcxName27" w:shapeid="_x0000_i1179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RJ-11</w:t>
      </w:r>
    </w:p>
    <w:p w14:paraId="4D5ECAEB" w14:textId="37A4DB39" w:rsidR="005414C0" w:rsidRPr="005414C0" w:rsidRDefault="005414C0" w:rsidP="005414C0">
      <w:pPr>
        <w:numPr>
          <w:ilvl w:val="0"/>
          <w:numId w:val="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194417F2">
          <v:shape id="_x0000_i1178" type="#_x0000_t75" style="width:20.3pt;height:17.25pt" o:ole="">
            <v:imagedata r:id="rId8" o:title=""/>
          </v:shape>
          <w:control r:id="rId45" w:name="DefaultOcxName36" w:shapeid="_x0000_i1178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RJ-45</w:t>
      </w:r>
    </w:p>
    <w:p w14:paraId="3413262F" w14:textId="6FFE5349" w:rsidR="005414C0" w:rsidRDefault="005414C0">
      <w:r>
        <w:t>R: 4</w:t>
      </w:r>
    </w:p>
    <w:p w14:paraId="30A93DB5" w14:textId="311BE703" w:rsidR="005414C0" w:rsidRPr="005414C0" w:rsidRDefault="005414C0" w:rsidP="005414C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10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Qual é uma vantagem de utilizar cabeamento de fibra ótica em vez de cabeamento de cobre?</w:t>
      </w:r>
    </w:p>
    <w:p w14:paraId="67B1048B" w14:textId="05E72F35" w:rsidR="005414C0" w:rsidRPr="005414C0" w:rsidRDefault="005414C0" w:rsidP="005414C0">
      <w:pPr>
        <w:numPr>
          <w:ilvl w:val="0"/>
          <w:numId w:val="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13C4BF53">
          <v:shape id="_x0000_i1193" type="#_x0000_t75" style="width:20.3pt;height:17.25pt" o:ole="">
            <v:imagedata r:id="rId8" o:title=""/>
          </v:shape>
          <w:control r:id="rId46" w:name="DefaultOcxName20" w:shapeid="_x0000_i1193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Normalmente é mais econômico do que o cabeamento de cobre.</w:t>
      </w:r>
    </w:p>
    <w:p w14:paraId="0D0846C1" w14:textId="6A44766F" w:rsidR="005414C0" w:rsidRPr="005414C0" w:rsidRDefault="005414C0" w:rsidP="005414C0">
      <w:pPr>
        <w:numPr>
          <w:ilvl w:val="0"/>
          <w:numId w:val="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DEC8FEA">
          <v:shape id="_x0000_i1192" type="#_x0000_t75" style="width:20.3pt;height:17.25pt" o:ole="">
            <v:imagedata r:id="rId8" o:title=""/>
          </v:shape>
          <w:control r:id="rId47" w:name="DefaultOcxName19" w:shapeid="_x0000_i1192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Em instalações pode ser mais dobrado do que o cabo de cobre.</w:t>
      </w:r>
    </w:p>
    <w:p w14:paraId="118F1011" w14:textId="1AF03713" w:rsidR="005414C0" w:rsidRPr="005414C0" w:rsidRDefault="005414C0" w:rsidP="005414C0">
      <w:pPr>
        <w:numPr>
          <w:ilvl w:val="0"/>
          <w:numId w:val="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75A101F">
          <v:shape id="_x0000_i1191" type="#_x0000_t75" style="width:20.3pt;height:17.25pt" o:ole="">
            <v:imagedata r:id="rId8" o:title=""/>
          </v:shape>
          <w:control r:id="rId48" w:name="DefaultOcxName28" w:shapeid="_x0000_i1191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É mais fácil aterrar e instalar do que o cabeamento de cobre.</w:t>
      </w:r>
    </w:p>
    <w:p w14:paraId="38680743" w14:textId="18E2231B" w:rsidR="005414C0" w:rsidRPr="005414C0" w:rsidRDefault="005414C0" w:rsidP="005414C0">
      <w:pPr>
        <w:numPr>
          <w:ilvl w:val="0"/>
          <w:numId w:val="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52968E0">
          <v:shape id="_x0000_i1190" type="#_x0000_t75" style="width:20.3pt;height:17.25pt" o:ole="">
            <v:imagedata r:id="rId8" o:title=""/>
          </v:shape>
          <w:control r:id="rId49" w:name="DefaultOcxName37" w:shapeid="_x0000_i1190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Pode transportar sinais em distâncias mais longas do que o cabeamento de cobre.</w:t>
      </w:r>
    </w:p>
    <w:p w14:paraId="0ACE1ACC" w14:textId="5A47D9BE" w:rsidR="005414C0" w:rsidRDefault="005414C0">
      <w:r>
        <w:t>R: 4</w:t>
      </w:r>
    </w:p>
    <w:p w14:paraId="69777482" w14:textId="3A57935F" w:rsidR="005414C0" w:rsidRPr="005414C0" w:rsidRDefault="005414C0" w:rsidP="005414C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11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Por que dois cabos de fibra são usados para uma única conexão de fibra ótica?</w:t>
      </w:r>
    </w:p>
    <w:p w14:paraId="26BD8043" w14:textId="321B4C3B" w:rsidR="005414C0" w:rsidRPr="005414C0" w:rsidRDefault="005414C0" w:rsidP="005414C0">
      <w:pPr>
        <w:numPr>
          <w:ilvl w:val="0"/>
          <w:numId w:val="10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CA55951">
          <v:shape id="_x0000_i1205" type="#_x0000_t75" style="width:20.3pt;height:17.25pt" o:ole="">
            <v:imagedata r:id="rId8" o:title=""/>
          </v:shape>
          <w:control r:id="rId50" w:name="DefaultOcxName30" w:shapeid="_x0000_i1205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Eles permitem que os dados trafeguem por distâncias maiores sem haver degradação do sinal.</w:t>
      </w:r>
    </w:p>
    <w:p w14:paraId="4EEE466F" w14:textId="57B14830" w:rsidR="005414C0" w:rsidRPr="005414C0" w:rsidRDefault="005414C0" w:rsidP="005414C0">
      <w:pPr>
        <w:numPr>
          <w:ilvl w:val="0"/>
          <w:numId w:val="10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1E607123">
          <v:shape id="_x0000_i1204" type="#_x0000_t75" style="width:20.3pt;height:17.25pt" o:ole="">
            <v:imagedata r:id="rId8" o:title=""/>
          </v:shape>
          <w:control r:id="rId51" w:name="DefaultOcxName110" w:shapeid="_x0000_i1204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Isso evita que a diafonia cause interferência na conexão.</w:t>
      </w:r>
    </w:p>
    <w:p w14:paraId="2610DDBA" w14:textId="294FFAD4" w:rsidR="005414C0" w:rsidRPr="005414C0" w:rsidRDefault="005414C0" w:rsidP="005414C0">
      <w:pPr>
        <w:numPr>
          <w:ilvl w:val="0"/>
          <w:numId w:val="10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4E1172A">
          <v:shape id="_x0000_i1203" type="#_x0000_t75" style="width:20.3pt;height:17.25pt" o:ole="">
            <v:imagedata r:id="rId8" o:title=""/>
          </v:shape>
          <w:control r:id="rId52" w:name="DefaultOcxName29" w:shapeid="_x0000_i1203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Eles aumentam a velocidade em que os dados podem trafegar.</w:t>
      </w:r>
    </w:p>
    <w:p w14:paraId="7016F465" w14:textId="2A4DB979" w:rsidR="005414C0" w:rsidRPr="005414C0" w:rsidRDefault="005414C0" w:rsidP="005414C0">
      <w:pPr>
        <w:numPr>
          <w:ilvl w:val="0"/>
          <w:numId w:val="10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A42A316">
          <v:shape id="_x0000_i1202" type="#_x0000_t75" style="width:20.3pt;height:17.25pt" o:ole="">
            <v:imagedata r:id="rId8" o:title=""/>
          </v:shape>
          <w:control r:id="rId53" w:name="DefaultOcxName38" w:shapeid="_x0000_i1202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Eles permitem a conectividade full-duplex.</w:t>
      </w:r>
    </w:p>
    <w:p w14:paraId="1751BFFB" w14:textId="198FB61F" w:rsidR="005414C0" w:rsidRDefault="005414C0">
      <w:r>
        <w:t>R: 4</w:t>
      </w:r>
    </w:p>
    <w:p w14:paraId="394A9383" w14:textId="7D09D0AB" w:rsidR="005414C0" w:rsidRDefault="005414C0"/>
    <w:p w14:paraId="7C972648" w14:textId="4DA4833A" w:rsidR="005414C0" w:rsidRDefault="005414C0"/>
    <w:p w14:paraId="3B4B37A4" w14:textId="4FA253D0" w:rsidR="005414C0" w:rsidRDefault="005414C0"/>
    <w:p w14:paraId="2176261C" w14:textId="4CA0C7F4" w:rsidR="005414C0" w:rsidRDefault="005414C0"/>
    <w:p w14:paraId="4F23B5EE" w14:textId="28074095" w:rsidR="005414C0" w:rsidRDefault="005414C0"/>
    <w:p w14:paraId="394554CB" w14:textId="33D2C038" w:rsidR="005414C0" w:rsidRDefault="005414C0"/>
    <w:p w14:paraId="37250155" w14:textId="77777777" w:rsidR="005414C0" w:rsidRDefault="005414C0"/>
    <w:p w14:paraId="2C8725CA" w14:textId="0FBD130A" w:rsidR="005414C0" w:rsidRPr="005414C0" w:rsidRDefault="005414C0" w:rsidP="005414C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lastRenderedPageBreak/>
        <w:t>12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Um administrador de rede está projetando o layout de uma nova rede sem fio. Quais três áreas de preocupação devem ser contabilizadas para construir uma rede sem fio? (Escolha três.)</w:t>
      </w:r>
    </w:p>
    <w:p w14:paraId="57C17D44" w14:textId="6292172B" w:rsidR="005414C0" w:rsidRPr="005414C0" w:rsidRDefault="005414C0" w:rsidP="005414C0">
      <w:pPr>
        <w:numPr>
          <w:ilvl w:val="0"/>
          <w:numId w:val="1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02593C3">
          <v:shape id="_x0000_i1223" type="#_x0000_t75" style="width:20.3pt;height:17.25pt" o:ole="">
            <v:imagedata r:id="rId18" o:title=""/>
          </v:shape>
          <w:control r:id="rId54" w:name="DefaultOcxName40" w:shapeid="_x0000_i1223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opções de mobilidade</w:t>
      </w:r>
    </w:p>
    <w:p w14:paraId="34EF6D19" w14:textId="56AADB5C" w:rsidR="005414C0" w:rsidRPr="005414C0" w:rsidRDefault="005414C0" w:rsidP="005414C0">
      <w:pPr>
        <w:numPr>
          <w:ilvl w:val="0"/>
          <w:numId w:val="1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CA25125">
          <v:shape id="_x0000_i1222" type="#_x0000_t75" style="width:20.3pt;height:17.25pt" o:ole="">
            <v:imagedata r:id="rId18" o:title=""/>
          </v:shape>
          <w:control r:id="rId55" w:name="DefaultOcxName111" w:shapeid="_x0000_i1222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segurança</w:t>
      </w:r>
    </w:p>
    <w:p w14:paraId="6039384A" w14:textId="19FD6B49" w:rsidR="005414C0" w:rsidRPr="005414C0" w:rsidRDefault="005414C0" w:rsidP="005414C0">
      <w:pPr>
        <w:numPr>
          <w:ilvl w:val="0"/>
          <w:numId w:val="1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A0FBFDA">
          <v:shape id="_x0000_i1221" type="#_x0000_t75" style="width:20.3pt;height:17.25pt" o:ole="">
            <v:imagedata r:id="rId18" o:title=""/>
          </v:shape>
          <w:control r:id="rId56" w:name="DefaultOcxName210" w:shapeid="_x0000_i1221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interferência</w:t>
      </w:r>
    </w:p>
    <w:p w14:paraId="0E31516B" w14:textId="4748F402" w:rsidR="005414C0" w:rsidRPr="005414C0" w:rsidRDefault="005414C0" w:rsidP="005414C0">
      <w:pPr>
        <w:numPr>
          <w:ilvl w:val="0"/>
          <w:numId w:val="1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93FD408">
          <v:shape id="_x0000_i1220" type="#_x0000_t75" style="width:20.3pt;height:17.25pt" o:ole="">
            <v:imagedata r:id="rId18" o:title=""/>
          </v:shape>
          <w:control r:id="rId57" w:name="DefaultOcxName39" w:shapeid="_x0000_i1220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área de cobertura</w:t>
      </w:r>
    </w:p>
    <w:p w14:paraId="150D23E1" w14:textId="6FF9F7F1" w:rsidR="005414C0" w:rsidRPr="005414C0" w:rsidRDefault="005414C0" w:rsidP="005414C0">
      <w:pPr>
        <w:numPr>
          <w:ilvl w:val="0"/>
          <w:numId w:val="1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0B5F578">
          <v:shape id="_x0000_i1219" type="#_x0000_t75" style="width:20.3pt;height:17.25pt" o:ole="">
            <v:imagedata r:id="rId18" o:title=""/>
          </v:shape>
          <w:control r:id="rId58" w:name="DefaultOcxName42" w:shapeid="_x0000_i1219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cabeamento extenso</w:t>
      </w:r>
    </w:p>
    <w:p w14:paraId="34263672" w14:textId="687785F8" w:rsidR="005414C0" w:rsidRPr="005414C0" w:rsidRDefault="005414C0" w:rsidP="005414C0">
      <w:pPr>
        <w:numPr>
          <w:ilvl w:val="0"/>
          <w:numId w:val="1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F96F023">
          <v:shape id="_x0000_i1218" type="#_x0000_t75" style="width:20.3pt;height:17.25pt" o:ole="">
            <v:imagedata r:id="rId18" o:title=""/>
          </v:shape>
          <w:control r:id="rId59" w:name="DefaultOcxName51" w:shapeid="_x0000_i1218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colisão de pacotes</w:t>
      </w:r>
    </w:p>
    <w:p w14:paraId="558038A8" w14:textId="74D8ADD1" w:rsidR="005414C0" w:rsidRDefault="005414C0">
      <w:r>
        <w:t>R: 2, 3 e 4.</w:t>
      </w:r>
    </w:p>
    <w:p w14:paraId="37911A58" w14:textId="54AC7FB4" w:rsidR="005414C0" w:rsidRDefault="005414C0"/>
    <w:p w14:paraId="28A4F547" w14:textId="0B5E2D18" w:rsidR="005414C0" w:rsidRPr="005414C0" w:rsidRDefault="005414C0" w:rsidP="005414C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13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Qual camada do modelo OSI é responsável por especificar o método de encapsulamento usado para tipos específicos de meio físico?</w:t>
      </w:r>
    </w:p>
    <w:p w14:paraId="5B628021" w14:textId="6FDC6035" w:rsidR="005414C0" w:rsidRPr="005414C0" w:rsidRDefault="005414C0" w:rsidP="005414C0">
      <w:pPr>
        <w:numPr>
          <w:ilvl w:val="0"/>
          <w:numId w:val="1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6C88A57">
          <v:shape id="_x0000_i1235" type="#_x0000_t75" style="width:20.3pt;height:17.25pt" o:ole="">
            <v:imagedata r:id="rId8" o:title=""/>
          </v:shape>
          <w:control r:id="rId60" w:name="DefaultOcxName43" w:shapeid="_x0000_i1235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aplicação</w:t>
      </w:r>
    </w:p>
    <w:p w14:paraId="6CDA5BEF" w14:textId="027D5181" w:rsidR="005414C0" w:rsidRPr="005414C0" w:rsidRDefault="005414C0" w:rsidP="005414C0">
      <w:pPr>
        <w:numPr>
          <w:ilvl w:val="0"/>
          <w:numId w:val="1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66FDB7C">
          <v:shape id="_x0000_i1234" type="#_x0000_t75" style="width:20.3pt;height:17.25pt" o:ole="">
            <v:imagedata r:id="rId8" o:title=""/>
          </v:shape>
          <w:control r:id="rId61" w:name="DefaultOcxName112" w:shapeid="_x0000_i1234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transporte</w:t>
      </w:r>
    </w:p>
    <w:p w14:paraId="1005D9E3" w14:textId="132160F4" w:rsidR="005414C0" w:rsidRPr="005414C0" w:rsidRDefault="005414C0" w:rsidP="005414C0">
      <w:pPr>
        <w:numPr>
          <w:ilvl w:val="0"/>
          <w:numId w:val="1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1C440083">
          <v:shape id="_x0000_i1233" type="#_x0000_t75" style="width:20.3pt;height:17.25pt" o:ole="">
            <v:imagedata r:id="rId8" o:title=""/>
          </v:shape>
          <w:control r:id="rId62" w:name="DefaultOcxName211" w:shapeid="_x0000_i1233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enlace de dados</w:t>
      </w:r>
    </w:p>
    <w:p w14:paraId="4B8488E5" w14:textId="28791BD9" w:rsidR="005414C0" w:rsidRPr="005414C0" w:rsidRDefault="005414C0" w:rsidP="005414C0">
      <w:pPr>
        <w:numPr>
          <w:ilvl w:val="0"/>
          <w:numId w:val="1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7D45A9B">
          <v:shape id="_x0000_i1232" type="#_x0000_t75" style="width:20.3pt;height:17.25pt" o:ole="">
            <v:imagedata r:id="rId8" o:title=""/>
          </v:shape>
          <w:control r:id="rId63" w:name="DefaultOcxName310" w:shapeid="_x0000_i1232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física</w:t>
      </w:r>
    </w:p>
    <w:p w14:paraId="78ABFF25" w14:textId="62D7ED49" w:rsidR="005414C0" w:rsidRDefault="005414C0">
      <w:r>
        <w:t>R: 3</w:t>
      </w:r>
    </w:p>
    <w:p w14:paraId="10B707C7" w14:textId="58B2133D" w:rsidR="005414C0" w:rsidRDefault="005414C0"/>
    <w:p w14:paraId="020D33FF" w14:textId="7266C390" w:rsidR="005414C0" w:rsidRPr="005414C0" w:rsidRDefault="005414C0" w:rsidP="005414C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14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Qual é a função da subcamada de Controle de Link Lógico?</w:t>
      </w:r>
    </w:p>
    <w:p w14:paraId="4F906041" w14:textId="5ADB3C77" w:rsidR="005414C0" w:rsidRPr="005414C0" w:rsidRDefault="005414C0" w:rsidP="005414C0">
      <w:pPr>
        <w:numPr>
          <w:ilvl w:val="0"/>
          <w:numId w:val="1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FE11A3E">
          <v:shape id="_x0000_i1247" type="#_x0000_t75" style="width:20.3pt;height:17.25pt" o:ole="">
            <v:imagedata r:id="rId8" o:title=""/>
          </v:shape>
          <w:control r:id="rId64" w:name="DefaultOcxName44" w:shapeid="_x0000_i1247"/>
        </w:object>
      </w:r>
      <w:proofErr w:type="spellStart"/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fornecer</w:t>
      </w:r>
      <w:proofErr w:type="spellEnd"/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acesso a várias tecnologias de rede de Camada 1</w:t>
      </w:r>
    </w:p>
    <w:p w14:paraId="70C9744E" w14:textId="644F9D70" w:rsidR="005414C0" w:rsidRPr="005414C0" w:rsidRDefault="005414C0" w:rsidP="005414C0">
      <w:pPr>
        <w:numPr>
          <w:ilvl w:val="0"/>
          <w:numId w:val="1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9B89C6F">
          <v:shape id="_x0000_i1246" type="#_x0000_t75" style="width:20.3pt;height:17.25pt" o:ole="">
            <v:imagedata r:id="rId8" o:title=""/>
          </v:shape>
          <w:control r:id="rId65" w:name="DefaultOcxName113" w:shapeid="_x0000_i1246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fornecer o endereçamento da camada de enlace de dados</w:t>
      </w:r>
    </w:p>
    <w:p w14:paraId="7B7FCB3E" w14:textId="2BDE85B1" w:rsidR="005414C0" w:rsidRPr="005414C0" w:rsidRDefault="005414C0" w:rsidP="005414C0">
      <w:pPr>
        <w:numPr>
          <w:ilvl w:val="0"/>
          <w:numId w:val="1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A5614FA">
          <v:shape id="_x0000_i1245" type="#_x0000_t75" style="width:20.3pt;height:17.25pt" o:ole="">
            <v:imagedata r:id="rId8" o:title=""/>
          </v:shape>
          <w:control r:id="rId66" w:name="DefaultOcxName212" w:shapeid="_x0000_i1245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definir os processos de acesso ao meio físico realizados pelo hardware da rede</w:t>
      </w:r>
    </w:p>
    <w:p w14:paraId="70A513EA" w14:textId="6931BB8F" w:rsidR="005414C0" w:rsidRPr="005414C0" w:rsidRDefault="005414C0" w:rsidP="005414C0">
      <w:pPr>
        <w:numPr>
          <w:ilvl w:val="0"/>
          <w:numId w:val="1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36FC609">
          <v:shape id="_x0000_i1244" type="#_x0000_t75" style="width:20.3pt;height:17.25pt" o:ole="">
            <v:imagedata r:id="rId8" o:title=""/>
          </v:shape>
          <w:control r:id="rId67" w:name="DefaultOcxName311" w:shapeid="_x0000_i1244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marcar quadros para identificar o protocolo de camada de rede que está sendo executado</w:t>
      </w:r>
    </w:p>
    <w:p w14:paraId="429902F8" w14:textId="3ED854C1" w:rsidR="005414C0" w:rsidRDefault="005414C0">
      <w:r>
        <w:t>R: 4</w:t>
      </w:r>
    </w:p>
    <w:p w14:paraId="0C3844A3" w14:textId="3B4C949C" w:rsidR="005414C0" w:rsidRDefault="005414C0"/>
    <w:p w14:paraId="03EDF5D3" w14:textId="5AFC4843" w:rsidR="005414C0" w:rsidRDefault="005414C0"/>
    <w:p w14:paraId="1B6D1D6A" w14:textId="77777777" w:rsidR="005414C0" w:rsidRDefault="005414C0"/>
    <w:p w14:paraId="424EE73E" w14:textId="394C7723" w:rsidR="005414C0" w:rsidRPr="005414C0" w:rsidRDefault="005414C0" w:rsidP="005414C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lastRenderedPageBreak/>
        <w:t>15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Quais são os dois serviços executados pela camada de enlace de dados do modelo OSI? (Escolha duas.)</w:t>
      </w:r>
    </w:p>
    <w:p w14:paraId="680A0BB1" w14:textId="45ED4A6A" w:rsidR="005414C0" w:rsidRPr="005414C0" w:rsidRDefault="005414C0" w:rsidP="005414C0">
      <w:pPr>
        <w:numPr>
          <w:ilvl w:val="0"/>
          <w:numId w:val="1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A65F2D1">
          <v:shape id="_x0000_i1262" type="#_x0000_t75" style="width:20.3pt;height:17.25pt" o:ole="">
            <v:imagedata r:id="rId18" o:title=""/>
          </v:shape>
          <w:control r:id="rId68" w:name="DefaultOcxName46" w:shapeid="_x0000_i1262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Criptografa pacote de dados.</w:t>
      </w:r>
    </w:p>
    <w:p w14:paraId="646F71CC" w14:textId="7DCF4599" w:rsidR="005414C0" w:rsidRPr="005414C0" w:rsidRDefault="005414C0" w:rsidP="005414C0">
      <w:pPr>
        <w:numPr>
          <w:ilvl w:val="0"/>
          <w:numId w:val="1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4210F2C">
          <v:shape id="_x0000_i1261" type="#_x0000_t75" style="width:20.3pt;height:17.25pt" o:ole="">
            <v:imagedata r:id="rId18" o:title=""/>
          </v:shape>
          <w:control r:id="rId69" w:name="DefaultOcxName114" w:shapeid="_x0000_i1261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Determina o caminho para encaminhar pacotes.</w:t>
      </w:r>
    </w:p>
    <w:p w14:paraId="226D798D" w14:textId="2284485D" w:rsidR="005414C0" w:rsidRPr="005414C0" w:rsidRDefault="005414C0" w:rsidP="005414C0">
      <w:pPr>
        <w:numPr>
          <w:ilvl w:val="0"/>
          <w:numId w:val="1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34FDD41">
          <v:shape id="_x0000_i1260" type="#_x0000_t75" style="width:20.3pt;height:17.25pt" o:ole="">
            <v:imagedata r:id="rId18" o:title=""/>
          </v:shape>
          <w:control r:id="rId70" w:name="DefaultOcxName213" w:shapeid="_x0000_i1260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Aceita pacotes da camada 3 e os encapsula em quadros.</w:t>
      </w:r>
    </w:p>
    <w:p w14:paraId="5CDCD2EA" w14:textId="4C263F41" w:rsidR="005414C0" w:rsidRPr="005414C0" w:rsidRDefault="005414C0" w:rsidP="005414C0">
      <w:pPr>
        <w:numPr>
          <w:ilvl w:val="0"/>
          <w:numId w:val="1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9E7F162">
          <v:shape id="_x0000_i1259" type="#_x0000_t75" style="width:20.3pt;height:17.25pt" o:ole="">
            <v:imagedata r:id="rId18" o:title=""/>
          </v:shape>
          <w:control r:id="rId71" w:name="DefaultOcxName312" w:shapeid="_x0000_i1259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Oferece controle de acesso ao meio e realiza a detecção de erros.</w:t>
      </w:r>
    </w:p>
    <w:p w14:paraId="1E9439CB" w14:textId="463C3DA7" w:rsidR="005414C0" w:rsidRPr="005414C0" w:rsidRDefault="005414C0" w:rsidP="005414C0">
      <w:pPr>
        <w:numPr>
          <w:ilvl w:val="0"/>
          <w:numId w:val="1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2243697">
          <v:shape id="_x0000_i1258" type="#_x0000_t75" style="width:20.3pt;height:17.25pt" o:ole="">
            <v:imagedata r:id="rId18" o:title=""/>
          </v:shape>
          <w:control r:id="rId72" w:name="DefaultOcxName45" w:shapeid="_x0000_i1258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Monitora a comunicação da camada 2 criando uma tabela de endereços MAC.</w:t>
      </w:r>
    </w:p>
    <w:p w14:paraId="58246337" w14:textId="7FC31256" w:rsidR="005414C0" w:rsidRDefault="005414C0">
      <w:r>
        <w:t>R: 3 e 4</w:t>
      </w:r>
    </w:p>
    <w:p w14:paraId="79A3753C" w14:textId="77777777" w:rsidR="005414C0" w:rsidRDefault="005414C0"/>
    <w:p w14:paraId="314E21EB" w14:textId="77777777" w:rsidR="005414C0" w:rsidRDefault="005414C0" w:rsidP="005414C0">
      <w:pPr>
        <w:pStyle w:val="Partesuperior-zdoformulrio"/>
      </w:pPr>
      <w:r>
        <w:t>Parte superior do formulário</w:t>
      </w:r>
    </w:p>
    <w:p w14:paraId="1D77FF27" w14:textId="78661867" w:rsidR="005414C0" w:rsidRDefault="005414C0" w:rsidP="005414C0">
      <w:pPr>
        <w:rPr>
          <w:rFonts w:ascii="Arial" w:hAnsi="Arial" w:cs="Arial"/>
          <w:color w:val="666666"/>
          <w:sz w:val="27"/>
          <w:szCs w:val="27"/>
        </w:rPr>
      </w:pPr>
      <w:r>
        <w:rPr>
          <w:rStyle w:val="questionnum"/>
          <w:rFonts w:ascii="Arial" w:hAnsi="Arial" w:cs="Arial"/>
          <w:color w:val="666666"/>
          <w:sz w:val="27"/>
          <w:szCs w:val="27"/>
        </w:rPr>
        <w:t xml:space="preserve">16 - </w:t>
      </w:r>
      <w:r>
        <w:rPr>
          <w:rStyle w:val="mattext"/>
          <w:color w:val="666666"/>
          <w:sz w:val="27"/>
          <w:szCs w:val="27"/>
        </w:rPr>
        <w:t>O que é verdadeiro em relação às topologias físicas e lógicas?</w:t>
      </w:r>
    </w:p>
    <w:p w14:paraId="1F843949" w14:textId="1D120AB4" w:rsidR="005414C0" w:rsidRDefault="005414C0" w:rsidP="005414C0">
      <w:pPr>
        <w:numPr>
          <w:ilvl w:val="0"/>
          <w:numId w:val="15"/>
        </w:numPr>
        <w:spacing w:before="100" w:beforeAutospacing="1" w:after="144" w:line="240" w:lineRule="auto"/>
        <w:rPr>
          <w:rFonts w:ascii="Arial" w:hAnsi="Arial" w:cs="Arial"/>
          <w:color w:val="58585B"/>
          <w:sz w:val="18"/>
          <w:szCs w:val="18"/>
        </w:rPr>
      </w:pPr>
      <w:r>
        <w:rPr>
          <w:rFonts w:ascii="Arial" w:hAnsi="Arial" w:cs="Arial"/>
          <w:color w:val="58585B"/>
          <w:sz w:val="18"/>
          <w:szCs w:val="18"/>
        </w:rPr>
        <w:object w:dxaOrig="405" w:dyaOrig="345" w14:anchorId="3757EA4C">
          <v:shape id="_x0000_i1274" type="#_x0000_t75" style="width:20.3pt;height:17.25pt" o:ole="">
            <v:imagedata r:id="rId8" o:title=""/>
          </v:shape>
          <w:control r:id="rId73" w:name="DefaultOcxName47" w:shapeid="_x0000_i1274"/>
        </w:object>
      </w:r>
      <w:r>
        <w:rPr>
          <w:rStyle w:val="mattext"/>
          <w:color w:val="58585B"/>
          <w:sz w:val="18"/>
          <w:szCs w:val="18"/>
        </w:rPr>
        <w:t>A topologia lógica é sempre igual à topologia física.</w:t>
      </w:r>
    </w:p>
    <w:p w14:paraId="2E966F40" w14:textId="046980DC" w:rsidR="005414C0" w:rsidRDefault="005414C0" w:rsidP="005414C0">
      <w:pPr>
        <w:numPr>
          <w:ilvl w:val="0"/>
          <w:numId w:val="15"/>
        </w:numPr>
        <w:spacing w:before="100" w:beforeAutospacing="1" w:after="144" w:line="240" w:lineRule="auto"/>
        <w:rPr>
          <w:rFonts w:ascii="Arial" w:hAnsi="Arial" w:cs="Arial"/>
          <w:color w:val="58585B"/>
          <w:sz w:val="18"/>
          <w:szCs w:val="18"/>
        </w:rPr>
      </w:pPr>
      <w:r>
        <w:rPr>
          <w:rFonts w:ascii="Arial" w:hAnsi="Arial" w:cs="Arial"/>
          <w:color w:val="58585B"/>
          <w:sz w:val="18"/>
          <w:szCs w:val="18"/>
        </w:rPr>
        <w:object w:dxaOrig="405" w:dyaOrig="345" w14:anchorId="42C439E7">
          <v:shape id="_x0000_i1273" type="#_x0000_t75" style="width:20.3pt;height:17.25pt" o:ole="">
            <v:imagedata r:id="rId8" o:title=""/>
          </v:shape>
          <w:control r:id="rId74" w:name="DefaultOcxName115" w:shapeid="_x0000_i1273"/>
        </w:object>
      </w:r>
      <w:r>
        <w:rPr>
          <w:rStyle w:val="mattext"/>
          <w:color w:val="58585B"/>
          <w:sz w:val="18"/>
          <w:szCs w:val="18"/>
        </w:rPr>
        <w:t>As topologias físicas se concentram em como a rede transfere os quadros.</w:t>
      </w:r>
    </w:p>
    <w:p w14:paraId="5C36B9E6" w14:textId="64D6A0AB" w:rsidR="005414C0" w:rsidRDefault="005414C0" w:rsidP="005414C0">
      <w:pPr>
        <w:numPr>
          <w:ilvl w:val="0"/>
          <w:numId w:val="15"/>
        </w:numPr>
        <w:spacing w:before="100" w:beforeAutospacing="1" w:after="144" w:line="240" w:lineRule="auto"/>
        <w:rPr>
          <w:rFonts w:ascii="Arial" w:hAnsi="Arial" w:cs="Arial"/>
          <w:color w:val="58585B"/>
          <w:sz w:val="18"/>
          <w:szCs w:val="18"/>
        </w:rPr>
      </w:pPr>
      <w:r>
        <w:rPr>
          <w:rFonts w:ascii="Arial" w:hAnsi="Arial" w:cs="Arial"/>
          <w:color w:val="58585B"/>
          <w:sz w:val="18"/>
          <w:szCs w:val="18"/>
        </w:rPr>
        <w:object w:dxaOrig="405" w:dyaOrig="345" w14:anchorId="7CEE3A04">
          <v:shape id="_x0000_i1272" type="#_x0000_t75" style="width:20.3pt;height:17.25pt" o:ole="">
            <v:imagedata r:id="rId8" o:title=""/>
          </v:shape>
          <w:control r:id="rId75" w:name="DefaultOcxName214" w:shapeid="_x0000_i1272"/>
        </w:object>
      </w:r>
      <w:r>
        <w:rPr>
          <w:rStyle w:val="mattext"/>
          <w:color w:val="58585B"/>
          <w:sz w:val="18"/>
          <w:szCs w:val="18"/>
        </w:rPr>
        <w:t>As topologias físicas exibem o esquema de endereçamento IP de cada rede.</w:t>
      </w:r>
    </w:p>
    <w:p w14:paraId="3A86899E" w14:textId="2C31DF90" w:rsidR="005414C0" w:rsidRDefault="005414C0" w:rsidP="005414C0">
      <w:pPr>
        <w:numPr>
          <w:ilvl w:val="0"/>
          <w:numId w:val="15"/>
        </w:numPr>
        <w:spacing w:before="100" w:beforeAutospacing="1" w:after="144" w:line="240" w:lineRule="auto"/>
        <w:rPr>
          <w:rFonts w:ascii="Arial" w:hAnsi="Arial" w:cs="Arial"/>
          <w:color w:val="58585B"/>
          <w:sz w:val="18"/>
          <w:szCs w:val="18"/>
        </w:rPr>
      </w:pPr>
      <w:r>
        <w:rPr>
          <w:rFonts w:ascii="Arial" w:hAnsi="Arial" w:cs="Arial"/>
          <w:color w:val="58585B"/>
          <w:sz w:val="18"/>
          <w:szCs w:val="18"/>
        </w:rPr>
        <w:object w:dxaOrig="405" w:dyaOrig="345" w14:anchorId="5A34A942">
          <v:shape id="_x0000_i1271" type="#_x0000_t75" style="width:20.3pt;height:17.25pt" o:ole="">
            <v:imagedata r:id="rId8" o:title=""/>
          </v:shape>
          <w:control r:id="rId76" w:name="DefaultOcxName313" w:shapeid="_x0000_i1271"/>
        </w:object>
      </w:r>
      <w:r>
        <w:rPr>
          <w:rStyle w:val="mattext"/>
          <w:color w:val="58585B"/>
          <w:sz w:val="18"/>
          <w:szCs w:val="18"/>
        </w:rPr>
        <w:t>As topologias lógicas referem-se a como a rede transfere os dados entre os dispositivos.</w:t>
      </w:r>
    </w:p>
    <w:p w14:paraId="565A3CCD" w14:textId="361F4DAD" w:rsidR="005414C0" w:rsidRDefault="005414C0" w:rsidP="005414C0">
      <w:pPr>
        <w:pStyle w:val="Parteinferiordoformulrio"/>
      </w:pPr>
      <w:r>
        <w:rPr>
          <w:vanish w:val="0"/>
        </w:rPr>
        <w:t xml:space="preserve">R: </w:t>
      </w:r>
      <w:r>
        <w:t>Parte inferior do formulário</w:t>
      </w:r>
    </w:p>
    <w:p w14:paraId="53B61496" w14:textId="0B409E54" w:rsidR="005414C0" w:rsidRDefault="005414C0"/>
    <w:p w14:paraId="4906BC34" w14:textId="58AE912C" w:rsidR="005414C0" w:rsidRDefault="005414C0">
      <w:r>
        <w:t>R: 4</w:t>
      </w:r>
    </w:p>
    <w:p w14:paraId="2BBE1A3F" w14:textId="55287AB4" w:rsidR="005414C0" w:rsidRPr="005414C0" w:rsidRDefault="005414C0" w:rsidP="005414C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17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Quais das opções são dois exemplos de topologias híbridas? (Escolher dois.)</w:t>
      </w:r>
    </w:p>
    <w:p w14:paraId="37019FE1" w14:textId="43BE3D6E" w:rsidR="005414C0" w:rsidRPr="005414C0" w:rsidRDefault="005414C0" w:rsidP="005414C0">
      <w:pPr>
        <w:numPr>
          <w:ilvl w:val="0"/>
          <w:numId w:val="1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8DBCA1F">
          <v:shape id="_x0000_i1289" type="#_x0000_t75" style="width:20.3pt;height:17.25pt" o:ole="">
            <v:imagedata r:id="rId18" o:title=""/>
          </v:shape>
          <w:control r:id="rId77" w:name="DefaultOcxName49" w:shapeid="_x0000_i1289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parcialmente mista</w:t>
      </w:r>
    </w:p>
    <w:p w14:paraId="545F4F08" w14:textId="675A204F" w:rsidR="005414C0" w:rsidRPr="005414C0" w:rsidRDefault="005414C0" w:rsidP="005414C0">
      <w:pPr>
        <w:numPr>
          <w:ilvl w:val="0"/>
          <w:numId w:val="1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2E5F614">
          <v:shape id="_x0000_i1288" type="#_x0000_t75" style="width:20.3pt;height:17.25pt" o:ole="">
            <v:imagedata r:id="rId18" o:title=""/>
          </v:shape>
          <w:control r:id="rId78" w:name="DefaultOcxName116" w:shapeid="_x0000_i1288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estrela estendida (</w:t>
      </w:r>
      <w:proofErr w:type="spellStart"/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extended</w:t>
      </w:r>
      <w:proofErr w:type="spellEnd"/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star)</w:t>
      </w:r>
    </w:p>
    <w:p w14:paraId="6767CD01" w14:textId="638412E3" w:rsidR="005414C0" w:rsidRPr="005414C0" w:rsidRDefault="005414C0" w:rsidP="005414C0">
      <w:pPr>
        <w:numPr>
          <w:ilvl w:val="0"/>
          <w:numId w:val="1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B1E4FE8">
          <v:shape id="_x0000_i1287" type="#_x0000_t75" style="width:20.3pt;height:17.25pt" o:ole="">
            <v:imagedata r:id="rId18" o:title=""/>
          </v:shape>
          <w:control r:id="rId79" w:name="DefaultOcxName215" w:shapeid="_x0000_i1287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hub e </w:t>
      </w:r>
      <w:proofErr w:type="spellStart"/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spoke</w:t>
      </w:r>
      <w:proofErr w:type="spellEnd"/>
    </w:p>
    <w:p w14:paraId="14309D2C" w14:textId="479AF18A" w:rsidR="005414C0" w:rsidRPr="005414C0" w:rsidRDefault="005414C0" w:rsidP="005414C0">
      <w:pPr>
        <w:numPr>
          <w:ilvl w:val="0"/>
          <w:numId w:val="1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4EC4DAD">
          <v:shape id="_x0000_i1286" type="#_x0000_t75" style="width:20.3pt;height:17.25pt" o:ole="">
            <v:imagedata r:id="rId18" o:title=""/>
          </v:shape>
          <w:control r:id="rId80" w:name="DefaultOcxName314" w:shapeid="_x0000_i1286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ponto a ponto</w:t>
      </w:r>
    </w:p>
    <w:p w14:paraId="280A537D" w14:textId="1DBBF36B" w:rsidR="005414C0" w:rsidRPr="005414C0" w:rsidRDefault="005414C0" w:rsidP="005414C0">
      <w:pPr>
        <w:numPr>
          <w:ilvl w:val="0"/>
          <w:numId w:val="1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86CA9E1">
          <v:shape id="_x0000_i1285" type="#_x0000_t75" style="width:20.3pt;height:17.25pt" o:ole="">
            <v:imagedata r:id="rId18" o:title=""/>
          </v:shape>
          <w:control r:id="rId81" w:name="DefaultOcxName48" w:shapeid="_x0000_i1285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full </w:t>
      </w:r>
      <w:proofErr w:type="spellStart"/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mesh</w:t>
      </w:r>
      <w:proofErr w:type="spellEnd"/>
    </w:p>
    <w:p w14:paraId="3C041994" w14:textId="5F8B8D24" w:rsidR="005414C0" w:rsidRDefault="005414C0">
      <w:r>
        <w:t>R: 1 e 2</w:t>
      </w:r>
    </w:p>
    <w:p w14:paraId="07B27F57" w14:textId="31602C41" w:rsidR="005414C0" w:rsidRDefault="005414C0"/>
    <w:p w14:paraId="518E8E82" w14:textId="64FDEED9" w:rsidR="005414C0" w:rsidRDefault="005414C0"/>
    <w:p w14:paraId="7CC0E647" w14:textId="77777777" w:rsidR="005414C0" w:rsidRDefault="005414C0"/>
    <w:p w14:paraId="09EA0C17" w14:textId="4CEC427B" w:rsidR="005414C0" w:rsidRPr="005414C0" w:rsidRDefault="005414C0" w:rsidP="005414C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18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Que método de </w:t>
      </w:r>
      <w:proofErr w:type="spellStart"/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transferęncia</w:t>
      </w:r>
      <w:proofErr w:type="spellEnd"/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de dados permite que as </w:t>
      </w:r>
      <w:proofErr w:type="spellStart"/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informaçőes</w:t>
      </w:r>
      <w:proofErr w:type="spellEnd"/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sejam enviadas e recebidas ao mesmo tempo?</w:t>
      </w:r>
    </w:p>
    <w:p w14:paraId="72DE8640" w14:textId="0118D997" w:rsidR="005414C0" w:rsidRPr="005414C0" w:rsidRDefault="005414C0" w:rsidP="005414C0">
      <w:pPr>
        <w:numPr>
          <w:ilvl w:val="0"/>
          <w:numId w:val="1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D33F4EF">
          <v:shape id="_x0000_i1301" type="#_x0000_t75" style="width:20.3pt;height:17.25pt" o:ole="">
            <v:imagedata r:id="rId8" o:title=""/>
          </v:shape>
          <w:control r:id="rId82" w:name="DefaultOcxName50" w:shapeid="_x0000_i1301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full duplex</w:t>
      </w:r>
    </w:p>
    <w:p w14:paraId="5DD1326B" w14:textId="3BC257B0" w:rsidR="005414C0" w:rsidRPr="005414C0" w:rsidRDefault="005414C0" w:rsidP="005414C0">
      <w:pPr>
        <w:numPr>
          <w:ilvl w:val="0"/>
          <w:numId w:val="1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D4882D0">
          <v:shape id="_x0000_i1300" type="#_x0000_t75" style="width:20.3pt;height:17.25pt" o:ole="">
            <v:imagedata r:id="rId8" o:title=""/>
          </v:shape>
          <w:control r:id="rId83" w:name="DefaultOcxName117" w:shapeid="_x0000_i1300"/>
        </w:object>
      </w:r>
      <w:proofErr w:type="spellStart"/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half</w:t>
      </w:r>
      <w:proofErr w:type="spellEnd"/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duplex</w:t>
      </w:r>
    </w:p>
    <w:p w14:paraId="3D8825BD" w14:textId="5C1FF3DC" w:rsidR="005414C0" w:rsidRPr="005414C0" w:rsidRDefault="005414C0" w:rsidP="005414C0">
      <w:pPr>
        <w:numPr>
          <w:ilvl w:val="0"/>
          <w:numId w:val="1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1CF477E">
          <v:shape id="_x0000_i1299" type="#_x0000_t75" style="width:20.3pt;height:17.25pt" o:ole="">
            <v:imagedata r:id="rId8" o:title=""/>
          </v:shape>
          <w:control r:id="rId84" w:name="DefaultOcxName216" w:shapeid="_x0000_i1299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multiplex</w:t>
      </w:r>
    </w:p>
    <w:p w14:paraId="2B1C8899" w14:textId="4BB27CF7" w:rsidR="005414C0" w:rsidRPr="005414C0" w:rsidRDefault="005414C0" w:rsidP="005414C0">
      <w:pPr>
        <w:numPr>
          <w:ilvl w:val="0"/>
          <w:numId w:val="1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7F69620">
          <v:shape id="_x0000_i1298" type="#_x0000_t75" style="width:20.3pt;height:17.25pt" o:ole="">
            <v:imagedata r:id="rId8" o:title=""/>
          </v:shape>
          <w:control r:id="rId85" w:name="DefaultOcxName315" w:shapeid="_x0000_i1298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simplex</w:t>
      </w:r>
    </w:p>
    <w:p w14:paraId="580D268F" w14:textId="32E9573E" w:rsidR="005414C0" w:rsidRDefault="005414C0">
      <w:r>
        <w:t>R: 1</w:t>
      </w:r>
    </w:p>
    <w:p w14:paraId="3CC4AD4E" w14:textId="6039639F" w:rsidR="005414C0" w:rsidRDefault="005414C0"/>
    <w:p w14:paraId="4AF4CC01" w14:textId="1467C36A" w:rsidR="005414C0" w:rsidRPr="005414C0" w:rsidRDefault="005414C0" w:rsidP="005414C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19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Que afirmativa descreve uma topologia em estrela estendida?</w:t>
      </w:r>
    </w:p>
    <w:p w14:paraId="2C433109" w14:textId="31B7083E" w:rsidR="005414C0" w:rsidRPr="005414C0" w:rsidRDefault="005414C0" w:rsidP="005414C0">
      <w:pPr>
        <w:numPr>
          <w:ilvl w:val="0"/>
          <w:numId w:val="1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1EB0EED">
          <v:shape id="_x0000_i1313" type="#_x0000_t75" style="width:20.3pt;height:17.25pt" o:ole="">
            <v:imagedata r:id="rId8" o:title=""/>
          </v:shape>
          <w:control r:id="rId86" w:name="DefaultOcxName52" w:shapeid="_x0000_i1313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Os dispositivos finais se conectam a um dispositivo central intermediário, que, por sua vez, conecta-se a outros dispositivos centrais intermediários.</w:t>
      </w:r>
    </w:p>
    <w:p w14:paraId="28BCE49D" w14:textId="729035E2" w:rsidR="005414C0" w:rsidRPr="005414C0" w:rsidRDefault="005414C0" w:rsidP="005414C0">
      <w:pPr>
        <w:numPr>
          <w:ilvl w:val="0"/>
          <w:numId w:val="1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1A878BB">
          <v:shape id="_x0000_i1312" type="#_x0000_t75" style="width:20.3pt;height:17.25pt" o:ole="">
            <v:imagedata r:id="rId8" o:title=""/>
          </v:shape>
          <w:control r:id="rId87" w:name="DefaultOcxName118" w:shapeid="_x0000_i1312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Os dispositivos finais são conectados entre si por um barramento e cada barramento conecta-se a um dispositivo central intermediário.</w:t>
      </w:r>
    </w:p>
    <w:p w14:paraId="719B134E" w14:textId="2C6BA372" w:rsidR="005414C0" w:rsidRPr="005414C0" w:rsidRDefault="005414C0" w:rsidP="005414C0">
      <w:pPr>
        <w:numPr>
          <w:ilvl w:val="0"/>
          <w:numId w:val="1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72C8795">
          <v:shape id="_x0000_i1311" type="#_x0000_t75" style="width:20.3pt;height:17.25pt" o:ole="">
            <v:imagedata r:id="rId8" o:title=""/>
          </v:shape>
          <w:control r:id="rId88" w:name="DefaultOcxName217" w:shapeid="_x0000_i1311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Cada sistema final está conectado ao respectivo vizinho através de um dispositivo intermediário.</w:t>
      </w:r>
    </w:p>
    <w:p w14:paraId="654080FC" w14:textId="176D18FC" w:rsidR="005414C0" w:rsidRPr="005414C0" w:rsidRDefault="005414C0" w:rsidP="005414C0">
      <w:pPr>
        <w:numPr>
          <w:ilvl w:val="0"/>
          <w:numId w:val="1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25A3D77">
          <v:shape id="_x0000_i1310" type="#_x0000_t75" style="width:20.3pt;height:17.25pt" o:ole="">
            <v:imagedata r:id="rId8" o:title=""/>
          </v:shape>
          <w:control r:id="rId89" w:name="DefaultOcxName316" w:shapeid="_x0000_i1310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Todos os dispositivos finais e intermediários são conectados em cadeia entre si.</w:t>
      </w:r>
    </w:p>
    <w:p w14:paraId="14AFC63F" w14:textId="7628B19B" w:rsidR="005414C0" w:rsidRDefault="005414C0">
      <w:r>
        <w:t>R: 1</w:t>
      </w:r>
    </w:p>
    <w:p w14:paraId="123282A5" w14:textId="36CAA6D2" w:rsidR="005414C0" w:rsidRDefault="005414C0"/>
    <w:p w14:paraId="687386D0" w14:textId="01B1581B" w:rsidR="005414C0" w:rsidRPr="005414C0" w:rsidRDefault="005414C0" w:rsidP="005414C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20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O que está contido no trailer do quadro de enlace de dados?</w:t>
      </w:r>
    </w:p>
    <w:p w14:paraId="3307CBFB" w14:textId="45B5327F" w:rsidR="005414C0" w:rsidRPr="005414C0" w:rsidRDefault="005414C0" w:rsidP="005414C0">
      <w:pPr>
        <w:numPr>
          <w:ilvl w:val="0"/>
          <w:numId w:val="1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195BD66">
          <v:shape id="_x0000_i1325" type="#_x0000_t75" style="width:20.3pt;height:17.25pt" o:ole="">
            <v:imagedata r:id="rId8" o:title=""/>
          </v:shape>
          <w:control r:id="rId90" w:name="DefaultOcxName53" w:shapeid="_x0000_i1325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endereço lógico</w:t>
      </w:r>
    </w:p>
    <w:p w14:paraId="4D291DAC" w14:textId="674BF360" w:rsidR="005414C0" w:rsidRPr="005414C0" w:rsidRDefault="005414C0" w:rsidP="005414C0">
      <w:pPr>
        <w:numPr>
          <w:ilvl w:val="0"/>
          <w:numId w:val="1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88FDA94">
          <v:shape id="_x0000_i1324" type="#_x0000_t75" style="width:20.3pt;height:17.25pt" o:ole="">
            <v:imagedata r:id="rId8" o:title=""/>
          </v:shape>
          <w:control r:id="rId91" w:name="DefaultOcxName119" w:shapeid="_x0000_i1324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endereço físico</w:t>
      </w:r>
    </w:p>
    <w:p w14:paraId="3D641FE2" w14:textId="74A16974" w:rsidR="005414C0" w:rsidRPr="005414C0" w:rsidRDefault="005414C0" w:rsidP="005414C0">
      <w:pPr>
        <w:numPr>
          <w:ilvl w:val="0"/>
          <w:numId w:val="1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1C14884">
          <v:shape id="_x0000_i1323" type="#_x0000_t75" style="width:20.3pt;height:17.25pt" o:ole="">
            <v:imagedata r:id="rId8" o:title=""/>
          </v:shape>
          <w:control r:id="rId92" w:name="DefaultOcxName218" w:shapeid="_x0000_i1323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dados</w:t>
      </w:r>
    </w:p>
    <w:p w14:paraId="4527F71F" w14:textId="2CA7F375" w:rsidR="005414C0" w:rsidRPr="005414C0" w:rsidRDefault="005414C0" w:rsidP="005414C0">
      <w:pPr>
        <w:numPr>
          <w:ilvl w:val="0"/>
          <w:numId w:val="1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F07C73E">
          <v:shape id="_x0000_i1322" type="#_x0000_t75" style="width:20.3pt;height:17.25pt" o:ole="">
            <v:imagedata r:id="rId8" o:title=""/>
          </v:shape>
          <w:control r:id="rId93" w:name="DefaultOcxName317" w:shapeid="_x0000_i1322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detecção de erros</w:t>
      </w:r>
    </w:p>
    <w:p w14:paraId="176E8695" w14:textId="1C26F58C" w:rsidR="005414C0" w:rsidRDefault="005414C0">
      <w:r>
        <w:t>R: 4</w:t>
      </w:r>
    </w:p>
    <w:p w14:paraId="1DA6B3C2" w14:textId="1F4AE049" w:rsidR="005414C0" w:rsidRDefault="005414C0"/>
    <w:p w14:paraId="168B1CF3" w14:textId="71E2543E" w:rsidR="005414C0" w:rsidRDefault="005414C0"/>
    <w:p w14:paraId="12C6B0AF" w14:textId="6B74DB40" w:rsidR="005414C0" w:rsidRDefault="005414C0"/>
    <w:p w14:paraId="7D0C107F" w14:textId="52E1C7DB" w:rsidR="005414C0" w:rsidRDefault="005414C0"/>
    <w:p w14:paraId="3ABCEFCE" w14:textId="77777777" w:rsidR="005414C0" w:rsidRDefault="005414C0"/>
    <w:p w14:paraId="5DEA20D9" w14:textId="583429D3" w:rsidR="005414C0" w:rsidRPr="005414C0" w:rsidRDefault="005414C0" w:rsidP="005414C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21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Como dados trafegam no meio físico em um fluxo de 1s e 0s como um nó receptor identifica o início e o fim de um quadro?</w:t>
      </w:r>
    </w:p>
    <w:p w14:paraId="79FB0928" w14:textId="60A10418" w:rsidR="005414C0" w:rsidRPr="005414C0" w:rsidRDefault="005414C0" w:rsidP="005414C0">
      <w:pPr>
        <w:numPr>
          <w:ilvl w:val="0"/>
          <w:numId w:val="20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CC1DA50">
          <v:shape id="_x0000_i1337" type="#_x0000_t75" style="width:20.3pt;height:17.25pt" o:ole="">
            <v:imagedata r:id="rId8" o:title=""/>
          </v:shape>
          <w:control r:id="rId94" w:name="DefaultOcxName54" w:shapeid="_x0000_i1337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 nó de transmissão insere bits de início e de fim no quadro.</w:t>
      </w:r>
    </w:p>
    <w:p w14:paraId="2E9B4C0D" w14:textId="66B0F7DF" w:rsidR="005414C0" w:rsidRPr="005414C0" w:rsidRDefault="005414C0" w:rsidP="005414C0">
      <w:pPr>
        <w:numPr>
          <w:ilvl w:val="0"/>
          <w:numId w:val="20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3E0F187">
          <v:shape id="_x0000_i1336" type="#_x0000_t75" style="width:20.3pt;height:17.25pt" o:ole="">
            <v:imagedata r:id="rId8" o:title=""/>
          </v:shape>
          <w:control r:id="rId95" w:name="DefaultOcxName120" w:shapeid="_x0000_i1336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O nó de transmissão envia um </w:t>
      </w:r>
      <w:proofErr w:type="spellStart"/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beacon</w:t>
      </w:r>
      <w:proofErr w:type="spellEnd"/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para notificar que um quadro de dados está conectado.</w:t>
      </w:r>
    </w:p>
    <w:p w14:paraId="16C166C4" w14:textId="3E39B222" w:rsidR="005414C0" w:rsidRPr="005414C0" w:rsidRDefault="005414C0" w:rsidP="005414C0">
      <w:pPr>
        <w:numPr>
          <w:ilvl w:val="0"/>
          <w:numId w:val="20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79E7FF0">
          <v:shape id="_x0000_i1335" type="#_x0000_t75" style="width:20.3pt;height:17.25pt" o:ole="">
            <v:imagedata r:id="rId8" o:title=""/>
          </v:shape>
          <w:control r:id="rId96" w:name="DefaultOcxName219" w:shapeid="_x0000_i1335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 nó receptor identifica o início de um quadro considerando o endereço físico.</w:t>
      </w:r>
    </w:p>
    <w:p w14:paraId="14903117" w14:textId="3AB9000F" w:rsidR="005414C0" w:rsidRPr="005414C0" w:rsidRDefault="005414C0" w:rsidP="005414C0">
      <w:pPr>
        <w:numPr>
          <w:ilvl w:val="0"/>
          <w:numId w:val="20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69F075C">
          <v:shape id="_x0000_i1334" type="#_x0000_t75" style="width:20.3pt;height:17.25pt" o:ole="">
            <v:imagedata r:id="rId8" o:title=""/>
          </v:shape>
          <w:control r:id="rId97" w:name="DefaultOcxName318" w:shapeid="_x0000_i1334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 nó transmissor envia um sinal fora de banda para o receptor sobre o início do quadro.</w:t>
      </w:r>
    </w:p>
    <w:p w14:paraId="6B77ED47" w14:textId="66ED4157" w:rsidR="005414C0" w:rsidRDefault="005414C0">
      <w:r>
        <w:t>R: 1</w:t>
      </w:r>
    </w:p>
    <w:p w14:paraId="36F0A024" w14:textId="77777777" w:rsidR="005414C0" w:rsidRDefault="005414C0"/>
    <w:p w14:paraId="387867E8" w14:textId="61C53E20" w:rsidR="005414C0" w:rsidRPr="005414C0" w:rsidRDefault="005414C0" w:rsidP="005414C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22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5414C0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Qual é a função do valor do CRC encontrado no campo FCS de um quadro?</w:t>
      </w:r>
    </w:p>
    <w:p w14:paraId="7E3707B1" w14:textId="152C45CF" w:rsidR="005414C0" w:rsidRPr="005414C0" w:rsidRDefault="005414C0" w:rsidP="005414C0">
      <w:pPr>
        <w:numPr>
          <w:ilvl w:val="0"/>
          <w:numId w:val="2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6D5AB77">
          <v:shape id="_x0000_i1349" type="#_x0000_t75" style="width:20.3pt;height:17.25pt" o:ole="">
            <v:imagedata r:id="rId8" o:title=""/>
          </v:shape>
          <w:control r:id="rId98" w:name="DefaultOcxName55" w:shapeid="_x0000_i1349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verificar a integridade do quadro recebido</w:t>
      </w:r>
    </w:p>
    <w:p w14:paraId="202F1E65" w14:textId="73FF1119" w:rsidR="005414C0" w:rsidRPr="005414C0" w:rsidRDefault="005414C0" w:rsidP="005414C0">
      <w:pPr>
        <w:numPr>
          <w:ilvl w:val="0"/>
          <w:numId w:val="2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2E1FE7EC">
          <v:shape id="_x0000_i1348" type="#_x0000_t75" style="width:20.3pt;height:17.25pt" o:ole="">
            <v:imagedata r:id="rId8" o:title=""/>
          </v:shape>
          <w:control r:id="rId99" w:name="DefaultOcxName121" w:shapeid="_x0000_i1348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verificar o endereço físico no quadro</w:t>
      </w:r>
    </w:p>
    <w:p w14:paraId="4AADBD5E" w14:textId="635EBD9F" w:rsidR="005414C0" w:rsidRPr="005414C0" w:rsidRDefault="005414C0" w:rsidP="005414C0">
      <w:pPr>
        <w:numPr>
          <w:ilvl w:val="0"/>
          <w:numId w:val="2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19110D99">
          <v:shape id="_x0000_i1347" type="#_x0000_t75" style="width:20.3pt;height:17.25pt" o:ole="">
            <v:imagedata r:id="rId8" o:title=""/>
          </v:shape>
          <w:control r:id="rId100" w:name="DefaultOcxName220" w:shapeid="_x0000_i1347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verificar o endereço lógico no quadro</w:t>
      </w:r>
    </w:p>
    <w:p w14:paraId="06468D3A" w14:textId="1631CC25" w:rsidR="005414C0" w:rsidRPr="005414C0" w:rsidRDefault="005414C0" w:rsidP="005414C0">
      <w:pPr>
        <w:numPr>
          <w:ilvl w:val="0"/>
          <w:numId w:val="2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E435749">
          <v:shape id="_x0000_i1346" type="#_x0000_t75" style="width:20.3pt;height:17.25pt" o:ole="">
            <v:imagedata r:id="rId8" o:title=""/>
          </v:shape>
          <w:control r:id="rId101" w:name="DefaultOcxName319" w:shapeid="_x0000_i1346"/>
        </w:object>
      </w:r>
      <w:r w:rsidRPr="005414C0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computar o cabeçalho da soma de verificação para o campo de dados no quadro</w:t>
      </w:r>
    </w:p>
    <w:p w14:paraId="675A92E9" w14:textId="57A7482D" w:rsidR="005414C0" w:rsidRDefault="005414C0">
      <w:r>
        <w:t xml:space="preserve">R: </w:t>
      </w:r>
      <w:r w:rsidR="003471C0">
        <w:t>1</w:t>
      </w:r>
    </w:p>
    <w:p w14:paraId="4788C701" w14:textId="65475757" w:rsidR="003471C0" w:rsidRDefault="003471C0"/>
    <w:p w14:paraId="0574060C" w14:textId="4F18BE05" w:rsidR="003471C0" w:rsidRDefault="003471C0"/>
    <w:p w14:paraId="033EA07C" w14:textId="149F6049" w:rsidR="003471C0" w:rsidRDefault="003471C0"/>
    <w:p w14:paraId="413D7C94" w14:textId="6EE1231D" w:rsidR="003471C0" w:rsidRDefault="003471C0"/>
    <w:p w14:paraId="4E0CF836" w14:textId="629B0003" w:rsidR="003471C0" w:rsidRDefault="003471C0"/>
    <w:p w14:paraId="6F5C6F78" w14:textId="482D3C83" w:rsidR="003471C0" w:rsidRDefault="003471C0"/>
    <w:p w14:paraId="0A77596A" w14:textId="1FADF999" w:rsidR="003471C0" w:rsidRDefault="003471C0"/>
    <w:p w14:paraId="704D1DFF" w14:textId="5984C169" w:rsidR="003471C0" w:rsidRDefault="003471C0"/>
    <w:p w14:paraId="54FCCA0F" w14:textId="00E09764" w:rsidR="003471C0" w:rsidRDefault="003471C0"/>
    <w:p w14:paraId="431C870F" w14:textId="387618FA" w:rsidR="003471C0" w:rsidRDefault="003471C0"/>
    <w:p w14:paraId="25A8FB8C" w14:textId="5EC703B2" w:rsidR="003471C0" w:rsidRDefault="003471C0"/>
    <w:p w14:paraId="13E5BBB4" w14:textId="6F5E9B6A" w:rsidR="003471C0" w:rsidRDefault="003471C0"/>
    <w:p w14:paraId="1B7D2619" w14:textId="2B2B58D6" w:rsidR="003471C0" w:rsidRDefault="003471C0">
      <w:bookmarkStart w:id="0" w:name="_GoBack"/>
      <w:bookmarkEnd w:id="0"/>
    </w:p>
    <w:p w14:paraId="7CEE869C" w14:textId="6BBF7538" w:rsidR="003471C0" w:rsidRDefault="003471C0">
      <w:r>
        <w:t xml:space="preserve">23 - </w:t>
      </w:r>
      <w:r>
        <w:rPr>
          <w:noProof/>
        </w:rPr>
        <w:drawing>
          <wp:inline distT="0" distB="0" distL="0" distR="0" wp14:anchorId="58FD123C" wp14:editId="19B7EBAD">
            <wp:extent cx="5400040" cy="6273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0E27E" w14:textId="77777777" w:rsidR="005414C0" w:rsidRDefault="005414C0" w:rsidP="00980094">
      <w:pPr>
        <w:spacing w:after="0" w:line="240" w:lineRule="auto"/>
      </w:pPr>
      <w:r>
        <w:separator/>
      </w:r>
    </w:p>
  </w:endnote>
  <w:endnote w:type="continuationSeparator" w:id="0">
    <w:p w14:paraId="1076CDCB" w14:textId="77777777" w:rsidR="005414C0" w:rsidRDefault="005414C0" w:rsidP="0098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C53AA" w14:textId="77777777" w:rsidR="005414C0" w:rsidRDefault="005414C0" w:rsidP="00980094">
      <w:pPr>
        <w:spacing w:after="0" w:line="240" w:lineRule="auto"/>
      </w:pPr>
      <w:r>
        <w:separator/>
      </w:r>
    </w:p>
  </w:footnote>
  <w:footnote w:type="continuationSeparator" w:id="0">
    <w:p w14:paraId="2B2F51F0" w14:textId="77777777" w:rsidR="005414C0" w:rsidRDefault="005414C0" w:rsidP="00980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17B"/>
    <w:multiLevelType w:val="multilevel"/>
    <w:tmpl w:val="9D24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5623B"/>
    <w:multiLevelType w:val="multilevel"/>
    <w:tmpl w:val="8E16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B71A4"/>
    <w:multiLevelType w:val="multilevel"/>
    <w:tmpl w:val="BF92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B6580"/>
    <w:multiLevelType w:val="multilevel"/>
    <w:tmpl w:val="75BC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76752"/>
    <w:multiLevelType w:val="multilevel"/>
    <w:tmpl w:val="F8C4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95CA5"/>
    <w:multiLevelType w:val="multilevel"/>
    <w:tmpl w:val="BF44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C2499"/>
    <w:multiLevelType w:val="multilevel"/>
    <w:tmpl w:val="9BCA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272A0"/>
    <w:multiLevelType w:val="multilevel"/>
    <w:tmpl w:val="8F1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56C15"/>
    <w:multiLevelType w:val="multilevel"/>
    <w:tmpl w:val="5F9E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83DC4"/>
    <w:multiLevelType w:val="multilevel"/>
    <w:tmpl w:val="8130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3380E"/>
    <w:multiLevelType w:val="multilevel"/>
    <w:tmpl w:val="48B0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901E6"/>
    <w:multiLevelType w:val="multilevel"/>
    <w:tmpl w:val="143A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75DE6"/>
    <w:multiLevelType w:val="multilevel"/>
    <w:tmpl w:val="29A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D1EA3"/>
    <w:multiLevelType w:val="multilevel"/>
    <w:tmpl w:val="1C1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47841"/>
    <w:multiLevelType w:val="multilevel"/>
    <w:tmpl w:val="4146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32A8F"/>
    <w:multiLevelType w:val="multilevel"/>
    <w:tmpl w:val="B31C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F2722"/>
    <w:multiLevelType w:val="multilevel"/>
    <w:tmpl w:val="D932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410EF"/>
    <w:multiLevelType w:val="multilevel"/>
    <w:tmpl w:val="B8F0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372C27"/>
    <w:multiLevelType w:val="multilevel"/>
    <w:tmpl w:val="1EF4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61F59"/>
    <w:multiLevelType w:val="multilevel"/>
    <w:tmpl w:val="ACF2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17063"/>
    <w:multiLevelType w:val="multilevel"/>
    <w:tmpl w:val="C1DC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0"/>
  </w:num>
  <w:num w:numId="9">
    <w:abstractNumId w:val="17"/>
  </w:num>
  <w:num w:numId="10">
    <w:abstractNumId w:val="16"/>
  </w:num>
  <w:num w:numId="11">
    <w:abstractNumId w:val="18"/>
  </w:num>
  <w:num w:numId="12">
    <w:abstractNumId w:val="12"/>
  </w:num>
  <w:num w:numId="13">
    <w:abstractNumId w:val="4"/>
  </w:num>
  <w:num w:numId="14">
    <w:abstractNumId w:val="19"/>
  </w:num>
  <w:num w:numId="15">
    <w:abstractNumId w:val="2"/>
  </w:num>
  <w:num w:numId="16">
    <w:abstractNumId w:val="9"/>
  </w:num>
  <w:num w:numId="17">
    <w:abstractNumId w:val="8"/>
  </w:num>
  <w:num w:numId="18">
    <w:abstractNumId w:val="20"/>
  </w:num>
  <w:num w:numId="19">
    <w:abstractNumId w:val="1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F3"/>
    <w:rsid w:val="003471C0"/>
    <w:rsid w:val="005414C0"/>
    <w:rsid w:val="00776727"/>
    <w:rsid w:val="00980094"/>
    <w:rsid w:val="00B75CF3"/>
    <w:rsid w:val="00D1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128C5C18"/>
  <w15:chartTrackingRefBased/>
  <w15:docId w15:val="{749710E3-71F0-4C2B-92F4-DF0A1C07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13B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13B70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questionnum">
    <w:name w:val="questionnum"/>
    <w:basedOn w:val="Fontepargpadro"/>
    <w:rsid w:val="00D13B70"/>
  </w:style>
  <w:style w:type="character" w:customStyle="1" w:styleId="mattext">
    <w:name w:val="mattext"/>
    <w:basedOn w:val="Fontepargpadro"/>
    <w:rsid w:val="00D13B70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13B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13B70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3B7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0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0094"/>
  </w:style>
  <w:style w:type="paragraph" w:styleId="Rodap">
    <w:name w:val="footer"/>
    <w:basedOn w:val="Normal"/>
    <w:link w:val="RodapChar"/>
    <w:uiPriority w:val="99"/>
    <w:unhideWhenUsed/>
    <w:rsid w:val="00980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32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12220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7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9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073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80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36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12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17123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2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94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1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96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8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11331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49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28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697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2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605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2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802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78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024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3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2410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30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121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10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703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62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88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66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03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24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3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095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63" Type="http://schemas.openxmlformats.org/officeDocument/2006/relationships/control" Target="activeX/activeX51.xml"/><Relationship Id="rId68" Type="http://schemas.openxmlformats.org/officeDocument/2006/relationships/control" Target="activeX/activeX56.xml"/><Relationship Id="rId84" Type="http://schemas.openxmlformats.org/officeDocument/2006/relationships/control" Target="activeX/activeX72.xml"/><Relationship Id="rId89" Type="http://schemas.openxmlformats.org/officeDocument/2006/relationships/control" Target="activeX/activeX77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image" Target="media/image4.png"/><Relationship Id="rId37" Type="http://schemas.openxmlformats.org/officeDocument/2006/relationships/image" Target="media/image6.png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74" Type="http://schemas.openxmlformats.org/officeDocument/2006/relationships/control" Target="activeX/activeX62.xml"/><Relationship Id="rId79" Type="http://schemas.openxmlformats.org/officeDocument/2006/relationships/control" Target="activeX/activeX67.xml"/><Relationship Id="rId102" Type="http://schemas.openxmlformats.org/officeDocument/2006/relationships/image" Target="media/image7.png"/><Relationship Id="rId5" Type="http://schemas.openxmlformats.org/officeDocument/2006/relationships/footnotes" Target="footnotes.xml"/><Relationship Id="rId90" Type="http://schemas.openxmlformats.org/officeDocument/2006/relationships/control" Target="activeX/activeX78.xml"/><Relationship Id="rId95" Type="http://schemas.openxmlformats.org/officeDocument/2006/relationships/control" Target="activeX/activeX83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64" Type="http://schemas.openxmlformats.org/officeDocument/2006/relationships/control" Target="activeX/activeX52.xml"/><Relationship Id="rId69" Type="http://schemas.openxmlformats.org/officeDocument/2006/relationships/control" Target="activeX/activeX57.xml"/><Relationship Id="rId80" Type="http://schemas.openxmlformats.org/officeDocument/2006/relationships/control" Target="activeX/activeX68.xml"/><Relationship Id="rId85" Type="http://schemas.openxmlformats.org/officeDocument/2006/relationships/control" Target="activeX/activeX73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image" Target="media/image5.wmf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control" Target="activeX/activeX55.xml"/><Relationship Id="rId103" Type="http://schemas.openxmlformats.org/officeDocument/2006/relationships/fontTable" Target="fontTable.xml"/><Relationship Id="rId20" Type="http://schemas.openxmlformats.org/officeDocument/2006/relationships/control" Target="activeX/activeX11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70" Type="http://schemas.openxmlformats.org/officeDocument/2006/relationships/control" Target="activeX/activeX58.xml"/><Relationship Id="rId75" Type="http://schemas.openxmlformats.org/officeDocument/2006/relationships/control" Target="activeX/activeX63.xml"/><Relationship Id="rId83" Type="http://schemas.openxmlformats.org/officeDocument/2006/relationships/control" Target="activeX/activeX71.xml"/><Relationship Id="rId88" Type="http://schemas.openxmlformats.org/officeDocument/2006/relationships/control" Target="activeX/activeX76.xml"/><Relationship Id="rId91" Type="http://schemas.openxmlformats.org/officeDocument/2006/relationships/control" Target="activeX/activeX79.xml"/><Relationship Id="rId96" Type="http://schemas.openxmlformats.org/officeDocument/2006/relationships/control" Target="activeX/activeX8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5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81" Type="http://schemas.openxmlformats.org/officeDocument/2006/relationships/control" Target="activeX/activeX69.xml"/><Relationship Id="rId86" Type="http://schemas.openxmlformats.org/officeDocument/2006/relationships/control" Target="activeX/activeX74.xml"/><Relationship Id="rId94" Type="http://schemas.openxmlformats.org/officeDocument/2006/relationships/control" Target="activeX/activeX82.xml"/><Relationship Id="rId99" Type="http://schemas.openxmlformats.org/officeDocument/2006/relationships/control" Target="activeX/activeX87.xml"/><Relationship Id="rId101" Type="http://schemas.openxmlformats.org/officeDocument/2006/relationships/control" Target="activeX/activeX89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image" Target="media/image3.wmf"/><Relationship Id="rId39" Type="http://schemas.openxmlformats.org/officeDocument/2006/relationships/control" Target="activeX/activeX27.xml"/><Relationship Id="rId34" Type="http://schemas.openxmlformats.org/officeDocument/2006/relationships/control" Target="activeX/activeX23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6" Type="http://schemas.openxmlformats.org/officeDocument/2006/relationships/control" Target="activeX/activeX64.xml"/><Relationship Id="rId97" Type="http://schemas.openxmlformats.org/officeDocument/2006/relationships/control" Target="activeX/activeX85.xml"/><Relationship Id="rId10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control" Target="activeX/activeX59.xml"/><Relationship Id="rId92" Type="http://schemas.openxmlformats.org/officeDocument/2006/relationships/control" Target="activeX/activeX80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66" Type="http://schemas.openxmlformats.org/officeDocument/2006/relationships/control" Target="activeX/activeX54.xml"/><Relationship Id="rId87" Type="http://schemas.openxmlformats.org/officeDocument/2006/relationships/control" Target="activeX/activeX75.xml"/><Relationship Id="rId61" Type="http://schemas.openxmlformats.org/officeDocument/2006/relationships/control" Target="activeX/activeX49.xml"/><Relationship Id="rId82" Type="http://schemas.openxmlformats.org/officeDocument/2006/relationships/control" Target="activeX/activeX70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30" Type="http://schemas.openxmlformats.org/officeDocument/2006/relationships/control" Target="activeX/activeX21.xml"/><Relationship Id="rId35" Type="http://schemas.openxmlformats.org/officeDocument/2006/relationships/control" Target="activeX/activeX24.xml"/><Relationship Id="rId56" Type="http://schemas.openxmlformats.org/officeDocument/2006/relationships/control" Target="activeX/activeX44.xml"/><Relationship Id="rId77" Type="http://schemas.openxmlformats.org/officeDocument/2006/relationships/control" Target="activeX/activeX65.xml"/><Relationship Id="rId100" Type="http://schemas.openxmlformats.org/officeDocument/2006/relationships/control" Target="activeX/activeX88.xml"/><Relationship Id="rId8" Type="http://schemas.openxmlformats.org/officeDocument/2006/relationships/image" Target="media/image2.wmf"/><Relationship Id="rId51" Type="http://schemas.openxmlformats.org/officeDocument/2006/relationships/control" Target="activeX/activeX39.xml"/><Relationship Id="rId72" Type="http://schemas.openxmlformats.org/officeDocument/2006/relationships/control" Target="activeX/activeX60.xml"/><Relationship Id="rId93" Type="http://schemas.openxmlformats.org/officeDocument/2006/relationships/control" Target="activeX/activeX81.xml"/><Relationship Id="rId98" Type="http://schemas.openxmlformats.org/officeDocument/2006/relationships/control" Target="activeX/activeX86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1583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3</cp:revision>
  <dcterms:created xsi:type="dcterms:W3CDTF">2020-08-17T18:26:00Z</dcterms:created>
  <dcterms:modified xsi:type="dcterms:W3CDTF">2020-08-17T18:56:00Z</dcterms:modified>
</cp:coreProperties>
</file>