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45 - LAB 2 - Configurações Iniciais no Terraform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Terraform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Instalado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Studio Code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Instalado</w:t>
      </w:r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OBJETIVOS DA AULA: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Configurando o Visual Studio Code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————————————————————————————————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Configurando o Visual Studio Code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Windows, procure por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Visual Studio Code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9239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1852613" cy="7524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1852613" cy="752475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2613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menu esquerdo, vamos clicar no símbolo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Extensões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700" cy="27622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2190750</wp:posOffset>
                </wp:positionV>
                <wp:extent cx="628650" cy="44418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2190750</wp:posOffset>
                </wp:positionV>
                <wp:extent cx="628650" cy="444181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4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Garanta que sejam instaladas as extensões </w:t>
      </w:r>
      <w:r w:rsidDel="00000000" w:rsidR="00000000" w:rsidRPr="00000000">
        <w:rPr>
          <w:b w:val="1"/>
          <w:sz w:val="28"/>
          <w:szCs w:val="28"/>
          <w:rtl w:val="0"/>
        </w:rPr>
        <w:t xml:space="preserve">HashiCorp HCL 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rtl w:val="0"/>
        </w:rPr>
        <w:t xml:space="preserve">HashiCorp Terraform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62275" cy="2705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2028825</wp:posOffset>
                </wp:positionV>
                <wp:extent cx="1909763" cy="647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2028825</wp:posOffset>
                </wp:positionV>
                <wp:extent cx="1909763" cy="64770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9763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1857375" cy="648946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542925</wp:posOffset>
                </wp:positionH>
                <wp:positionV relativeFrom="paragraph">
                  <wp:posOffset>1266825</wp:posOffset>
                </wp:positionV>
                <wp:extent cx="1857375" cy="648946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648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as extensões instaladas, vamos abrir uma pasta indo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File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Open Folder…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459780</wp:posOffset>
                </wp:positionV>
                <wp:extent cx="457200" cy="38794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459780</wp:posOffset>
                </wp:positionV>
                <wp:extent cx="457200" cy="387945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87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1825" cy="23050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1400175</wp:posOffset>
                </wp:positionV>
                <wp:extent cx="962025" cy="29433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1400175</wp:posOffset>
                </wp:positionV>
                <wp:extent cx="962025" cy="294339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943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uma pasta chamada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Projetos Terraform</w:t>
      </w:r>
      <w:r w:rsidDel="00000000" w:rsidR="00000000" w:rsidRPr="00000000">
        <w:rPr>
          <w:sz w:val="28"/>
          <w:szCs w:val="28"/>
          <w:rtl w:val="0"/>
        </w:rPr>
        <w:t xml:space="preserve">, e selecione ela.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273221</wp:posOffset>
                </wp:positionV>
                <wp:extent cx="1314450" cy="15287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273221</wp:posOffset>
                </wp:positionV>
                <wp:extent cx="1314450" cy="152876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62300" cy="415942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3634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59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3848100</wp:posOffset>
                </wp:positionV>
                <wp:extent cx="1314450" cy="2952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3848100</wp:posOffset>
                </wp:positionV>
                <wp:extent cx="1314450" cy="29527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seguida, vamos clicar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Yes, I trust the authors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9225" cy="34766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2190750" cy="4788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2190750" cy="47883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478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 a pasta configurada, vamos criar um novo arquivo clicando em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 File…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95550" cy="12287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598317</wp:posOffset>
                </wp:positionV>
                <wp:extent cx="285750" cy="38275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598317</wp:posOffset>
                </wp:positionV>
                <wp:extent cx="285750" cy="382758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3827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nomeá-lo como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main.tf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05075" cy="7905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</wp:posOffset>
                </wp:positionV>
                <wp:extent cx="490538" cy="381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30650" y="1260900"/>
                          <a:ext cx="2491800" cy="14310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333375</wp:posOffset>
                </wp:positionH>
                <wp:positionV relativeFrom="paragraph">
                  <wp:posOffset>485775</wp:posOffset>
                </wp:positionV>
                <wp:extent cx="490538" cy="3810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a partir daqui, podemos criar o código.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09875" cy="120015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footer" Target="foot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7.png"/><Relationship Id="rId11" Type="http://schemas.openxmlformats.org/officeDocument/2006/relationships/image" Target="media/image20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19" Type="http://schemas.openxmlformats.org/officeDocument/2006/relationships/image" Target="media/image11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