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4020A1AB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2B1A21" w:rsidRPr="002B1A21">
        <w:rPr>
          <w:rFonts w:ascii="Times New Roman" w:eastAsia="宋体" w:hAnsi="Times New Roman"/>
          <w:sz w:val="28"/>
          <w:szCs w:val="32"/>
        </w:rPr>
        <w:t>Graph Attention Networks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7A46D0CA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2B1A21">
        <w:rPr>
          <w:rFonts w:ascii="Times New Roman" w:eastAsia="宋体" w:hAnsi="Times New Roman" w:hint="eastAsia"/>
          <w:sz w:val="28"/>
          <w:szCs w:val="32"/>
        </w:rPr>
        <w:t>图注意力网络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05B79EB4" w14:textId="6C1BE7F1" w:rsidR="004949A0" w:rsidRPr="00837D00" w:rsidRDefault="00046518" w:rsidP="00837D0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8A77C5" w:rsidRPr="008A77C5">
        <w:rPr>
          <w:rFonts w:ascii="Times New Roman" w:eastAsia="宋体" w:hAnsi="Times New Roman" w:hint="eastAsia"/>
          <w:sz w:val="24"/>
          <w:szCs w:val="28"/>
        </w:rPr>
        <w:t>GCN</w:t>
      </w:r>
      <w:r w:rsidR="008A77C5" w:rsidRPr="008A77C5">
        <w:rPr>
          <w:rFonts w:ascii="Times New Roman" w:eastAsia="宋体" w:hAnsi="Times New Roman" w:hint="eastAsia"/>
          <w:sz w:val="24"/>
          <w:szCs w:val="28"/>
        </w:rPr>
        <w:t>的提出</w:t>
      </w:r>
      <w:r w:rsidR="008A77C5">
        <w:rPr>
          <w:rFonts w:ascii="Times New Roman" w:eastAsia="宋体" w:hAnsi="Times New Roman" w:hint="eastAsia"/>
          <w:sz w:val="24"/>
          <w:szCs w:val="28"/>
        </w:rPr>
        <w:t>虽然给出了一个</w:t>
      </w:r>
      <w:proofErr w:type="gramStart"/>
      <w:r w:rsidR="008A77C5">
        <w:rPr>
          <w:rFonts w:ascii="Times New Roman" w:eastAsia="宋体" w:hAnsi="Times New Roman" w:hint="eastAsia"/>
          <w:sz w:val="24"/>
          <w:szCs w:val="28"/>
        </w:rPr>
        <w:t>图学习</w:t>
      </w:r>
      <w:proofErr w:type="gramEnd"/>
      <w:r w:rsidR="00DF71DF">
        <w:rPr>
          <w:rFonts w:ascii="Times New Roman" w:eastAsia="宋体" w:hAnsi="Times New Roman" w:hint="eastAsia"/>
          <w:sz w:val="24"/>
          <w:szCs w:val="28"/>
        </w:rPr>
        <w:t>问题</w:t>
      </w:r>
      <w:r w:rsidR="0032438B">
        <w:rPr>
          <w:rFonts w:ascii="Times New Roman" w:eastAsia="宋体" w:hAnsi="Times New Roman" w:hint="eastAsia"/>
          <w:sz w:val="24"/>
          <w:szCs w:val="28"/>
        </w:rPr>
        <w:t>上</w:t>
      </w:r>
      <w:r w:rsidR="00DF71DF">
        <w:rPr>
          <w:rFonts w:ascii="Times New Roman" w:eastAsia="宋体" w:hAnsi="Times New Roman" w:hint="eastAsia"/>
          <w:sz w:val="24"/>
          <w:szCs w:val="28"/>
        </w:rPr>
        <w:t>的</w:t>
      </w:r>
      <w:r w:rsidR="008A77C5">
        <w:rPr>
          <w:rFonts w:ascii="Times New Roman" w:eastAsia="宋体" w:hAnsi="Times New Roman" w:hint="eastAsia"/>
          <w:sz w:val="24"/>
          <w:szCs w:val="28"/>
        </w:rPr>
        <w:t>有效</w:t>
      </w:r>
      <w:r w:rsidR="00DF71DF">
        <w:rPr>
          <w:rFonts w:ascii="Times New Roman" w:eastAsia="宋体" w:hAnsi="Times New Roman" w:hint="eastAsia"/>
          <w:sz w:val="24"/>
          <w:szCs w:val="28"/>
        </w:rPr>
        <w:t>解决</w:t>
      </w:r>
      <w:r w:rsidR="008A77C5">
        <w:rPr>
          <w:rFonts w:ascii="Times New Roman" w:eastAsia="宋体" w:hAnsi="Times New Roman" w:hint="eastAsia"/>
          <w:sz w:val="24"/>
          <w:szCs w:val="28"/>
        </w:rPr>
        <w:t>方法，但</w:t>
      </w:r>
      <w:r w:rsidR="00DF71DF">
        <w:rPr>
          <w:rFonts w:ascii="Times New Roman" w:eastAsia="宋体" w:hAnsi="Times New Roman" w:hint="eastAsia"/>
          <w:sz w:val="24"/>
          <w:szCs w:val="28"/>
        </w:rPr>
        <w:t>其本身</w:t>
      </w:r>
      <w:r w:rsidR="001B0D6A">
        <w:rPr>
          <w:rFonts w:ascii="Times New Roman" w:eastAsia="宋体" w:hAnsi="Times New Roman" w:hint="eastAsia"/>
          <w:sz w:val="24"/>
          <w:szCs w:val="28"/>
        </w:rPr>
        <w:t>却</w:t>
      </w:r>
      <w:r w:rsidR="00DF71DF">
        <w:rPr>
          <w:rFonts w:ascii="Times New Roman" w:eastAsia="宋体" w:hAnsi="Times New Roman" w:hint="eastAsia"/>
          <w:sz w:val="24"/>
          <w:szCs w:val="28"/>
        </w:rPr>
        <w:t>存在许多缺陷</w:t>
      </w:r>
      <w:r w:rsidR="001B0D6A">
        <w:rPr>
          <w:rFonts w:ascii="Times New Roman" w:eastAsia="宋体" w:hAnsi="Times New Roman" w:hint="eastAsia"/>
          <w:sz w:val="24"/>
          <w:szCs w:val="28"/>
        </w:rPr>
        <w:t>。</w:t>
      </w:r>
      <w:r w:rsidR="00DF71DF">
        <w:rPr>
          <w:rFonts w:ascii="Times New Roman" w:eastAsia="宋体" w:hAnsi="Times New Roman" w:hint="eastAsia"/>
          <w:sz w:val="24"/>
          <w:szCs w:val="28"/>
        </w:rPr>
        <w:t>针对这些设计</w:t>
      </w:r>
      <w:r w:rsidR="00837D00">
        <w:rPr>
          <w:rFonts w:ascii="Times New Roman" w:eastAsia="宋体" w:hAnsi="Times New Roman" w:hint="eastAsia"/>
          <w:sz w:val="24"/>
          <w:szCs w:val="28"/>
        </w:rPr>
        <w:t>上的</w:t>
      </w:r>
      <w:r w:rsidR="00DF71DF">
        <w:rPr>
          <w:rFonts w:ascii="Times New Roman" w:eastAsia="宋体" w:hAnsi="Times New Roman" w:hint="eastAsia"/>
          <w:sz w:val="24"/>
          <w:szCs w:val="28"/>
        </w:rPr>
        <w:t>缺陷，众多研究者们</w:t>
      </w:r>
      <w:r w:rsidR="003324F9">
        <w:rPr>
          <w:rFonts w:ascii="Times New Roman" w:eastAsia="宋体" w:hAnsi="Times New Roman" w:hint="eastAsia"/>
          <w:sz w:val="24"/>
          <w:szCs w:val="28"/>
        </w:rPr>
        <w:t>也</w:t>
      </w:r>
      <w:r w:rsidR="00837D00">
        <w:rPr>
          <w:rFonts w:ascii="Times New Roman" w:eastAsia="宋体" w:hAnsi="Times New Roman" w:hint="eastAsia"/>
          <w:sz w:val="24"/>
          <w:szCs w:val="28"/>
        </w:rPr>
        <w:t>纷纷</w:t>
      </w:r>
      <w:r w:rsidR="001B0D6A">
        <w:rPr>
          <w:rFonts w:ascii="Times New Roman" w:eastAsia="宋体" w:hAnsi="Times New Roman" w:hint="eastAsia"/>
          <w:sz w:val="24"/>
          <w:szCs w:val="28"/>
        </w:rPr>
        <w:t>开始</w:t>
      </w:r>
      <w:r w:rsidR="00DF71DF">
        <w:rPr>
          <w:rFonts w:ascii="Times New Roman" w:eastAsia="宋体" w:hAnsi="Times New Roman" w:hint="eastAsia"/>
          <w:sz w:val="24"/>
          <w:szCs w:val="28"/>
        </w:rPr>
        <w:t>提出</w:t>
      </w:r>
      <w:r w:rsidR="003324F9">
        <w:rPr>
          <w:rFonts w:ascii="Times New Roman" w:eastAsia="宋体" w:hAnsi="Times New Roman" w:hint="eastAsia"/>
          <w:sz w:val="24"/>
          <w:szCs w:val="28"/>
        </w:rPr>
        <w:t>了</w:t>
      </w:r>
      <w:r w:rsidR="00DF71DF">
        <w:rPr>
          <w:rFonts w:ascii="Times New Roman" w:eastAsia="宋体" w:hAnsi="Times New Roman" w:hint="eastAsia"/>
          <w:sz w:val="24"/>
          <w:szCs w:val="28"/>
        </w:rPr>
        <w:t>各自的</w:t>
      </w:r>
      <w:r w:rsidR="001B0D6A">
        <w:rPr>
          <w:rFonts w:ascii="Times New Roman" w:eastAsia="宋体" w:hAnsi="Times New Roman" w:hint="eastAsia"/>
          <w:sz w:val="24"/>
          <w:szCs w:val="28"/>
        </w:rPr>
        <w:t>改进</w:t>
      </w:r>
      <w:r w:rsidR="00DF71DF">
        <w:rPr>
          <w:rFonts w:ascii="Times New Roman" w:eastAsia="宋体" w:hAnsi="Times New Roman" w:hint="eastAsia"/>
          <w:sz w:val="24"/>
          <w:szCs w:val="28"/>
        </w:rPr>
        <w:t>方案</w:t>
      </w:r>
      <w:r w:rsidR="0032438B">
        <w:rPr>
          <w:rFonts w:ascii="Times New Roman" w:eastAsia="宋体" w:hAnsi="Times New Roman" w:hint="eastAsia"/>
          <w:sz w:val="24"/>
          <w:szCs w:val="28"/>
        </w:rPr>
        <w:t>，例如</w:t>
      </w:r>
      <w:proofErr w:type="spellStart"/>
      <w:r w:rsidR="0032438B">
        <w:rPr>
          <w:rFonts w:ascii="Times New Roman" w:eastAsia="宋体" w:hAnsi="Times New Roman" w:hint="eastAsia"/>
          <w:sz w:val="24"/>
          <w:szCs w:val="28"/>
        </w:rPr>
        <w:t>Graph</w:t>
      </w:r>
      <w:r w:rsidR="0032438B">
        <w:rPr>
          <w:rFonts w:ascii="Times New Roman" w:eastAsia="宋体" w:hAnsi="Times New Roman"/>
          <w:sz w:val="24"/>
          <w:szCs w:val="28"/>
        </w:rPr>
        <w:t>SAGE</w:t>
      </w:r>
      <w:proofErr w:type="spellEnd"/>
      <w:r w:rsidR="0032438B">
        <w:rPr>
          <w:rFonts w:ascii="Times New Roman" w:eastAsia="宋体" w:hAnsi="Times New Roman" w:hint="eastAsia"/>
          <w:sz w:val="24"/>
          <w:szCs w:val="28"/>
        </w:rPr>
        <w:t>，而</w:t>
      </w:r>
      <w:r w:rsidR="00DF71DF">
        <w:rPr>
          <w:rFonts w:ascii="Times New Roman" w:eastAsia="宋体" w:hAnsi="Times New Roman" w:hint="eastAsia"/>
          <w:sz w:val="24"/>
          <w:szCs w:val="28"/>
        </w:rPr>
        <w:t>本文</w:t>
      </w:r>
      <w:r w:rsidR="001B0D6A">
        <w:rPr>
          <w:rFonts w:ascii="Times New Roman" w:eastAsia="宋体" w:hAnsi="Times New Roman" w:hint="eastAsia"/>
          <w:sz w:val="24"/>
          <w:szCs w:val="28"/>
        </w:rPr>
        <w:t>是</w:t>
      </w:r>
      <w:r w:rsidR="00662E7F">
        <w:rPr>
          <w:rFonts w:ascii="Times New Roman" w:eastAsia="宋体" w:hAnsi="Times New Roman" w:hint="eastAsia"/>
          <w:sz w:val="24"/>
          <w:szCs w:val="28"/>
        </w:rPr>
        <w:t>一种</w:t>
      </w:r>
      <w:r w:rsidR="003324F9">
        <w:rPr>
          <w:rFonts w:ascii="Times New Roman" w:eastAsia="宋体" w:hAnsi="Times New Roman" w:hint="eastAsia"/>
          <w:sz w:val="24"/>
          <w:szCs w:val="28"/>
        </w:rPr>
        <w:t>基于注意力机制</w:t>
      </w:r>
      <w:r w:rsidR="00837D00">
        <w:rPr>
          <w:rFonts w:ascii="Times New Roman" w:eastAsia="宋体" w:hAnsi="Times New Roman" w:hint="eastAsia"/>
          <w:sz w:val="24"/>
          <w:szCs w:val="28"/>
        </w:rPr>
        <w:t>的解决方案。</w:t>
      </w:r>
    </w:p>
    <w:p w14:paraId="4CD91C58" w14:textId="7AAC32DD" w:rsidR="004949A0" w:rsidRPr="00D62328" w:rsidRDefault="00DA7093" w:rsidP="00D6232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662E7F" w:rsidRPr="00662E7F">
        <w:rPr>
          <w:rFonts w:ascii="Times New Roman" w:eastAsia="宋体" w:hAnsi="Times New Roman" w:hint="eastAsia"/>
          <w:sz w:val="24"/>
          <w:szCs w:val="28"/>
        </w:rPr>
        <w:t>提出了</w:t>
      </w:r>
      <w:r w:rsidR="00662E7F">
        <w:rPr>
          <w:rFonts w:ascii="Times New Roman" w:eastAsia="宋体" w:hAnsi="Times New Roman" w:hint="eastAsia"/>
          <w:sz w:val="24"/>
          <w:szCs w:val="28"/>
        </w:rPr>
        <w:t>一种</w:t>
      </w:r>
      <w:r w:rsidR="00662E7F" w:rsidRPr="00662E7F">
        <w:rPr>
          <w:rFonts w:ascii="Times New Roman" w:eastAsia="宋体" w:hAnsi="Times New Roman" w:hint="eastAsia"/>
          <w:sz w:val="24"/>
          <w:szCs w:val="28"/>
        </w:rPr>
        <w:t>新型的神经网络</w:t>
      </w:r>
      <w:r w:rsidR="00662E7F">
        <w:rPr>
          <w:rFonts w:ascii="Times New Roman" w:eastAsia="宋体" w:hAnsi="Times New Roman" w:hint="eastAsia"/>
          <w:sz w:val="24"/>
          <w:szCs w:val="28"/>
        </w:rPr>
        <w:t>架构——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图注意力网络（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GAT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）</w:t>
      </w:r>
      <w:r w:rsidR="00D62328">
        <w:rPr>
          <w:rFonts w:ascii="Times New Roman" w:eastAsia="宋体" w:hAnsi="Times New Roman" w:hint="eastAsia"/>
          <w:sz w:val="24"/>
          <w:szCs w:val="28"/>
        </w:rPr>
        <w:t>。不同于</w:t>
      </w:r>
      <w:r w:rsidR="00D62328">
        <w:rPr>
          <w:rFonts w:ascii="Times New Roman" w:eastAsia="宋体" w:hAnsi="Times New Roman" w:hint="eastAsia"/>
          <w:sz w:val="24"/>
          <w:szCs w:val="28"/>
        </w:rPr>
        <w:t>GCN</w:t>
      </w:r>
      <w:r w:rsidR="00D62328">
        <w:rPr>
          <w:rFonts w:ascii="Times New Roman" w:eastAsia="宋体" w:hAnsi="Times New Roman" w:hint="eastAsia"/>
          <w:sz w:val="24"/>
          <w:szCs w:val="28"/>
        </w:rPr>
        <w:t>，</w:t>
      </w:r>
      <w:r w:rsidR="00D62328">
        <w:rPr>
          <w:rFonts w:ascii="Times New Roman" w:eastAsia="宋体" w:hAnsi="Times New Roman" w:hint="eastAsia"/>
          <w:sz w:val="24"/>
          <w:szCs w:val="28"/>
        </w:rPr>
        <w:t>GAT</w:t>
      </w:r>
      <w:r w:rsidR="00D62328">
        <w:rPr>
          <w:rFonts w:ascii="Times New Roman" w:eastAsia="宋体" w:hAnsi="Times New Roman" w:hint="eastAsia"/>
          <w:sz w:val="24"/>
          <w:szCs w:val="28"/>
        </w:rPr>
        <w:t>能够通过</w:t>
      </w:r>
      <w:r w:rsidR="00D62328" w:rsidRPr="00D62328">
        <w:rPr>
          <w:rFonts w:ascii="Times New Roman" w:eastAsia="宋体" w:hAnsi="Times New Roman"/>
          <w:sz w:val="24"/>
          <w:szCs w:val="28"/>
        </w:rPr>
        <w:t>attention</w:t>
      </w:r>
      <w:r w:rsidR="00D62328">
        <w:rPr>
          <w:rFonts w:ascii="Times New Roman" w:eastAsia="宋体" w:hAnsi="Times New Roman" w:hint="eastAsia"/>
          <w:sz w:val="24"/>
          <w:szCs w:val="28"/>
        </w:rPr>
        <w:t>层</w:t>
      </w:r>
      <w:r w:rsidR="00D62328" w:rsidRPr="00D62328">
        <w:rPr>
          <w:rFonts w:ascii="Times New Roman" w:eastAsia="宋体" w:hAnsi="Times New Roman" w:hint="eastAsia"/>
          <w:sz w:val="24"/>
          <w:szCs w:val="28"/>
        </w:rPr>
        <w:t>给每个邻居节点分配不同的权重，从而能够识别出更加重要的邻居</w:t>
      </w:r>
      <w:r w:rsidR="00D62328">
        <w:rPr>
          <w:rFonts w:ascii="Times New Roman" w:eastAsia="宋体" w:hAnsi="Times New Roman" w:hint="eastAsia"/>
          <w:sz w:val="24"/>
          <w:szCs w:val="28"/>
        </w:rPr>
        <w:t>。此外，</w:t>
      </w:r>
      <w:r w:rsidR="00D62328">
        <w:rPr>
          <w:rFonts w:ascii="Times New Roman" w:eastAsia="宋体" w:hAnsi="Times New Roman" w:hint="eastAsia"/>
          <w:sz w:val="24"/>
          <w:szCs w:val="28"/>
        </w:rPr>
        <w:t>GAT</w:t>
      </w:r>
      <w:r w:rsidR="00D62328">
        <w:rPr>
          <w:rFonts w:ascii="Times New Roman" w:eastAsia="宋体" w:hAnsi="Times New Roman" w:hint="eastAsia"/>
          <w:sz w:val="24"/>
          <w:szCs w:val="28"/>
        </w:rPr>
        <w:t>还是一种</w:t>
      </w:r>
      <w:r w:rsidR="00D62328" w:rsidRPr="00D62328">
        <w:rPr>
          <w:rFonts w:ascii="Times New Roman" w:eastAsia="宋体" w:hAnsi="Times New Roman" w:hint="eastAsia"/>
          <w:b/>
          <w:bCs/>
          <w:sz w:val="24"/>
          <w:szCs w:val="28"/>
        </w:rPr>
        <w:t>归纳式学习</w:t>
      </w:r>
      <w:r w:rsidR="00D62328">
        <w:rPr>
          <w:rFonts w:ascii="Times New Roman" w:eastAsia="宋体" w:hAnsi="Times New Roman" w:hint="eastAsia"/>
          <w:sz w:val="24"/>
          <w:szCs w:val="28"/>
        </w:rPr>
        <w:t>。</w:t>
      </w:r>
    </w:p>
    <w:p w14:paraId="6C663862" w14:textId="7B244103" w:rsidR="004949A0" w:rsidRPr="00923783" w:rsidRDefault="000C7A36" w:rsidP="0092378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D62328" w:rsidRPr="00D62328">
        <w:rPr>
          <w:rFonts w:ascii="Times New Roman" w:eastAsia="宋体" w:hAnsi="Times New Roman" w:hint="eastAsia"/>
          <w:sz w:val="24"/>
          <w:szCs w:val="28"/>
        </w:rPr>
        <w:t>通过</w:t>
      </w:r>
      <w:r w:rsidR="00CF44DF">
        <w:rPr>
          <w:rFonts w:ascii="Times New Roman" w:eastAsia="宋体" w:hAnsi="Times New Roman" w:hint="eastAsia"/>
          <w:sz w:val="24"/>
          <w:szCs w:val="28"/>
        </w:rPr>
        <w:t>采用</w:t>
      </w:r>
      <w:r w:rsidR="00D62328">
        <w:rPr>
          <w:rFonts w:ascii="Times New Roman" w:eastAsia="宋体" w:hAnsi="Times New Roman" w:hint="eastAsia"/>
          <w:sz w:val="24"/>
          <w:szCs w:val="28"/>
        </w:rPr>
        <w:t>多头注意力</w:t>
      </w:r>
      <w:r w:rsidR="00923783">
        <w:rPr>
          <w:rFonts w:ascii="Times New Roman" w:eastAsia="宋体" w:hAnsi="Times New Roman" w:hint="eastAsia"/>
          <w:sz w:val="24"/>
          <w:szCs w:val="28"/>
        </w:rPr>
        <w:t>架构</w:t>
      </w:r>
      <w:r w:rsidR="00D62328">
        <w:rPr>
          <w:rFonts w:ascii="Times New Roman" w:eastAsia="宋体" w:hAnsi="Times New Roman" w:hint="eastAsia"/>
          <w:sz w:val="24"/>
          <w:szCs w:val="28"/>
        </w:rPr>
        <w:t>来</w:t>
      </w:r>
      <w:r w:rsidR="00CF44DF">
        <w:rPr>
          <w:rFonts w:ascii="Times New Roman" w:eastAsia="宋体" w:hAnsi="Times New Roman" w:hint="eastAsia"/>
          <w:sz w:val="24"/>
          <w:szCs w:val="28"/>
        </w:rPr>
        <w:t>稳定</w:t>
      </w:r>
      <w:r w:rsidR="00D62328">
        <w:rPr>
          <w:rFonts w:ascii="Times New Roman" w:eastAsia="宋体" w:hAnsi="Times New Roman" w:hint="eastAsia"/>
          <w:sz w:val="24"/>
          <w:szCs w:val="28"/>
        </w:rPr>
        <w:t>学习邻居节点</w:t>
      </w:r>
      <w:r w:rsidR="00923783">
        <w:rPr>
          <w:rFonts w:ascii="Times New Roman" w:eastAsia="宋体" w:hAnsi="Times New Roman" w:hint="eastAsia"/>
          <w:sz w:val="24"/>
          <w:szCs w:val="28"/>
        </w:rPr>
        <w:t>集</w:t>
      </w:r>
      <w:r w:rsidR="00D62328">
        <w:rPr>
          <w:rFonts w:ascii="Times New Roman" w:eastAsia="宋体" w:hAnsi="Times New Roman" w:hint="eastAsia"/>
          <w:sz w:val="24"/>
          <w:szCs w:val="28"/>
        </w:rPr>
        <w:t>对目标</w:t>
      </w:r>
      <w:r w:rsidR="00CF44DF">
        <w:rPr>
          <w:rFonts w:ascii="Times New Roman" w:eastAsia="宋体" w:hAnsi="Times New Roman" w:hint="eastAsia"/>
          <w:sz w:val="24"/>
          <w:szCs w:val="28"/>
        </w:rPr>
        <w:t>节点的权重</w:t>
      </w:r>
      <w:r w:rsidR="00923783">
        <w:rPr>
          <w:rFonts w:ascii="Times New Roman" w:eastAsia="宋体" w:hAnsi="Times New Roman" w:hint="eastAsia"/>
          <w:sz w:val="24"/>
          <w:szCs w:val="28"/>
        </w:rPr>
        <w:t>分配</w:t>
      </w:r>
      <w:r w:rsidR="0062299D">
        <w:rPr>
          <w:rFonts w:ascii="Times New Roman" w:eastAsia="宋体" w:hAnsi="Times New Roman" w:hint="eastAsia"/>
          <w:sz w:val="24"/>
          <w:szCs w:val="28"/>
        </w:rPr>
        <w:t>。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并且，上述这种方式可以</w:t>
      </w:r>
      <w:r w:rsidR="00923783">
        <w:rPr>
          <w:rFonts w:ascii="Times New Roman" w:eastAsia="宋体" w:hAnsi="Times New Roman" w:hint="eastAsia"/>
          <w:sz w:val="24"/>
          <w:szCs w:val="28"/>
        </w:rPr>
        <w:t>直接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应用到归纳式</w:t>
      </w:r>
      <w:r w:rsidR="00923783">
        <w:rPr>
          <w:rFonts w:ascii="Times New Roman" w:eastAsia="宋体" w:hAnsi="Times New Roman" w:hint="eastAsia"/>
          <w:sz w:val="24"/>
          <w:szCs w:val="28"/>
        </w:rPr>
        <w:t>学习问题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中。</w:t>
      </w:r>
    </w:p>
    <w:p w14:paraId="20EB6672" w14:textId="7D027E5E" w:rsidR="00C4539B" w:rsidRPr="00E37264" w:rsidRDefault="000C7A36" w:rsidP="008A77C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6200A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DA0990">
        <w:rPr>
          <w:rFonts w:ascii="Times New Roman" w:eastAsia="宋体" w:hAnsi="Times New Roman" w:hint="eastAsia"/>
          <w:sz w:val="24"/>
          <w:szCs w:val="28"/>
        </w:rPr>
        <w:t>GAT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模型在四个已</w:t>
      </w:r>
      <w:r w:rsidR="00DA0990">
        <w:rPr>
          <w:rFonts w:ascii="Times New Roman" w:eastAsia="宋体" w:hAnsi="Times New Roman" w:hint="eastAsia"/>
          <w:sz w:val="24"/>
          <w:szCs w:val="28"/>
        </w:rPr>
        <w:t>公开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的</w:t>
      </w:r>
      <w:r w:rsidR="00DA0990">
        <w:rPr>
          <w:rFonts w:ascii="Times New Roman" w:eastAsia="宋体" w:hAnsi="Times New Roman" w:hint="eastAsia"/>
          <w:sz w:val="24"/>
          <w:szCs w:val="28"/>
        </w:rPr>
        <w:t>直推式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和归纳</w:t>
      </w:r>
      <w:r w:rsidR="00DA0990">
        <w:rPr>
          <w:rFonts w:ascii="Times New Roman" w:eastAsia="宋体" w:hAnsi="Times New Roman" w:hint="eastAsia"/>
          <w:sz w:val="24"/>
          <w:szCs w:val="28"/>
        </w:rPr>
        <w:t>式</w:t>
      </w:r>
      <w:proofErr w:type="gramStart"/>
      <w:r w:rsidR="00DA0990" w:rsidRPr="00DA0990">
        <w:rPr>
          <w:rFonts w:ascii="Times New Roman" w:eastAsia="宋体" w:hAnsi="Times New Roman" w:hint="eastAsia"/>
          <w:sz w:val="24"/>
          <w:szCs w:val="28"/>
        </w:rPr>
        <w:t>图</w:t>
      </w:r>
      <w:r w:rsidR="00DA0990">
        <w:rPr>
          <w:rFonts w:ascii="Times New Roman" w:eastAsia="宋体" w:hAnsi="Times New Roman" w:hint="eastAsia"/>
          <w:sz w:val="24"/>
          <w:szCs w:val="28"/>
        </w:rPr>
        <w:t>数据</w:t>
      </w:r>
      <w:proofErr w:type="gramEnd"/>
      <w:r w:rsidR="00DA0990">
        <w:rPr>
          <w:rFonts w:ascii="Times New Roman" w:eastAsia="宋体" w:hAnsi="Times New Roman" w:hint="eastAsia"/>
          <w:sz w:val="24"/>
          <w:szCs w:val="28"/>
        </w:rPr>
        <w:t>集上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取得了与</w:t>
      </w:r>
      <w:r w:rsidR="00DA0990">
        <w:rPr>
          <w:rFonts w:ascii="Times New Roman" w:eastAsia="宋体" w:hAnsi="Times New Roman" w:hint="eastAsia"/>
          <w:sz w:val="24"/>
          <w:szCs w:val="28"/>
        </w:rPr>
        <w:t>当时的最优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水平相当</w:t>
      </w:r>
      <w:r w:rsidR="00DA0990">
        <w:rPr>
          <w:rFonts w:ascii="Times New Roman" w:eastAsia="宋体" w:hAnsi="Times New Roman" w:hint="eastAsia"/>
          <w:sz w:val="24"/>
          <w:szCs w:val="28"/>
        </w:rPr>
        <w:t>或更好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的结果</w:t>
      </w:r>
      <w:r w:rsidR="00DA0990">
        <w:rPr>
          <w:rFonts w:ascii="Times New Roman" w:eastAsia="宋体" w:hAnsi="Times New Roman" w:hint="eastAsia"/>
          <w:sz w:val="24"/>
          <w:szCs w:val="28"/>
        </w:rPr>
        <w:t>，进而</w:t>
      </w:r>
      <w:r w:rsidR="00DA0990" w:rsidRPr="00DA0990">
        <w:rPr>
          <w:rFonts w:ascii="Times New Roman" w:eastAsia="宋体" w:hAnsi="Times New Roman" w:hint="eastAsia"/>
          <w:sz w:val="24"/>
          <w:szCs w:val="28"/>
        </w:rPr>
        <w:t>证明</w:t>
      </w:r>
      <w:r w:rsidR="00DA0990">
        <w:rPr>
          <w:rFonts w:ascii="Times New Roman" w:eastAsia="宋体" w:hAnsi="Times New Roman" w:hint="eastAsia"/>
          <w:sz w:val="24"/>
          <w:szCs w:val="28"/>
        </w:rPr>
        <w:t>了</w:t>
      </w:r>
      <w:r w:rsidR="00DA0990" w:rsidRPr="00DA0990">
        <w:rPr>
          <w:rFonts w:ascii="Times New Roman" w:eastAsia="宋体" w:hAnsi="Times New Roman"/>
          <w:sz w:val="24"/>
          <w:szCs w:val="28"/>
        </w:rPr>
        <w:t>GAT</w:t>
      </w:r>
      <w:r w:rsidR="00DA0990" w:rsidRPr="00DA0990">
        <w:rPr>
          <w:rFonts w:ascii="Times New Roman" w:eastAsia="宋体" w:hAnsi="Times New Roman"/>
          <w:sz w:val="24"/>
          <w:szCs w:val="28"/>
        </w:rPr>
        <w:t>模型可以有效地适用于（基于图的）归纳学习问题与</w:t>
      </w:r>
      <w:r w:rsidR="00DA0990">
        <w:rPr>
          <w:rFonts w:ascii="Times New Roman" w:eastAsia="宋体" w:hAnsi="Times New Roman" w:hint="eastAsia"/>
          <w:sz w:val="24"/>
          <w:szCs w:val="28"/>
        </w:rPr>
        <w:t>直推</w:t>
      </w:r>
      <w:r w:rsidR="00DA0990" w:rsidRPr="00DA0990">
        <w:rPr>
          <w:rFonts w:ascii="Times New Roman" w:eastAsia="宋体" w:hAnsi="Times New Roman"/>
          <w:sz w:val="24"/>
          <w:szCs w:val="28"/>
        </w:rPr>
        <w:t>学习问题。</w:t>
      </w:r>
    </w:p>
    <w:p w14:paraId="22025159" w14:textId="30AE8F9D" w:rsidR="00041BF1" w:rsidRPr="00DA0990" w:rsidRDefault="00041BF1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3C846C3" w14:textId="130437AE" w:rsidR="00DA0990" w:rsidRPr="00215671" w:rsidRDefault="00215671" w:rsidP="00C6200A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215671">
        <w:rPr>
          <w:rFonts w:ascii="Times New Roman" w:eastAsia="宋体" w:hAnsi="Times New Roman" w:hint="eastAsia"/>
          <w:b/>
          <w:bCs/>
          <w:sz w:val="24"/>
          <w:szCs w:val="28"/>
        </w:rPr>
        <w:t>图注意力层：</w:t>
      </w:r>
    </w:p>
    <w:p w14:paraId="7ACFF9F2" w14:textId="0B676A58" w:rsidR="00215671" w:rsidRDefault="00215671" w:rsidP="00215671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215671">
        <w:rPr>
          <w:rFonts w:ascii="Times New Roman" w:eastAsia="宋体" w:hAnsi="Times New Roman" w:hint="eastAsia"/>
          <w:sz w:val="24"/>
          <w:szCs w:val="28"/>
        </w:rPr>
        <w:t>一个</w:t>
      </w:r>
      <w:r w:rsidRPr="00215671">
        <w:rPr>
          <w:rFonts w:ascii="Times New Roman" w:eastAsia="宋体" w:hAnsi="Times New Roman" w:hint="eastAsia"/>
          <w:sz w:val="24"/>
          <w:szCs w:val="28"/>
          <w:u w:val="single"/>
        </w:rPr>
        <w:t>图注意力层（</w:t>
      </w:r>
      <w:r w:rsidRPr="00215671">
        <w:rPr>
          <w:rFonts w:ascii="Times New Roman" w:eastAsia="宋体" w:hAnsi="Times New Roman"/>
          <w:sz w:val="24"/>
          <w:szCs w:val="28"/>
          <w:u w:val="single"/>
        </w:rPr>
        <w:t>Graph Attentional Layer</w:t>
      </w:r>
      <w:r w:rsidRPr="00215671">
        <w:rPr>
          <w:rFonts w:ascii="Times New Roman" w:eastAsia="宋体" w:hAnsi="Times New Roman" w:hint="eastAsia"/>
          <w:sz w:val="24"/>
          <w:szCs w:val="28"/>
          <w:u w:val="single"/>
        </w:rPr>
        <w:t>）</w:t>
      </w:r>
      <w:r w:rsidRPr="00215671">
        <w:rPr>
          <w:rFonts w:ascii="Times New Roman" w:eastAsia="宋体" w:hAnsi="Times New Roman"/>
          <w:sz w:val="24"/>
          <w:szCs w:val="28"/>
        </w:rPr>
        <w:t>的结构如下图所示：</w:t>
      </w:r>
    </w:p>
    <w:p w14:paraId="0E1D0D9A" w14:textId="436340C4" w:rsidR="00215671" w:rsidRDefault="00215671" w:rsidP="00215671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376698F5" wp14:editId="51EB1A78">
            <wp:extent cx="4279994" cy="2122711"/>
            <wp:effectExtent l="19050" t="19050" r="254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19" cy="212981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88AC3" w14:textId="177FDA21" w:rsidR="00215671" w:rsidRDefault="00215671" w:rsidP="00215671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它的</w:t>
      </w:r>
      <w:r w:rsidRPr="00215671">
        <w:rPr>
          <w:rFonts w:ascii="Times New Roman" w:eastAsia="宋体" w:hAnsi="Times New Roman" w:hint="eastAsia"/>
          <w:sz w:val="24"/>
          <w:szCs w:val="28"/>
        </w:rPr>
        <w:t>输入是一组节点特征，记为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4AD6DF4" w14:textId="5252E2D5" w:rsidR="00215671" w:rsidRDefault="00215671" w:rsidP="00215671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…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∈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sup>
          </m:sSup>
        </m:oMath>
      </m:oMathPara>
    </w:p>
    <w:p w14:paraId="13DA1E1E" w14:textId="77777777" w:rsidR="00215671" w:rsidRDefault="00215671" w:rsidP="00215671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215671">
        <w:rPr>
          <w:rFonts w:ascii="Times New Roman" w:eastAsia="宋体" w:hAnsi="Times New Roman"/>
          <w:sz w:val="24"/>
          <w:szCs w:val="28"/>
        </w:rPr>
        <w:t>其中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Pr="00215671">
        <w:rPr>
          <w:rFonts w:ascii="Times New Roman" w:eastAsia="宋体" w:hAnsi="Times New Roman"/>
          <w:sz w:val="24"/>
          <w:szCs w:val="28"/>
        </w:rPr>
        <w:t>是节点的个数，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</m:oMath>
      <w:r w:rsidRPr="00215671">
        <w:rPr>
          <w:rFonts w:ascii="Times New Roman" w:eastAsia="宋体" w:hAnsi="Times New Roman"/>
          <w:sz w:val="24"/>
          <w:szCs w:val="28"/>
        </w:rPr>
        <w:t>是每个节点的特征数</w:t>
      </w:r>
      <w:r>
        <w:rPr>
          <w:rFonts w:ascii="Times New Roman" w:eastAsia="宋体" w:hAnsi="Times New Roman" w:hint="eastAsia"/>
          <w:sz w:val="24"/>
          <w:szCs w:val="28"/>
        </w:rPr>
        <w:t>（维度）</w:t>
      </w:r>
      <w:r w:rsidRPr="00215671">
        <w:rPr>
          <w:rFonts w:ascii="Times New Roman" w:eastAsia="宋体" w:hAnsi="Times New Roman"/>
          <w:sz w:val="24"/>
          <w:szCs w:val="28"/>
        </w:rPr>
        <w:t>。</w:t>
      </w:r>
    </w:p>
    <w:p w14:paraId="62FE0B43" w14:textId="77777777" w:rsidR="00215671" w:rsidRDefault="00215671" w:rsidP="00215671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而</w:t>
      </w:r>
      <w:r w:rsidRPr="00215671">
        <w:rPr>
          <w:rFonts w:ascii="Times New Roman" w:eastAsia="宋体" w:hAnsi="Times New Roman" w:hint="eastAsia"/>
          <w:sz w:val="24"/>
          <w:szCs w:val="28"/>
        </w:rPr>
        <w:t>输出是一组新的节点特征，记为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FB86201" w14:textId="33E4401C" w:rsidR="00215671" w:rsidRDefault="00215671" w:rsidP="00215671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…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8"/>
            </w:rPr>
            <m:t xml:space="preserve">, 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∈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p>
            </m:sup>
          </m:sSup>
        </m:oMath>
      </m:oMathPara>
    </w:p>
    <w:p w14:paraId="760864E1" w14:textId="1B94DFA2" w:rsidR="00DA0990" w:rsidRDefault="00215671" w:rsidP="00215671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215671">
        <w:rPr>
          <w:rFonts w:ascii="Times New Roman" w:eastAsia="宋体" w:hAnsi="Times New Roman"/>
          <w:sz w:val="24"/>
          <w:szCs w:val="28"/>
        </w:rPr>
        <w:t>其中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215671">
        <w:rPr>
          <w:rFonts w:ascii="Times New Roman" w:eastAsia="宋体" w:hAnsi="Times New Roman"/>
          <w:sz w:val="24"/>
          <w:szCs w:val="28"/>
        </w:rPr>
        <w:t>节点个数</w:t>
      </w:r>
      <m:oMath>
        <m:r>
          <w:rPr>
            <w:rFonts w:ascii="Cambria Math" w:eastAsia="宋体" w:hAnsi="Cambria Math"/>
            <w:sz w:val="24"/>
            <w:szCs w:val="28"/>
          </w:rPr>
          <m:t>N</m:t>
        </m:r>
      </m:oMath>
      <w:r w:rsidRPr="00215671">
        <w:rPr>
          <w:rFonts w:ascii="Times New Roman" w:eastAsia="宋体" w:hAnsi="Times New Roman"/>
          <w:sz w:val="24"/>
          <w:szCs w:val="28"/>
        </w:rPr>
        <w:t>不变，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215671">
        <w:rPr>
          <w:rFonts w:ascii="Times New Roman" w:eastAsia="宋体" w:hAnsi="Times New Roman"/>
          <w:sz w:val="24"/>
          <w:szCs w:val="28"/>
        </w:rPr>
        <w:t>每个节点的特征数</w:t>
      </w:r>
      <w:r>
        <w:rPr>
          <w:rFonts w:ascii="Times New Roman" w:eastAsia="宋体" w:hAnsi="Times New Roman" w:hint="eastAsia"/>
          <w:sz w:val="24"/>
          <w:szCs w:val="28"/>
        </w:rPr>
        <w:t>（维度）</w:t>
      </w:r>
      <w:r w:rsidRPr="00215671">
        <w:rPr>
          <w:rFonts w:ascii="Times New Roman" w:eastAsia="宋体" w:hAnsi="Times New Roman"/>
          <w:sz w:val="24"/>
          <w:szCs w:val="28"/>
        </w:rPr>
        <w:t>可变化为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21FB32B" w14:textId="1F3E0523" w:rsidR="00E20954" w:rsidRDefault="00E20954" w:rsidP="00E20954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20954">
        <w:rPr>
          <w:rFonts w:ascii="Times New Roman" w:eastAsia="宋体" w:hAnsi="Times New Roman" w:hint="eastAsia"/>
          <w:sz w:val="24"/>
          <w:szCs w:val="28"/>
        </w:rPr>
        <w:t>在</w:t>
      </w:r>
      <w:r w:rsidRPr="00E20954">
        <w:rPr>
          <w:rFonts w:ascii="Times New Roman" w:eastAsia="宋体" w:hAnsi="Times New Roman" w:hint="eastAsia"/>
          <w:sz w:val="24"/>
          <w:szCs w:val="28"/>
        </w:rPr>
        <w:t>开始</w:t>
      </w:r>
      <w:r w:rsidRPr="00E20954">
        <w:rPr>
          <w:rFonts w:ascii="Times New Roman" w:eastAsia="宋体" w:hAnsi="Times New Roman" w:hint="eastAsia"/>
          <w:sz w:val="24"/>
          <w:szCs w:val="28"/>
        </w:rPr>
        <w:t>计算</w:t>
      </w:r>
      <w:r w:rsidRPr="00E20954">
        <w:rPr>
          <w:rFonts w:ascii="Times New Roman" w:eastAsia="宋体" w:hAnsi="Times New Roman"/>
          <w:sz w:val="24"/>
          <w:szCs w:val="28"/>
        </w:rPr>
        <w:t>attention</w:t>
      </w:r>
      <w:r w:rsidRPr="00E20954">
        <w:rPr>
          <w:rFonts w:ascii="Times New Roman" w:eastAsia="宋体" w:hAnsi="Times New Roman"/>
          <w:sz w:val="24"/>
          <w:szCs w:val="28"/>
        </w:rPr>
        <w:t>之前，</w:t>
      </w:r>
      <w:r w:rsidRPr="00E20954">
        <w:rPr>
          <w:rFonts w:ascii="Times New Roman" w:eastAsia="宋体" w:hAnsi="Times New Roman" w:hint="eastAsia"/>
          <w:sz w:val="24"/>
          <w:szCs w:val="28"/>
        </w:rPr>
        <w:t>首先会</w:t>
      </w:r>
      <w:r w:rsidRPr="00E20954">
        <w:rPr>
          <w:rFonts w:ascii="Times New Roman" w:eastAsia="宋体" w:hAnsi="Times New Roman"/>
          <w:sz w:val="24"/>
          <w:szCs w:val="28"/>
        </w:rPr>
        <w:t>对所有节点做</w:t>
      </w:r>
      <w:r w:rsidRPr="00E20954">
        <w:rPr>
          <w:rFonts w:ascii="Times New Roman" w:eastAsia="宋体" w:hAnsi="Times New Roman" w:hint="eastAsia"/>
          <w:sz w:val="24"/>
          <w:szCs w:val="28"/>
        </w:rPr>
        <w:t>一次</w:t>
      </w:r>
      <w:r w:rsidRPr="00E20954">
        <w:rPr>
          <w:rFonts w:ascii="Times New Roman" w:eastAsia="宋体" w:hAnsi="Times New Roman"/>
          <w:sz w:val="24"/>
          <w:szCs w:val="28"/>
        </w:rPr>
        <w:t>共享</w:t>
      </w:r>
      <w:r w:rsidRPr="00E20954">
        <w:rPr>
          <w:rFonts w:ascii="Times New Roman" w:eastAsia="宋体" w:hAnsi="Times New Roman" w:hint="eastAsia"/>
          <w:sz w:val="24"/>
          <w:szCs w:val="28"/>
        </w:rPr>
        <w:t>的</w:t>
      </w:r>
      <w:r w:rsidRPr="00E20954">
        <w:rPr>
          <w:rFonts w:ascii="Times New Roman" w:eastAsia="宋体" w:hAnsi="Times New Roman"/>
          <w:sz w:val="24"/>
          <w:szCs w:val="28"/>
        </w:rPr>
        <w:t>线性变换以获得特征增强，也就是将输入特征转换为高维特征</w:t>
      </w:r>
      <w:r w:rsidRPr="00E20954">
        <w:rPr>
          <w:rFonts w:ascii="Times New Roman" w:eastAsia="宋体" w:hAnsi="Times New Roman" w:hint="eastAsia"/>
          <w:sz w:val="24"/>
          <w:szCs w:val="28"/>
        </w:rPr>
        <w:t>，即：</w:t>
      </w:r>
    </w:p>
    <w:p w14:paraId="18DF57AD" w14:textId="1AF52BD1" w:rsidR="00E20954" w:rsidRPr="00533183" w:rsidRDefault="00E20954" w:rsidP="00E20954">
      <w:pPr>
        <w:pStyle w:val="a3"/>
        <w:spacing w:line="360" w:lineRule="auto"/>
        <w:ind w:left="720" w:firstLineChars="0" w:firstLine="0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⟹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</m:oMath>
      </m:oMathPara>
    </w:p>
    <w:p w14:paraId="4A9EBA6E" w14:textId="7E168353" w:rsidR="00533183" w:rsidRPr="00E20954" w:rsidRDefault="00533183" w:rsidP="00E20954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 w:hint="eastAsia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p>
        </m:sSup>
      </m:oMath>
      <w:r w:rsidRPr="00533183">
        <w:rPr>
          <w:rFonts w:ascii="Times New Roman" w:eastAsia="宋体" w:hAnsi="Times New Roman" w:hint="eastAsia"/>
          <w:sz w:val="24"/>
          <w:szCs w:val="28"/>
        </w:rPr>
        <w:t>是一个权重矩阵</w:t>
      </w:r>
      <w:r>
        <w:rPr>
          <w:rFonts w:ascii="Times New Roman" w:eastAsia="宋体" w:hAnsi="Times New Roman" w:hint="eastAsia"/>
          <w:sz w:val="24"/>
          <w:szCs w:val="28"/>
        </w:rPr>
        <w:t>（被所有的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共享）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9303404" w14:textId="63FA4F3B" w:rsidR="00E20954" w:rsidRDefault="00E20954" w:rsidP="00E20954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在所有节点上共享</w:t>
      </w:r>
      <w:r w:rsidRPr="00E20954">
        <w:rPr>
          <w:rFonts w:ascii="Times New Roman" w:eastAsia="宋体" w:hAnsi="Times New Roman"/>
          <w:sz w:val="24"/>
          <w:szCs w:val="28"/>
        </w:rPr>
        <w:t>self-attention</w:t>
      </w:r>
      <w:r w:rsidRPr="00E20954">
        <w:rPr>
          <w:rFonts w:ascii="Times New Roman" w:eastAsia="宋体" w:hAnsi="Times New Roman"/>
          <w:sz w:val="24"/>
          <w:szCs w:val="28"/>
        </w:rPr>
        <w:t>机制</w:t>
      </w:r>
      <w:r>
        <w:rPr>
          <w:rFonts w:ascii="Times New Roman" w:eastAsia="宋体" w:hAnsi="Times New Roman" w:hint="eastAsia"/>
          <w:sz w:val="24"/>
          <w:szCs w:val="28"/>
        </w:rPr>
        <w:t>，计算</w:t>
      </w:r>
      <w:r w:rsidRPr="00E20954">
        <w:rPr>
          <w:rFonts w:ascii="Times New Roman" w:eastAsia="宋体" w:hAnsi="Times New Roman" w:hint="eastAsia"/>
          <w:sz w:val="24"/>
          <w:szCs w:val="28"/>
        </w:rPr>
        <w:t>节点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Pr="00E20954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j</m:t>
        </m:r>
      </m:oMath>
      <w:r w:rsidRPr="00E20954">
        <w:rPr>
          <w:rFonts w:ascii="Times New Roman" w:eastAsia="宋体" w:hAnsi="Times New Roman"/>
          <w:sz w:val="24"/>
          <w:szCs w:val="28"/>
        </w:rPr>
        <w:t>之间的</w:t>
      </w:r>
      <w:r w:rsidRPr="00E20954">
        <w:rPr>
          <w:rFonts w:ascii="Times New Roman" w:eastAsia="宋体" w:hAnsi="Times New Roman"/>
          <w:sz w:val="24"/>
          <w:szCs w:val="28"/>
        </w:rPr>
        <w:t>attention</w:t>
      </w:r>
      <w:r w:rsidRPr="00E20954">
        <w:rPr>
          <w:rFonts w:ascii="Times New Roman" w:eastAsia="宋体" w:hAnsi="Times New Roman"/>
          <w:sz w:val="24"/>
          <w:szCs w:val="28"/>
        </w:rPr>
        <w:t>系数</w:t>
      </w:r>
      <w:r>
        <w:rPr>
          <w:rFonts w:ascii="Times New Roman" w:eastAsia="宋体" w:hAnsi="Times New Roman" w:hint="eastAsia"/>
          <w:sz w:val="24"/>
          <w:szCs w:val="28"/>
        </w:rPr>
        <w:t>。</w:t>
      </w:r>
      <w:r w:rsidRPr="00E20954">
        <w:rPr>
          <w:rFonts w:ascii="Times New Roman" w:eastAsia="宋体" w:hAnsi="Times New Roman"/>
          <w:sz w:val="24"/>
          <w:szCs w:val="28"/>
        </w:rPr>
        <w:t>该系数表示了节点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Pr="00E20954">
        <w:rPr>
          <w:rFonts w:ascii="Times New Roman" w:eastAsia="宋体" w:hAnsi="Times New Roman"/>
          <w:sz w:val="24"/>
          <w:szCs w:val="28"/>
        </w:rPr>
        <w:t>的特征对节点</w:t>
      </w:r>
      <m:oMath>
        <m:r>
          <w:rPr>
            <w:rFonts w:ascii="Cambria Math" w:eastAsia="宋体" w:hAnsi="Cambria Math"/>
            <w:sz w:val="24"/>
            <w:szCs w:val="28"/>
          </w:rPr>
          <m:t>j</m:t>
        </m:r>
      </m:oMath>
      <w:r w:rsidRPr="00E20954">
        <w:rPr>
          <w:rFonts w:ascii="Times New Roman" w:eastAsia="宋体" w:hAnsi="Times New Roman"/>
          <w:sz w:val="24"/>
          <w:szCs w:val="28"/>
        </w:rPr>
        <w:t>的重要性</w:t>
      </w:r>
      <w:r>
        <w:rPr>
          <w:rFonts w:ascii="Times New Roman" w:eastAsia="宋体" w:hAnsi="Times New Roman" w:hint="eastAsia"/>
          <w:sz w:val="24"/>
          <w:szCs w:val="28"/>
        </w:rPr>
        <w:t>，即：</w:t>
      </w:r>
    </w:p>
    <w:p w14:paraId="56EDAE0E" w14:textId="6E1476C1" w:rsidR="00E20954" w:rsidRDefault="00E20954" w:rsidP="00E20954">
      <w:pPr>
        <w:pStyle w:val="a3"/>
        <w:spacing w:line="360" w:lineRule="auto"/>
        <w:ind w:left="720" w:firstLineChars="0" w:firstLine="0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=a(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08A17C70" w14:textId="238C357E" w:rsidR="00E20954" w:rsidRPr="00533183" w:rsidRDefault="00E20954" w:rsidP="00533183">
      <w:pPr>
        <w:spacing w:line="360" w:lineRule="auto"/>
        <w:ind w:left="300" w:firstLineChars="175" w:firstLine="420"/>
        <w:rPr>
          <w:rFonts w:ascii="Times New Roman" w:eastAsia="宋体" w:hAnsi="Times New Roman" w:hint="eastAsia"/>
          <w:sz w:val="24"/>
          <w:szCs w:val="28"/>
        </w:rPr>
      </w:pPr>
      <w:r w:rsidRPr="00533183">
        <w:rPr>
          <w:rFonts w:ascii="Times New Roman" w:eastAsia="宋体" w:hAnsi="Times New Roman" w:hint="eastAsia"/>
          <w:sz w:val="24"/>
          <w:szCs w:val="28"/>
        </w:rPr>
        <w:t>其中</w:t>
      </w:r>
      <w:r w:rsidR="00533183" w:rsidRPr="00533183"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/>
            <w:sz w:val="24"/>
            <w:szCs w:val="28"/>
          </w:rPr>
          <m:t>a(∙)</m:t>
        </m:r>
      </m:oMath>
      <w:r w:rsidRPr="00533183">
        <w:rPr>
          <w:rFonts w:ascii="Times New Roman" w:eastAsia="宋体" w:hAnsi="Times New Roman"/>
          <w:sz w:val="24"/>
          <w:szCs w:val="28"/>
        </w:rPr>
        <w:t>是一个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="宋体" w:hAnsi="Cambria Math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="宋体" w:hAnsi="Cambria Math"/>
            <w:sz w:val="24"/>
            <w:szCs w:val="28"/>
          </w:rPr>
          <m:t>⟶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p>
        </m:sSup>
      </m:oMath>
      <w:r w:rsidR="00533183" w:rsidRPr="00533183">
        <w:rPr>
          <w:rFonts w:ascii="Times New Roman" w:eastAsia="宋体" w:hAnsi="Times New Roman" w:hint="eastAsia"/>
          <w:sz w:val="24"/>
          <w:szCs w:val="28"/>
        </w:rPr>
        <w:t>的映射。</w:t>
      </w:r>
    </w:p>
    <w:p w14:paraId="36108194" w14:textId="5334D6FD" w:rsidR="00E20954" w:rsidRDefault="00533183" w:rsidP="0053318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33183">
        <w:rPr>
          <w:rFonts w:ascii="Times New Roman" w:eastAsia="宋体" w:hAnsi="Times New Roman" w:hint="eastAsia"/>
          <w:sz w:val="24"/>
          <w:szCs w:val="28"/>
        </w:rPr>
        <w:t>一般来说，</w:t>
      </w:r>
      <w:r>
        <w:rPr>
          <w:rFonts w:ascii="Times New Roman" w:eastAsia="宋体" w:hAnsi="Times New Roman" w:hint="eastAsia"/>
          <w:sz w:val="24"/>
          <w:szCs w:val="28"/>
        </w:rPr>
        <w:t>由于</w:t>
      </w:r>
      <w:r w:rsidRPr="00533183">
        <w:rPr>
          <w:rFonts w:ascii="Times New Roman" w:eastAsia="宋体" w:hAnsi="Times New Roman"/>
          <w:sz w:val="24"/>
          <w:szCs w:val="28"/>
        </w:rPr>
        <w:t>self-attention</w:t>
      </w:r>
      <w:r w:rsidRPr="00533183">
        <w:rPr>
          <w:rFonts w:ascii="Times New Roman" w:eastAsia="宋体" w:hAnsi="Times New Roman"/>
          <w:sz w:val="24"/>
          <w:szCs w:val="28"/>
        </w:rPr>
        <w:t>会将注意力分配到图中所有的节点上，</w:t>
      </w:r>
      <w:r w:rsidR="00D16238">
        <w:rPr>
          <w:rFonts w:ascii="Times New Roman" w:eastAsia="宋体" w:hAnsi="Times New Roman" w:hint="eastAsia"/>
          <w:sz w:val="24"/>
          <w:szCs w:val="28"/>
        </w:rPr>
        <w:t>而</w:t>
      </w:r>
      <w:r w:rsidRPr="00533183">
        <w:rPr>
          <w:rFonts w:ascii="Times New Roman" w:eastAsia="宋体" w:hAnsi="Times New Roman"/>
          <w:sz w:val="24"/>
          <w:szCs w:val="28"/>
        </w:rPr>
        <w:t>这种做法显然会丢失结构信息。</w:t>
      </w:r>
      <w:r w:rsidR="00D16238">
        <w:rPr>
          <w:rFonts w:ascii="Times New Roman" w:eastAsia="宋体" w:hAnsi="Times New Roman" w:hint="eastAsia"/>
          <w:sz w:val="24"/>
          <w:szCs w:val="28"/>
        </w:rPr>
        <w:t>所以，</w:t>
      </w:r>
      <w:r w:rsidRPr="00533183">
        <w:rPr>
          <w:rFonts w:ascii="Times New Roman" w:eastAsia="宋体" w:hAnsi="Times New Roman"/>
          <w:sz w:val="24"/>
          <w:szCs w:val="28"/>
        </w:rPr>
        <w:t>为了解决这一问题，本文使用了一种</w:t>
      </w:r>
      <w:r w:rsidRPr="00533183">
        <w:rPr>
          <w:rFonts w:ascii="Times New Roman" w:eastAsia="宋体" w:hAnsi="Times New Roman"/>
          <w:sz w:val="24"/>
          <w:szCs w:val="28"/>
        </w:rPr>
        <w:t>masked attention</w:t>
      </w:r>
      <w:r w:rsidRPr="00533183">
        <w:rPr>
          <w:rFonts w:ascii="Times New Roman" w:eastAsia="宋体" w:hAnsi="Times New Roman"/>
          <w:sz w:val="24"/>
          <w:szCs w:val="28"/>
        </w:rPr>
        <w:t>的方式</w:t>
      </w:r>
      <w:r w:rsidRPr="00533183">
        <w:rPr>
          <w:rFonts w:ascii="Times New Roman" w:eastAsia="宋体" w:hAnsi="Times New Roman"/>
          <w:sz w:val="24"/>
          <w:szCs w:val="28"/>
        </w:rPr>
        <w:t>——</w:t>
      </w:r>
      <w:r w:rsidRPr="00533183">
        <w:rPr>
          <w:rFonts w:ascii="Times New Roman" w:eastAsia="宋体" w:hAnsi="Times New Roman"/>
          <w:sz w:val="24"/>
          <w:szCs w:val="28"/>
        </w:rPr>
        <w:t>仅将注意力分配到节点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r w:rsidRPr="00533183">
        <w:rPr>
          <w:rFonts w:ascii="Times New Roman" w:eastAsia="宋体" w:hAnsi="Times New Roman"/>
          <w:sz w:val="24"/>
          <w:szCs w:val="28"/>
        </w:rPr>
        <w:t>的邻节点集上，即</w:t>
      </w:r>
      <m:oMath>
        <m:r>
          <w:rPr>
            <w:rFonts w:ascii="Cambria Math" w:eastAsia="宋体" w:hAnsi="Cambria Math" w:hint="eastAsia"/>
            <w:sz w:val="24"/>
            <w:szCs w:val="28"/>
          </w:rPr>
          <m:t>j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 w:rsidR="00D16238">
        <w:rPr>
          <w:rFonts w:ascii="Times New Roman" w:eastAsia="宋体" w:hAnsi="Times New Roman" w:hint="eastAsia"/>
          <w:sz w:val="24"/>
          <w:szCs w:val="28"/>
        </w:rPr>
        <w:t>，然后再进行归一化处理：</w:t>
      </w:r>
    </w:p>
    <w:p w14:paraId="2D2883B3" w14:textId="65233225" w:rsidR="00D16238" w:rsidRDefault="00D16238" w:rsidP="00D16238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softmax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exp⁡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exp⁡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1F532165" w14:textId="0E9ECA94" w:rsidR="00D16238" w:rsidRDefault="00D16238" w:rsidP="0053318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因此，单层</w:t>
      </w:r>
      <w:r>
        <w:rPr>
          <w:rFonts w:ascii="Times New Roman" w:eastAsia="宋体" w:hAnsi="Times New Roman" w:hint="eastAsia"/>
          <w:sz w:val="24"/>
          <w:szCs w:val="28"/>
        </w:rPr>
        <w:t>Layer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D16238">
        <w:rPr>
          <w:rFonts w:ascii="Times New Roman" w:eastAsia="宋体" w:hAnsi="Times New Roman" w:hint="eastAsia"/>
          <w:sz w:val="24"/>
          <w:szCs w:val="28"/>
        </w:rPr>
        <w:t>总的计算过程为：</w:t>
      </w:r>
    </w:p>
    <w:p w14:paraId="3DC8236A" w14:textId="77777777" w:rsidR="005039D0" w:rsidRPr="005039D0" w:rsidRDefault="005039D0" w:rsidP="005039D0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LeakyReLU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  <w:szCs w:val="28"/>
                                    </w:rPr>
                                    <m:t>W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  <w:szCs w:val="28"/>
                                    </w:rPr>
                                    <m:t>W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]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 xml:space="preserve">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LeakyReLU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24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[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8"/>
                                        </w:rPr>
                                        <m:t>W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||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8"/>
                                        </w:rPr>
                                        <m:t>W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]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 xml:space="preserve"> 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den>
          </m:f>
        </m:oMath>
      </m:oMathPara>
    </w:p>
    <w:p w14:paraId="7CCE4B55" w14:textId="0679E7D1" w:rsidR="005039D0" w:rsidRPr="005039D0" w:rsidRDefault="005039D0" w:rsidP="005039D0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w:r w:rsidRPr="005039D0"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||</m:t>
        </m:r>
      </m:oMath>
      <w:r w:rsidRPr="005039D0">
        <w:rPr>
          <w:rFonts w:ascii="Times New Roman" w:eastAsia="宋体" w:hAnsi="Times New Roman" w:hint="eastAsia"/>
          <w:sz w:val="24"/>
          <w:szCs w:val="28"/>
        </w:rPr>
        <w:t>表示拼接，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2F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p>
        </m:sSup>
      </m:oMath>
      <w:r w:rsidRPr="005039D0">
        <w:rPr>
          <w:rFonts w:ascii="Times New Roman" w:eastAsia="宋体" w:hAnsi="Times New Roman" w:hint="eastAsia"/>
          <w:sz w:val="24"/>
          <w:szCs w:val="28"/>
        </w:rPr>
        <w:t>为前馈神经网络</w:t>
      </w:r>
      <m:oMath>
        <m:r>
          <w:rPr>
            <w:rFonts w:ascii="Cambria Math" w:eastAsia="宋体" w:hAnsi="Cambria Math"/>
            <w:sz w:val="24"/>
            <w:szCs w:val="28"/>
          </w:rPr>
          <m:t>a(∙)</m:t>
        </m:r>
      </m:oMath>
      <w:r w:rsidRPr="005039D0">
        <w:rPr>
          <w:rFonts w:ascii="Times New Roman" w:eastAsia="宋体" w:hAnsi="Times New Roman" w:hint="eastAsia"/>
          <w:sz w:val="24"/>
          <w:szCs w:val="28"/>
        </w:rPr>
        <w:t>的参数，</w:t>
      </w:r>
      <m:oMath>
        <m:r>
          <w:rPr>
            <w:rFonts w:ascii="Cambria Math" w:eastAsia="宋体" w:hAnsi="Cambria Math"/>
            <w:sz w:val="24"/>
            <w:szCs w:val="28"/>
          </w:rPr>
          <m:t>LeakyReLU</m:t>
        </m:r>
      </m:oMath>
      <w:r w:rsidRPr="005039D0">
        <w:rPr>
          <w:rFonts w:ascii="Times New Roman" w:eastAsia="宋体" w:hAnsi="Times New Roman" w:hint="eastAsia"/>
          <w:sz w:val="24"/>
          <w:szCs w:val="28"/>
        </w:rPr>
        <w:t>为前馈神经网络的激活函数。</w:t>
      </w:r>
    </w:p>
    <w:p w14:paraId="6F46EA7E" w14:textId="3164102C" w:rsidR="005039D0" w:rsidRDefault="005039D0" w:rsidP="0053318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于是，我们就可以得到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为：</w:t>
      </w:r>
    </w:p>
    <w:p w14:paraId="7A4C5E31" w14:textId="77777777" w:rsidR="005039D0" w:rsidRPr="005039D0" w:rsidRDefault="005039D0" w:rsidP="005039D0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W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66CD3F93" w14:textId="013E3D0C" w:rsidR="005039D0" w:rsidRDefault="005039D0" w:rsidP="005039D0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σ</m:t>
        </m:r>
      </m:oMath>
      <w:r>
        <w:rPr>
          <w:rFonts w:ascii="Times New Roman" w:eastAsia="宋体" w:hAnsi="Times New Roman" w:hint="eastAsia"/>
          <w:sz w:val="24"/>
          <w:szCs w:val="28"/>
        </w:rPr>
        <w:t>表示激活函数。并且注意：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中包含节点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>
        <w:rPr>
          <w:rFonts w:ascii="Times New Roman" w:eastAsia="宋体" w:hAnsi="Times New Roman" w:hint="eastAsia"/>
          <w:sz w:val="24"/>
          <w:szCs w:val="28"/>
        </w:rPr>
        <w:t>本身。</w:t>
      </w:r>
    </w:p>
    <w:p w14:paraId="5027E27A" w14:textId="77777777" w:rsidR="00E61308" w:rsidRPr="00E61308" w:rsidRDefault="005039D0" w:rsidP="00E6130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5039D0">
        <w:rPr>
          <w:rFonts w:ascii="Times New Roman" w:eastAsia="宋体" w:hAnsi="Times New Roman" w:hint="eastAsia"/>
          <w:sz w:val="24"/>
          <w:szCs w:val="28"/>
        </w:rPr>
        <w:t>为了提高模型的拟合能力，在本文中</w:t>
      </w:r>
      <w:r>
        <w:rPr>
          <w:rFonts w:ascii="Times New Roman" w:eastAsia="宋体" w:hAnsi="Times New Roman" w:hint="eastAsia"/>
          <w:sz w:val="24"/>
          <w:szCs w:val="28"/>
        </w:rPr>
        <w:t>作者</w:t>
      </w:r>
      <w:r w:rsidRPr="005039D0">
        <w:rPr>
          <w:rFonts w:ascii="Times New Roman" w:eastAsia="宋体" w:hAnsi="Times New Roman" w:hint="eastAsia"/>
          <w:sz w:val="24"/>
          <w:szCs w:val="28"/>
        </w:rPr>
        <w:t>还引入了多头</w:t>
      </w:r>
      <w:r w:rsidRPr="005039D0">
        <w:rPr>
          <w:rFonts w:ascii="Times New Roman" w:eastAsia="宋体" w:hAnsi="Times New Roman"/>
          <w:sz w:val="24"/>
          <w:szCs w:val="28"/>
        </w:rPr>
        <w:t>self-attention</w:t>
      </w:r>
      <w:r>
        <w:rPr>
          <w:rFonts w:ascii="Times New Roman" w:eastAsia="宋体" w:hAnsi="Times New Roman" w:hint="eastAsia"/>
          <w:sz w:val="24"/>
          <w:szCs w:val="28"/>
        </w:rPr>
        <w:t>机</w:t>
      </w:r>
      <w:r>
        <w:rPr>
          <w:rFonts w:ascii="Times New Roman" w:eastAsia="宋体" w:hAnsi="Times New Roman" w:hint="eastAsia"/>
          <w:sz w:val="24"/>
          <w:szCs w:val="28"/>
        </w:rPr>
        <w:lastRenderedPageBreak/>
        <w:t>制，</w:t>
      </w:r>
      <w:r w:rsidRPr="005039D0">
        <w:rPr>
          <w:rFonts w:ascii="Times New Roman" w:eastAsia="宋体" w:hAnsi="Times New Roman" w:hint="eastAsia"/>
          <w:sz w:val="24"/>
          <w:szCs w:val="28"/>
        </w:rPr>
        <w:t>即同时使用多个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p>
      </m:oMath>
      <w:r w:rsidRPr="005039D0">
        <w:rPr>
          <w:rFonts w:ascii="Times New Roman" w:eastAsia="宋体" w:hAnsi="Times New Roman" w:hint="eastAsia"/>
          <w:sz w:val="24"/>
          <w:szCs w:val="28"/>
        </w:rPr>
        <w:t>计算</w:t>
      </w:r>
      <w:r w:rsidRPr="005039D0">
        <w:rPr>
          <w:rFonts w:ascii="Times New Roman" w:eastAsia="宋体" w:hAnsi="Times New Roman"/>
          <w:sz w:val="24"/>
          <w:szCs w:val="28"/>
        </w:rPr>
        <w:t>self-attention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5039D0">
        <w:rPr>
          <w:rFonts w:ascii="Times New Roman" w:eastAsia="宋体" w:hAnsi="Times New Roman"/>
          <w:sz w:val="24"/>
          <w:szCs w:val="28"/>
        </w:rPr>
        <w:t>然后将各个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p>
      </m:oMath>
      <w:r w:rsidRPr="005039D0">
        <w:rPr>
          <w:rFonts w:ascii="Times New Roman" w:eastAsia="宋体" w:hAnsi="Times New Roman"/>
          <w:sz w:val="24"/>
          <w:szCs w:val="28"/>
        </w:rPr>
        <w:t>计算得到的结果合并（连接或求和）</w:t>
      </w:r>
      <w:r w:rsidR="00E61308">
        <w:rPr>
          <w:rFonts w:ascii="Times New Roman" w:eastAsia="宋体" w:hAnsi="Times New Roman" w:hint="eastAsia"/>
          <w:sz w:val="24"/>
          <w:szCs w:val="28"/>
        </w:rPr>
        <w:t>，即</w:t>
      </w:r>
      <w:r w:rsidRPr="005039D0">
        <w:rPr>
          <w:rFonts w:ascii="Times New Roman" w:eastAsia="宋体" w:hAnsi="Times New Roman"/>
          <w:sz w:val="24"/>
          <w:szCs w:val="28"/>
        </w:rPr>
        <w:t>：</w:t>
      </w:r>
    </w:p>
    <w:p w14:paraId="474202C6" w14:textId="36BF0332" w:rsidR="00E61308" w:rsidRPr="00E61308" w:rsidRDefault="00E61308" w:rsidP="00E61308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||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k=1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k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8"/>
            </w:rPr>
            <m:t xml:space="preserve">                 (1)</m:t>
          </m:r>
        </m:oMath>
      </m:oMathPara>
    </w:p>
    <w:p w14:paraId="211E29BA" w14:textId="31427827" w:rsidR="00E61308" w:rsidRPr="00E61308" w:rsidRDefault="00E61308" w:rsidP="00E61308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k</m:t>
                      </m:r>
                    </m:sup>
                  </m:sSubSup>
                </m:e>
              </m:nary>
            </m:e>
          </m:d>
          <m:r>
            <w:rPr>
              <w:rFonts w:ascii="Cambria Math" w:eastAsia="宋体" w:hAnsi="Cambria Math"/>
              <w:sz w:val="24"/>
              <w:szCs w:val="28"/>
            </w:rPr>
            <m:t xml:space="preserve">                (1)</m:t>
          </m:r>
        </m:oMath>
      </m:oMathPara>
    </w:p>
    <w:p w14:paraId="40304523" w14:textId="75E9A93F" w:rsidR="00E20954" w:rsidRPr="00E61308" w:rsidRDefault="00E61308" w:rsidP="00E61308">
      <w:pPr>
        <w:spacing w:line="360" w:lineRule="auto"/>
        <w:ind w:left="720"/>
        <w:rPr>
          <w:rFonts w:ascii="Times New Roman" w:eastAsia="宋体" w:hAnsi="Times New Roman" w:hint="eastAsia"/>
          <w:i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||</m:t>
        </m:r>
      </m:oMath>
      <w:r w:rsidRPr="005039D0">
        <w:rPr>
          <w:rFonts w:ascii="Times New Roman" w:eastAsia="宋体" w:hAnsi="Times New Roman" w:hint="eastAsia"/>
          <w:sz w:val="24"/>
          <w:szCs w:val="28"/>
        </w:rPr>
        <w:t>表示拼接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ij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p>
        </m:sSubSup>
      </m:oMath>
      <w:r>
        <w:rPr>
          <w:rFonts w:ascii="Times New Roman" w:eastAsia="宋体" w:hAnsi="Times New Roman" w:hint="eastAsia"/>
          <w:sz w:val="24"/>
          <w:szCs w:val="28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表示第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proofErr w:type="gramStart"/>
      <w:r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多头得到的计算结果。而由于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，因此在</w:t>
      </w:r>
      <m:oMath>
        <m:r>
          <w:rPr>
            <w:rFonts w:ascii="Cambria Math" w:eastAsia="宋体" w:hAnsi="Cambria Math"/>
            <w:sz w:val="24"/>
            <w:szCs w:val="28"/>
          </w:rPr>
          <m:t>(</m:t>
        </m:r>
        <m:r>
          <w:rPr>
            <w:rFonts w:ascii="Cambria Math" w:eastAsia="宋体" w:hAnsi="Cambria Math" w:hint="eastAsia"/>
            <w:sz w:val="24"/>
            <w:szCs w:val="28"/>
          </w:rPr>
          <m:t>1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中的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K</m:t>
                </m:r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，而</w:t>
      </w:r>
      <m:oMath>
        <m:r>
          <w:rPr>
            <w:rFonts w:ascii="Cambria Math" w:eastAsia="宋体" w:hAnsi="Cambria Math"/>
            <w:sz w:val="24"/>
            <w:szCs w:val="28"/>
          </w:rPr>
          <m:t>(</m:t>
        </m:r>
        <m:r>
          <w:rPr>
            <w:rFonts w:ascii="Cambria Math" w:eastAsia="宋体" w:hAnsi="Cambria Math"/>
            <w:sz w:val="24"/>
            <w:szCs w:val="28"/>
          </w:rPr>
          <m:t>2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中的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2FC8B31" w14:textId="4D74A64D" w:rsidR="00E20954" w:rsidRPr="00E61308" w:rsidRDefault="00E20954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F1CA71A" w14:textId="73A22DC3" w:rsidR="00E20954" w:rsidRPr="00AC2979" w:rsidRDefault="00AC2979" w:rsidP="00C6200A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AC2979">
        <w:rPr>
          <w:rFonts w:ascii="Times New Roman" w:eastAsia="宋体" w:hAnsi="Times New Roman" w:hint="eastAsia"/>
          <w:b/>
          <w:bCs/>
          <w:sz w:val="24"/>
          <w:szCs w:val="28"/>
        </w:rPr>
        <w:t>模型比较：</w:t>
      </w:r>
    </w:p>
    <w:p w14:paraId="4EE78862" w14:textId="02B1245A" w:rsidR="00AC2979" w:rsidRPr="00AC2979" w:rsidRDefault="00AC2979" w:rsidP="00C6200A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AC2979">
        <w:rPr>
          <w:rFonts w:ascii="Times New Roman" w:eastAsia="宋体" w:hAnsi="Times New Roman"/>
          <w:sz w:val="24"/>
          <w:szCs w:val="28"/>
          <w:u w:val="single"/>
        </w:rPr>
        <w:t>GCN</w:t>
      </w:r>
      <w:r w:rsidRPr="00AC2979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AC2979">
        <w:rPr>
          <w:rFonts w:ascii="Times New Roman" w:eastAsia="宋体" w:hAnsi="Times New Roman"/>
          <w:sz w:val="24"/>
          <w:szCs w:val="28"/>
          <w:u w:val="single"/>
        </w:rPr>
        <w:t>消息传递机制版本：</w:t>
      </w:r>
    </w:p>
    <w:p w14:paraId="657B2FA9" w14:textId="03A7C28A" w:rsidR="00AC2979" w:rsidRPr="00AC2979" w:rsidRDefault="00AC2979" w:rsidP="00AC2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(l+1)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ji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037D92D3" w14:textId="4751DDE8" w:rsidR="00E20954" w:rsidRDefault="00AC2979" w:rsidP="00AC2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</m:e>
          </m:rad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</m:e>
          </m:rad>
        </m:oMath>
      </m:oMathPara>
    </w:p>
    <w:p w14:paraId="7B44D51C" w14:textId="026FE240" w:rsidR="00AC2979" w:rsidRDefault="00AC2979" w:rsidP="00AC297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AC2979">
        <w:rPr>
          <w:rFonts w:ascii="Times New Roman" w:eastAsia="宋体" w:hAnsi="Times New Roman"/>
          <w:sz w:val="24"/>
          <w:szCs w:val="28"/>
          <w:u w:val="single"/>
        </w:rPr>
        <w:t>GCN</w:t>
      </w:r>
      <w:r w:rsidRPr="00AC2979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矩阵版本：</w:t>
      </w:r>
    </w:p>
    <w:p w14:paraId="0277798A" w14:textId="5AFC67BD" w:rsidR="00AC2979" w:rsidRDefault="00AC2979" w:rsidP="00AC2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(l+1)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</m:acc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(l)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</m:d>
            </m:sup>
          </m:sSup>
        </m:oMath>
      </m:oMathPara>
    </w:p>
    <w:p w14:paraId="533B2DF6" w14:textId="06D3F0A5" w:rsidR="00AC2979" w:rsidRDefault="00AC2979" w:rsidP="00AC2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</m:acc>
          <m:r>
            <w:rPr>
              <w:rFonts w:ascii="Cambria Math" w:eastAsia="宋体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</m:acc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303C0A82" w14:textId="377C3B78" w:rsidR="00AC2979" w:rsidRPr="00AC2979" w:rsidRDefault="00AC2979" w:rsidP="00AC2979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AC2979">
        <w:rPr>
          <w:rFonts w:ascii="Times New Roman" w:eastAsia="宋体" w:hAnsi="Times New Roman"/>
          <w:sz w:val="24"/>
          <w:szCs w:val="28"/>
          <w:u w:val="single"/>
        </w:rPr>
        <w:t>G</w:t>
      </w:r>
      <w:r>
        <w:rPr>
          <w:rFonts w:ascii="Times New Roman" w:eastAsia="宋体" w:hAnsi="Times New Roman"/>
          <w:sz w:val="24"/>
          <w:szCs w:val="28"/>
          <w:u w:val="single"/>
        </w:rPr>
        <w:t>AT</w:t>
      </w:r>
      <w:r w:rsidRPr="00AC2979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AC2979">
        <w:rPr>
          <w:rFonts w:ascii="Times New Roman" w:eastAsia="宋体" w:hAnsi="Times New Roman"/>
          <w:sz w:val="24"/>
          <w:szCs w:val="28"/>
          <w:u w:val="single"/>
        </w:rPr>
        <w:t>消息传递机制版本：</w:t>
      </w:r>
    </w:p>
    <w:p w14:paraId="39BA7BEB" w14:textId="77777777" w:rsidR="00304F32" w:rsidRPr="00304F32" w:rsidRDefault="00AC2979" w:rsidP="00304F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Chars="0" w:firstLine="0"/>
        <w:rPr>
          <w:rFonts w:ascii="Times New Roman" w:eastAsia="宋体" w:hAnsi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l+1</m:t>
                  </m:r>
                </m:e>
              </m:d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MS Gothic" w:hAnsi="Cambria Math" w:cs="MS Gothic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14:paraId="3DBBD9EE" w14:textId="77777777" w:rsidR="00304F32" w:rsidRPr="00304F32" w:rsidRDefault="00304F32" w:rsidP="00304F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Chars="0" w:firstLine="0"/>
        <w:rPr>
          <w:rFonts w:ascii="Times New Roman" w:eastAsia="宋体" w:hAnsi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</m:d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softmax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14:paraId="5E78AE54" w14:textId="07896A33" w:rsidR="00AC2979" w:rsidRPr="00304F32" w:rsidRDefault="00304F32" w:rsidP="00304F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Chars="0" w:firstLine="0"/>
        <w:rPr>
          <w:rFonts w:ascii="Times New Roman" w:eastAsia="宋体" w:hAnsi="Times New Roman"/>
          <w:i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(l)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/>
              <w:sz w:val="24"/>
              <w:szCs w:val="28"/>
            </w:rPr>
            <m:t>LeakyReLU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(l)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(l)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||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(l)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]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 xml:space="preserve"> </m:t>
                  </m:r>
                </m:sub>
              </m:sSub>
            </m:e>
          </m:d>
        </m:oMath>
      </m:oMathPara>
    </w:p>
    <w:p w14:paraId="522317BD" w14:textId="415CAEEE" w:rsidR="00AC2979" w:rsidRPr="00304F32" w:rsidRDefault="00304F32" w:rsidP="00304F32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304F32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由此可见，</w:t>
      </w:r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GCN</w:t>
      </w:r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的</w:t>
      </w:r>
      <w:r w:rsidRPr="00304F32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“</w:t>
      </w:r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注意力系数</w:t>
      </w:r>
      <w:r w:rsidRPr="00304F32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”</w:t>
      </w:r>
      <m:oMath>
        <m:f>
          <m:f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  <w:highlight w:val="yellow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sz w:val="24"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8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8"/>
                    <w:highlight w:val="yellow"/>
                  </w:rPr>
                  <m:t>ij</m:t>
                </m:r>
              </m:sub>
            </m:sSub>
          </m:den>
        </m:f>
      </m:oMath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是固定的，而</w:t>
      </w:r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GAT</w:t>
      </w:r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的注意力系数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  <w:highlight w:val="yellow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8"/>
                <w:highlight w:val="yellow"/>
              </w:rPr>
              <m:t>ij</m:t>
            </m:r>
          </m:sub>
        </m:sSub>
      </m:oMath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是</w:t>
      </w:r>
      <w:r w:rsidRPr="00304F32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能够</w:t>
      </w:r>
      <w:r w:rsidRPr="00304F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自适应的。</w:t>
      </w:r>
    </w:p>
    <w:p w14:paraId="2353349D" w14:textId="6AA44A2A" w:rsidR="00AC2979" w:rsidRDefault="00AC2979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F7B805D" w14:textId="683CE6BE" w:rsidR="00304F32" w:rsidRPr="00304F32" w:rsidRDefault="00304F32" w:rsidP="00304F32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Graph</w:t>
      </w:r>
      <w:r>
        <w:rPr>
          <w:rFonts w:ascii="Times New Roman" w:eastAsia="宋体" w:hAnsi="Times New Roman"/>
          <w:b/>
          <w:bCs/>
          <w:sz w:val="24"/>
          <w:szCs w:val="28"/>
        </w:rPr>
        <w:t xml:space="preserve"> </w:t>
      </w:r>
      <w:r w:rsidRPr="00304F32">
        <w:rPr>
          <w:rFonts w:ascii="Times New Roman" w:eastAsia="宋体" w:hAnsi="Times New Roman"/>
          <w:b/>
          <w:bCs/>
          <w:sz w:val="24"/>
          <w:szCs w:val="28"/>
        </w:rPr>
        <w:t>Attention</w:t>
      </w:r>
      <w:r w:rsidRPr="00304F32">
        <w:rPr>
          <w:rFonts w:ascii="Times New Roman" w:eastAsia="宋体" w:hAnsi="Times New Roman"/>
          <w:b/>
          <w:bCs/>
          <w:sz w:val="24"/>
          <w:szCs w:val="28"/>
        </w:rPr>
        <w:t>机制的特性：</w:t>
      </w:r>
    </w:p>
    <w:p w14:paraId="2716653D" w14:textId="58A6BED9" w:rsidR="00304F32" w:rsidRPr="00304F32" w:rsidRDefault="00304F32" w:rsidP="00304F3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304F32">
        <w:rPr>
          <w:rFonts w:ascii="Times New Roman" w:eastAsia="宋体" w:hAnsi="Times New Roman" w:hint="eastAsia"/>
          <w:sz w:val="24"/>
          <w:szCs w:val="28"/>
        </w:rPr>
        <w:t>操作效率高，在跨节点对中可并行计算；</w:t>
      </w:r>
    </w:p>
    <w:p w14:paraId="384A3470" w14:textId="77777777" w:rsidR="00304F32" w:rsidRDefault="00304F32" w:rsidP="00304F3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304F32">
        <w:rPr>
          <w:rFonts w:ascii="Times New Roman" w:eastAsia="宋体" w:hAnsi="Times New Roman" w:hint="eastAsia"/>
          <w:sz w:val="24"/>
          <w:szCs w:val="28"/>
        </w:rPr>
        <w:lastRenderedPageBreak/>
        <w:t>通过对相邻节点指定任意权值，可应用于不同度的图节点；</w:t>
      </w:r>
    </w:p>
    <w:p w14:paraId="3BBE0AC5" w14:textId="4D02BF03" w:rsidR="00304F32" w:rsidRPr="00304F32" w:rsidRDefault="00304F32" w:rsidP="00304F3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可</w:t>
      </w:r>
      <w:r w:rsidRPr="00304F32">
        <w:rPr>
          <w:rFonts w:ascii="Times New Roman" w:eastAsia="宋体" w:hAnsi="Times New Roman" w:hint="eastAsia"/>
          <w:sz w:val="24"/>
          <w:szCs w:val="28"/>
        </w:rPr>
        <w:t>直接适用于归纳</w:t>
      </w:r>
      <w:r w:rsidR="00CA3299">
        <w:rPr>
          <w:rFonts w:ascii="Times New Roman" w:eastAsia="宋体" w:hAnsi="Times New Roman" w:hint="eastAsia"/>
          <w:sz w:val="24"/>
          <w:szCs w:val="28"/>
        </w:rPr>
        <w:t>式</w:t>
      </w:r>
      <w:r w:rsidRPr="00304F32">
        <w:rPr>
          <w:rFonts w:ascii="Times New Roman" w:eastAsia="宋体" w:hAnsi="Times New Roman" w:hint="eastAsia"/>
          <w:sz w:val="24"/>
          <w:szCs w:val="28"/>
        </w:rPr>
        <w:t>学习问题，包括</w:t>
      </w:r>
      <w:r>
        <w:rPr>
          <w:rFonts w:ascii="Times New Roman" w:eastAsia="宋体" w:hAnsi="Times New Roman" w:hint="eastAsia"/>
          <w:sz w:val="24"/>
          <w:szCs w:val="28"/>
        </w:rPr>
        <w:t>将</w:t>
      </w:r>
      <w:r w:rsidRPr="00304F32">
        <w:rPr>
          <w:rFonts w:ascii="Times New Roman" w:eastAsia="宋体" w:hAnsi="Times New Roman" w:hint="eastAsia"/>
          <w:sz w:val="24"/>
          <w:szCs w:val="28"/>
        </w:rPr>
        <w:t>模型推广到完全不可见图的任务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D66D925" w14:textId="1DA54107" w:rsidR="00304F32" w:rsidRDefault="00304F32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7BC6243" w14:textId="20205300" w:rsidR="00304F32" w:rsidRPr="00CA3299" w:rsidRDefault="00CA3299" w:rsidP="00C6200A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CA3299">
        <w:rPr>
          <w:rFonts w:ascii="Times New Roman" w:eastAsia="宋体" w:hAnsi="Times New Roman" w:hint="eastAsia"/>
          <w:b/>
          <w:bCs/>
          <w:sz w:val="24"/>
          <w:szCs w:val="28"/>
        </w:rPr>
        <w:t>实验及结果：</w:t>
      </w:r>
    </w:p>
    <w:p w14:paraId="6610BF4C" w14:textId="5B47BE2E" w:rsidR="00CA3299" w:rsidRPr="00CA3299" w:rsidRDefault="00CA3299" w:rsidP="00C6200A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（</w:t>
      </w: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1</w:t>
      </w: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）数据集</w:t>
      </w:r>
    </w:p>
    <w:p w14:paraId="59BED4E6" w14:textId="162F3058" w:rsidR="00CA3299" w:rsidRDefault="00CA3299" w:rsidP="00CA3299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CA3299">
        <w:rPr>
          <w:rFonts w:ascii="Times New Roman" w:eastAsia="宋体" w:hAnsi="Times New Roman" w:hint="eastAsia"/>
          <w:sz w:val="24"/>
          <w:szCs w:val="28"/>
        </w:rPr>
        <w:t>本文的实验建立在四个基于图的任务上，这些任务包括三个</w:t>
      </w:r>
      <w:r>
        <w:rPr>
          <w:rFonts w:ascii="Times New Roman" w:eastAsia="宋体" w:hAnsi="Times New Roman" w:hint="eastAsia"/>
          <w:sz w:val="24"/>
          <w:szCs w:val="28"/>
        </w:rPr>
        <w:t>直推式</w:t>
      </w:r>
      <w:r w:rsidRPr="00CA3299">
        <w:rPr>
          <w:rFonts w:ascii="Times New Roman" w:eastAsia="宋体" w:hAnsi="Times New Roman" w:hint="eastAsia"/>
          <w:sz w:val="24"/>
          <w:szCs w:val="28"/>
        </w:rPr>
        <w:t>学习（</w:t>
      </w:r>
      <w:proofErr w:type="spellStart"/>
      <w:r w:rsidRPr="00CA3299">
        <w:rPr>
          <w:rFonts w:ascii="Times New Roman" w:eastAsia="宋体" w:hAnsi="Times New Roman"/>
          <w:sz w:val="24"/>
          <w:szCs w:val="28"/>
        </w:rPr>
        <w:t>transductive</w:t>
      </w:r>
      <w:proofErr w:type="spellEnd"/>
      <w:r w:rsidRPr="00CA3299">
        <w:rPr>
          <w:rFonts w:ascii="Times New Roman" w:eastAsia="宋体" w:hAnsi="Times New Roman"/>
          <w:sz w:val="24"/>
          <w:szCs w:val="28"/>
        </w:rPr>
        <w:t xml:space="preserve"> learning</w:t>
      </w:r>
      <w:r w:rsidRPr="00CA3299">
        <w:rPr>
          <w:rFonts w:ascii="Times New Roman" w:eastAsia="宋体" w:hAnsi="Times New Roman"/>
          <w:sz w:val="24"/>
          <w:szCs w:val="28"/>
        </w:rPr>
        <w:t>）任务以及一个归纳</w:t>
      </w:r>
      <w:r>
        <w:rPr>
          <w:rFonts w:ascii="Times New Roman" w:eastAsia="宋体" w:hAnsi="Times New Roman" w:hint="eastAsia"/>
          <w:sz w:val="24"/>
          <w:szCs w:val="28"/>
        </w:rPr>
        <w:t>式</w:t>
      </w:r>
      <w:r w:rsidRPr="00CA3299">
        <w:rPr>
          <w:rFonts w:ascii="Times New Roman" w:eastAsia="宋体" w:hAnsi="Times New Roman"/>
          <w:sz w:val="24"/>
          <w:szCs w:val="28"/>
        </w:rPr>
        <w:t>学习（</w:t>
      </w:r>
      <w:r w:rsidRPr="00CA3299">
        <w:rPr>
          <w:rFonts w:ascii="Times New Roman" w:eastAsia="宋体" w:hAnsi="Times New Roman"/>
          <w:sz w:val="24"/>
          <w:szCs w:val="28"/>
        </w:rPr>
        <w:t>inductive learning</w:t>
      </w:r>
      <w:r w:rsidRPr="00CA3299">
        <w:rPr>
          <w:rFonts w:ascii="Times New Roman" w:eastAsia="宋体" w:hAnsi="Times New Roman"/>
          <w:sz w:val="24"/>
          <w:szCs w:val="28"/>
        </w:rPr>
        <w:t>）任务。具体</w:t>
      </w:r>
      <w:r>
        <w:rPr>
          <w:rFonts w:ascii="Times New Roman" w:eastAsia="宋体" w:hAnsi="Times New Roman" w:hint="eastAsia"/>
          <w:sz w:val="24"/>
          <w:szCs w:val="28"/>
        </w:rPr>
        <w:t>数据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集情况</w:t>
      </w:r>
      <w:proofErr w:type="gramEnd"/>
      <w:r w:rsidRPr="00CA3299">
        <w:rPr>
          <w:rFonts w:ascii="Times New Roman" w:eastAsia="宋体" w:hAnsi="Times New Roman"/>
          <w:sz w:val="24"/>
          <w:szCs w:val="28"/>
        </w:rPr>
        <w:t>如下：</w:t>
      </w:r>
    </w:p>
    <w:p w14:paraId="07F8465D" w14:textId="003C4532" w:rsidR="00CA3299" w:rsidRDefault="00CA3299" w:rsidP="00CA3299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23374783" wp14:editId="03FC84F7">
            <wp:extent cx="4728687" cy="1734687"/>
            <wp:effectExtent l="19050" t="19050" r="152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712" cy="17376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A51C7" w14:textId="471A513B" w:rsidR="00CA3299" w:rsidRDefault="00CA3299" w:rsidP="00C6200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w:r w:rsidRPr="00CA3299">
        <w:rPr>
          <w:rFonts w:ascii="Times New Roman" w:eastAsia="宋体" w:hAnsi="Times New Roman"/>
          <w:sz w:val="24"/>
          <w:szCs w:val="28"/>
        </w:rPr>
        <w:t>Cora</w:t>
      </w:r>
      <w:r w:rsidRPr="00CA3299">
        <w:rPr>
          <w:rFonts w:ascii="Times New Roman" w:eastAsia="宋体" w:hAnsi="Times New Roman"/>
          <w:sz w:val="24"/>
          <w:szCs w:val="28"/>
        </w:rPr>
        <w:t>、</w:t>
      </w:r>
      <w:proofErr w:type="spellStart"/>
      <w:r w:rsidRPr="00CA3299">
        <w:rPr>
          <w:rFonts w:ascii="Times New Roman" w:eastAsia="宋体" w:hAnsi="Times New Roman"/>
          <w:sz w:val="24"/>
          <w:szCs w:val="28"/>
        </w:rPr>
        <w:t>Citeseer</w:t>
      </w:r>
      <w:proofErr w:type="spellEnd"/>
      <w:r w:rsidRPr="00CA3299">
        <w:rPr>
          <w:rFonts w:ascii="Times New Roman" w:eastAsia="宋体" w:hAnsi="Times New Roman"/>
          <w:sz w:val="24"/>
          <w:szCs w:val="28"/>
        </w:rPr>
        <w:t>与</w:t>
      </w:r>
      <w:proofErr w:type="spellStart"/>
      <w:r w:rsidRPr="00CA3299">
        <w:rPr>
          <w:rFonts w:ascii="Times New Roman" w:eastAsia="宋体" w:hAnsi="Times New Roman"/>
          <w:sz w:val="24"/>
          <w:szCs w:val="28"/>
        </w:rPr>
        <w:t>Pubmed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数据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集用于</w:t>
      </w:r>
      <w:proofErr w:type="spellStart"/>
      <w:proofErr w:type="gramEnd"/>
      <w:r>
        <w:rPr>
          <w:rFonts w:ascii="Times New Roman" w:eastAsia="宋体" w:hAnsi="Times New Roman" w:hint="eastAsia"/>
          <w:sz w:val="24"/>
          <w:szCs w:val="28"/>
        </w:rPr>
        <w:t>T</w:t>
      </w:r>
      <w:r w:rsidRPr="00CA3299">
        <w:rPr>
          <w:rFonts w:ascii="Times New Roman" w:eastAsia="宋体" w:hAnsi="Times New Roman"/>
          <w:sz w:val="24"/>
          <w:szCs w:val="28"/>
        </w:rPr>
        <w:t>ransductive</w:t>
      </w:r>
      <w:proofErr w:type="spellEnd"/>
      <w:r w:rsidRPr="00CA3299"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/>
          <w:sz w:val="24"/>
          <w:szCs w:val="28"/>
        </w:rPr>
        <w:t>L</w:t>
      </w:r>
      <w:r w:rsidRPr="00CA3299">
        <w:rPr>
          <w:rFonts w:ascii="Times New Roman" w:eastAsia="宋体" w:hAnsi="Times New Roman"/>
          <w:sz w:val="24"/>
          <w:szCs w:val="28"/>
        </w:rPr>
        <w:t>earning</w:t>
      </w:r>
      <w:r>
        <w:rPr>
          <w:rFonts w:ascii="Times New Roman" w:eastAsia="宋体" w:hAnsi="Times New Roman" w:hint="eastAsia"/>
          <w:sz w:val="24"/>
          <w:szCs w:val="28"/>
        </w:rPr>
        <w:t>，而</w:t>
      </w:r>
      <w:r>
        <w:rPr>
          <w:rFonts w:ascii="Times New Roman" w:eastAsia="宋体" w:hAnsi="Times New Roman" w:hint="eastAsia"/>
          <w:sz w:val="24"/>
          <w:szCs w:val="28"/>
        </w:rPr>
        <w:t>PPI</w:t>
      </w:r>
      <w:r>
        <w:rPr>
          <w:rFonts w:ascii="Times New Roman" w:eastAsia="宋体" w:hAnsi="Times New Roman" w:hint="eastAsia"/>
          <w:sz w:val="24"/>
          <w:szCs w:val="28"/>
        </w:rPr>
        <w:t>数据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集用于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I</w:t>
      </w:r>
      <w:r w:rsidRPr="00CA3299">
        <w:rPr>
          <w:rFonts w:ascii="Times New Roman" w:eastAsia="宋体" w:hAnsi="Times New Roman"/>
          <w:sz w:val="24"/>
          <w:szCs w:val="28"/>
        </w:rPr>
        <w:t xml:space="preserve">nductive </w:t>
      </w:r>
      <w:r>
        <w:rPr>
          <w:rFonts w:ascii="Times New Roman" w:eastAsia="宋体" w:hAnsi="Times New Roman"/>
          <w:sz w:val="24"/>
          <w:szCs w:val="28"/>
        </w:rPr>
        <w:t>L</w:t>
      </w:r>
      <w:r w:rsidRPr="00CA3299">
        <w:rPr>
          <w:rFonts w:ascii="Times New Roman" w:eastAsia="宋体" w:hAnsi="Times New Roman"/>
          <w:sz w:val="24"/>
          <w:szCs w:val="28"/>
        </w:rPr>
        <w:t>earning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F1E1247" w14:textId="1FB029E0" w:rsidR="00CA3299" w:rsidRPr="00CA3299" w:rsidRDefault="00CA3299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443486C" w14:textId="577A8F5F" w:rsidR="00CA3299" w:rsidRPr="00CA3299" w:rsidRDefault="00CA3299" w:rsidP="00C6200A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（</w:t>
      </w: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2</w:t>
      </w: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）直推式学习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任务及结果</w:t>
      </w:r>
    </w:p>
    <w:p w14:paraId="09C1413E" w14:textId="74B90A57" w:rsidR="00CA3299" w:rsidRDefault="00CA3299" w:rsidP="00B6733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在直推式</w:t>
      </w:r>
      <w:r w:rsidRPr="00CA3299">
        <w:rPr>
          <w:rFonts w:ascii="Times New Roman" w:eastAsia="宋体" w:hAnsi="Times New Roman"/>
          <w:sz w:val="24"/>
          <w:szCs w:val="28"/>
        </w:rPr>
        <w:t>学习任务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CA3299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实验</w:t>
      </w:r>
      <w:r w:rsidRPr="00CA3299">
        <w:rPr>
          <w:rFonts w:ascii="Times New Roman" w:eastAsia="宋体" w:hAnsi="Times New Roman"/>
          <w:sz w:val="24"/>
          <w:szCs w:val="28"/>
        </w:rPr>
        <w:t>采用了</w:t>
      </w:r>
      <w:r w:rsidRPr="00B67338">
        <w:rPr>
          <w:rFonts w:ascii="Times New Roman" w:eastAsia="宋体" w:hAnsi="Times New Roman"/>
          <w:b/>
          <w:bCs/>
          <w:sz w:val="24"/>
          <w:szCs w:val="28"/>
          <w:highlight w:val="yellow"/>
        </w:rPr>
        <w:t>双层</w:t>
      </w:r>
      <w:r w:rsidRPr="00B67338">
        <w:rPr>
          <w:rFonts w:ascii="Times New Roman" w:eastAsia="宋体" w:hAnsi="Times New Roman"/>
          <w:b/>
          <w:bCs/>
          <w:sz w:val="24"/>
          <w:szCs w:val="28"/>
          <w:highlight w:val="yellow"/>
        </w:rPr>
        <w:t>GAT</w:t>
      </w:r>
      <w:r w:rsidRPr="00B67338">
        <w:rPr>
          <w:rFonts w:ascii="Times New Roman" w:eastAsia="宋体" w:hAnsi="Times New Roman"/>
          <w:b/>
          <w:bCs/>
          <w:sz w:val="24"/>
          <w:szCs w:val="28"/>
          <w:highlight w:val="yellow"/>
        </w:rPr>
        <w:t>模型</w:t>
      </w:r>
      <w:r w:rsidRPr="00CA3299">
        <w:rPr>
          <w:rFonts w:ascii="Times New Roman" w:eastAsia="宋体" w:hAnsi="Times New Roman"/>
          <w:sz w:val="24"/>
          <w:szCs w:val="28"/>
        </w:rPr>
        <w:t>。第一层由</w:t>
      </w:r>
      <m:oMath>
        <m:r>
          <w:rPr>
            <w:rFonts w:ascii="Cambria Math" w:eastAsia="宋体" w:hAnsi="Cambria Math"/>
            <w:sz w:val="24"/>
            <w:szCs w:val="28"/>
          </w:rPr>
          <m:t>K</m:t>
        </m:r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8</m:t>
        </m:r>
      </m:oMath>
      <w:proofErr w:type="gramStart"/>
      <w:r w:rsidRPr="00CA3299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CA3299">
        <w:rPr>
          <w:rFonts w:ascii="Times New Roman" w:eastAsia="宋体" w:hAnsi="Times New Roman"/>
          <w:sz w:val="24"/>
          <w:szCs w:val="28"/>
        </w:rPr>
        <w:t>注意力头组成，每个注意力</w:t>
      </w:r>
      <w:proofErr w:type="gramStart"/>
      <w:r w:rsidRPr="00CA3299">
        <w:rPr>
          <w:rFonts w:ascii="Times New Roman" w:eastAsia="宋体" w:hAnsi="Times New Roman"/>
          <w:sz w:val="24"/>
          <w:szCs w:val="28"/>
        </w:rPr>
        <w:t>头计算</w:t>
      </w:r>
      <w:proofErr w:type="gramEnd"/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8</m:t>
        </m:r>
      </m:oMath>
      <w:proofErr w:type="gramStart"/>
      <w:r w:rsidRPr="00CA3299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CA3299">
        <w:rPr>
          <w:rFonts w:ascii="Times New Roman" w:eastAsia="宋体" w:hAnsi="Times New Roman"/>
          <w:sz w:val="24"/>
          <w:szCs w:val="28"/>
        </w:rPr>
        <w:t>特征（共</w:t>
      </w:r>
      <m:oMath>
        <m:r>
          <w:rPr>
            <w:rFonts w:ascii="Cambria Math" w:eastAsia="宋体" w:hAnsi="Cambria Math"/>
            <w:sz w:val="24"/>
            <w:szCs w:val="28"/>
          </w:rPr>
          <m:t>64</m:t>
        </m:r>
      </m:oMath>
      <w:proofErr w:type="gramStart"/>
      <w:r w:rsidRPr="00CA3299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CA3299">
        <w:rPr>
          <w:rFonts w:ascii="Times New Roman" w:eastAsia="宋体" w:hAnsi="Times New Roman"/>
          <w:sz w:val="24"/>
          <w:szCs w:val="28"/>
        </w:rPr>
        <w:t>特征），然后</w:t>
      </w:r>
      <w:r w:rsidR="00B67338">
        <w:rPr>
          <w:rFonts w:ascii="Times New Roman" w:eastAsia="宋体" w:hAnsi="Times New Roman" w:hint="eastAsia"/>
          <w:sz w:val="24"/>
          <w:szCs w:val="28"/>
        </w:rPr>
        <w:t>通过</w:t>
      </w:r>
      <w:r w:rsidRPr="00CA3299">
        <w:rPr>
          <w:rFonts w:ascii="Times New Roman" w:eastAsia="宋体" w:hAnsi="Times New Roman"/>
          <w:sz w:val="24"/>
          <w:szCs w:val="28"/>
        </w:rPr>
        <w:t>指数线性单元</w:t>
      </w:r>
      <w:r w:rsidR="00B67338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ELU</m:t>
        </m:r>
      </m:oMath>
      <w:r w:rsidRPr="00CA3299">
        <w:rPr>
          <w:rFonts w:ascii="Times New Roman" w:eastAsia="宋体" w:hAnsi="Times New Roman"/>
          <w:sz w:val="24"/>
          <w:szCs w:val="28"/>
        </w:rPr>
        <w:t>）</w:t>
      </w:r>
      <w:r w:rsidR="00B67338">
        <w:rPr>
          <w:rFonts w:ascii="Times New Roman" w:eastAsia="宋体" w:hAnsi="Times New Roman" w:hint="eastAsia"/>
          <w:sz w:val="24"/>
          <w:szCs w:val="28"/>
        </w:rPr>
        <w:t>进行</w:t>
      </w:r>
      <w:r w:rsidRPr="00CA3299">
        <w:rPr>
          <w:rFonts w:ascii="Times New Roman" w:eastAsia="宋体" w:hAnsi="Times New Roman"/>
          <w:sz w:val="24"/>
          <w:szCs w:val="28"/>
        </w:rPr>
        <w:t>非线性</w:t>
      </w:r>
      <w:r w:rsidR="00B67338">
        <w:rPr>
          <w:rFonts w:ascii="Times New Roman" w:eastAsia="宋体" w:hAnsi="Times New Roman" w:hint="eastAsia"/>
          <w:sz w:val="24"/>
          <w:szCs w:val="28"/>
        </w:rPr>
        <w:t>激活</w:t>
      </w:r>
      <w:r w:rsidRPr="00CA3299">
        <w:rPr>
          <w:rFonts w:ascii="Times New Roman" w:eastAsia="宋体" w:hAnsi="Times New Roman"/>
          <w:sz w:val="24"/>
          <w:szCs w:val="28"/>
        </w:rPr>
        <w:t>。第二层用于分类：单个注意力</w:t>
      </w:r>
      <w:proofErr w:type="gramStart"/>
      <w:r w:rsidRPr="00CA3299">
        <w:rPr>
          <w:rFonts w:ascii="Times New Roman" w:eastAsia="宋体" w:hAnsi="Times New Roman"/>
          <w:sz w:val="24"/>
          <w:szCs w:val="28"/>
        </w:rPr>
        <w:t>头计算</w:t>
      </w:r>
      <w:proofErr w:type="gramEnd"/>
      <m:oMath>
        <m:r>
          <w:rPr>
            <w:rFonts w:ascii="Cambria Math" w:eastAsia="宋体" w:hAnsi="Cambria Math"/>
            <w:sz w:val="24"/>
            <w:szCs w:val="28"/>
          </w:rPr>
          <m:t>C</m:t>
        </m:r>
      </m:oMath>
      <w:proofErr w:type="gramStart"/>
      <w:r w:rsidRPr="00CA3299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CA3299">
        <w:rPr>
          <w:rFonts w:ascii="Times New Roman" w:eastAsia="宋体" w:hAnsi="Times New Roman"/>
          <w:sz w:val="24"/>
          <w:szCs w:val="28"/>
        </w:rPr>
        <w:t>特征（其中</w:t>
      </w:r>
      <m:oMath>
        <m:r>
          <w:rPr>
            <w:rFonts w:ascii="Cambria Math" w:eastAsia="宋体" w:hAnsi="Cambria Math"/>
            <w:sz w:val="24"/>
            <w:szCs w:val="28"/>
          </w:rPr>
          <m:t>C</m:t>
        </m:r>
      </m:oMath>
      <w:r w:rsidRPr="00CA3299">
        <w:rPr>
          <w:rFonts w:ascii="Times New Roman" w:eastAsia="宋体" w:hAnsi="Times New Roman"/>
          <w:sz w:val="24"/>
          <w:szCs w:val="28"/>
        </w:rPr>
        <w:t>为类别数），然后进行</w:t>
      </w:r>
      <m:oMath>
        <m:r>
          <w:rPr>
            <w:rFonts w:ascii="Cambria Math" w:eastAsia="宋体" w:hAnsi="Cambria Math"/>
            <w:sz w:val="24"/>
            <w:szCs w:val="28"/>
          </w:rPr>
          <m:t>softmax</m:t>
        </m:r>
      </m:oMath>
      <w:r w:rsidRPr="00CA3299">
        <w:rPr>
          <w:rFonts w:ascii="Times New Roman" w:eastAsia="宋体" w:hAnsi="Times New Roman"/>
          <w:sz w:val="24"/>
          <w:szCs w:val="28"/>
        </w:rPr>
        <w:t>激活。</w:t>
      </w:r>
      <w:r w:rsidR="00B67338">
        <w:rPr>
          <w:rFonts w:ascii="Times New Roman" w:eastAsia="宋体" w:hAnsi="Times New Roman" w:hint="eastAsia"/>
          <w:sz w:val="24"/>
          <w:szCs w:val="28"/>
        </w:rPr>
        <w:t>此外，</w:t>
      </w:r>
      <w:r w:rsidRPr="00CA3299">
        <w:rPr>
          <w:rFonts w:ascii="Times New Roman" w:eastAsia="宋体" w:hAnsi="Times New Roman"/>
          <w:sz w:val="24"/>
          <w:szCs w:val="28"/>
        </w:rPr>
        <w:t>为了应对较小的训练集，</w:t>
      </w:r>
      <w:r w:rsidR="00B67338">
        <w:rPr>
          <w:rFonts w:ascii="Times New Roman" w:eastAsia="宋体" w:hAnsi="Times New Roman" w:hint="eastAsia"/>
          <w:sz w:val="24"/>
          <w:szCs w:val="28"/>
        </w:rPr>
        <w:t>实验</w:t>
      </w:r>
      <w:r w:rsidRPr="00CA3299">
        <w:rPr>
          <w:rFonts w:ascii="Times New Roman" w:eastAsia="宋体" w:hAnsi="Times New Roman"/>
          <w:sz w:val="24"/>
          <w:szCs w:val="28"/>
        </w:rPr>
        <w:t>在模型中大量使用了</w:t>
      </w:r>
      <w:r w:rsidRPr="00B67338">
        <w:rPr>
          <w:rFonts w:ascii="Times New Roman" w:eastAsia="宋体" w:hAnsi="Times New Roman"/>
          <w:b/>
          <w:bCs/>
          <w:sz w:val="24"/>
          <w:szCs w:val="28"/>
        </w:rPr>
        <w:t>正则化</w:t>
      </w:r>
      <w:r w:rsidR="00B67338">
        <w:rPr>
          <w:rFonts w:ascii="Times New Roman" w:eastAsia="宋体" w:hAnsi="Times New Roman" w:hint="eastAsia"/>
          <w:sz w:val="24"/>
          <w:szCs w:val="28"/>
        </w:rPr>
        <w:t>——</w:t>
      </w:r>
      <w:r w:rsidRPr="00CA3299">
        <w:rPr>
          <w:rFonts w:ascii="Times New Roman" w:eastAsia="宋体" w:hAnsi="Times New Roman"/>
          <w:sz w:val="24"/>
          <w:szCs w:val="28"/>
        </w:rPr>
        <w:t>在训练过程中，采用</w:t>
      </w:r>
      <m:oMath>
        <m:r>
          <w:rPr>
            <w:rFonts w:ascii="Cambria Math" w:eastAsia="宋体" w:hAnsi="Cambria Math"/>
            <w:sz w:val="24"/>
            <w:szCs w:val="28"/>
          </w:rPr>
          <m:t>L2</m:t>
        </m:r>
      </m:oMath>
      <w:r w:rsidRPr="00CA3299">
        <w:rPr>
          <w:rFonts w:ascii="Times New Roman" w:eastAsia="宋体" w:hAnsi="Times New Roman"/>
          <w:sz w:val="24"/>
          <w:szCs w:val="28"/>
        </w:rPr>
        <w:t>正则化，</w:t>
      </w:r>
      <m:oMath>
        <m:r>
          <w:rPr>
            <w:rFonts w:ascii="Cambria Math" w:eastAsia="宋体" w:hAnsi="Cambria Math"/>
            <w:sz w:val="24"/>
            <w:szCs w:val="28"/>
          </w:rPr>
          <m:t>λ=0.0005</m:t>
        </m:r>
      </m:oMath>
      <w:r w:rsidR="00B67338">
        <w:rPr>
          <w:rFonts w:ascii="Times New Roman" w:eastAsia="宋体" w:hAnsi="Times New Roman" w:hint="eastAsia"/>
          <w:sz w:val="24"/>
          <w:szCs w:val="28"/>
        </w:rPr>
        <w:t>；而</w:t>
      </w:r>
      <w:r w:rsidRPr="00CA3299">
        <w:rPr>
          <w:rFonts w:ascii="Times New Roman" w:eastAsia="宋体" w:hAnsi="Times New Roman"/>
          <w:sz w:val="24"/>
          <w:szCs w:val="28"/>
        </w:rPr>
        <w:t>两层输入以及归一化注意力系数都采用了</w:t>
      </w:r>
      <m:oMath>
        <m:r>
          <w:rPr>
            <w:rFonts w:ascii="Cambria Math" w:eastAsia="宋体" w:hAnsi="Cambria Math"/>
            <w:sz w:val="24"/>
            <w:szCs w:val="28"/>
          </w:rPr>
          <m:t>p=0.6</m:t>
        </m:r>
      </m:oMath>
      <w:r w:rsidRPr="00CA3299">
        <w:rPr>
          <w:rFonts w:ascii="Times New Roman" w:eastAsia="宋体" w:hAnsi="Times New Roman"/>
          <w:sz w:val="24"/>
          <w:szCs w:val="28"/>
        </w:rPr>
        <w:t>的</w:t>
      </w:r>
      <m:oMath>
        <m:r>
          <w:rPr>
            <w:rFonts w:ascii="Cambria Math" w:eastAsia="宋体" w:hAnsi="Cambria Math"/>
            <w:sz w:val="24"/>
            <w:szCs w:val="28"/>
          </w:rPr>
          <m:t>dropout</m:t>
        </m:r>
      </m:oMath>
      <w:r w:rsidR="00B67338">
        <w:rPr>
          <w:rFonts w:ascii="Times New Roman" w:eastAsia="宋体" w:hAnsi="Times New Roman" w:hint="eastAsia"/>
          <w:sz w:val="24"/>
          <w:szCs w:val="28"/>
        </w:rPr>
        <w:t>。</w:t>
      </w:r>
      <w:r w:rsidR="00B67338">
        <w:rPr>
          <w:rFonts w:ascii="Times New Roman" w:eastAsia="宋体" w:hAnsi="Times New Roman"/>
          <w:sz w:val="24"/>
          <w:szCs w:val="28"/>
        </w:rPr>
        <w:t xml:space="preserve"> </w:t>
      </w:r>
    </w:p>
    <w:p w14:paraId="79CE9D6B" w14:textId="261727DD" w:rsidR="00B67338" w:rsidRDefault="00B67338" w:rsidP="00B6733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因此，最终的实验结果如下表所示：</w:t>
      </w:r>
    </w:p>
    <w:p w14:paraId="5F482D15" w14:textId="0AE537DE" w:rsidR="00CA3299" w:rsidRDefault="00B67338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69CF394" wp14:editId="0571AAFB">
            <wp:extent cx="5274310" cy="2715895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A918A" w14:textId="41142C1B" w:rsidR="00CA3299" w:rsidRDefault="00B67338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6A69E6" w:rsidRPr="006A69E6">
        <w:rPr>
          <w:rFonts w:ascii="Times New Roman" w:eastAsia="宋体" w:hAnsi="Times New Roman" w:hint="eastAsia"/>
          <w:sz w:val="24"/>
          <w:szCs w:val="28"/>
        </w:rPr>
        <w:t>可以看到，</w:t>
      </w:r>
      <w:r w:rsidR="006A69E6" w:rsidRPr="006A69E6">
        <w:rPr>
          <w:rFonts w:ascii="Times New Roman" w:eastAsia="宋体" w:hAnsi="Times New Roman"/>
          <w:sz w:val="24"/>
          <w:szCs w:val="28"/>
        </w:rPr>
        <w:t>GAT</w:t>
      </w:r>
      <w:r w:rsidR="006A69E6" w:rsidRPr="006A69E6">
        <w:rPr>
          <w:rFonts w:ascii="Times New Roman" w:eastAsia="宋体" w:hAnsi="Times New Roman"/>
          <w:sz w:val="24"/>
          <w:szCs w:val="28"/>
        </w:rPr>
        <w:t>模型的效果要</w:t>
      </w:r>
      <w:r w:rsidR="000058BA">
        <w:rPr>
          <w:rFonts w:ascii="Times New Roman" w:eastAsia="宋体" w:hAnsi="Times New Roman" w:hint="eastAsia"/>
          <w:sz w:val="24"/>
          <w:szCs w:val="28"/>
        </w:rPr>
        <w:t>基本</w:t>
      </w:r>
      <w:r w:rsidR="006A69E6" w:rsidRPr="006A69E6">
        <w:rPr>
          <w:rFonts w:ascii="Times New Roman" w:eastAsia="宋体" w:hAnsi="Times New Roman"/>
          <w:sz w:val="24"/>
          <w:szCs w:val="28"/>
        </w:rPr>
        <w:t>优于</w:t>
      </w:r>
      <w:r w:rsidR="006A69E6">
        <w:rPr>
          <w:rFonts w:ascii="Times New Roman" w:eastAsia="宋体" w:hAnsi="Times New Roman" w:hint="eastAsia"/>
          <w:sz w:val="24"/>
          <w:szCs w:val="28"/>
        </w:rPr>
        <w:t>当时的</w:t>
      </w:r>
      <w:r w:rsidR="006A69E6" w:rsidRPr="006A69E6">
        <w:rPr>
          <w:rFonts w:ascii="Times New Roman" w:eastAsia="宋体" w:hAnsi="Times New Roman"/>
          <w:sz w:val="24"/>
          <w:szCs w:val="28"/>
        </w:rPr>
        <w:t>其他模型</w:t>
      </w:r>
      <w:r w:rsidR="006A69E6">
        <w:rPr>
          <w:rFonts w:ascii="Times New Roman" w:eastAsia="宋体" w:hAnsi="Times New Roman" w:hint="eastAsia"/>
          <w:sz w:val="24"/>
          <w:szCs w:val="28"/>
        </w:rPr>
        <w:t>。</w:t>
      </w:r>
    </w:p>
    <w:p w14:paraId="3DECCC25" w14:textId="77777777" w:rsidR="000058BA" w:rsidRPr="00B67338" w:rsidRDefault="000058BA" w:rsidP="00C6200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B537C7A" w14:textId="00AF6386" w:rsidR="006A69E6" w:rsidRPr="00CA3299" w:rsidRDefault="006A69E6" w:rsidP="006A69E6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（</w:t>
      </w:r>
      <w:r>
        <w:rPr>
          <w:rFonts w:ascii="Times New Roman" w:eastAsia="宋体" w:hAnsi="Times New Roman"/>
          <w:sz w:val="24"/>
          <w:szCs w:val="28"/>
          <w:u w:val="single"/>
        </w:rPr>
        <w:t>3</w:t>
      </w: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）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归纳</w:t>
      </w:r>
      <w:r w:rsidRPr="00CA3299">
        <w:rPr>
          <w:rFonts w:ascii="Times New Roman" w:eastAsia="宋体" w:hAnsi="Times New Roman" w:hint="eastAsia"/>
          <w:sz w:val="24"/>
          <w:szCs w:val="28"/>
          <w:u w:val="single"/>
        </w:rPr>
        <w:t>式学习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任务及结果</w:t>
      </w:r>
    </w:p>
    <w:p w14:paraId="2845C6CC" w14:textId="3273B235" w:rsidR="00CA3299" w:rsidRPr="006A69E6" w:rsidRDefault="006A69E6" w:rsidP="006A69E6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6A69E6">
        <w:rPr>
          <w:rFonts w:ascii="Times New Roman" w:eastAsia="宋体" w:hAnsi="Times New Roman" w:hint="eastAsia"/>
          <w:sz w:val="24"/>
          <w:szCs w:val="28"/>
        </w:rPr>
        <w:t>在归纳</w:t>
      </w:r>
      <w:r>
        <w:rPr>
          <w:rFonts w:ascii="Times New Roman" w:eastAsia="宋体" w:hAnsi="Times New Roman" w:hint="eastAsia"/>
          <w:sz w:val="24"/>
          <w:szCs w:val="28"/>
        </w:rPr>
        <w:t>式</w:t>
      </w:r>
      <w:r w:rsidRPr="006A69E6">
        <w:rPr>
          <w:rFonts w:ascii="Times New Roman" w:eastAsia="宋体" w:hAnsi="Times New Roman" w:hint="eastAsia"/>
          <w:sz w:val="24"/>
          <w:szCs w:val="28"/>
        </w:rPr>
        <w:t>学习任务中，</w:t>
      </w:r>
      <w:r>
        <w:rPr>
          <w:rFonts w:ascii="Times New Roman" w:eastAsia="宋体" w:hAnsi="Times New Roman" w:hint="eastAsia"/>
          <w:sz w:val="24"/>
          <w:szCs w:val="28"/>
        </w:rPr>
        <w:t>实验</w:t>
      </w:r>
      <w:r w:rsidRPr="006A69E6">
        <w:rPr>
          <w:rFonts w:ascii="Times New Roman" w:eastAsia="宋体" w:hAnsi="Times New Roman" w:hint="eastAsia"/>
          <w:sz w:val="24"/>
          <w:szCs w:val="28"/>
        </w:rPr>
        <w:t>采用了</w:t>
      </w:r>
      <w:r w:rsidRPr="006A69E6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三层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  <w:highlight w:val="yellow"/>
          </w:rPr>
          <m:t>GAT</m:t>
        </m:r>
      </m:oMath>
      <w:r w:rsidRPr="006A69E6">
        <w:rPr>
          <w:rFonts w:ascii="Times New Roman" w:eastAsia="宋体" w:hAnsi="Times New Roman"/>
          <w:b/>
          <w:bCs/>
          <w:sz w:val="24"/>
          <w:szCs w:val="28"/>
          <w:highlight w:val="yellow"/>
        </w:rPr>
        <w:t>模型</w:t>
      </w:r>
      <w:r w:rsidRPr="006A69E6">
        <w:rPr>
          <w:rFonts w:ascii="Times New Roman" w:eastAsia="宋体" w:hAnsi="Times New Roman"/>
          <w:sz w:val="24"/>
          <w:szCs w:val="28"/>
        </w:rPr>
        <w:t>。前两层都由</w:t>
      </w:r>
      <m:oMath>
        <m:r>
          <w:rPr>
            <w:rFonts w:ascii="Cambria Math" w:eastAsia="宋体" w:hAnsi="Cambria Math"/>
            <w:sz w:val="24"/>
            <w:szCs w:val="28"/>
          </w:rPr>
          <m:t>K=4</m:t>
        </m:r>
      </m:oMath>
      <w:proofErr w:type="gramStart"/>
      <w:r w:rsidRPr="006A69E6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A69E6">
        <w:rPr>
          <w:rFonts w:ascii="Times New Roman" w:eastAsia="宋体" w:hAnsi="Times New Roman"/>
          <w:sz w:val="24"/>
          <w:szCs w:val="28"/>
        </w:rPr>
        <w:t>注意力头组成，计算</w:t>
      </w:r>
      <m:oMath>
        <m:r>
          <w:rPr>
            <w:rFonts w:ascii="Cambria Math" w:eastAsia="宋体" w:hAnsi="Cambria Math"/>
            <w:sz w:val="24"/>
            <w:szCs w:val="28"/>
          </w:rPr>
          <m:t>F '=256</m:t>
        </m:r>
      </m:oMath>
      <w:proofErr w:type="gramStart"/>
      <w:r w:rsidRPr="006A69E6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A69E6">
        <w:rPr>
          <w:rFonts w:ascii="Times New Roman" w:eastAsia="宋体" w:hAnsi="Times New Roman"/>
          <w:sz w:val="24"/>
          <w:szCs w:val="28"/>
        </w:rPr>
        <w:t>特征（共</w:t>
      </w:r>
      <m:oMath>
        <m:r>
          <w:rPr>
            <w:rFonts w:ascii="Cambria Math" w:eastAsia="宋体" w:hAnsi="Cambria Math"/>
            <w:sz w:val="24"/>
            <w:szCs w:val="28"/>
          </w:rPr>
          <m:t>1024</m:t>
        </m:r>
      </m:oMath>
      <w:proofErr w:type="gramStart"/>
      <w:r w:rsidRPr="006A69E6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A69E6">
        <w:rPr>
          <w:rFonts w:ascii="Times New Roman" w:eastAsia="宋体" w:hAnsi="Times New Roman"/>
          <w:sz w:val="24"/>
          <w:szCs w:val="28"/>
        </w:rPr>
        <w:t>特征），然后是</w:t>
      </w:r>
      <m:oMath>
        <m:r>
          <w:rPr>
            <w:rFonts w:ascii="Cambria Math" w:eastAsia="宋体" w:hAnsi="Cambria Math"/>
            <w:sz w:val="24"/>
            <w:szCs w:val="28"/>
          </w:rPr>
          <m:t>ELU</m:t>
        </m:r>
      </m:oMath>
      <w:r w:rsidRPr="006A69E6">
        <w:rPr>
          <w:rFonts w:ascii="Times New Roman" w:eastAsia="宋体" w:hAnsi="Times New Roman"/>
          <w:sz w:val="24"/>
          <w:szCs w:val="28"/>
        </w:rPr>
        <w:t>非线性。最后一层用于（多标签）分类：</w:t>
      </w:r>
      <m:oMath>
        <m:r>
          <w:rPr>
            <w:rFonts w:ascii="Cambria Math" w:eastAsia="宋体" w:hAnsi="Cambria Math"/>
            <w:sz w:val="24"/>
            <w:szCs w:val="28"/>
          </w:rPr>
          <m:t>K=6</m:t>
        </m:r>
      </m:oMath>
      <w:proofErr w:type="gramStart"/>
      <w:r w:rsidRPr="006A69E6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A69E6">
        <w:rPr>
          <w:rFonts w:ascii="Times New Roman" w:eastAsia="宋体" w:hAnsi="Times New Roman"/>
          <w:sz w:val="24"/>
          <w:szCs w:val="28"/>
        </w:rPr>
        <w:t>注意头，每个注意</w:t>
      </w:r>
      <w:proofErr w:type="gramStart"/>
      <w:r w:rsidRPr="006A69E6">
        <w:rPr>
          <w:rFonts w:ascii="Times New Roman" w:eastAsia="宋体" w:hAnsi="Times New Roman"/>
          <w:sz w:val="24"/>
          <w:szCs w:val="28"/>
        </w:rPr>
        <w:t>头计算</w:t>
      </w:r>
      <w:proofErr w:type="gramEnd"/>
      <m:oMath>
        <m:r>
          <w:rPr>
            <w:rFonts w:ascii="Cambria Math" w:eastAsia="宋体" w:hAnsi="Cambria Math"/>
            <w:sz w:val="24"/>
            <w:szCs w:val="28"/>
          </w:rPr>
          <m:t>121</m:t>
        </m:r>
      </m:oMath>
      <w:proofErr w:type="gramStart"/>
      <w:r w:rsidRPr="006A69E6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A69E6">
        <w:rPr>
          <w:rFonts w:ascii="Times New Roman" w:eastAsia="宋体" w:hAnsi="Times New Roman"/>
          <w:sz w:val="24"/>
          <w:szCs w:val="28"/>
        </w:rPr>
        <w:t>特征，取平均值，然后进行</w:t>
      </w:r>
      <w:r>
        <w:rPr>
          <w:rFonts w:ascii="Times New Roman" w:eastAsia="宋体" w:hAnsi="Times New Roman" w:hint="eastAsia"/>
          <w:sz w:val="24"/>
          <w:szCs w:val="28"/>
        </w:rPr>
        <w:t>sigmoid</w:t>
      </w:r>
      <w:r w:rsidRPr="006A69E6">
        <w:rPr>
          <w:rFonts w:ascii="Times New Roman" w:eastAsia="宋体" w:hAnsi="Times New Roman"/>
          <w:sz w:val="24"/>
          <w:szCs w:val="28"/>
        </w:rPr>
        <w:t>激活。</w:t>
      </w:r>
      <w:r>
        <w:rPr>
          <w:rFonts w:ascii="Times New Roman" w:eastAsia="宋体" w:hAnsi="Times New Roman" w:hint="eastAsia"/>
          <w:sz w:val="24"/>
          <w:szCs w:val="28"/>
        </w:rPr>
        <w:t>此外，由于</w:t>
      </w:r>
      <w:r w:rsidRPr="006A69E6">
        <w:rPr>
          <w:rFonts w:ascii="Times New Roman" w:eastAsia="宋体" w:hAnsi="Times New Roman"/>
          <w:sz w:val="24"/>
          <w:szCs w:val="28"/>
        </w:rPr>
        <w:t>这项任务的训练集足够大，</w:t>
      </w:r>
      <w:r>
        <w:rPr>
          <w:rFonts w:ascii="Times New Roman" w:eastAsia="宋体" w:hAnsi="Times New Roman" w:hint="eastAsia"/>
          <w:sz w:val="24"/>
          <w:szCs w:val="28"/>
        </w:rPr>
        <w:t>所以</w:t>
      </w:r>
      <w:r w:rsidRPr="006A69E6">
        <w:rPr>
          <w:rFonts w:ascii="Times New Roman" w:eastAsia="宋体" w:hAnsi="Times New Roman"/>
          <w:sz w:val="24"/>
          <w:szCs w:val="28"/>
        </w:rPr>
        <w:t>没有必要应用</w:t>
      </w:r>
      <m:oMath>
        <m:r>
          <w:rPr>
            <w:rFonts w:ascii="Cambria Math" w:eastAsia="宋体" w:hAnsi="Cambria Math"/>
            <w:sz w:val="24"/>
            <w:szCs w:val="28"/>
          </w:rPr>
          <m:t>L2</m:t>
        </m:r>
      </m:oMath>
      <w:r w:rsidRPr="006A69E6">
        <w:rPr>
          <w:rFonts w:ascii="Times New Roman" w:eastAsia="宋体" w:hAnsi="Times New Roman"/>
          <w:sz w:val="24"/>
          <w:szCs w:val="28"/>
        </w:rPr>
        <w:t>正则化或</w:t>
      </w:r>
      <m:oMath>
        <m:r>
          <w:rPr>
            <w:rFonts w:ascii="Cambria Math" w:eastAsia="宋体" w:hAnsi="Cambria Math"/>
            <w:sz w:val="24"/>
            <w:szCs w:val="28"/>
          </w:rPr>
          <m:t>dropout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27D0E40" w14:textId="37F1E77B" w:rsidR="00CA3299" w:rsidRPr="000058BA" w:rsidRDefault="000058BA" w:rsidP="000058BA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因此，最终的实验结果如下表所示：</w:t>
      </w:r>
    </w:p>
    <w:p w14:paraId="3FF9553C" w14:textId="6F6509B0" w:rsidR="00CA3299" w:rsidRPr="00CA3299" w:rsidRDefault="000058BA" w:rsidP="00C6200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1231A392" wp14:editId="3C3581B5">
            <wp:extent cx="5274310" cy="2553335"/>
            <wp:effectExtent l="19050" t="19050" r="2159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27074" w14:textId="1DA0E8EA" w:rsidR="000058BA" w:rsidRDefault="000058BA" w:rsidP="00ED019B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/>
          <w:b/>
          <w:bCs/>
          <w:sz w:val="24"/>
          <w:szCs w:val="28"/>
        </w:rPr>
        <w:tab/>
      </w:r>
      <w:r w:rsidRPr="000058BA">
        <w:rPr>
          <w:rFonts w:ascii="Times New Roman" w:eastAsia="宋体" w:hAnsi="Times New Roman" w:hint="eastAsia"/>
          <w:b/>
          <w:bCs/>
          <w:sz w:val="24"/>
          <w:szCs w:val="28"/>
        </w:rPr>
        <w:t>可以看到，</w:t>
      </w:r>
      <w:r w:rsidRPr="000058BA">
        <w:rPr>
          <w:rFonts w:ascii="Times New Roman" w:eastAsia="宋体" w:hAnsi="Times New Roman"/>
          <w:b/>
          <w:bCs/>
          <w:sz w:val="24"/>
          <w:szCs w:val="28"/>
        </w:rPr>
        <w:t>GAT</w:t>
      </w:r>
      <w:r w:rsidRPr="000058BA">
        <w:rPr>
          <w:rFonts w:ascii="Times New Roman" w:eastAsia="宋体" w:hAnsi="Times New Roman"/>
          <w:b/>
          <w:bCs/>
          <w:sz w:val="24"/>
          <w:szCs w:val="28"/>
        </w:rPr>
        <w:t>模型的效果要远远优于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当时的</w:t>
      </w:r>
      <w:r w:rsidRPr="000058BA">
        <w:rPr>
          <w:rFonts w:ascii="Times New Roman" w:eastAsia="宋体" w:hAnsi="Times New Roman"/>
          <w:b/>
          <w:bCs/>
          <w:sz w:val="24"/>
          <w:szCs w:val="28"/>
        </w:rPr>
        <w:t>其他模型。</w:t>
      </w:r>
    </w:p>
    <w:p w14:paraId="6DA83431" w14:textId="77777777" w:rsidR="000058BA" w:rsidRDefault="000058BA" w:rsidP="00ED019B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</w:p>
    <w:p w14:paraId="2E9BD816" w14:textId="1251F81D" w:rsidR="00AF4907" w:rsidRPr="001A68DF" w:rsidRDefault="001A68DF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A68DF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总结：</w:t>
      </w:r>
    </w:p>
    <w:p w14:paraId="20CE2A60" w14:textId="6F99CAF1" w:rsidR="000058BA" w:rsidRPr="000058BA" w:rsidRDefault="009003ED" w:rsidP="000058BA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9003ED">
        <w:rPr>
          <w:rFonts w:ascii="Times New Roman" w:eastAsia="宋体" w:hAnsi="Times New Roman"/>
          <w:sz w:val="24"/>
          <w:szCs w:val="28"/>
        </w:rPr>
        <w:tab/>
      </w:r>
      <w:r w:rsidR="000058BA" w:rsidRPr="000058BA">
        <w:rPr>
          <w:rFonts w:ascii="Times New Roman" w:eastAsia="宋体" w:hAnsi="Times New Roman" w:hint="eastAsia"/>
          <w:sz w:val="24"/>
          <w:szCs w:val="28"/>
        </w:rPr>
        <w:t>本文提出了一种基于</w:t>
      </w:r>
      <m:oMath>
        <m:r>
          <w:rPr>
            <w:rFonts w:ascii="Cambria Math" w:eastAsia="宋体" w:hAnsi="Cambria Math"/>
            <w:sz w:val="24"/>
            <w:szCs w:val="28"/>
          </w:rPr>
          <m:t>self-attention</m:t>
        </m:r>
      </m:oMath>
      <w:r w:rsidR="000058BA" w:rsidRPr="000058BA">
        <w:rPr>
          <w:rFonts w:ascii="Times New Roman" w:eastAsia="宋体" w:hAnsi="Times New Roman"/>
          <w:sz w:val="24"/>
          <w:szCs w:val="28"/>
        </w:rPr>
        <w:t>的</w:t>
      </w:r>
      <w:r w:rsidR="000058BA" w:rsidRPr="00662E7F">
        <w:rPr>
          <w:rFonts w:ascii="Times New Roman" w:eastAsia="宋体" w:hAnsi="Times New Roman" w:hint="eastAsia"/>
          <w:sz w:val="24"/>
          <w:szCs w:val="28"/>
        </w:rPr>
        <w:t>新型</w:t>
      </w:r>
      <w:r w:rsidR="00A52DBB">
        <w:rPr>
          <w:rFonts w:ascii="Times New Roman" w:eastAsia="宋体" w:hAnsi="Times New Roman" w:hint="eastAsia"/>
          <w:sz w:val="24"/>
          <w:szCs w:val="28"/>
        </w:rPr>
        <w:t>图</w:t>
      </w:r>
      <w:r w:rsidR="000058BA" w:rsidRPr="00662E7F">
        <w:rPr>
          <w:rFonts w:ascii="Times New Roman" w:eastAsia="宋体" w:hAnsi="Times New Roman" w:hint="eastAsia"/>
          <w:sz w:val="24"/>
          <w:szCs w:val="28"/>
        </w:rPr>
        <w:t>神经网络</w:t>
      </w:r>
      <w:r w:rsidR="000058BA">
        <w:rPr>
          <w:rFonts w:ascii="Times New Roman" w:eastAsia="宋体" w:hAnsi="Times New Roman" w:hint="eastAsia"/>
          <w:sz w:val="24"/>
          <w:szCs w:val="28"/>
        </w:rPr>
        <w:t>架构</w:t>
      </w:r>
      <w:r w:rsidR="000058BA">
        <w:rPr>
          <w:rFonts w:ascii="Times New Roman" w:eastAsia="宋体" w:hAnsi="Times New Roman" w:hint="eastAsia"/>
          <w:sz w:val="24"/>
          <w:szCs w:val="28"/>
        </w:rPr>
        <w:t>——</w:t>
      </w:r>
      <w:r w:rsidR="000058BA">
        <w:rPr>
          <w:rFonts w:ascii="Times New Roman" w:eastAsia="宋体" w:hAnsi="Times New Roman" w:hint="eastAsia"/>
          <w:sz w:val="24"/>
          <w:szCs w:val="28"/>
        </w:rPr>
        <w:t>GAT</w:t>
      </w:r>
      <w:r w:rsidR="000058BA" w:rsidRPr="000058BA">
        <w:rPr>
          <w:rFonts w:ascii="Times New Roman" w:eastAsia="宋体" w:hAnsi="Times New Roman"/>
          <w:sz w:val="24"/>
          <w:szCs w:val="28"/>
        </w:rPr>
        <w:t>。总的来说，</w:t>
      </w:r>
      <w:r w:rsidR="000058BA" w:rsidRPr="000058BA">
        <w:rPr>
          <w:rFonts w:ascii="Times New Roman" w:eastAsia="宋体" w:hAnsi="Times New Roman"/>
          <w:sz w:val="24"/>
          <w:szCs w:val="28"/>
        </w:rPr>
        <w:t>GAT</w:t>
      </w:r>
      <w:r w:rsidR="000058BA" w:rsidRPr="000058BA">
        <w:rPr>
          <w:rFonts w:ascii="Times New Roman" w:eastAsia="宋体" w:hAnsi="Times New Roman"/>
          <w:sz w:val="24"/>
          <w:szCs w:val="28"/>
        </w:rPr>
        <w:t>的特点主要有以下两点：</w:t>
      </w:r>
    </w:p>
    <w:p w14:paraId="030F9224" w14:textId="198D26D5" w:rsidR="00A52DBB" w:rsidRDefault="00A52DBB" w:rsidP="000058BA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52DBB">
        <w:rPr>
          <w:rFonts w:ascii="Times New Roman" w:eastAsia="宋体" w:hAnsi="Times New Roman" w:hint="eastAsia"/>
          <w:sz w:val="24"/>
          <w:szCs w:val="28"/>
        </w:rPr>
        <w:t>在</w:t>
      </w:r>
      <w:r w:rsidRPr="00A52DBB">
        <w:rPr>
          <w:rFonts w:ascii="Times New Roman" w:eastAsia="宋体" w:hAnsi="Times New Roman"/>
          <w:sz w:val="24"/>
          <w:szCs w:val="28"/>
        </w:rPr>
        <w:t>GAT</w:t>
      </w:r>
      <w:r w:rsidRPr="00A52DBB">
        <w:rPr>
          <w:rFonts w:ascii="Times New Roman" w:eastAsia="宋体" w:hAnsi="Times New Roman"/>
          <w:sz w:val="24"/>
          <w:szCs w:val="28"/>
        </w:rPr>
        <w:t>中，图中的每个节点可以根据邻</w:t>
      </w:r>
      <w:r>
        <w:rPr>
          <w:rFonts w:ascii="Times New Roman" w:eastAsia="宋体" w:hAnsi="Times New Roman" w:hint="eastAsia"/>
          <w:sz w:val="24"/>
          <w:szCs w:val="28"/>
        </w:rPr>
        <w:t>居</w:t>
      </w:r>
      <w:r w:rsidRPr="00A52DBB">
        <w:rPr>
          <w:rFonts w:ascii="Times New Roman" w:eastAsia="宋体" w:hAnsi="Times New Roman"/>
          <w:sz w:val="24"/>
          <w:szCs w:val="28"/>
        </w:rPr>
        <w:t>节点的特征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A52DBB">
        <w:rPr>
          <w:rFonts w:ascii="Times New Roman" w:eastAsia="宋体" w:hAnsi="Times New Roman"/>
          <w:sz w:val="24"/>
          <w:szCs w:val="28"/>
        </w:rPr>
        <w:t>为其分配不同的权值</w:t>
      </w:r>
      <w:r>
        <w:rPr>
          <w:rFonts w:ascii="Times New Roman" w:eastAsia="宋体" w:hAnsi="Times New Roman" w:hint="eastAsia"/>
          <w:sz w:val="24"/>
          <w:szCs w:val="28"/>
        </w:rPr>
        <w:t>，并且这个权重是可学习的</w:t>
      </w:r>
      <w:r w:rsidRPr="00A52DBB">
        <w:rPr>
          <w:rFonts w:ascii="Times New Roman" w:eastAsia="宋体" w:hAnsi="Times New Roman"/>
          <w:sz w:val="24"/>
          <w:szCs w:val="28"/>
        </w:rPr>
        <w:t>。</w:t>
      </w:r>
    </w:p>
    <w:p w14:paraId="3D31F8AE" w14:textId="7013436A" w:rsidR="000058BA" w:rsidRPr="00A52DBB" w:rsidRDefault="00A52DBB" w:rsidP="000058BA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</w:t>
      </w:r>
      <w:r w:rsidRPr="00A52DBB">
        <w:rPr>
          <w:rFonts w:ascii="Times New Roman" w:eastAsia="宋体" w:hAnsi="Times New Roman" w:hint="eastAsia"/>
          <w:sz w:val="24"/>
          <w:szCs w:val="28"/>
        </w:rPr>
        <w:t>引入</w:t>
      </w:r>
      <w:r>
        <w:rPr>
          <w:rFonts w:ascii="Times New Roman" w:eastAsia="宋体" w:hAnsi="Times New Roman" w:hint="eastAsia"/>
          <w:sz w:val="24"/>
          <w:szCs w:val="28"/>
        </w:rPr>
        <w:t>自</w:t>
      </w:r>
      <w:r w:rsidRPr="00A52DBB">
        <w:rPr>
          <w:rFonts w:ascii="Times New Roman" w:eastAsia="宋体" w:hAnsi="Times New Roman" w:hint="eastAsia"/>
          <w:sz w:val="24"/>
          <w:szCs w:val="28"/>
        </w:rPr>
        <w:t>注意力机制之后，</w:t>
      </w:r>
      <w:r>
        <w:rPr>
          <w:rFonts w:ascii="Times New Roman" w:eastAsia="宋体" w:hAnsi="Times New Roman" w:hint="eastAsia"/>
          <w:sz w:val="24"/>
          <w:szCs w:val="28"/>
        </w:rPr>
        <w:t>GAT</w:t>
      </w:r>
      <w:r>
        <w:rPr>
          <w:rFonts w:ascii="Times New Roman" w:eastAsia="宋体" w:hAnsi="Times New Roman" w:hint="eastAsia"/>
          <w:sz w:val="24"/>
          <w:szCs w:val="28"/>
        </w:rPr>
        <w:t>的目标节点计算</w:t>
      </w:r>
      <w:r w:rsidRPr="00A52DBB">
        <w:rPr>
          <w:rFonts w:ascii="Times New Roman" w:eastAsia="宋体" w:hAnsi="Times New Roman" w:hint="eastAsia"/>
          <w:sz w:val="24"/>
          <w:szCs w:val="28"/>
        </w:rPr>
        <w:t>只与</w:t>
      </w:r>
      <w:r w:rsidR="00E4361C" w:rsidRPr="00A52DBB">
        <w:rPr>
          <w:rFonts w:ascii="Times New Roman" w:eastAsia="宋体" w:hAnsi="Times New Roman"/>
          <w:sz w:val="24"/>
          <w:szCs w:val="28"/>
        </w:rPr>
        <w:t>邻</w:t>
      </w:r>
      <w:r w:rsidR="00E4361C">
        <w:rPr>
          <w:rFonts w:ascii="Times New Roman" w:eastAsia="宋体" w:hAnsi="Times New Roman" w:hint="eastAsia"/>
          <w:sz w:val="24"/>
          <w:szCs w:val="28"/>
        </w:rPr>
        <w:t>居</w:t>
      </w:r>
      <w:r w:rsidRPr="00A52DBB">
        <w:rPr>
          <w:rFonts w:ascii="Times New Roman" w:eastAsia="宋体" w:hAnsi="Times New Roman" w:hint="eastAsia"/>
          <w:sz w:val="24"/>
          <w:szCs w:val="28"/>
        </w:rPr>
        <w:t>节点有关，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A52DBB">
        <w:rPr>
          <w:rFonts w:ascii="Times New Roman" w:eastAsia="宋体" w:hAnsi="Times New Roman" w:hint="eastAsia"/>
          <w:sz w:val="24"/>
          <w:szCs w:val="28"/>
        </w:rPr>
        <w:t>无需得到</w:t>
      </w:r>
      <w:proofErr w:type="gramStart"/>
      <w:r w:rsidRPr="00A52DBB">
        <w:rPr>
          <w:rFonts w:ascii="Times New Roman" w:eastAsia="宋体" w:hAnsi="Times New Roman" w:hint="eastAsia"/>
          <w:sz w:val="24"/>
          <w:szCs w:val="28"/>
        </w:rPr>
        <w:t>整张图</w:t>
      </w:r>
      <w:proofErr w:type="gramEnd"/>
      <w:r w:rsidRPr="00A52DBB">
        <w:rPr>
          <w:rFonts w:ascii="Times New Roman" w:eastAsia="宋体" w:hAnsi="Times New Roman" w:hint="eastAsia"/>
          <w:sz w:val="24"/>
          <w:szCs w:val="28"/>
        </w:rPr>
        <w:t>的信息</w:t>
      </w:r>
      <w:r>
        <w:rPr>
          <w:rFonts w:ascii="Times New Roman" w:eastAsia="宋体" w:hAnsi="Times New Roman" w:hint="eastAsia"/>
          <w:sz w:val="24"/>
          <w:szCs w:val="28"/>
        </w:rPr>
        <w:t>。因此，</w:t>
      </w:r>
      <w:r>
        <w:rPr>
          <w:rFonts w:ascii="Times New Roman" w:eastAsia="宋体" w:hAnsi="Times New Roman" w:hint="eastAsia"/>
          <w:sz w:val="24"/>
          <w:szCs w:val="28"/>
        </w:rPr>
        <w:t>GAT</w:t>
      </w:r>
      <w:r w:rsidR="00E4361C">
        <w:rPr>
          <w:rFonts w:ascii="Times New Roman" w:eastAsia="宋体" w:hAnsi="Times New Roman" w:hint="eastAsia"/>
          <w:sz w:val="24"/>
          <w:szCs w:val="28"/>
        </w:rPr>
        <w:t>模型</w:t>
      </w:r>
      <w:r>
        <w:rPr>
          <w:rFonts w:ascii="Times New Roman" w:eastAsia="宋体" w:hAnsi="Times New Roman" w:hint="eastAsia"/>
          <w:sz w:val="24"/>
          <w:szCs w:val="28"/>
        </w:rPr>
        <w:t>不仅可</w:t>
      </w:r>
      <w:r w:rsidR="00E4361C">
        <w:rPr>
          <w:rFonts w:ascii="Times New Roman" w:eastAsia="宋体" w:hAnsi="Times New Roman" w:hint="eastAsia"/>
          <w:sz w:val="24"/>
          <w:szCs w:val="28"/>
        </w:rPr>
        <w:t>扩展到</w:t>
      </w:r>
      <w:r>
        <w:rPr>
          <w:rFonts w:ascii="Times New Roman" w:eastAsia="宋体" w:hAnsi="Times New Roman" w:hint="eastAsia"/>
          <w:sz w:val="24"/>
          <w:szCs w:val="28"/>
        </w:rPr>
        <w:t>有向图</w:t>
      </w:r>
      <w:r w:rsidR="00E4361C">
        <w:rPr>
          <w:rFonts w:ascii="Times New Roman" w:eastAsia="宋体" w:hAnsi="Times New Roman" w:hint="eastAsia"/>
          <w:sz w:val="24"/>
          <w:szCs w:val="28"/>
        </w:rPr>
        <w:t>的问题中</w:t>
      </w:r>
      <w:r>
        <w:rPr>
          <w:rFonts w:ascii="Times New Roman" w:eastAsia="宋体" w:hAnsi="Times New Roman" w:hint="eastAsia"/>
          <w:sz w:val="24"/>
          <w:szCs w:val="28"/>
        </w:rPr>
        <w:t>，还可以</w:t>
      </w:r>
      <w:r w:rsidRPr="00A52DBB">
        <w:rPr>
          <w:rFonts w:ascii="Times New Roman" w:eastAsia="宋体" w:hAnsi="Times New Roman" w:hint="eastAsia"/>
          <w:sz w:val="24"/>
          <w:szCs w:val="28"/>
        </w:rPr>
        <w:t>直接适用于</w:t>
      </w:r>
      <w:r w:rsidRPr="00A52DBB">
        <w:rPr>
          <w:rFonts w:ascii="Times New Roman" w:eastAsia="宋体" w:hAnsi="Times New Roman"/>
          <w:sz w:val="24"/>
          <w:szCs w:val="28"/>
        </w:rPr>
        <w:t>Inductive Learning——</w:t>
      </w:r>
      <w:r w:rsidRPr="00A52DBB">
        <w:rPr>
          <w:rFonts w:ascii="Times New Roman" w:eastAsia="宋体" w:hAnsi="Times New Roman"/>
          <w:sz w:val="24"/>
          <w:szCs w:val="28"/>
        </w:rPr>
        <w:t>包括在训练期间完全看不见的图上的评估模型的任务。</w:t>
      </w:r>
    </w:p>
    <w:p w14:paraId="44DBCB8C" w14:textId="77777777" w:rsidR="000058BA" w:rsidRPr="000058BA" w:rsidRDefault="000058BA" w:rsidP="000058B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BC8FD04" w14:textId="1033BB26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27250B3" w14:textId="2D7F99A8" w:rsidR="007A1ABA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1232A0">
        <w:rPr>
          <w:rFonts w:ascii="Times New Roman" w:eastAsia="宋体" w:hAnsi="Times New Roman" w:hint="eastAsia"/>
          <w:sz w:val="24"/>
          <w:szCs w:val="28"/>
        </w:rPr>
        <w:t>与</w:t>
      </w:r>
      <w:proofErr w:type="spellStart"/>
      <w:r w:rsidR="001232A0">
        <w:rPr>
          <w:rFonts w:ascii="Times New Roman" w:eastAsia="宋体" w:hAnsi="Times New Roman" w:hint="eastAsia"/>
          <w:sz w:val="24"/>
          <w:szCs w:val="28"/>
        </w:rPr>
        <w:t>Grap</w:t>
      </w:r>
      <w:r w:rsidR="001232A0">
        <w:rPr>
          <w:rFonts w:ascii="Times New Roman" w:eastAsia="宋体" w:hAnsi="Times New Roman"/>
          <w:sz w:val="24"/>
          <w:szCs w:val="28"/>
        </w:rPr>
        <w:t>hSAGE</w:t>
      </w:r>
      <w:proofErr w:type="spellEnd"/>
      <w:r w:rsidR="001232A0">
        <w:rPr>
          <w:rFonts w:ascii="Times New Roman" w:eastAsia="宋体" w:hAnsi="Times New Roman" w:hint="eastAsia"/>
          <w:sz w:val="24"/>
          <w:szCs w:val="28"/>
        </w:rPr>
        <w:t>类似，</w:t>
      </w:r>
      <w:r w:rsidR="001232A0">
        <w:rPr>
          <w:rFonts w:ascii="Times New Roman" w:eastAsia="宋体" w:hAnsi="Times New Roman" w:hint="eastAsia"/>
          <w:sz w:val="24"/>
          <w:szCs w:val="28"/>
        </w:rPr>
        <w:t>GAT</w:t>
      </w:r>
      <w:r w:rsidR="001232A0">
        <w:rPr>
          <w:rFonts w:ascii="Times New Roman" w:eastAsia="宋体" w:hAnsi="Times New Roman" w:hint="eastAsia"/>
          <w:sz w:val="24"/>
          <w:szCs w:val="28"/>
        </w:rPr>
        <w:t>也是在针对</w:t>
      </w:r>
      <w:r w:rsidR="001232A0">
        <w:rPr>
          <w:rFonts w:ascii="Times New Roman" w:eastAsia="宋体" w:hAnsi="Times New Roman" w:hint="eastAsia"/>
          <w:sz w:val="24"/>
          <w:szCs w:val="28"/>
        </w:rPr>
        <w:t>GCN</w:t>
      </w:r>
      <w:r w:rsidR="001232A0">
        <w:rPr>
          <w:rFonts w:ascii="Times New Roman" w:eastAsia="宋体" w:hAnsi="Times New Roman" w:hint="eastAsia"/>
          <w:sz w:val="24"/>
          <w:szCs w:val="28"/>
        </w:rPr>
        <w:t>一系列</w:t>
      </w:r>
      <w:r w:rsidR="00437471">
        <w:rPr>
          <w:rFonts w:ascii="Times New Roman" w:eastAsia="宋体" w:hAnsi="Times New Roman" w:hint="eastAsia"/>
          <w:sz w:val="24"/>
          <w:szCs w:val="28"/>
        </w:rPr>
        <w:t>的</w:t>
      </w:r>
      <w:r w:rsidR="001232A0">
        <w:rPr>
          <w:rFonts w:ascii="Times New Roman" w:eastAsia="宋体" w:hAnsi="Times New Roman" w:hint="eastAsia"/>
          <w:sz w:val="24"/>
          <w:szCs w:val="28"/>
        </w:rPr>
        <w:t>缺陷上所提出的改进方案。不过，它</w:t>
      </w:r>
      <w:r w:rsidR="006D428E">
        <w:rPr>
          <w:rFonts w:ascii="Times New Roman" w:eastAsia="宋体" w:hAnsi="Times New Roman" w:hint="eastAsia"/>
          <w:sz w:val="24"/>
          <w:szCs w:val="28"/>
        </w:rPr>
        <w:t>有效结合</w:t>
      </w:r>
      <w:r w:rsidR="001232A0">
        <w:rPr>
          <w:rFonts w:ascii="Times New Roman" w:eastAsia="宋体" w:hAnsi="Times New Roman" w:hint="eastAsia"/>
          <w:sz w:val="24"/>
          <w:szCs w:val="28"/>
        </w:rPr>
        <w:t>了当时来自</w:t>
      </w:r>
      <w:r w:rsidR="001232A0">
        <w:rPr>
          <w:rFonts w:ascii="Times New Roman" w:eastAsia="宋体" w:hAnsi="Times New Roman" w:hint="eastAsia"/>
          <w:sz w:val="24"/>
          <w:szCs w:val="28"/>
        </w:rPr>
        <w:t>NLP</w:t>
      </w:r>
      <w:r w:rsidR="001232A0">
        <w:rPr>
          <w:rFonts w:ascii="Times New Roman" w:eastAsia="宋体" w:hAnsi="Times New Roman" w:hint="eastAsia"/>
          <w:sz w:val="24"/>
          <w:szCs w:val="28"/>
        </w:rPr>
        <w:t>领域</w:t>
      </w:r>
      <w:r w:rsidR="006D428E">
        <w:rPr>
          <w:rFonts w:ascii="Times New Roman" w:eastAsia="宋体" w:hAnsi="Times New Roman" w:hint="eastAsia"/>
          <w:sz w:val="24"/>
          <w:szCs w:val="28"/>
        </w:rPr>
        <w:t>上</w:t>
      </w:r>
      <w:r w:rsidR="001232A0">
        <w:rPr>
          <w:rFonts w:ascii="Times New Roman" w:eastAsia="宋体" w:hAnsi="Times New Roman" w:hint="eastAsia"/>
          <w:sz w:val="24"/>
          <w:szCs w:val="28"/>
        </w:rPr>
        <w:t>Transformer</w:t>
      </w:r>
      <w:r w:rsidR="006D428E">
        <w:rPr>
          <w:rFonts w:ascii="Times New Roman" w:eastAsia="宋体" w:hAnsi="Times New Roman" w:hint="eastAsia"/>
          <w:sz w:val="24"/>
          <w:szCs w:val="28"/>
        </w:rPr>
        <w:t>模型</w:t>
      </w:r>
      <w:r w:rsidR="00437471">
        <w:rPr>
          <w:rFonts w:ascii="Times New Roman" w:eastAsia="宋体" w:hAnsi="Times New Roman" w:hint="eastAsia"/>
          <w:sz w:val="24"/>
          <w:szCs w:val="28"/>
        </w:rPr>
        <w:t>所</w:t>
      </w:r>
      <w:r w:rsidR="001232A0">
        <w:rPr>
          <w:rFonts w:ascii="Times New Roman" w:eastAsia="宋体" w:hAnsi="Times New Roman" w:hint="eastAsia"/>
          <w:sz w:val="24"/>
          <w:szCs w:val="28"/>
        </w:rPr>
        <w:t>提出的自注意力</w:t>
      </w:r>
      <w:r w:rsidR="00437471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self-attention</m:t>
        </m:r>
      </m:oMath>
      <w:r w:rsidR="00437471">
        <w:rPr>
          <w:rFonts w:ascii="Times New Roman" w:eastAsia="宋体" w:hAnsi="Times New Roman" w:hint="eastAsia"/>
          <w:sz w:val="24"/>
          <w:szCs w:val="28"/>
        </w:rPr>
        <w:t>）</w:t>
      </w:r>
      <w:r w:rsidR="006D428E">
        <w:rPr>
          <w:rFonts w:ascii="Times New Roman" w:eastAsia="宋体" w:hAnsi="Times New Roman" w:hint="eastAsia"/>
          <w:sz w:val="24"/>
          <w:szCs w:val="28"/>
        </w:rPr>
        <w:t>概念</w:t>
      </w:r>
      <w:r w:rsidR="001232A0">
        <w:rPr>
          <w:rFonts w:ascii="Times New Roman" w:eastAsia="宋体" w:hAnsi="Times New Roman" w:hint="eastAsia"/>
          <w:sz w:val="24"/>
          <w:szCs w:val="28"/>
        </w:rPr>
        <w:t>。</w:t>
      </w:r>
      <w:r w:rsidR="006D428E">
        <w:rPr>
          <w:rFonts w:ascii="Times New Roman" w:eastAsia="宋体" w:hAnsi="Times New Roman" w:hint="eastAsia"/>
          <w:sz w:val="24"/>
          <w:szCs w:val="28"/>
        </w:rPr>
        <w:t>也正是这一特点，使得它的效果远优于</w:t>
      </w:r>
      <w:r w:rsidR="00437471">
        <w:rPr>
          <w:rFonts w:ascii="Times New Roman" w:eastAsia="宋体" w:hAnsi="Times New Roman" w:hint="eastAsia"/>
          <w:sz w:val="24"/>
          <w:szCs w:val="28"/>
        </w:rPr>
        <w:t>当时的</w:t>
      </w:r>
      <w:r w:rsidR="006D428E">
        <w:rPr>
          <w:rFonts w:ascii="Times New Roman" w:eastAsia="宋体" w:hAnsi="Times New Roman" w:hint="eastAsia"/>
          <w:sz w:val="24"/>
          <w:szCs w:val="28"/>
        </w:rPr>
        <w:t>其他模型。而这种</w:t>
      </w:r>
      <w:r w:rsidR="00C4773C">
        <w:rPr>
          <w:rFonts w:ascii="Times New Roman" w:eastAsia="宋体" w:hAnsi="Times New Roman" w:hint="eastAsia"/>
          <w:sz w:val="24"/>
          <w:szCs w:val="28"/>
        </w:rPr>
        <w:t>来自</w:t>
      </w:r>
      <w:r w:rsidR="006D428E">
        <w:rPr>
          <w:rFonts w:ascii="Times New Roman" w:eastAsia="宋体" w:hAnsi="Times New Roman" w:hint="eastAsia"/>
          <w:sz w:val="24"/>
          <w:szCs w:val="28"/>
        </w:rPr>
        <w:t>其他领域的相互借鉴也在之前的</w:t>
      </w:r>
      <w:r w:rsidR="00C4773C">
        <w:rPr>
          <w:rFonts w:ascii="Times New Roman" w:eastAsia="宋体" w:hAnsi="Times New Roman" w:hint="eastAsia"/>
          <w:sz w:val="24"/>
          <w:szCs w:val="28"/>
        </w:rPr>
        <w:t>“</w:t>
      </w:r>
      <w:proofErr w:type="spellStart"/>
      <w:r w:rsidR="006D428E">
        <w:rPr>
          <w:rFonts w:ascii="Times New Roman" w:eastAsia="宋体" w:hAnsi="Times New Roman" w:hint="eastAsia"/>
          <w:sz w:val="24"/>
          <w:szCs w:val="28"/>
        </w:rPr>
        <w:t>Deep</w:t>
      </w:r>
      <w:r w:rsidR="006D428E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C4773C">
        <w:rPr>
          <w:rFonts w:ascii="Times New Roman" w:eastAsia="宋体" w:hAnsi="Times New Roman" w:hint="eastAsia"/>
          <w:sz w:val="24"/>
          <w:szCs w:val="28"/>
        </w:rPr>
        <w:t>”</w:t>
      </w:r>
      <w:r w:rsidR="006D428E">
        <w:rPr>
          <w:rFonts w:ascii="Times New Roman" w:eastAsia="宋体" w:hAnsi="Times New Roman" w:hint="eastAsia"/>
          <w:sz w:val="24"/>
          <w:szCs w:val="28"/>
        </w:rPr>
        <w:t>论文中类似出现过</w:t>
      </w:r>
      <w:r w:rsidR="00437471">
        <w:rPr>
          <w:rFonts w:ascii="Times New Roman" w:eastAsia="宋体" w:hAnsi="Times New Roman" w:hint="eastAsia"/>
          <w:sz w:val="24"/>
          <w:szCs w:val="28"/>
        </w:rPr>
        <w:t>，</w:t>
      </w:r>
      <w:r w:rsidR="00E70CC1">
        <w:rPr>
          <w:rFonts w:ascii="Times New Roman" w:eastAsia="宋体" w:hAnsi="Times New Roman" w:hint="eastAsia"/>
          <w:sz w:val="24"/>
          <w:szCs w:val="28"/>
        </w:rPr>
        <w:t>而</w:t>
      </w:r>
      <w:r w:rsidR="00C4773C">
        <w:rPr>
          <w:rFonts w:ascii="Times New Roman" w:eastAsia="宋体" w:hAnsi="Times New Roman" w:hint="eastAsia"/>
          <w:sz w:val="24"/>
          <w:szCs w:val="28"/>
        </w:rPr>
        <w:t>这</w:t>
      </w:r>
      <w:r w:rsidR="00437471">
        <w:rPr>
          <w:rFonts w:ascii="Times New Roman" w:eastAsia="宋体" w:hAnsi="Times New Roman" w:hint="eastAsia"/>
          <w:sz w:val="24"/>
          <w:szCs w:val="28"/>
        </w:rPr>
        <w:t>正是我们</w:t>
      </w:r>
      <w:r w:rsidR="00C4773C">
        <w:rPr>
          <w:rFonts w:ascii="Times New Roman" w:eastAsia="宋体" w:hAnsi="Times New Roman" w:hint="eastAsia"/>
          <w:sz w:val="24"/>
          <w:szCs w:val="28"/>
        </w:rPr>
        <w:t>在学术研究中</w:t>
      </w:r>
      <w:r w:rsidR="00E70CC1">
        <w:rPr>
          <w:rFonts w:ascii="Times New Roman" w:eastAsia="宋体" w:hAnsi="Times New Roman" w:hint="eastAsia"/>
          <w:sz w:val="24"/>
          <w:szCs w:val="28"/>
        </w:rPr>
        <w:t>最</w:t>
      </w:r>
      <w:r w:rsidR="00437471">
        <w:rPr>
          <w:rFonts w:ascii="Times New Roman" w:eastAsia="宋体" w:hAnsi="Times New Roman" w:hint="eastAsia"/>
          <w:sz w:val="24"/>
          <w:szCs w:val="28"/>
        </w:rPr>
        <w:t>值得借鉴和关注的地方</w:t>
      </w:r>
      <w:r w:rsidR="00E70CC1">
        <w:rPr>
          <w:rFonts w:ascii="Times New Roman" w:eastAsia="宋体" w:hAnsi="Times New Roman" w:hint="eastAsia"/>
          <w:sz w:val="24"/>
          <w:szCs w:val="28"/>
        </w:rPr>
        <w:t>，即如何交叉学科应用</w:t>
      </w:r>
      <w:r w:rsidR="00437471">
        <w:rPr>
          <w:rFonts w:ascii="Times New Roman" w:eastAsia="宋体" w:hAnsi="Times New Roman" w:hint="eastAsia"/>
          <w:sz w:val="24"/>
          <w:szCs w:val="28"/>
        </w:rPr>
        <w:t>。</w:t>
      </w:r>
    </w:p>
    <w:p w14:paraId="3EFF999F" w14:textId="77777777" w:rsidR="00C1218A" w:rsidRPr="00E70CC1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7B2632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49657B2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865BADF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AD4CADB" w14:textId="77777777" w:rsidR="00C1218A" w:rsidRPr="00F27F0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1218A" w:rsidRPr="00F2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51B1" w14:textId="77777777" w:rsidR="00107D38" w:rsidRDefault="00107D38" w:rsidP="00DF635B">
      <w:r>
        <w:separator/>
      </w:r>
    </w:p>
  </w:endnote>
  <w:endnote w:type="continuationSeparator" w:id="0">
    <w:p w14:paraId="08A14D5A" w14:textId="77777777" w:rsidR="00107D38" w:rsidRDefault="00107D38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5CA3" w14:textId="77777777" w:rsidR="00107D38" w:rsidRDefault="00107D38" w:rsidP="00DF635B">
      <w:r>
        <w:separator/>
      </w:r>
    </w:p>
  </w:footnote>
  <w:footnote w:type="continuationSeparator" w:id="0">
    <w:p w14:paraId="388A563A" w14:textId="77777777" w:rsidR="00107D38" w:rsidRDefault="00107D38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746"/>
    <w:multiLevelType w:val="hybridMultilevel"/>
    <w:tmpl w:val="7966B9C4"/>
    <w:lvl w:ilvl="0" w:tplc="EB862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F43258"/>
    <w:multiLevelType w:val="hybridMultilevel"/>
    <w:tmpl w:val="AFAA97F0"/>
    <w:lvl w:ilvl="0" w:tplc="2122A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AA0F80"/>
    <w:multiLevelType w:val="hybridMultilevel"/>
    <w:tmpl w:val="CA98E878"/>
    <w:lvl w:ilvl="0" w:tplc="70CE2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F8946F6"/>
    <w:multiLevelType w:val="hybridMultilevel"/>
    <w:tmpl w:val="7C38D940"/>
    <w:lvl w:ilvl="0" w:tplc="84BE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8"/>
  </w:num>
  <w:num w:numId="5">
    <w:abstractNumId w:val="14"/>
  </w:num>
  <w:num w:numId="6">
    <w:abstractNumId w:val="7"/>
  </w:num>
  <w:num w:numId="7">
    <w:abstractNumId w:val="11"/>
  </w:num>
  <w:num w:numId="8">
    <w:abstractNumId w:val="6"/>
  </w:num>
  <w:num w:numId="9">
    <w:abstractNumId w:val="13"/>
  </w:num>
  <w:num w:numId="10">
    <w:abstractNumId w:val="10"/>
  </w:num>
  <w:num w:numId="11">
    <w:abstractNumId w:val="2"/>
  </w:num>
  <w:num w:numId="12">
    <w:abstractNumId w:val="23"/>
  </w:num>
  <w:num w:numId="13">
    <w:abstractNumId w:val="19"/>
  </w:num>
  <w:num w:numId="14">
    <w:abstractNumId w:val="22"/>
  </w:num>
  <w:num w:numId="15">
    <w:abstractNumId w:val="12"/>
  </w:num>
  <w:num w:numId="16">
    <w:abstractNumId w:val="24"/>
  </w:num>
  <w:num w:numId="17">
    <w:abstractNumId w:val="4"/>
  </w:num>
  <w:num w:numId="18">
    <w:abstractNumId w:val="20"/>
  </w:num>
  <w:num w:numId="19">
    <w:abstractNumId w:val="1"/>
  </w:num>
  <w:num w:numId="20">
    <w:abstractNumId w:val="3"/>
  </w:num>
  <w:num w:numId="21">
    <w:abstractNumId w:val="17"/>
  </w:num>
  <w:num w:numId="22">
    <w:abstractNumId w:val="21"/>
  </w:num>
  <w:num w:numId="23">
    <w:abstractNumId w:val="0"/>
  </w:num>
  <w:num w:numId="24">
    <w:abstractNumId w:val="16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058BA"/>
    <w:rsid w:val="00013D91"/>
    <w:rsid w:val="00031950"/>
    <w:rsid w:val="00041BF1"/>
    <w:rsid w:val="00046518"/>
    <w:rsid w:val="000869A3"/>
    <w:rsid w:val="000B0F62"/>
    <w:rsid w:val="000C275A"/>
    <w:rsid w:val="000C5258"/>
    <w:rsid w:val="000C7A36"/>
    <w:rsid w:val="000D291A"/>
    <w:rsid w:val="000D6C02"/>
    <w:rsid w:val="000F0BEC"/>
    <w:rsid w:val="000F15FF"/>
    <w:rsid w:val="000F4EFD"/>
    <w:rsid w:val="00100B12"/>
    <w:rsid w:val="00107D38"/>
    <w:rsid w:val="001232A0"/>
    <w:rsid w:val="001338F6"/>
    <w:rsid w:val="00146C64"/>
    <w:rsid w:val="00173F35"/>
    <w:rsid w:val="001A68DF"/>
    <w:rsid w:val="001B0D6A"/>
    <w:rsid w:val="001B16CE"/>
    <w:rsid w:val="00215671"/>
    <w:rsid w:val="002369DB"/>
    <w:rsid w:val="00253ABC"/>
    <w:rsid w:val="00257CFA"/>
    <w:rsid w:val="002658C4"/>
    <w:rsid w:val="00270125"/>
    <w:rsid w:val="0028787E"/>
    <w:rsid w:val="00291C65"/>
    <w:rsid w:val="002B1A21"/>
    <w:rsid w:val="002F6A9A"/>
    <w:rsid w:val="00304F32"/>
    <w:rsid w:val="00305EE1"/>
    <w:rsid w:val="00310398"/>
    <w:rsid w:val="00311CE7"/>
    <w:rsid w:val="00312908"/>
    <w:rsid w:val="0032438B"/>
    <w:rsid w:val="00325805"/>
    <w:rsid w:val="003324F9"/>
    <w:rsid w:val="0034571F"/>
    <w:rsid w:val="00361D5B"/>
    <w:rsid w:val="003666B3"/>
    <w:rsid w:val="00376846"/>
    <w:rsid w:val="00392FCE"/>
    <w:rsid w:val="003B3583"/>
    <w:rsid w:val="003C4752"/>
    <w:rsid w:val="003D7FA1"/>
    <w:rsid w:val="003F279E"/>
    <w:rsid w:val="00402E6C"/>
    <w:rsid w:val="00430AB7"/>
    <w:rsid w:val="00437471"/>
    <w:rsid w:val="004558CC"/>
    <w:rsid w:val="00477106"/>
    <w:rsid w:val="00483922"/>
    <w:rsid w:val="004949A0"/>
    <w:rsid w:val="004A1794"/>
    <w:rsid w:val="004F519D"/>
    <w:rsid w:val="005039D0"/>
    <w:rsid w:val="00513094"/>
    <w:rsid w:val="00524E00"/>
    <w:rsid w:val="00530378"/>
    <w:rsid w:val="00533183"/>
    <w:rsid w:val="005462D8"/>
    <w:rsid w:val="0056701A"/>
    <w:rsid w:val="00570DD3"/>
    <w:rsid w:val="00583EEC"/>
    <w:rsid w:val="00584811"/>
    <w:rsid w:val="005930DB"/>
    <w:rsid w:val="00595092"/>
    <w:rsid w:val="005D26BD"/>
    <w:rsid w:val="005F2E32"/>
    <w:rsid w:val="005F3C1F"/>
    <w:rsid w:val="0062064E"/>
    <w:rsid w:val="00620845"/>
    <w:rsid w:val="0062299D"/>
    <w:rsid w:val="006240DD"/>
    <w:rsid w:val="00636B85"/>
    <w:rsid w:val="006504A0"/>
    <w:rsid w:val="00661303"/>
    <w:rsid w:val="00662E7F"/>
    <w:rsid w:val="00676563"/>
    <w:rsid w:val="00677CDA"/>
    <w:rsid w:val="006A69E6"/>
    <w:rsid w:val="006B155B"/>
    <w:rsid w:val="006B2C0E"/>
    <w:rsid w:val="006B507D"/>
    <w:rsid w:val="006D428E"/>
    <w:rsid w:val="006E7FC4"/>
    <w:rsid w:val="0070357F"/>
    <w:rsid w:val="0070628C"/>
    <w:rsid w:val="00707EDB"/>
    <w:rsid w:val="007137B8"/>
    <w:rsid w:val="007165B1"/>
    <w:rsid w:val="007306F2"/>
    <w:rsid w:val="007410FA"/>
    <w:rsid w:val="00745FD3"/>
    <w:rsid w:val="00747F58"/>
    <w:rsid w:val="00762843"/>
    <w:rsid w:val="00783200"/>
    <w:rsid w:val="00783E08"/>
    <w:rsid w:val="00786DAD"/>
    <w:rsid w:val="007A1ABA"/>
    <w:rsid w:val="007C011B"/>
    <w:rsid w:val="00800466"/>
    <w:rsid w:val="00802EF7"/>
    <w:rsid w:val="00837D00"/>
    <w:rsid w:val="008474D3"/>
    <w:rsid w:val="00880EB7"/>
    <w:rsid w:val="008945BB"/>
    <w:rsid w:val="00895AEE"/>
    <w:rsid w:val="008A77C5"/>
    <w:rsid w:val="008B6B96"/>
    <w:rsid w:val="008D1DF1"/>
    <w:rsid w:val="008E06FF"/>
    <w:rsid w:val="008E262D"/>
    <w:rsid w:val="008F515F"/>
    <w:rsid w:val="008F53D5"/>
    <w:rsid w:val="009003ED"/>
    <w:rsid w:val="0090289D"/>
    <w:rsid w:val="00905008"/>
    <w:rsid w:val="00916887"/>
    <w:rsid w:val="00917139"/>
    <w:rsid w:val="00923783"/>
    <w:rsid w:val="00972D89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31AB9"/>
    <w:rsid w:val="00A43FF7"/>
    <w:rsid w:val="00A4679A"/>
    <w:rsid w:val="00A52DBB"/>
    <w:rsid w:val="00A6232D"/>
    <w:rsid w:val="00A75770"/>
    <w:rsid w:val="00A76B25"/>
    <w:rsid w:val="00A83850"/>
    <w:rsid w:val="00A9522B"/>
    <w:rsid w:val="00AA4857"/>
    <w:rsid w:val="00AB2BE3"/>
    <w:rsid w:val="00AB40CB"/>
    <w:rsid w:val="00AC14BF"/>
    <w:rsid w:val="00AC2979"/>
    <w:rsid w:val="00AD358A"/>
    <w:rsid w:val="00AD6B8C"/>
    <w:rsid w:val="00AE6516"/>
    <w:rsid w:val="00AF4907"/>
    <w:rsid w:val="00B26ECC"/>
    <w:rsid w:val="00B30017"/>
    <w:rsid w:val="00B40842"/>
    <w:rsid w:val="00B53574"/>
    <w:rsid w:val="00B64F4E"/>
    <w:rsid w:val="00B67338"/>
    <w:rsid w:val="00BD4757"/>
    <w:rsid w:val="00BE755F"/>
    <w:rsid w:val="00BF05D9"/>
    <w:rsid w:val="00BF63A7"/>
    <w:rsid w:val="00C05DCB"/>
    <w:rsid w:val="00C1218A"/>
    <w:rsid w:val="00C37DE0"/>
    <w:rsid w:val="00C4539B"/>
    <w:rsid w:val="00C4773C"/>
    <w:rsid w:val="00C6200A"/>
    <w:rsid w:val="00C625B5"/>
    <w:rsid w:val="00C870A9"/>
    <w:rsid w:val="00C94298"/>
    <w:rsid w:val="00CA3299"/>
    <w:rsid w:val="00CB2FC8"/>
    <w:rsid w:val="00CC2330"/>
    <w:rsid w:val="00CC3C11"/>
    <w:rsid w:val="00CE1721"/>
    <w:rsid w:val="00CF44DF"/>
    <w:rsid w:val="00CF6FD8"/>
    <w:rsid w:val="00D11EEE"/>
    <w:rsid w:val="00D16238"/>
    <w:rsid w:val="00D55D71"/>
    <w:rsid w:val="00D62328"/>
    <w:rsid w:val="00D67426"/>
    <w:rsid w:val="00D72B14"/>
    <w:rsid w:val="00D75246"/>
    <w:rsid w:val="00DA0990"/>
    <w:rsid w:val="00DA6CAD"/>
    <w:rsid w:val="00DA7093"/>
    <w:rsid w:val="00DC01D0"/>
    <w:rsid w:val="00DC31CE"/>
    <w:rsid w:val="00DE0615"/>
    <w:rsid w:val="00DE72AD"/>
    <w:rsid w:val="00DF635B"/>
    <w:rsid w:val="00DF71DF"/>
    <w:rsid w:val="00E05450"/>
    <w:rsid w:val="00E07D01"/>
    <w:rsid w:val="00E20954"/>
    <w:rsid w:val="00E2782A"/>
    <w:rsid w:val="00E37264"/>
    <w:rsid w:val="00E4361C"/>
    <w:rsid w:val="00E61308"/>
    <w:rsid w:val="00E61358"/>
    <w:rsid w:val="00E70CC1"/>
    <w:rsid w:val="00E72BE3"/>
    <w:rsid w:val="00E73B67"/>
    <w:rsid w:val="00E87698"/>
    <w:rsid w:val="00E90165"/>
    <w:rsid w:val="00E93427"/>
    <w:rsid w:val="00EA724B"/>
    <w:rsid w:val="00EC4385"/>
    <w:rsid w:val="00ED019B"/>
    <w:rsid w:val="00EE7483"/>
    <w:rsid w:val="00EF51C9"/>
    <w:rsid w:val="00F146F8"/>
    <w:rsid w:val="00F236D3"/>
    <w:rsid w:val="00F27A7B"/>
    <w:rsid w:val="00F27F0A"/>
    <w:rsid w:val="00F31AE8"/>
    <w:rsid w:val="00F47D9E"/>
    <w:rsid w:val="00F8412F"/>
    <w:rsid w:val="00F95466"/>
    <w:rsid w:val="00F95F17"/>
    <w:rsid w:val="00FC284B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3BE-60ED-45C4-8E44-AA338718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6</cp:revision>
  <cp:lastPrinted>2023-09-13T11:47:00Z</cp:lastPrinted>
  <dcterms:created xsi:type="dcterms:W3CDTF">2022-10-12T03:15:00Z</dcterms:created>
  <dcterms:modified xsi:type="dcterms:W3CDTF">2023-09-13T11:49:00Z</dcterms:modified>
</cp:coreProperties>
</file>