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노이즈 회귀 기반 스윙 트레이딩 전략 백서</w:t>
      </w:r>
    </w:p>
    <w:p w:rsidR="00000000" w:rsidDel="00000000" w:rsidP="00000000" w:rsidRDefault="00000000" w:rsidRPr="00000000" w14:paraId="00000002">
      <w:pPr>
        <w:rPr/>
      </w:pPr>
      <w:r w:rsidDel="00000000" w:rsidR="00000000" w:rsidRPr="00000000">
        <w:rPr>
          <w:rtl w:val="0"/>
        </w:rPr>
        <w:t xml:space="preserve">Draft v1.1 - 사고 과정 중심 초안</w:t>
      </w:r>
    </w:p>
    <w:p w:rsidR="00000000" w:rsidDel="00000000" w:rsidP="00000000" w:rsidRDefault="00000000" w:rsidRPr="00000000" w14:paraId="00000003">
      <w:pPr>
        <w:pStyle w:val="Heading2"/>
        <w:rPr/>
      </w:pPr>
      <w:r w:rsidDel="00000000" w:rsidR="00000000" w:rsidRPr="00000000">
        <w:rPr>
          <w:rtl w:val="0"/>
        </w:rPr>
        <w:t xml:space="preserve">Ⅰ. 전략 개요</w:t>
      </w:r>
    </w:p>
    <w:p w:rsidR="00000000" w:rsidDel="00000000" w:rsidP="00000000" w:rsidRDefault="00000000" w:rsidRPr="00000000" w14:paraId="00000004">
      <w:pPr>
        <w:rPr>
          <w:b w:val="1"/>
          <w:bCs w:val="1"/>
        </w:rPr>
      </w:pPr>
      <w:r w:rsidDel="00000000" w:rsidR="00000000" w:rsidRPr="00000000">
        <w:rPr>
          <w:rtl w:val="0"/>
        </w:rPr>
        <w:t xml:space="preserve">1. 주가는 이론상 한 기업의 현재 가치를 반영한다.</w:t>
        <w:br w:type="textWrapping"/>
        <w:t xml:space="preserve">2. 기업의 실제 가치는 단기간에 크게 변하지 않는다.</w:t>
        <w:br w:type="textWrapping"/>
        <w:t xml:space="preserve">3. 그러나 주가는 그보다 훨씬 크고 빈번하게 변동하며, 그 주요 원인은 투자자들의 심리이다.</w:t>
        <w:br w:type="textWrapping"/>
        <w:t xml:space="preserve">4. 그리고 해당 방법들을 사용하면 차트 구조의 분석을 통해 "현재의 평균 가격"대비 어느정도 왜곡되었고, 어떤 식으로 왜곡되었는지 파악이 가능하다.</w:t>
        <w:br w:type="textWrapping"/>
        <w:t xml:space="preserve">5.</w:t>
      </w:r>
      <w:r w:rsidDel="00000000" w:rsidR="00000000" w:rsidRPr="00000000">
        <w:rPr>
          <w:b w:val="1"/>
          <w:bCs w:val="1"/>
          <w:rtl w:val="0"/>
        </w:rPr>
        <w:t xml:space="preserve"> 본 전략은 투자 심리에 의해 현재 가치보다 일시적으로 낮게 왜곡된 종목을 매수하고, 왜곡이 해소될 것으로 예상되는 가격대에서 매도하여 수익을 추구한다.</w:t>
      </w:r>
    </w:p>
    <w:p w:rsidR="00000000" w:rsidDel="00000000" w:rsidP="00000000" w:rsidRDefault="00000000" w:rsidRPr="00000000" w14:paraId="00000005">
      <w:pPr>
        <w:pStyle w:val="Heading2"/>
        <w:rPr/>
      </w:pPr>
      <w:r w:rsidDel="00000000" w:rsidR="00000000" w:rsidRPr="00000000">
        <w:rPr>
          <w:rtl w:val="0"/>
        </w:rPr>
        <w:t xml:space="preserve">Ⅱ. 전략 핵심</w:t>
      </w:r>
    </w:p>
    <w:p w:rsidR="00000000" w:rsidDel="00000000" w:rsidP="00000000" w:rsidRDefault="00000000" w:rsidRPr="00000000" w14:paraId="00000006">
      <w:pPr>
        <w:rPr/>
      </w:pPr>
      <w:r w:rsidDel="00000000" w:rsidR="00000000" w:rsidRPr="00000000">
        <w:rPr>
          <w:rtl w:val="0"/>
        </w:rPr>
        <w:t xml:space="preserve">핵심은 두 가지뿐이다.</w:t>
        <w:br w:type="textWrapping"/>
        <w:br w:type="textWrapping"/>
        <w:t xml:space="preserve">① 차트 구조를 이용하여 현재 가격이 투자심리에 의해 과도하게 할인된 상태인지 판단한다.</w:t>
        <w:br w:type="textWrapping"/>
        <w:br w:type="textWrapping"/>
        <w:t xml:space="preserve">② 노이즈가 제거되었을 때 도달할 가능성이 높은 '정상가격'을 추정한다.</w:t>
        <w:br w:type="textWrapping"/>
        <w:br w:type="textWrapping"/>
        <w:t xml:space="preserve">수익률은 목표가를 정한 결과일 뿐이며, 미리 '몇 %를 먹겠다'를 정하지 않기에, 분석 후 수익률이 좋은 종목만 들고 간다.</w:t>
      </w:r>
    </w:p>
    <w:p w:rsidR="00000000" w:rsidDel="00000000" w:rsidP="00000000" w:rsidRDefault="00000000" w:rsidRPr="00000000" w14:paraId="00000007">
      <w:pPr>
        <w:pStyle w:val="Heading2"/>
        <w:rPr/>
      </w:pPr>
      <w:r w:rsidDel="00000000" w:rsidR="00000000" w:rsidRPr="00000000">
        <w:rPr>
          <w:rtl w:val="0"/>
        </w:rPr>
        <w:t xml:space="preserve">Ⅲ. 현재 조건식</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f3f3f3" w:val="clear"/>
          </w:tcPr>
          <w:p w:rsidR="00000000" w:rsidDel="00000000" w:rsidP="00000000" w:rsidRDefault="00000000" w:rsidRPr="00000000" w14:paraId="00000008">
            <w:pPr>
              <w:rPr/>
            </w:pPr>
            <w:r w:rsidDel="00000000" w:rsidR="00000000" w:rsidRPr="00000000">
              <w:rPr>
                <w:rtl w:val="0"/>
              </w:rPr>
              <w:t xml:space="preserve">항목</w:t>
            </w:r>
          </w:p>
        </w:tc>
        <w:tc>
          <w:tcPr>
            <w:shd w:fill="f3f3f3" w:val="clear"/>
          </w:tcPr>
          <w:p w:rsidR="00000000" w:rsidDel="00000000" w:rsidP="00000000" w:rsidRDefault="00000000" w:rsidRPr="00000000" w14:paraId="00000009">
            <w:pPr>
              <w:rPr/>
            </w:pPr>
            <w:r w:rsidDel="00000000" w:rsidR="00000000" w:rsidRPr="00000000">
              <w:rPr>
                <w:rtl w:val="0"/>
              </w:rPr>
              <w:t xml:space="preserve">조건</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주가</w:t>
            </w:r>
          </w:p>
        </w:tc>
        <w:tc>
          <w:tcPr/>
          <w:p w:rsidR="00000000" w:rsidDel="00000000" w:rsidP="00000000" w:rsidRDefault="00000000" w:rsidRPr="00000000" w14:paraId="0000000B">
            <w:pPr>
              <w:rPr/>
            </w:pPr>
            <w:r w:rsidDel="00000000" w:rsidR="00000000" w:rsidRPr="00000000">
              <w:rPr>
                <w:rtl w:val="0"/>
              </w:rPr>
              <w:t xml:space="preserve">0~100,000원</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시가총액</w:t>
            </w:r>
          </w:p>
        </w:tc>
        <w:tc>
          <w:tcPr/>
          <w:p w:rsidR="00000000" w:rsidDel="00000000" w:rsidP="00000000" w:rsidRDefault="00000000" w:rsidRPr="00000000" w14:paraId="0000000D">
            <w:pPr>
              <w:rPr/>
            </w:pPr>
            <w:r w:rsidDel="00000000" w:rsidR="00000000" w:rsidRPr="00000000">
              <w:rPr>
                <w:rtl w:val="0"/>
              </w:rPr>
              <w:t xml:space="preserve">5,000억원 이상</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호가잔량</w:t>
            </w:r>
          </w:p>
        </w:tc>
        <w:tc>
          <w:tcPr/>
          <w:p w:rsidR="00000000" w:rsidDel="00000000" w:rsidP="00000000" w:rsidRDefault="00000000" w:rsidRPr="00000000" w14:paraId="0000000F">
            <w:pPr>
              <w:rPr/>
            </w:pPr>
            <w:r w:rsidDel="00000000" w:rsidR="00000000" w:rsidRPr="00000000">
              <w:rPr>
                <w:rtl w:val="0"/>
              </w:rPr>
              <w:t xml:space="preserve">매수총잔량 ≥ 매도총잔량의 150%</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등락률</w:t>
            </w:r>
          </w:p>
        </w:tc>
        <w:tc>
          <w:tcPr/>
          <w:p w:rsidR="00000000" w:rsidDel="00000000" w:rsidP="00000000" w:rsidRDefault="00000000" w:rsidRPr="00000000" w14:paraId="00000011">
            <w:pPr>
              <w:rPr/>
            </w:pPr>
            <w:r w:rsidDel="00000000" w:rsidR="00000000" w:rsidRPr="00000000">
              <w:rPr>
                <w:rtl w:val="0"/>
              </w:rPr>
              <w:t xml:space="preserve">전일 대비 -5% ~ -1%</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거래대금</w:t>
            </w:r>
          </w:p>
        </w:tc>
        <w:tc>
          <w:tcPr/>
          <w:p w:rsidR="00000000" w:rsidDel="00000000" w:rsidP="00000000" w:rsidRDefault="00000000" w:rsidRPr="00000000" w14:paraId="00000013">
            <w:pPr>
              <w:rPr/>
            </w:pPr>
            <w:r w:rsidDel="00000000" w:rsidR="00000000" w:rsidRPr="00000000">
              <w:rPr>
                <w:rtl w:val="0"/>
              </w:rPr>
              <w:t xml:space="preserve">50억원 이상</w:t>
            </w:r>
          </w:p>
        </w:tc>
      </w:tr>
    </w:tbl>
    <w:p w:rsidR="00000000" w:rsidDel="00000000" w:rsidP="00000000" w:rsidRDefault="00000000" w:rsidRPr="00000000" w14:paraId="00000014">
      <w:pPr>
        <w:numPr>
          <w:ilvl w:val="0"/>
          <w:numId w:val="2"/>
        </w:numPr>
        <w:spacing w:after="0" w:afterAutospacing="0"/>
        <w:ind w:left="720" w:hanging="360"/>
        <w:rPr>
          <w:u w:val="none"/>
        </w:rPr>
      </w:pPr>
      <w:r w:rsidDel="00000000" w:rsidR="00000000" w:rsidRPr="00000000">
        <w:rPr>
          <w:rtl w:val="0"/>
        </w:rPr>
        <w:t xml:space="preserve"> 차트에서 약 6개월~1년 단위의 장기 추세가 우상향으로 살아있는지 파악</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 이후 다양한 방법(하단 "방법"참조)를 사용하여 "정상 가격"을 도출</w:t>
      </w:r>
    </w:p>
    <w:p w:rsidR="00000000" w:rsidDel="00000000" w:rsidP="00000000" w:rsidRDefault="00000000" w:rsidRPr="00000000" w14:paraId="00000016">
      <w:pPr>
        <w:pStyle w:val="Heading2"/>
        <w:rPr/>
      </w:pPr>
      <w:bookmarkStart w:colFirst="0" w:colLast="0" w:name="_heading=h.c7sdgo6dam2v" w:id="0"/>
      <w:bookmarkEnd w:id="0"/>
      <w:r w:rsidDel="00000000" w:rsidR="00000000" w:rsidRPr="00000000">
        <w:rPr>
          <w:rtl w:val="0"/>
        </w:rPr>
        <w:t xml:space="preserve">Ⅴ. 차트 해석 방법</w:t>
      </w:r>
    </w:p>
    <w:p w:rsidR="00000000" w:rsidDel="00000000" w:rsidP="00000000" w:rsidRDefault="00000000" w:rsidRPr="00000000" w14:paraId="00000017">
      <w:pPr>
        <w:rPr/>
      </w:pPr>
      <w:r w:rsidDel="00000000" w:rsidR="00000000" w:rsidRPr="00000000">
        <w:rPr>
          <w:rtl w:val="0"/>
        </w:rPr>
        <w:t xml:space="preserve">조건식을 통과한 다수의 종목들을 후보로 두고, 차트 분석을 진행한다.</w:t>
      </w:r>
    </w:p>
    <w:p w:rsidR="00000000" w:rsidDel="00000000" w:rsidP="00000000" w:rsidRDefault="00000000" w:rsidRPr="00000000" w14:paraId="00000018">
      <w:pPr>
        <w:pStyle w:val="Heading3"/>
        <w:numPr>
          <w:ilvl w:val="0"/>
          <w:numId w:val="3"/>
        </w:numPr>
        <w:ind w:left="720" w:hanging="360"/>
        <w:rPr>
          <w:u w:val="none"/>
        </w:rPr>
      </w:pPr>
      <w:bookmarkStart w:colFirst="0" w:colLast="0" w:name="_heading=h.vzxoubstf6qc" w:id="1"/>
      <w:bookmarkEnd w:id="1"/>
      <w:r w:rsidDel="00000000" w:rsidR="00000000" w:rsidRPr="00000000">
        <w:rPr>
          <w:rtl w:val="0"/>
        </w:rPr>
        <w:t xml:space="preserve">차트에서 노이즈 제거 : 실제가치 추세선 만들기</w:t>
        <w:br w:type="textWrapping"/>
      </w:r>
      <w:r w:rsidDel="00000000" w:rsidR="00000000" w:rsidRPr="00000000">
        <w:rPr>
          <w:b w:val="0"/>
          <w:bCs w:val="0"/>
          <w:color w:val="000000"/>
          <w:rtl w:val="0"/>
        </w:rPr>
        <w:t xml:space="preserve">해당 방법은 차트의 중앙선 하나를 만들고, 이 선을 "실제가치"로 간주한다.</w:t>
      </w:r>
    </w:p>
    <w:p w:rsidR="00000000" w:rsidDel="00000000" w:rsidP="00000000" w:rsidRDefault="00000000" w:rsidRPr="00000000" w14:paraId="00000019">
      <w:pPr>
        <w:numPr>
          <w:ilvl w:val="1"/>
          <w:numId w:val="3"/>
        </w:numPr>
        <w:ind w:left="1440" w:hanging="360"/>
      </w:pPr>
      <w:r w:rsidDel="00000000" w:rsidR="00000000" w:rsidRPr="00000000">
        <w:rPr>
          <w:rtl w:val="0"/>
        </w:rPr>
        <w:t xml:space="preserve">6개월~1년치로 차트를 맞춘다.</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차트에서, 위아래로 꺾이는 지점을 표시한다.</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위-아래 또는 아래-위를 한 쌍으로 취급하고, 그 사이를 직선으로 이어 가운데에 점을 찍는다.</w:t>
        <w:br w:type="textWrapping"/>
        <w:t xml:space="preserve">이 과정을 차트 좌측 급등지점부터 한 쌍씩 우측 끝까지 실행한다.</w:t>
      </w:r>
    </w:p>
    <w:p w:rsidR="00000000" w:rsidDel="00000000" w:rsidP="00000000" w:rsidRDefault="00000000" w:rsidRPr="00000000" w14:paraId="0000001C">
      <w:pPr>
        <w:numPr>
          <w:ilvl w:val="1"/>
          <w:numId w:val="3"/>
        </w:numPr>
        <w:ind w:left="1440" w:hanging="360"/>
        <w:rPr>
          <w:u w:val="none"/>
        </w:rPr>
      </w:pPr>
      <w:r w:rsidDel="00000000" w:rsidR="00000000" w:rsidRPr="00000000">
        <w:rPr>
          <w:rtl w:val="0"/>
        </w:rPr>
        <w:t xml:space="preserve">그렇게 만들어진 점들을 하나의 선으로 잇는다.</w:t>
      </w:r>
    </w:p>
    <w:p w:rsidR="00000000" w:rsidDel="00000000" w:rsidP="00000000" w:rsidRDefault="00000000" w:rsidRPr="00000000" w14:paraId="0000001D">
      <w:pPr>
        <w:pStyle w:val="Heading3"/>
        <w:numPr>
          <w:ilvl w:val="0"/>
          <w:numId w:val="3"/>
        </w:numPr>
        <w:spacing w:after="0" w:afterAutospacing="0"/>
        <w:ind w:left="720" w:hanging="360"/>
        <w:rPr>
          <w:u w:val="none"/>
        </w:rPr>
      </w:pPr>
      <w:bookmarkStart w:colFirst="0" w:colLast="0" w:name="_heading=h.7gy7onwey201" w:id="2"/>
      <w:bookmarkEnd w:id="2"/>
      <w:r w:rsidDel="00000000" w:rsidR="00000000" w:rsidRPr="00000000">
        <w:rPr>
          <w:rtl w:val="0"/>
        </w:rPr>
        <w:t xml:space="preserve">왜곡 형태 분석 : 예상가 도출</w:t>
        <w:br w:type="textWrapping"/>
        <w:tab/>
        <w:t xml:space="preserve">(차트는 6개월~1년치로 미리 맞춰놓는다.)</w:t>
      </w:r>
    </w:p>
    <w:p w:rsidR="00000000" w:rsidDel="00000000" w:rsidP="00000000" w:rsidRDefault="00000000" w:rsidRPr="00000000" w14:paraId="0000001E">
      <w:pPr>
        <w:pStyle w:val="Heading3"/>
        <w:numPr>
          <w:ilvl w:val="1"/>
          <w:numId w:val="3"/>
        </w:numPr>
        <w:spacing w:before="0" w:beforeAutospacing="0"/>
        <w:ind w:left="1440" w:hanging="360"/>
        <w:rPr>
          <w:u w:val="none"/>
        </w:rPr>
      </w:pPr>
      <w:bookmarkStart w:colFirst="0" w:colLast="0" w:name="_heading=h.qux4iuuibky3" w:id="3"/>
      <w:bookmarkEnd w:id="3"/>
      <w:r w:rsidDel="00000000" w:rsidR="00000000" w:rsidRPr="00000000">
        <w:rPr>
          <w:rtl w:val="0"/>
        </w:rPr>
        <w:t xml:space="preserve">중앙선 비교 : 차트에서 노이즈 완화</w:t>
      </w:r>
    </w:p>
    <w:p w:rsidR="00000000" w:rsidDel="00000000" w:rsidP="00000000" w:rsidRDefault="00000000" w:rsidRPr="00000000" w14:paraId="0000001F">
      <w:pPr>
        <w:numPr>
          <w:ilvl w:val="2"/>
          <w:numId w:val="3"/>
        </w:numPr>
        <w:ind w:left="2160" w:hanging="360"/>
      </w:pPr>
      <w:r w:rsidDel="00000000" w:rsidR="00000000" w:rsidRPr="00000000">
        <w:rPr>
          <w:rtl w:val="0"/>
        </w:rPr>
        <w:t xml:space="preserve">방법 </w:t>
      </w:r>
    </w:p>
    <w:p w:rsidR="00000000" w:rsidDel="00000000" w:rsidP="00000000" w:rsidRDefault="00000000" w:rsidRPr="00000000" w14:paraId="00000020">
      <w:pPr>
        <w:numPr>
          <w:ilvl w:val="3"/>
          <w:numId w:val="3"/>
        </w:numPr>
        <w:ind w:left="2880" w:hanging="360"/>
      </w:pPr>
      <w:r w:rsidDel="00000000" w:rsidR="00000000" w:rsidRPr="00000000">
        <w:rPr>
          <w:rtl w:val="0"/>
        </w:rPr>
        <w:t xml:space="preserve">차트에서, 위아래로 꺾이는 지점을 표시한다.</w:t>
      </w:r>
    </w:p>
    <w:p w:rsidR="00000000" w:rsidDel="00000000" w:rsidP="00000000" w:rsidRDefault="00000000" w:rsidRPr="00000000" w14:paraId="00000021">
      <w:pPr>
        <w:numPr>
          <w:ilvl w:val="3"/>
          <w:numId w:val="3"/>
        </w:numPr>
        <w:ind w:left="2880" w:hanging="360"/>
      </w:pPr>
      <w:r w:rsidDel="00000000" w:rsidR="00000000" w:rsidRPr="00000000">
        <w:rPr>
          <w:rtl w:val="0"/>
        </w:rPr>
        <w:t xml:space="preserve">위-아래 또는 아래-위를 한 쌍으로 취급하고, 그 사이를 직선으로 이어 가운데에 점을 찍는다.</w:t>
        <w:br w:type="textWrapping"/>
        <w:t xml:space="preserve">이 과정을 차트 좌측 급등지점부터 한 쌍씩 우측 끝까지 실행한다.</w:t>
      </w:r>
    </w:p>
    <w:p w:rsidR="00000000" w:rsidDel="00000000" w:rsidP="00000000" w:rsidRDefault="00000000" w:rsidRPr="00000000" w14:paraId="00000022">
      <w:pPr>
        <w:numPr>
          <w:ilvl w:val="3"/>
          <w:numId w:val="3"/>
        </w:numPr>
        <w:ind w:left="2880" w:hanging="360"/>
      </w:pPr>
      <w:r w:rsidDel="00000000" w:rsidR="00000000" w:rsidRPr="00000000">
        <w:rPr>
          <w:rtl w:val="0"/>
        </w:rPr>
        <w:t xml:space="preserve">그렇게 만들어진 점들을 하나의 선으로 잇는다.</w:t>
      </w:r>
    </w:p>
    <w:p w:rsidR="00000000" w:rsidDel="00000000" w:rsidP="00000000" w:rsidRDefault="00000000" w:rsidRPr="00000000" w14:paraId="00000023">
      <w:pPr>
        <w:numPr>
          <w:ilvl w:val="2"/>
          <w:numId w:val="3"/>
        </w:numPr>
        <w:ind w:left="2160" w:hanging="360"/>
      </w:pPr>
      <w:r w:rsidDel="00000000" w:rsidR="00000000" w:rsidRPr="00000000">
        <w:rPr>
          <w:rtl w:val="0"/>
        </w:rPr>
        <w:t xml:space="preserve">의의 및 사용법</w:t>
      </w:r>
    </w:p>
    <w:p w:rsidR="00000000" w:rsidDel="00000000" w:rsidP="00000000" w:rsidRDefault="00000000" w:rsidRPr="00000000" w14:paraId="00000024">
      <w:pPr>
        <w:numPr>
          <w:ilvl w:val="3"/>
          <w:numId w:val="3"/>
        </w:numPr>
        <w:ind w:left="2880" w:hanging="360"/>
      </w:pPr>
      <w:r w:rsidDel="00000000" w:rsidR="00000000" w:rsidRPr="00000000">
        <w:rPr>
          <w:rtl w:val="0"/>
        </w:rPr>
        <w:t xml:space="preserve">현재가가 중앙선 아래에 있으면 낮게 왜곡된 것이고, 위에 있으면 높게 왜곡된 것이다.</w:t>
      </w:r>
    </w:p>
    <w:p w:rsidR="00000000" w:rsidDel="00000000" w:rsidP="00000000" w:rsidRDefault="00000000" w:rsidRPr="00000000" w14:paraId="00000025">
      <w:pPr>
        <w:pStyle w:val="Heading3"/>
        <w:numPr>
          <w:ilvl w:val="3"/>
          <w:numId w:val="3"/>
        </w:numPr>
        <w:ind w:left="2880" w:hanging="360"/>
        <w:rPr>
          <w:rFonts w:ascii="Calibri" w:cs="Calibri" w:eastAsia="Calibri" w:hAnsi="Calibri"/>
          <w:b w:val="1"/>
          <w:bCs w:val="1"/>
          <w:color w:val="4f81bd"/>
        </w:rPr>
      </w:pPr>
      <w:bookmarkStart w:colFirst="0" w:colLast="0" w:name="_heading=h.g1pagelropwf" w:id="4"/>
      <w:bookmarkEnd w:id="4"/>
      <w:r w:rsidDel="00000000" w:rsidR="00000000" w:rsidRPr="00000000">
        <w:rPr>
          <w:b w:val="0"/>
          <w:bCs w:val="0"/>
          <w:color w:val="000000"/>
          <w:rtl w:val="0"/>
        </w:rPr>
        <w:t xml:space="preserve">가장 우측의 꺾인선이 우상향 중이면 상승할 가능성이 크다는 신호이다.</w:t>
      </w:r>
      <w:r w:rsidDel="00000000" w:rsidR="00000000" w:rsidRPr="00000000">
        <w:rPr>
          <w:rtl w:val="0"/>
        </w:rPr>
      </w:r>
    </w:p>
    <w:p w:rsidR="00000000" w:rsidDel="00000000" w:rsidP="00000000" w:rsidRDefault="00000000" w:rsidRPr="00000000" w14:paraId="00000026">
      <w:pPr>
        <w:numPr>
          <w:ilvl w:val="2"/>
          <w:numId w:val="3"/>
        </w:numPr>
        <w:ind w:left="2160" w:hanging="360"/>
      </w:pPr>
      <w:r w:rsidDel="00000000" w:rsidR="00000000" w:rsidRPr="00000000">
        <w:rPr>
          <w:rtl w:val="0"/>
        </w:rPr>
        <w:t xml:space="preserve">제반 가정</w:t>
      </w:r>
    </w:p>
    <w:p w:rsidR="00000000" w:rsidDel="00000000" w:rsidP="00000000" w:rsidRDefault="00000000" w:rsidRPr="00000000" w14:paraId="00000027">
      <w:pPr>
        <w:numPr>
          <w:ilvl w:val="3"/>
          <w:numId w:val="3"/>
        </w:numPr>
        <w:ind w:left="2880" w:hanging="360"/>
      </w:pPr>
      <w:r w:rsidDel="00000000" w:rsidR="00000000" w:rsidRPr="00000000">
        <w:rPr>
          <w:rtl w:val="0"/>
        </w:rPr>
        <w:t xml:space="preserve">차트에서, 사람의 감정에 의해 원래 가치로서의 차트의 모습이 위아래로 변형된 것이라면,</w:t>
      </w:r>
    </w:p>
    <w:p w:rsidR="00000000" w:rsidDel="00000000" w:rsidP="00000000" w:rsidRDefault="00000000" w:rsidRPr="00000000" w14:paraId="00000028">
      <w:pPr>
        <w:numPr>
          <w:ilvl w:val="3"/>
          <w:numId w:val="3"/>
        </w:numPr>
        <w:ind w:left="2880" w:hanging="360"/>
      </w:pPr>
      <w:r w:rsidDel="00000000" w:rsidR="00000000" w:rsidRPr="00000000">
        <w:rPr>
          <w:rtl w:val="0"/>
        </w:rPr>
        <w:t xml:space="preserve">그 노이즈들의 극값의 가운데 값을 보면 해당 노이즈에 대한 상당부분 제거가 가능하지 않을까 라는 가정.</w:t>
      </w:r>
    </w:p>
    <w:p w:rsidR="00000000" w:rsidDel="00000000" w:rsidP="00000000" w:rsidRDefault="00000000" w:rsidRPr="00000000" w14:paraId="00000029">
      <w:pPr>
        <w:pStyle w:val="Heading3"/>
        <w:numPr>
          <w:ilvl w:val="1"/>
          <w:numId w:val="3"/>
        </w:numPr>
        <w:ind w:left="1440" w:hanging="360"/>
        <w:rPr>
          <w:u w:val="none"/>
        </w:rPr>
      </w:pPr>
      <w:bookmarkStart w:colFirst="0" w:colLast="0" w:name="_heading=h.q52an366ldg5" w:id="5"/>
      <w:bookmarkEnd w:id="5"/>
      <w:r w:rsidDel="00000000" w:rsidR="00000000" w:rsidRPr="00000000">
        <w:rPr>
          <w:rtl w:val="0"/>
        </w:rPr>
        <w:t xml:space="preserve">고점 추세와 저점 추세의 활용</w:t>
      </w:r>
    </w:p>
    <w:p w:rsidR="00000000" w:rsidDel="00000000" w:rsidP="00000000" w:rsidRDefault="00000000" w:rsidRPr="00000000" w14:paraId="0000002A">
      <w:pPr>
        <w:pStyle w:val="Heading4"/>
        <w:keepNext w:val="0"/>
        <w:keepLines w:val="0"/>
        <w:numPr>
          <w:ilvl w:val="2"/>
          <w:numId w:val="3"/>
        </w:numPr>
        <w:spacing w:after="40" w:before="240" w:lineRule="auto"/>
        <w:ind w:left="2160" w:hanging="360"/>
      </w:pPr>
      <w:bookmarkStart w:colFirst="0" w:colLast="0" w:name="_heading=h.u04wcnczrkih" w:id="6"/>
      <w:bookmarkEnd w:id="6"/>
      <w:r w:rsidDel="00000000" w:rsidR="00000000" w:rsidRPr="00000000">
        <w:rPr>
          <w:rFonts w:ascii="Cambria" w:cs="Cambria" w:eastAsia="Cambria" w:hAnsi="Cambria"/>
          <w:i w:val="0"/>
          <w:iCs w:val="0"/>
          <w:color w:val="000000"/>
          <w:rtl w:val="0"/>
        </w:rPr>
        <w:t xml:space="preserve">기본 가정</w:t>
      </w:r>
    </w:p>
    <w:p w:rsidR="00000000" w:rsidDel="00000000" w:rsidP="00000000" w:rsidRDefault="00000000" w:rsidRPr="00000000" w14:paraId="0000002B">
      <w:pPr>
        <w:numPr>
          <w:ilvl w:val="3"/>
          <w:numId w:val="3"/>
        </w:numPr>
        <w:spacing w:after="240" w:before="240" w:lineRule="auto"/>
        <w:ind w:left="2880" w:hanging="360"/>
      </w:pPr>
      <w:r w:rsidDel="00000000" w:rsidR="00000000" w:rsidRPr="00000000">
        <w:rPr>
          <w:rtl w:val="0"/>
        </w:rPr>
        <w:t xml:space="preserve">고점과 저점의 간격은 시장 참여자들의 심리(기대와 공포)에 의해 만들어진 가격 변동폭이다.</w:t>
      </w:r>
    </w:p>
    <w:p w:rsidR="00000000" w:rsidDel="00000000" w:rsidP="00000000" w:rsidRDefault="00000000" w:rsidRPr="00000000" w14:paraId="0000002C">
      <w:pPr>
        <w:numPr>
          <w:ilvl w:val="3"/>
          <w:numId w:val="3"/>
        </w:numPr>
        <w:spacing w:after="240" w:before="240" w:lineRule="auto"/>
        <w:ind w:left="2880" w:hanging="360"/>
      </w:pPr>
      <w:r w:rsidDel="00000000" w:rsidR="00000000" w:rsidRPr="00000000">
        <w:rPr>
          <w:rtl w:val="0"/>
        </w:rPr>
        <w:t xml:space="preserve">따라서 </w:t>
      </w:r>
      <w:r w:rsidDel="00000000" w:rsidR="00000000" w:rsidRPr="00000000">
        <w:rPr>
          <w:b w:val="1"/>
          <w:bCs w:val="1"/>
          <w:rtl w:val="0"/>
        </w:rPr>
        <w:t xml:space="preserve">고점선과 저점선 사이의 폭 ≒ 시장 감정의 크기 </w:t>
      </w:r>
      <w:r w:rsidDel="00000000" w:rsidR="00000000" w:rsidRPr="00000000">
        <w:rPr>
          <w:rtl w:val="0"/>
        </w:rPr>
        <w:t xml:space="preserve">라고 가정한다.</w:t>
      </w:r>
    </w:p>
    <w:p w:rsidR="00000000" w:rsidDel="00000000" w:rsidP="00000000" w:rsidRDefault="00000000" w:rsidRPr="00000000" w14:paraId="0000002D">
      <w:pPr>
        <w:numPr>
          <w:ilvl w:val="2"/>
          <w:numId w:val="3"/>
        </w:numPr>
        <w:ind w:left="2160" w:hanging="360"/>
      </w:pPr>
      <w:r w:rsidDel="00000000" w:rsidR="00000000" w:rsidRPr="00000000">
        <w:rPr>
          <w:color w:val="4f81bd"/>
          <w:rtl w:val="0"/>
        </w:rPr>
        <w:t xml:space="preserve">방법</w:t>
      </w:r>
      <w:r w:rsidDel="00000000" w:rsidR="00000000" w:rsidRPr="00000000">
        <w:rPr>
          <w:rtl w:val="0"/>
        </w:rPr>
      </w:r>
    </w:p>
    <w:p w:rsidR="00000000" w:rsidDel="00000000" w:rsidP="00000000" w:rsidRDefault="00000000" w:rsidRPr="00000000" w14:paraId="0000002E">
      <w:pPr>
        <w:numPr>
          <w:ilvl w:val="3"/>
          <w:numId w:val="3"/>
        </w:numPr>
        <w:ind w:left="2880" w:hanging="360"/>
      </w:pPr>
      <w:r w:rsidDel="00000000" w:rsidR="00000000" w:rsidRPr="00000000">
        <w:rPr>
          <w:rtl w:val="0"/>
        </w:rPr>
        <w:t xml:space="preserve">차트의</w:t>
      </w:r>
      <w:r w:rsidDel="00000000" w:rsidR="00000000" w:rsidRPr="00000000">
        <w:rPr>
          <w:rtl w:val="0"/>
        </w:rPr>
        <w:t xml:space="preserve"> 최근 꺾이는 지점 중 고점들을 표시한다.</w:t>
      </w:r>
    </w:p>
    <w:p w:rsidR="00000000" w:rsidDel="00000000" w:rsidP="00000000" w:rsidRDefault="00000000" w:rsidRPr="00000000" w14:paraId="0000002F">
      <w:pPr>
        <w:numPr>
          <w:ilvl w:val="3"/>
          <w:numId w:val="3"/>
        </w:numPr>
        <w:ind w:left="2880" w:hanging="360"/>
        <w:rPr/>
      </w:pPr>
      <w:r w:rsidDel="00000000" w:rsidR="00000000" w:rsidRPr="00000000">
        <w:rPr>
          <w:rtl w:val="0"/>
        </w:rPr>
        <w:t xml:space="preserve">해당 고점들을 선으로 잇는다.</w:t>
      </w:r>
    </w:p>
    <w:p w:rsidR="00000000" w:rsidDel="00000000" w:rsidP="00000000" w:rsidRDefault="00000000" w:rsidRPr="00000000" w14:paraId="00000030">
      <w:pPr>
        <w:numPr>
          <w:ilvl w:val="3"/>
          <w:numId w:val="3"/>
        </w:numPr>
        <w:ind w:left="2880" w:hanging="360"/>
        <w:rPr>
          <w:u w:val="none"/>
        </w:rPr>
      </w:pPr>
      <w:r w:rsidDel="00000000" w:rsidR="00000000" w:rsidRPr="00000000">
        <w:rPr>
          <w:rtl w:val="0"/>
        </w:rPr>
        <w:t xml:space="preserve">차트의 최근 꺾이는 지점 중 저점들을 표시한다.</w:t>
      </w:r>
    </w:p>
    <w:p w:rsidR="00000000" w:rsidDel="00000000" w:rsidP="00000000" w:rsidRDefault="00000000" w:rsidRPr="00000000" w14:paraId="00000031">
      <w:pPr>
        <w:numPr>
          <w:ilvl w:val="3"/>
          <w:numId w:val="3"/>
        </w:numPr>
        <w:ind w:left="2880" w:hanging="360"/>
        <w:rPr>
          <w:u w:val="none"/>
        </w:rPr>
      </w:pPr>
      <w:r w:rsidDel="00000000" w:rsidR="00000000" w:rsidRPr="00000000">
        <w:rPr>
          <w:rtl w:val="0"/>
        </w:rPr>
        <w:t xml:space="preserve">해당 저점들을  선으로 잇는다.</w:t>
      </w:r>
    </w:p>
    <w:p w:rsidR="00000000" w:rsidDel="00000000" w:rsidP="00000000" w:rsidRDefault="00000000" w:rsidRPr="00000000" w14:paraId="00000032">
      <w:pPr>
        <w:numPr>
          <w:ilvl w:val="2"/>
          <w:numId w:val="3"/>
        </w:numPr>
        <w:ind w:left="2160" w:hanging="360"/>
        <w:rPr>
          <w:color w:val="4f81bd"/>
        </w:rPr>
      </w:pPr>
      <w:r w:rsidDel="00000000" w:rsidR="00000000" w:rsidRPr="00000000">
        <w:rPr>
          <w:color w:val="4f81bd"/>
          <w:rtl w:val="0"/>
        </w:rPr>
        <w:t xml:space="preserve">의의 및 사용법</w:t>
      </w:r>
    </w:p>
    <w:p w:rsidR="00000000" w:rsidDel="00000000" w:rsidP="00000000" w:rsidRDefault="00000000" w:rsidRPr="00000000" w14:paraId="00000033">
      <w:pPr>
        <w:spacing w:after="240" w:before="240" w:lineRule="auto"/>
        <w:ind w:left="2160" w:firstLine="0"/>
        <w:rPr>
          <w:b w:val="1"/>
          <w:bCs w:val="1"/>
        </w:rPr>
      </w:pPr>
      <w:r w:rsidDel="00000000" w:rsidR="00000000" w:rsidRPr="00000000">
        <w:rPr>
          <w:rtl w:val="0"/>
        </w:rPr>
        <w:t xml:space="preserve">① </w:t>
      </w:r>
      <w:r w:rsidDel="00000000" w:rsidR="00000000" w:rsidRPr="00000000">
        <w:rPr>
          <w:b w:val="1"/>
          <w:bCs w:val="1"/>
          <w:rtl w:val="0"/>
        </w:rPr>
        <w:t xml:space="preserve">고점선의 기울기 &gt; 저점선의 기울기</w:t>
      </w:r>
    </w:p>
    <w:p w:rsidR="00000000" w:rsidDel="00000000" w:rsidP="00000000" w:rsidRDefault="00000000" w:rsidRPr="00000000" w14:paraId="00000034">
      <w:pPr>
        <w:numPr>
          <w:ilvl w:val="0"/>
          <w:numId w:val="6"/>
        </w:numPr>
        <w:spacing w:after="0" w:afterAutospacing="0" w:before="240" w:lineRule="auto"/>
        <w:ind w:left="2880" w:hanging="360"/>
      </w:pPr>
      <w:r w:rsidDel="00000000" w:rsidR="00000000" w:rsidRPr="00000000">
        <w:rPr>
          <w:rtl w:val="0"/>
        </w:rPr>
        <w:t xml:space="preserve">위쪽이 더 빨리 올라간다.</w:t>
      </w:r>
    </w:p>
    <w:p w:rsidR="00000000" w:rsidDel="00000000" w:rsidP="00000000" w:rsidRDefault="00000000" w:rsidRPr="00000000" w14:paraId="00000035">
      <w:pPr>
        <w:numPr>
          <w:ilvl w:val="0"/>
          <w:numId w:val="6"/>
        </w:numPr>
        <w:spacing w:after="0" w:afterAutospacing="0" w:before="0" w:beforeAutospacing="0" w:lineRule="auto"/>
        <w:ind w:left="2880" w:hanging="360"/>
      </w:pPr>
      <w:r w:rsidDel="00000000" w:rsidR="00000000" w:rsidRPr="00000000">
        <w:rPr>
          <w:rtl w:val="0"/>
        </w:rPr>
        <w:t xml:space="preserve">두 선의 간격이 점점 벌어진다.</w:t>
      </w:r>
    </w:p>
    <w:p w:rsidR="00000000" w:rsidDel="00000000" w:rsidP="00000000" w:rsidRDefault="00000000" w:rsidRPr="00000000" w14:paraId="00000036">
      <w:pPr>
        <w:numPr>
          <w:ilvl w:val="0"/>
          <w:numId w:val="6"/>
        </w:numPr>
        <w:spacing w:after="0" w:afterAutospacing="0" w:before="0" w:beforeAutospacing="0" w:lineRule="auto"/>
        <w:ind w:left="2880" w:hanging="360"/>
      </w:pPr>
      <w:r w:rsidDel="00000000" w:rsidR="00000000" w:rsidRPr="00000000">
        <w:rPr>
          <w:rtl w:val="0"/>
        </w:rPr>
        <w:t xml:space="preserve">즉, 가격의 진폭이 커진다.</w:t>
      </w:r>
    </w:p>
    <w:p w:rsidR="00000000" w:rsidDel="00000000" w:rsidP="00000000" w:rsidRDefault="00000000" w:rsidRPr="00000000" w14:paraId="00000037">
      <w:pPr>
        <w:numPr>
          <w:ilvl w:val="0"/>
          <w:numId w:val="6"/>
        </w:numPr>
        <w:spacing w:after="0" w:afterAutospacing="0" w:before="0" w:beforeAutospacing="0" w:lineRule="auto"/>
        <w:ind w:left="2880" w:hanging="360"/>
      </w:pPr>
      <w:r w:rsidDel="00000000" w:rsidR="00000000" w:rsidRPr="00000000">
        <w:rPr>
          <w:rtl w:val="0"/>
        </w:rPr>
        <w:t xml:space="preserve">투자자들의 기대와 관심이 점점 커지고 있다는 의미로 해석한다.</w:t>
      </w:r>
    </w:p>
    <w:p w:rsidR="00000000" w:rsidDel="00000000" w:rsidP="00000000" w:rsidRDefault="00000000" w:rsidRPr="00000000" w14:paraId="00000038">
      <w:pPr>
        <w:numPr>
          <w:ilvl w:val="0"/>
          <w:numId w:val="6"/>
        </w:numPr>
        <w:spacing w:after="240" w:before="0" w:beforeAutospacing="0" w:lineRule="auto"/>
        <w:ind w:left="2880" w:hanging="360"/>
      </w:pPr>
      <w:r w:rsidDel="00000000" w:rsidR="00000000" w:rsidRPr="00000000">
        <w:rPr>
          <w:rtl w:val="0"/>
        </w:rPr>
        <w:t xml:space="preserve">따라서 앞으로도 상승 탄력이 이어질 가능성이 높다고 본다.</w:t>
      </w:r>
    </w:p>
    <w:p w:rsidR="00000000" w:rsidDel="00000000" w:rsidP="00000000" w:rsidRDefault="00000000" w:rsidRPr="00000000" w14:paraId="00000039">
      <w:pPr>
        <w:ind w:left="50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ind w:left="2160" w:firstLine="0"/>
        <w:rPr>
          <w:b w:val="1"/>
          <w:bCs w:val="1"/>
        </w:rPr>
      </w:pPr>
      <w:r w:rsidDel="00000000" w:rsidR="00000000" w:rsidRPr="00000000">
        <w:rPr>
          <w:rtl w:val="0"/>
        </w:rPr>
        <w:t xml:space="preserve">② </w:t>
      </w:r>
      <w:r w:rsidDel="00000000" w:rsidR="00000000" w:rsidRPr="00000000">
        <w:rPr>
          <w:b w:val="1"/>
          <w:bCs w:val="1"/>
          <w:rtl w:val="0"/>
        </w:rPr>
        <w:t xml:space="preserve">저점선의 기울기 &gt; 고점선의 기울기</w:t>
      </w:r>
    </w:p>
    <w:p w:rsidR="00000000" w:rsidDel="00000000" w:rsidP="00000000" w:rsidRDefault="00000000" w:rsidRPr="00000000" w14:paraId="0000003B">
      <w:pPr>
        <w:numPr>
          <w:ilvl w:val="0"/>
          <w:numId w:val="1"/>
        </w:numPr>
        <w:spacing w:after="0" w:afterAutospacing="0" w:before="240" w:lineRule="auto"/>
        <w:ind w:left="2880" w:hanging="360"/>
      </w:pPr>
      <w:r w:rsidDel="00000000" w:rsidR="00000000" w:rsidRPr="00000000">
        <w:rPr>
          <w:rtl w:val="0"/>
        </w:rPr>
        <w:t xml:space="preserve">아래쪽이 더 빨리 올라온다.</w:t>
      </w:r>
    </w:p>
    <w:p w:rsidR="00000000" w:rsidDel="00000000" w:rsidP="00000000" w:rsidRDefault="00000000" w:rsidRPr="00000000" w14:paraId="0000003C">
      <w:pPr>
        <w:numPr>
          <w:ilvl w:val="0"/>
          <w:numId w:val="1"/>
        </w:numPr>
        <w:spacing w:after="0" w:afterAutospacing="0" w:before="0" w:beforeAutospacing="0" w:lineRule="auto"/>
        <w:ind w:left="2880" w:hanging="360"/>
      </w:pPr>
      <w:r w:rsidDel="00000000" w:rsidR="00000000" w:rsidRPr="00000000">
        <w:rPr>
          <w:rtl w:val="0"/>
        </w:rPr>
        <w:t xml:space="preserve">두 선의 간격이 좁아진다.</w:t>
      </w:r>
    </w:p>
    <w:p w:rsidR="00000000" w:rsidDel="00000000" w:rsidP="00000000" w:rsidRDefault="00000000" w:rsidRPr="00000000" w14:paraId="0000003D">
      <w:pPr>
        <w:numPr>
          <w:ilvl w:val="0"/>
          <w:numId w:val="1"/>
        </w:numPr>
        <w:spacing w:after="0" w:afterAutospacing="0" w:before="0" w:beforeAutospacing="0" w:lineRule="auto"/>
        <w:ind w:left="2880" w:hanging="360"/>
      </w:pPr>
      <w:r w:rsidDel="00000000" w:rsidR="00000000" w:rsidRPr="00000000">
        <w:rPr>
          <w:rtl w:val="0"/>
        </w:rPr>
        <w:t xml:space="preserve">변동폭이 줄어든다.</w:t>
      </w:r>
    </w:p>
    <w:p w:rsidR="00000000" w:rsidDel="00000000" w:rsidP="00000000" w:rsidRDefault="00000000" w:rsidRPr="00000000" w14:paraId="0000003E">
      <w:pPr>
        <w:numPr>
          <w:ilvl w:val="0"/>
          <w:numId w:val="1"/>
        </w:numPr>
        <w:spacing w:after="240" w:before="0" w:beforeAutospacing="0" w:lineRule="auto"/>
        <w:ind w:left="2880" w:hanging="360"/>
      </w:pPr>
      <w:r w:rsidDel="00000000" w:rsidR="00000000" w:rsidRPr="00000000">
        <w:rPr>
          <w:rtl w:val="0"/>
        </w:rPr>
        <w:t xml:space="preserve">시장의 감정이 식어가며 실제 가치로 수렴하는 과정이라고 해석한다.</w:t>
      </w:r>
    </w:p>
    <w:p w:rsidR="00000000" w:rsidDel="00000000" w:rsidP="00000000" w:rsidRDefault="00000000" w:rsidRPr="00000000" w14:paraId="0000003F">
      <w:pPr>
        <w:ind w:left="50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ind w:left="2160" w:firstLine="0"/>
        <w:rPr>
          <w:b w:val="1"/>
          <w:bCs w:val="1"/>
        </w:rPr>
      </w:pPr>
      <w:r w:rsidDel="00000000" w:rsidR="00000000" w:rsidRPr="00000000">
        <w:rPr>
          <w:rtl w:val="0"/>
        </w:rPr>
        <w:t xml:space="preserve">③ </w:t>
      </w:r>
      <w:r w:rsidDel="00000000" w:rsidR="00000000" w:rsidRPr="00000000">
        <w:rPr>
          <w:b w:val="1"/>
          <w:bCs w:val="1"/>
          <w:rtl w:val="0"/>
        </w:rPr>
        <w:t xml:space="preserve">두 선 모두 우하향</w:t>
      </w:r>
    </w:p>
    <w:p w:rsidR="00000000" w:rsidDel="00000000" w:rsidP="00000000" w:rsidRDefault="00000000" w:rsidRPr="00000000" w14:paraId="00000041">
      <w:pPr>
        <w:numPr>
          <w:ilvl w:val="0"/>
          <w:numId w:val="5"/>
        </w:numPr>
        <w:spacing w:after="0" w:afterAutospacing="0" w:before="240" w:lineRule="auto"/>
        <w:ind w:left="2880" w:hanging="360"/>
      </w:pPr>
      <w:r w:rsidDel="00000000" w:rsidR="00000000" w:rsidRPr="00000000">
        <w:rPr>
          <w:rtl w:val="0"/>
        </w:rPr>
        <w:t xml:space="preserve">실제 가치 자체가 하락하고 있을 가능성이 있다.</w:t>
      </w:r>
    </w:p>
    <w:p w:rsidR="00000000" w:rsidDel="00000000" w:rsidP="00000000" w:rsidRDefault="00000000" w:rsidRPr="00000000" w14:paraId="00000042">
      <w:pPr>
        <w:numPr>
          <w:ilvl w:val="0"/>
          <w:numId w:val="5"/>
        </w:numPr>
        <w:spacing w:after="240" w:before="0" w:beforeAutospacing="0" w:lineRule="auto"/>
        <w:ind w:left="2880" w:hanging="360"/>
      </w:pPr>
      <w:r w:rsidDel="00000000" w:rsidR="00000000" w:rsidRPr="00000000">
        <w:rPr>
          <w:rtl w:val="0"/>
        </w:rPr>
        <w:t xml:space="preserve">다른 근거가 없다면 매수를 보류한다.</w:t>
      </w:r>
    </w:p>
    <w:p w:rsidR="00000000" w:rsidDel="00000000" w:rsidP="00000000" w:rsidRDefault="00000000" w:rsidRPr="00000000" w14:paraId="00000043">
      <w:pPr>
        <w:ind w:left="50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ind w:left="2160" w:firstLine="0"/>
        <w:rPr>
          <w:b w:val="1"/>
          <w:bCs w:val="1"/>
        </w:rPr>
      </w:pPr>
      <w:r w:rsidDel="00000000" w:rsidR="00000000" w:rsidRPr="00000000">
        <w:rPr>
          <w:rtl w:val="0"/>
        </w:rPr>
        <w:t xml:space="preserve">④ </w:t>
      </w:r>
      <w:r w:rsidDel="00000000" w:rsidR="00000000" w:rsidRPr="00000000">
        <w:rPr>
          <w:b w:val="1"/>
          <w:bCs w:val="1"/>
          <w:rtl w:val="0"/>
        </w:rPr>
        <w:t xml:space="preserve">고점선↑ / 저점선↓</w:t>
      </w:r>
    </w:p>
    <w:p w:rsidR="00000000" w:rsidDel="00000000" w:rsidP="00000000" w:rsidRDefault="00000000" w:rsidRPr="00000000" w14:paraId="00000045">
      <w:pPr>
        <w:numPr>
          <w:ilvl w:val="0"/>
          <w:numId w:val="4"/>
        </w:numPr>
        <w:spacing w:after="0" w:afterAutospacing="0" w:before="240" w:lineRule="auto"/>
        <w:ind w:left="2880" w:hanging="360"/>
      </w:pPr>
      <w:r w:rsidDel="00000000" w:rsidR="00000000" w:rsidRPr="00000000">
        <w:rPr>
          <w:rtl w:val="0"/>
        </w:rPr>
        <w:t xml:space="preserve">갭이 매우 빠르게 벌어진다.</w:t>
      </w:r>
    </w:p>
    <w:p w:rsidR="00000000" w:rsidDel="00000000" w:rsidP="00000000" w:rsidRDefault="00000000" w:rsidRPr="00000000" w14:paraId="00000046">
      <w:pPr>
        <w:numPr>
          <w:ilvl w:val="0"/>
          <w:numId w:val="4"/>
        </w:numPr>
        <w:spacing w:after="0" w:afterAutospacing="0" w:before="0" w:beforeAutospacing="0" w:lineRule="auto"/>
        <w:ind w:left="2880" w:hanging="360"/>
      </w:pPr>
      <w:r w:rsidDel="00000000" w:rsidR="00000000" w:rsidRPr="00000000">
        <w:rPr>
          <w:rtl w:val="0"/>
        </w:rPr>
        <w:t xml:space="preserve">시장이 과열되며 광기 상태에 가까워지고 있다고 해석한다.</w:t>
      </w:r>
    </w:p>
    <w:p w:rsidR="00000000" w:rsidDel="00000000" w:rsidP="00000000" w:rsidRDefault="00000000" w:rsidRPr="00000000" w14:paraId="00000047">
      <w:pPr>
        <w:numPr>
          <w:ilvl w:val="0"/>
          <w:numId w:val="4"/>
        </w:numPr>
        <w:spacing w:after="0" w:afterAutospacing="0" w:before="0" w:beforeAutospacing="0" w:lineRule="auto"/>
        <w:ind w:left="2880" w:hanging="360"/>
      </w:pPr>
      <w:r w:rsidDel="00000000" w:rsidR="00000000" w:rsidRPr="00000000">
        <w:rPr>
          <w:rtl w:val="0"/>
        </w:rPr>
        <w:t xml:space="preserve">변동성이 매우 커질 가능성이 있다.</w:t>
      </w:r>
    </w:p>
    <w:p w:rsidR="00000000" w:rsidDel="00000000" w:rsidP="00000000" w:rsidRDefault="00000000" w:rsidRPr="00000000" w14:paraId="00000048">
      <w:pPr>
        <w:numPr>
          <w:ilvl w:val="3"/>
          <w:numId w:val="3"/>
        </w:numPr>
        <w:ind w:left="2880" w:hanging="360"/>
        <w:rPr>
          <w:u w:val="none"/>
        </w:rPr>
      </w:pPr>
      <w:r w:rsidDel="00000000" w:rsidR="00000000" w:rsidRPr="00000000">
        <w:rPr>
          <w:rtl w:val="0"/>
        </w:rPr>
      </w:r>
    </w:p>
    <w:p w:rsidR="00000000" w:rsidDel="00000000" w:rsidP="00000000" w:rsidRDefault="00000000" w:rsidRPr="00000000" w14:paraId="00000049">
      <w:pPr>
        <w:pStyle w:val="Heading3"/>
        <w:numPr>
          <w:ilvl w:val="1"/>
          <w:numId w:val="3"/>
        </w:numPr>
        <w:ind w:left="1440" w:hanging="360"/>
      </w:pPr>
      <w:bookmarkStart w:colFirst="0" w:colLast="0" w:name="_heading=h.3ck31ndarlht" w:id="7"/>
      <w:bookmarkEnd w:id="7"/>
      <w:r w:rsidDel="00000000" w:rsidR="00000000" w:rsidRPr="00000000">
        <w:rPr>
          <w:rtl w:val="0"/>
        </w:rPr>
        <w:t xml:space="preserve">고점과 저점 간의 길이</w:t>
      </w:r>
    </w:p>
    <w:p w:rsidR="00000000" w:rsidDel="00000000" w:rsidP="00000000" w:rsidRDefault="00000000" w:rsidRPr="00000000" w14:paraId="0000004A">
      <w:pPr>
        <w:numPr>
          <w:ilvl w:val="2"/>
          <w:numId w:val="3"/>
        </w:numPr>
        <w:ind w:left="2160" w:hanging="360"/>
      </w:pPr>
      <w:r w:rsidDel="00000000" w:rsidR="00000000" w:rsidRPr="00000000">
        <w:rPr>
          <w:rtl w:val="0"/>
        </w:rPr>
        <w:t xml:space="preserve">하락과 상승은 영원히 유지되진 못한다.</w:t>
        <w:br w:type="textWrapping"/>
        <w:t xml:space="preserve">그렇기에 고점과 저점 간의 사이가 길수록, 반대 방향으로 꺾일 타이밍에 가까워진다는 뜻이다.</w:t>
      </w:r>
      <w:r w:rsidDel="00000000" w:rsidR="00000000" w:rsidRPr="00000000">
        <w:rPr>
          <w:rtl w:val="0"/>
        </w:rPr>
      </w:r>
    </w:p>
    <w:p w:rsidR="00000000" w:rsidDel="00000000" w:rsidP="00000000" w:rsidRDefault="00000000" w:rsidRPr="00000000" w14:paraId="0000004B">
      <w:pPr>
        <w:numPr>
          <w:ilvl w:val="2"/>
          <w:numId w:val="3"/>
        </w:numPr>
        <w:ind w:left="2160" w:hanging="360"/>
      </w:pPr>
      <w:r w:rsidDel="00000000" w:rsidR="00000000" w:rsidRPr="00000000">
        <w:rPr>
          <w:rtl w:val="0"/>
        </w:rPr>
        <w:t xml:space="preserve">유의 : 6개월~1년치가 통째로 하락중은 예외.</w:t>
      </w:r>
    </w:p>
    <w:p w:rsidR="00000000" w:rsidDel="00000000" w:rsidP="00000000" w:rsidRDefault="00000000" w:rsidRPr="00000000" w14:paraId="0000004C">
      <w:pPr>
        <w:pStyle w:val="Heading3"/>
        <w:numPr>
          <w:ilvl w:val="1"/>
          <w:numId w:val="3"/>
        </w:numPr>
        <w:ind w:left="1440" w:hanging="360"/>
      </w:pPr>
      <w:bookmarkStart w:colFirst="0" w:colLast="0" w:name="_heading=h.mlbbzvesr1cw" w:id="8"/>
      <w:bookmarkEnd w:id="8"/>
      <w:r w:rsidDel="00000000" w:rsidR="00000000" w:rsidRPr="00000000">
        <w:rPr>
          <w:rtl w:val="0"/>
        </w:rPr>
        <w:t xml:space="preserve">추세 길이</w:t>
      </w:r>
    </w:p>
    <w:p w:rsidR="00000000" w:rsidDel="00000000" w:rsidP="00000000" w:rsidRDefault="00000000" w:rsidRPr="00000000" w14:paraId="0000004D">
      <w:pPr>
        <w:numPr>
          <w:ilvl w:val="2"/>
          <w:numId w:val="3"/>
        </w:numPr>
        <w:ind w:left="2160" w:hanging="360"/>
      </w:pPr>
      <w:r w:rsidDel="00000000" w:rsidR="00000000" w:rsidRPr="00000000">
        <w:rPr>
          <w:rtl w:val="0"/>
        </w:rPr>
      </w:r>
    </w:p>
    <w:p w:rsidR="00000000" w:rsidDel="00000000" w:rsidP="00000000" w:rsidRDefault="00000000" w:rsidRPr="00000000" w14:paraId="0000004E">
      <w:pPr>
        <w:pStyle w:val="Heading3"/>
        <w:numPr>
          <w:ilvl w:val="0"/>
          <w:numId w:val="3"/>
        </w:numPr>
        <w:ind w:left="720" w:hanging="360"/>
        <w:rPr>
          <w:rFonts w:ascii="Calibri" w:cs="Calibri" w:eastAsia="Calibri" w:hAnsi="Calibri"/>
          <w:b w:val="1"/>
          <w:bCs w:val="1"/>
          <w:color w:val="4f81bd"/>
        </w:rPr>
      </w:pPr>
      <w:bookmarkStart w:colFirst="0" w:colLast="0" w:name="_heading=h.axq4urz9vuzv" w:id="9"/>
      <w:bookmarkEnd w:id="9"/>
      <w:r w:rsidDel="00000000" w:rsidR="00000000" w:rsidRPr="00000000">
        <w:rPr>
          <w:rtl w:val="0"/>
        </w:rPr>
        <w:t xml:space="preserve">수익 가능 여부 파악</w:t>
      </w:r>
    </w:p>
    <w:p w:rsidR="00000000" w:rsidDel="00000000" w:rsidP="00000000" w:rsidRDefault="00000000" w:rsidRPr="00000000" w14:paraId="0000004F">
      <w:pPr>
        <w:numPr>
          <w:ilvl w:val="1"/>
          <w:numId w:val="3"/>
        </w:numPr>
        <w:ind w:left="1440" w:hanging="360"/>
      </w:pPr>
      <w:r w:rsidDel="00000000" w:rsidR="00000000" w:rsidRPr="00000000">
        <w:rPr>
          <w:rtl w:val="0"/>
        </w:rPr>
        <w:t xml:space="preserve">현재가가 중앙보다 아래에 있다면 눌린 종목으로 간주, 해당 종목을 거래할 가능성 있는 후보로 판단한다.</w:t>
      </w:r>
    </w:p>
    <w:p w:rsidR="00000000" w:rsidDel="00000000" w:rsidP="00000000" w:rsidRDefault="00000000" w:rsidRPr="00000000" w14:paraId="00000050">
      <w:pPr>
        <w:numPr>
          <w:ilvl w:val="1"/>
          <w:numId w:val="3"/>
        </w:numPr>
        <w:ind w:left="1440" w:hanging="360"/>
        <w:rPr>
          <w:u w:val="none"/>
        </w:rPr>
      </w:pPr>
      <w:r w:rsidDel="00000000" w:rsidR="00000000" w:rsidRPr="00000000">
        <w:rPr>
          <w:rtl w:val="0"/>
        </w:rPr>
        <w:t xml:space="preserve">고점선과 저점선을 봤을 때, 시장에 감정의 크기가 올라가고 있는지 내려가고 있는지 파악하고, 감정이 올라가는 비율이 너무 과격하다면 후보에서 제외, 다른 종목을 찾는다. </w:t>
        <w:br w:type="textWrapping"/>
        <w:br w:type="textWrapping"/>
        <w:t xml:space="preserve">고점선이 저점선보다 더 가파른 종목 : . 감정이 격해지기 시작하는 타이밍이므로, 바로 진입 시 목표가 매도가 보다 쉬워진다.</w:t>
        <w:br w:type="textWrapping"/>
        <w:br w:type="textWrapping"/>
      </w:r>
    </w:p>
    <w:p w:rsidR="00000000" w:rsidDel="00000000" w:rsidP="00000000" w:rsidRDefault="00000000" w:rsidRPr="00000000" w14:paraId="00000051">
      <w:pPr>
        <w:numPr>
          <w:ilvl w:val="1"/>
          <w:numId w:val="3"/>
        </w:numPr>
        <w:ind w:left="1440" w:hanging="360"/>
        <w:rPr>
          <w:u w:val="none"/>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Ⅴ. 실제 사례(초기 검증)</w:t>
      </w:r>
    </w:p>
    <w:p w:rsidR="00000000" w:rsidDel="00000000" w:rsidP="00000000" w:rsidRDefault="00000000" w:rsidRPr="00000000" w14:paraId="00000054">
      <w:pPr>
        <w:pStyle w:val="Heading3"/>
        <w:rPr/>
      </w:pPr>
      <w:r w:rsidDel="00000000" w:rsidR="00000000" w:rsidRPr="00000000">
        <w:rPr>
          <w:rtl w:val="0"/>
        </w:rPr>
        <w:t xml:space="preserve">롯데손해보험</w:t>
      </w:r>
    </w:p>
    <w:p w:rsidR="00000000" w:rsidDel="00000000" w:rsidP="00000000" w:rsidRDefault="00000000" w:rsidRPr="00000000" w14:paraId="00000055">
      <w:pPr>
        <w:rPr/>
      </w:pPr>
      <w:r w:rsidDel="00000000" w:rsidR="00000000" w:rsidRPr="00000000">
        <w:rPr>
          <w:rtl w:val="0"/>
        </w:rPr>
        <w:t xml:space="preserve">차트 해석</w:t>
        <w:br w:type="textWrapping"/>
        <w:t xml:space="preserve">1년 이상 차트를 보면 급등과 급락을 반복하지만 전체적으로는 우상향 구조를 유지하고 있다고 해석하였다. 현재는 급락이 상당 부분 진행된 시점이며, 조건식을 통과한 만큼 단기적으로 기업이 무너질 가능성보다는 투자심리에 의한 과도한 할인 가능성이 높다고 판단하였다.</w:t>
      </w:r>
    </w:p>
    <w:p w:rsidR="00000000" w:rsidDel="00000000" w:rsidP="00000000" w:rsidRDefault="00000000" w:rsidRPr="00000000" w14:paraId="00000056">
      <w:pPr>
        <w:rPr/>
      </w:pPr>
      <w:r w:rsidDel="00000000" w:rsidR="00000000" w:rsidRPr="00000000">
        <w:rPr>
          <w:rtl w:val="0"/>
        </w:rPr>
        <w:t xml:space="preserve">예상가 도출</w:t>
        <w:br w:type="textWrapping"/>
        <w:t xml:space="preserve">직전 최고점을 그대로 목표로 두기보다 최근 강한 저항 직전인 2,340원을 선택하였다. 수익을 극대화하기보다 실제 체결 가능성을 높이는 보수적인 목표가를 사용하였다.</w:t>
      </w:r>
    </w:p>
    <w:p w:rsidR="00000000" w:rsidDel="00000000" w:rsidP="00000000" w:rsidRDefault="00000000" w:rsidRPr="00000000" w14:paraId="00000057">
      <w:pPr>
        <w:pStyle w:val="Heading3"/>
        <w:rPr/>
      </w:pPr>
      <w:r w:rsidDel="00000000" w:rsidR="00000000" w:rsidRPr="00000000">
        <w:rPr>
          <w:rtl w:val="0"/>
        </w:rPr>
        <w:t xml:space="preserve">네이처셀</w:t>
      </w:r>
    </w:p>
    <w:p w:rsidR="00000000" w:rsidDel="00000000" w:rsidP="00000000" w:rsidRDefault="00000000" w:rsidRPr="00000000" w14:paraId="00000058">
      <w:pPr>
        <w:rPr/>
      </w:pPr>
      <w:r w:rsidDel="00000000" w:rsidR="00000000" w:rsidRPr="00000000">
        <w:rPr>
          <w:rtl w:val="0"/>
        </w:rPr>
        <w:t xml:space="preserve">차트 해석</w:t>
        <w:br w:type="textWrapping"/>
        <w:t xml:space="preserve">반복적인 급등·급락 패턴을 보이는 종목으로 해석하였다. 최근 급락은 공포에 의한 노이즈가 크게 반영된 구간으로 판단하였으며 장기 구조 자체는 아직 훼손되지 않았다고 보았다.</w:t>
      </w:r>
    </w:p>
    <w:p w:rsidR="00000000" w:rsidDel="00000000" w:rsidP="00000000" w:rsidRDefault="00000000" w:rsidRPr="00000000" w14:paraId="00000059">
      <w:pPr>
        <w:rPr/>
      </w:pPr>
      <w:r w:rsidDel="00000000" w:rsidR="00000000" w:rsidRPr="00000000">
        <w:rPr>
          <w:rtl w:val="0"/>
        </w:rPr>
        <w:t xml:space="preserve">예상가 도출</w:t>
        <w:br w:type="textWrapping"/>
        <w:t xml:space="preserve">이전 파동과 최근 변동성을 함께 고려하여 공포가 정상화되면 도달 가능한 가격대를 목표가로 설정하였다.</w:t>
      </w:r>
    </w:p>
    <w:p w:rsidR="00000000" w:rsidDel="00000000" w:rsidP="00000000" w:rsidRDefault="00000000" w:rsidRPr="00000000" w14:paraId="0000005A">
      <w:pPr>
        <w:pStyle w:val="Heading3"/>
        <w:rPr/>
      </w:pPr>
      <w:r w:rsidDel="00000000" w:rsidR="00000000" w:rsidRPr="00000000">
        <w:rPr>
          <w:rtl w:val="0"/>
        </w:rPr>
        <w:t xml:space="preserve">E1</w:t>
      </w:r>
    </w:p>
    <w:p w:rsidR="00000000" w:rsidDel="00000000" w:rsidP="00000000" w:rsidRDefault="00000000" w:rsidRPr="00000000" w14:paraId="0000005B">
      <w:pPr>
        <w:rPr/>
      </w:pPr>
      <w:r w:rsidDel="00000000" w:rsidR="00000000" w:rsidRPr="00000000">
        <w:rPr>
          <w:rtl w:val="0"/>
        </w:rPr>
        <w:t xml:space="preserve">차트 해석</w:t>
        <w:br w:type="textWrapping"/>
        <w:t xml:space="preserve">장기 우상향 추세가 유지되는 가운데 발생한 조정으로 판단하였다. 추세가 꺾였다기보다 건강한 눌림 구간으로 해석하였다.</w:t>
      </w:r>
    </w:p>
    <w:p w:rsidR="00000000" w:rsidDel="00000000" w:rsidP="00000000" w:rsidRDefault="00000000" w:rsidRPr="00000000" w14:paraId="0000005C">
      <w:pPr>
        <w:rPr/>
      </w:pPr>
      <w:r w:rsidDel="00000000" w:rsidR="00000000" w:rsidRPr="00000000">
        <w:rPr>
          <w:rtl w:val="0"/>
        </w:rPr>
        <w:t xml:space="preserve">예상가 도출</w:t>
        <w:br w:type="textWrapping"/>
        <w:t xml:space="preserve">장기 추세 복귀 시 무리 없이 회복 가능한 가격을 목표가로 산정하였다.</w:t>
      </w:r>
    </w:p>
    <w:p w:rsidR="00000000" w:rsidDel="00000000" w:rsidP="00000000" w:rsidRDefault="00000000" w:rsidRPr="00000000" w14:paraId="0000005D">
      <w:pPr>
        <w:pStyle w:val="Heading3"/>
        <w:rPr/>
      </w:pPr>
      <w:r w:rsidDel="00000000" w:rsidR="00000000" w:rsidRPr="00000000">
        <w:rPr>
          <w:rtl w:val="0"/>
        </w:rPr>
        <w:t xml:space="preserve">GS리테일</w:t>
      </w:r>
    </w:p>
    <w:p w:rsidR="00000000" w:rsidDel="00000000" w:rsidP="00000000" w:rsidRDefault="00000000" w:rsidRPr="00000000" w14:paraId="0000005E">
      <w:pPr>
        <w:rPr/>
      </w:pPr>
      <w:r w:rsidDel="00000000" w:rsidR="00000000" w:rsidRPr="00000000">
        <w:rPr>
          <w:rtl w:val="0"/>
        </w:rPr>
        <w:t xml:space="preserve">차트 해석</w:t>
        <w:br w:type="textWrapping"/>
        <w:t xml:space="preserve">최근 조정 이후에도 전체 상승 구조는 유지되고 있으며 시간 조정 역시 어느 정도 진행되었다고 판단하였다. 호가 또한 매수 우위여서 단기 반등 가능성을 높게 보았다.</w:t>
      </w:r>
    </w:p>
    <w:p w:rsidR="00000000" w:rsidDel="00000000" w:rsidP="00000000" w:rsidRDefault="00000000" w:rsidRPr="00000000" w14:paraId="0000005F">
      <w:pPr>
        <w:rPr/>
      </w:pPr>
      <w:r w:rsidDel="00000000" w:rsidR="00000000" w:rsidRPr="00000000">
        <w:rPr>
          <w:rtl w:val="0"/>
        </w:rPr>
        <w:t xml:space="preserve">예상가 도출</w:t>
        <w:br w:type="textWrapping"/>
        <w:t xml:space="preserve">이전 파동 고점, 중심 추세선, 미래 연장선이 겹치는 구간을 목표가(25,900원)로 선택하였다.</w:t>
      </w:r>
    </w:p>
    <w:p w:rsidR="00000000" w:rsidDel="00000000" w:rsidP="00000000" w:rsidRDefault="00000000" w:rsidRPr="00000000" w14:paraId="00000060">
      <w:pPr>
        <w:pStyle w:val="Heading3"/>
        <w:rPr/>
      </w:pPr>
      <w:r w:rsidDel="00000000" w:rsidR="00000000" w:rsidRPr="00000000">
        <w:rPr>
          <w:rtl w:val="0"/>
        </w:rPr>
        <w:t xml:space="preserve">HDC</w:t>
      </w:r>
    </w:p>
    <w:p w:rsidR="00000000" w:rsidDel="00000000" w:rsidP="00000000" w:rsidRDefault="00000000" w:rsidRPr="00000000" w14:paraId="00000061">
      <w:pPr>
        <w:rPr/>
      </w:pPr>
      <w:r w:rsidDel="00000000" w:rsidR="00000000" w:rsidRPr="00000000">
        <w:rPr>
          <w:rtl w:val="0"/>
        </w:rPr>
        <w:t xml:space="preserve">차트 해석</w:t>
        <w:br w:type="textWrapping"/>
        <w:t xml:space="preserve">장기 우상향 이후 가격과 시간 조정이 충분히 이루어졌다고 해석하였다. 현재 구간은 공포가 크게 반영된 평균회귀 후보 구간이라고 판단하였다.</w:t>
      </w:r>
    </w:p>
    <w:p w:rsidR="00000000" w:rsidDel="00000000" w:rsidP="00000000" w:rsidRDefault="00000000" w:rsidRPr="00000000" w14:paraId="00000062">
      <w:pPr>
        <w:rPr/>
      </w:pPr>
      <w:r w:rsidDel="00000000" w:rsidR="00000000" w:rsidRPr="00000000">
        <w:rPr>
          <w:rtl w:val="0"/>
        </w:rPr>
        <w:t xml:space="preserve">예상가 도출</w:t>
        <w:br w:type="textWrapping"/>
        <w:t xml:space="preserve">과거 파동 구조와 추세를 함께 고려하여 정상 흐름으로 복귀했을 때의 가격을 목표가로 설정하였다.</w:t>
      </w:r>
    </w:p>
    <w:p w:rsidR="00000000" w:rsidDel="00000000" w:rsidP="00000000" w:rsidRDefault="00000000" w:rsidRPr="00000000" w14:paraId="00000063">
      <w:pPr>
        <w:pStyle w:val="Heading3"/>
        <w:rPr/>
      </w:pPr>
      <w:r w:rsidDel="00000000" w:rsidR="00000000" w:rsidRPr="00000000">
        <w:rPr>
          <w:rtl w:val="0"/>
        </w:rPr>
        <w:t xml:space="preserve">브이엠</w:t>
      </w:r>
    </w:p>
    <w:p w:rsidR="00000000" w:rsidDel="00000000" w:rsidP="00000000" w:rsidRDefault="00000000" w:rsidRPr="00000000" w14:paraId="00000064">
      <w:pPr>
        <w:rPr/>
      </w:pPr>
      <w:r w:rsidDel="00000000" w:rsidR="00000000" w:rsidRPr="00000000">
        <w:rPr>
          <w:rtl w:val="0"/>
        </w:rPr>
        <w:t xml:space="preserve">차트 해석</w:t>
        <w:br w:type="textWrapping"/>
        <w:t xml:space="preserve">최근 급등은 과열에 의한 노이즈로 판단하여 오히려 분석에서 제외하였다. 급등 이전부터 이어진 상승 추세를 본질적인 구조로 보았으며, 최근 급락은 공포성 과매도로 해석하였다.</w:t>
      </w:r>
    </w:p>
    <w:p w:rsidR="00000000" w:rsidDel="00000000" w:rsidP="00000000" w:rsidRDefault="00000000" w:rsidRPr="00000000" w14:paraId="00000065">
      <w:pPr>
        <w:rPr/>
      </w:pPr>
      <w:r w:rsidDel="00000000" w:rsidR="00000000" w:rsidRPr="00000000">
        <w:rPr>
          <w:rtl w:val="0"/>
        </w:rPr>
        <w:t xml:space="preserve">예상가 도출</w:t>
        <w:br w:type="textWrapping"/>
        <w:t xml:space="preserve">급등 이전 상승 추세선을 미래로 연장하여 약 70,000원을 정상가격으로 추정하였다.</w:t>
      </w:r>
    </w:p>
    <w:p w:rsidR="00000000" w:rsidDel="00000000" w:rsidP="00000000" w:rsidRDefault="00000000" w:rsidRPr="00000000" w14:paraId="00000066">
      <w:pPr>
        <w:pStyle w:val="Heading3"/>
        <w:rPr/>
      </w:pPr>
      <w:r w:rsidDel="00000000" w:rsidR="00000000" w:rsidRPr="00000000">
        <w:rPr>
          <w:rtl w:val="0"/>
        </w:rPr>
        <w:t xml:space="preserve">이마트</w:t>
      </w:r>
    </w:p>
    <w:p w:rsidR="00000000" w:rsidDel="00000000" w:rsidP="00000000" w:rsidRDefault="00000000" w:rsidRPr="00000000" w14:paraId="00000067">
      <w:pPr>
        <w:rPr/>
      </w:pPr>
      <w:r w:rsidDel="00000000" w:rsidR="00000000" w:rsidRPr="00000000">
        <w:rPr>
          <w:rtl w:val="0"/>
        </w:rPr>
        <w:t xml:space="preserve">차트 해석</w:t>
        <w:br w:type="textWrapping"/>
        <w:t xml:space="preserve">6개월~1년 차트 기준으로는 우상향 구조를 유지하고 있으며 최근 급락은 투자심리에 의한 과도한 할인으로 판단하였다. 충분한 하락과 시간 경과가 이루어진 만큼 반등 시점이 가까워졌다고 해석하였다.</w:t>
      </w:r>
    </w:p>
    <w:p w:rsidR="00000000" w:rsidDel="00000000" w:rsidP="00000000" w:rsidRDefault="00000000" w:rsidRPr="00000000" w14:paraId="00000068">
      <w:pPr>
        <w:rPr/>
      </w:pPr>
      <w:r w:rsidDel="00000000" w:rsidR="00000000" w:rsidRPr="00000000">
        <w:rPr>
          <w:rtl w:val="0"/>
        </w:rPr>
        <w:t xml:space="preserve">예상가 도출</w:t>
        <w:br w:type="textWrapping"/>
        <w:t xml:space="preserve">과거 파동, 고점선과 저점선의 미래 교차 예상 지점, 심리 정상화 수준을 함께 고려하여 약 102,000원을 목표가로 산정하였다.</w:t>
      </w:r>
    </w:p>
    <w:p w:rsidR="00000000" w:rsidDel="00000000" w:rsidP="00000000" w:rsidRDefault="00000000" w:rsidRPr="00000000" w14:paraId="00000069">
      <w:pPr>
        <w:pStyle w:val="Heading2"/>
        <w:rPr/>
      </w:pPr>
      <w:r w:rsidDel="00000000" w:rsidR="00000000" w:rsidRPr="00000000">
        <w:rPr>
          <w:rtl w:val="0"/>
        </w:rPr>
        <w:t xml:space="preserve">Ⅵ. 향후 검증</w:t>
      </w:r>
    </w:p>
    <w:p w:rsidR="00000000" w:rsidDel="00000000" w:rsidP="00000000" w:rsidRDefault="00000000" w:rsidRPr="00000000" w14:paraId="0000006A">
      <w:pPr>
        <w:rPr/>
      </w:pPr>
      <w:r w:rsidDel="00000000" w:rsidR="00000000" w:rsidRPr="00000000">
        <w:rPr>
          <w:rtl w:val="0"/>
        </w:rPr>
        <w:t xml:space="preserve">모든 거래는 매수 전에 예상가와 예상기간, 확신도를 기록한다.</w:t>
        <w:br w:type="textWrapping"/>
        <w:t xml:space="preserve">실거래 50건, 100건, 150건이 누적되면 승률뿐 아니라 평균 수익률, 평균 손실률, 보유기간, 자산곡선, 최대 낙폭(MDD), 확신도와 실제 성과의 관계를 분석한다.</w:t>
        <w:br w:type="textWrapping"/>
        <w:t xml:space="preserve">궁극적인 목표는 특정 종목의 성공이 아니라 전략 자체가 장기간 재현 가능한 기대값을 가지는지 검증하는 것이다.</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95DJnyeKr9lp7nsSZdZDVQEjNQ==">CgMxLjAyDmguYzdzZGdvNmRhbTJ2Mg5oLnZ6eG91YnN0ZjZxYzIOaC43Z3k3b253ZXkyMDEyDmgucXV4NGl1dWlia3kzMg5oLmcxcGFnZWxyb3B3ZjIOaC5xNTJhbjM2NmxkZzUyDmgudTA0d2NuY3pya2loMg5oLjNjazMxbmRhcmxodDIOaC5tbGJienZlc3IxY3cyDmguYXhxNHVyejl2dXp2OAByITFNdERVSFJTVXlZMWtxMmlmOG5qMkJySUU5S1duTF9kXw==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