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y5qhe2jn2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Тестовое задание: AI-ассистент / администратор ателье-шоурума AK Furs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Здравствуйте!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за отклик. Перед встречей просим выполнить небольшое тестовое задание. Оно проверяет главное умение для этой роли: с помощью AI-агента превратить разрозненные выгрузки в точные цифры и понятные выводы для руководителя.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Время: около 1 часа</w:t>
      </w:r>
      <w:r w:rsidDel="00000000" w:rsidR="00000000" w:rsidRPr="00000000">
        <w:rPr>
          <w:rtl w:val="0"/>
        </w:rPr>
        <w:t xml:space="preserve"> при работе с AI-агентом. Срок сдачи — 48 часов с момента получения.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Работайте в редакторе кода с AI-агентом: VS Code + Claude Code, Codex, Cursor или аналог. AI можно и нужно использовать. Нам важно увидеть, как Вы ставите агенту задачи и проверяете его результат.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108rttjbi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Легенда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первый день в ателье. Руководитель передала папку выгрузок: CRM, банковская выписка, справочник цен и 150 переписок с клиентами. Системы между собой не связаны: форматы и написание везде разные, есть дубли. Нужно навести порядок и ответить на 5 вопросов.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данные учебные и полностью вымышленные. С реальными клиентами и ценами ателье они не связаны.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8zc5etc54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Файлы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Скачайте папку целиком: в Excel-файле есть скрытый лист, предпросмотр Google Диска его не покажет.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28.218927674913"/>
        <w:gridCol w:w="5597.29288334871"/>
        <w:tblGridChange w:id="0">
          <w:tblGrid>
            <w:gridCol w:w="3428.218927674913"/>
            <w:gridCol w:w="5597.2928833487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внутри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01_crm_orders_export.csv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Выгрузка заказов из CRM, одна строка на позицию заказа (~1 500 строк)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02_bank_statement_rub.csv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Выписка по рублёвому счёту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03_catalog_prices_reference.xlsx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Каталог, переименования артикулов, история цен, справочник менеджеров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04_client_chats.zip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150 переписок менеджеров с клиентами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answers_template.json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Шаблон, по которому нужно сдать ответы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4vynmy1lr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расчёта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заказа</w:t>
      </w:r>
      <w:r w:rsidDel="00000000" w:rsidR="00000000" w:rsidRPr="00000000">
        <w:rPr>
          <w:rtl w:val="0"/>
        </w:rPr>
        <w:t xml:space="preserve"> — это число: A-00075, А-75 (кириллица), a-75 и A75 означают заказ 75.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Дубли.</w:t>
      </w:r>
      <w:r w:rsidDel="00000000" w:rsidR="00000000" w:rsidRPr="00000000">
        <w:rPr>
          <w:rtl w:val="0"/>
        </w:rPr>
        <w:t xml:space="preserve"> Строка заказа определяется парой «номер заказа + № строки». Если пара встречается несколько раз, берите строку с самым поздним значением «Выгружено».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Статусы</w:t>
      </w:r>
      <w:r w:rsidDel="00000000" w:rsidR="00000000" w:rsidRPr="00000000">
        <w:rPr>
          <w:rtl w:val="0"/>
        </w:rPr>
        <w:t xml:space="preserve"> приведите к четырём: Оплачен, Отменён, Возврат, В работе. Всё, что не подходит под первые три, считается «В работе».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Скидка</w:t>
      </w:r>
      <w:r w:rsidDel="00000000" w:rsidR="00000000" w:rsidRPr="00000000">
        <w:rPr>
          <w:rtl w:val="0"/>
        </w:rPr>
        <w:t xml:space="preserve"> «N%» — процент от суммы строки (Цена × Кол-во). Скидка числом без % — сумма в рублях на всю строку.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Платёж относится к заказу</w:t>
      </w:r>
      <w:r w:rsidDel="00000000" w:rsidR="00000000" w:rsidRPr="00000000">
        <w:rPr>
          <w:rtl w:val="0"/>
        </w:rPr>
        <w:t xml:space="preserve">, если в назначении указан номер существующего заказа (форматы записи разные). Иначе платёж неопознанный.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Менеджеры</w:t>
      </w:r>
      <w:r w:rsidDel="00000000" w:rsidR="00000000" w:rsidRPr="00000000">
        <w:rPr>
          <w:rtl w:val="0"/>
        </w:rPr>
        <w:t xml:space="preserve"> — используйте канонические имена из справочника.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132f3rjk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Очистка.</w:t>
      </w:r>
      <w:r w:rsidDel="00000000" w:rsidR="00000000" w:rsidRPr="00000000">
        <w:rPr>
          <w:rtl w:val="0"/>
        </w:rPr>
        <w:t xml:space="preserve"> Сколько после очистки уникальных заказов и уникальных строк заказов?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Сверка с банком.</w:t>
      </w:r>
      <w:r w:rsidDel="00000000" w:rsidR="00000000" w:rsidRPr="00000000">
        <w:rPr>
          <w:rtl w:val="0"/>
        </w:rPr>
        <w:t xml:space="preserve"> (a) Номера заказов со статусом «Оплачен», по которым в выписке нет ни одного поступления. (b) Неопознанные поступления: количество и сумма в рублях.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Ценовая политика.</w:t>
      </w:r>
      <w:r w:rsidDel="00000000" w:rsidR="00000000" w:rsidRPr="00000000">
        <w:rPr>
          <w:rtl w:val="0"/>
        </w:rPr>
        <w:t xml:space="preserve"> Строки заказов (кроме «Отменён»), где цена за единицу после скидки ниже минимально допустимой цены на дату создания заказа. Минимальные цены — на скрытом листе «Прайс_история», учтите переименования артикулов. Нужно общее число строк и разбивка по менеджерам.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Переписки.</w:t>
      </w:r>
      <w:r w:rsidDel="00000000" w:rsidR="00000000" w:rsidRPr="00000000">
        <w:rPr>
          <w:rtl w:val="0"/>
        </w:rPr>
        <w:t xml:space="preserve"> По нашему правилу менеджер сначала называет клиенту цену и только потом приглашает на встречу или примерку. Найдите ID чатов, где менеджер пригласил клиента раньше, чем назвал цену. Цены в переписках записаны по-разному, в том числе прописью, и клиенты тоже называют суммы. Это задача для AI, но результат нужно проверить.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Руководителю и клиенту.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Записка руководителю, не больше полстраницы: 3 главных вывода с цифрами и 2 рекомендации. Пишите для человека, который не читает код.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Чат C0010 обрывается на вопросе клиентки. Напишите следующее сообщение от имени менеджера так, как написали бы его в ателье, где покупают шубы за сотни тысяч рублей.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dj2to7948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прислать (одним письмом)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answers.json</w:t>
      </w:r>
      <w:r w:rsidDel="00000000" w:rsidR="00000000" w:rsidRPr="00000000">
        <w:rPr>
          <w:rtl w:val="0"/>
        </w:rPr>
        <w:t xml:space="preserve"> строго по шаблону answers_template.json.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Код:</w:t>
      </w:r>
      <w:r w:rsidDel="00000000" w:rsidR="00000000" w:rsidRPr="00000000">
        <w:rPr>
          <w:rtl w:val="0"/>
        </w:rPr>
        <w:t xml:space="preserve"> ссылка на GitHub (публичный или с приглашением) или ZIP. </w:t>
      </w:r>
      <w:r w:rsidDel="00000000" w:rsidR="00000000" w:rsidRPr="00000000">
        <w:rPr>
          <w:b w:val="1"/>
          <w:bCs w:val="1"/>
          <w:rtl w:val="0"/>
        </w:rPr>
        <w:t xml:space="preserve">Обязательно: одна команда пересчитывает весь answers.json из сырых файлов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i w:val="1"/>
          <w:iCs w:val="1"/>
          <w:rtl w:val="0"/>
        </w:rPr>
        <w:t xml:space="preserve">python solve.py data/ &gt; answers.json</w:t>
      </w:r>
      <w:r w:rsidDel="00000000" w:rsidR="00000000" w:rsidRPr="00000000">
        <w:rPr>
          <w:rtl w:val="0"/>
        </w:rPr>
        <w:t xml:space="preserve">). Эту команду укажите в поле run_command. Нам важна история коммитов.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Записка и ответ клиентке</w:t>
      </w:r>
      <w:r w:rsidDel="00000000" w:rsidR="00000000" w:rsidRPr="00000000">
        <w:rPr>
          <w:rtl w:val="0"/>
        </w:rPr>
        <w:t xml:space="preserve"> (Q5) — текстом в письме или файлом.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Подтверждение работы с AI-агентом:</w:t>
      </w:r>
      <w:r w:rsidDel="00000000" w:rsidR="00000000" w:rsidRPr="00000000">
        <w:rPr>
          <w:rtl w:val="0"/>
        </w:rPr>
        <w:t xml:space="preserve"> экспорт сессии (в Claude Code команда /export; для Codex или Cursor — экспорт или скриншоты) и 2–3 предложения: где агент ошибся и как Вы это заметили.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40omhq0jk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мы оцениваем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Точность:</w:t>
      </w:r>
      <w:r w:rsidDel="00000000" w:rsidR="00000000" w:rsidRPr="00000000">
        <w:rPr>
          <w:rtl w:val="0"/>
        </w:rPr>
        <w:t xml:space="preserve"> ответы Q1–Q4 сверяются автоматически с эталоном.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Воспроизводимость:</w:t>
      </w:r>
      <w:r w:rsidDel="00000000" w:rsidR="00000000" w:rsidRPr="00000000">
        <w:rPr>
          <w:rtl w:val="0"/>
        </w:rPr>
        <w:t xml:space="preserve"> на собеседовании мы дадим новую версию файлов, и Вы при нас, с демонстрацией экрана, запустите свою команду. Если код и процесс Ваши, это займёт пару минут.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Записка и ответ клиентке:</w:t>
      </w:r>
      <w:r w:rsidDel="00000000" w:rsidR="00000000" w:rsidRPr="00000000">
        <w:rPr>
          <w:rtl w:val="0"/>
        </w:rPr>
        <w:t xml:space="preserve"> понятность, точность цифр, тон.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mf0u9kmw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использовать любые AI-инструменты. Нельзя передавать задание другому человеку.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учебные, но, пожалуйста, не публикуйте их.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какое-то правило кажется неясным, выберите разумное толкование и опишите его в поле notes. Это тоже оценивается.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по заданию — ответом на письмо с заданием или в чат hh.ru.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Удачи! Будем рады увидеть Ваше решение.</w:t>
        <w:br w:type="textWrapping"/>
        <w:t xml:space="preserve">Команда AK Furs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