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BE40D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Министерство науки и высшего образования Российской Федерации</w:t>
      </w:r>
    </w:p>
    <w:p w14:paraId="4A08BA7D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Федеральное государственное бюджетное образовательное учреждение</w:t>
      </w:r>
    </w:p>
    <w:p w14:paraId="4BE71950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высшего образования</w:t>
      </w:r>
    </w:p>
    <w:p w14:paraId="7BC2EBF9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«Пермский национальный исследовательский</w:t>
      </w:r>
    </w:p>
    <w:p w14:paraId="7FE3AE75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политехнический университет»</w:t>
      </w:r>
    </w:p>
    <w:p w14:paraId="5CA8BA36" w14:textId="77777777" w:rsidR="00451484" w:rsidRDefault="00451484" w:rsidP="00487E79">
      <w:pPr>
        <w:spacing w:line="360" w:lineRule="auto"/>
      </w:pPr>
    </w:p>
    <w:p w14:paraId="4FFC7F42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Кафедра «Информационные технологии и автоматизированные системы»</w:t>
      </w:r>
    </w:p>
    <w:p w14:paraId="24AAF86C" w14:textId="77777777" w:rsidR="00451484" w:rsidRDefault="00451484" w:rsidP="00487E79">
      <w:pPr>
        <w:spacing w:line="360" w:lineRule="auto"/>
      </w:pPr>
    </w:p>
    <w:p w14:paraId="4E08FADC" w14:textId="77777777" w:rsidR="00451484" w:rsidRDefault="00451484" w:rsidP="00487E79">
      <w:pPr>
        <w:spacing w:line="360" w:lineRule="auto"/>
      </w:pPr>
    </w:p>
    <w:p w14:paraId="498CA988" w14:textId="77777777" w:rsidR="00451484" w:rsidRDefault="00451484" w:rsidP="00487E79">
      <w:pPr>
        <w:spacing w:line="360" w:lineRule="auto"/>
      </w:pPr>
    </w:p>
    <w:p w14:paraId="4189E606" w14:textId="752B24F8" w:rsidR="00451484" w:rsidRDefault="002032F3" w:rsidP="00487E79">
      <w:pPr>
        <w:spacing w:line="360" w:lineRule="auto"/>
        <w:jc w:val="center"/>
      </w:pPr>
      <w:r>
        <w:rPr>
          <w:b/>
          <w:bCs/>
        </w:rPr>
        <w:t>О</w:t>
      </w:r>
      <w:r w:rsidR="005F410A">
        <w:rPr>
          <w:b/>
          <w:bCs/>
        </w:rPr>
        <w:t>ТЧЁТ</w:t>
      </w:r>
    </w:p>
    <w:p w14:paraId="624A3D4F" w14:textId="0A7A6C6F" w:rsidR="00451484" w:rsidRDefault="005F410A" w:rsidP="00487E79">
      <w:pPr>
        <w:spacing w:after="120"/>
      </w:pPr>
      <w:r>
        <w:tab/>
      </w:r>
      <w:r>
        <w:tab/>
      </w:r>
      <w:r>
        <w:tab/>
      </w:r>
      <w:r>
        <w:tab/>
      </w:r>
      <w:r>
        <w:rPr>
          <w:b/>
          <w:bCs/>
        </w:rPr>
        <w:t xml:space="preserve">о лабораторной работе № </w:t>
      </w:r>
      <w:r w:rsidR="002A413D">
        <w:rPr>
          <w:b/>
          <w:bCs/>
        </w:rPr>
        <w:t>1</w:t>
      </w:r>
    </w:p>
    <w:p w14:paraId="1D2A422F" w14:textId="32F9998F" w:rsidR="00451484" w:rsidRDefault="00E15825" w:rsidP="00487E79">
      <w:pPr>
        <w:spacing w:line="360" w:lineRule="auto"/>
        <w:jc w:val="center"/>
      </w:pPr>
      <w:r>
        <w:rPr>
          <w:b/>
          <w:bCs/>
        </w:rPr>
        <w:t>Тема: «</w:t>
      </w:r>
      <w:r w:rsidR="002A413D">
        <w:rPr>
          <w:b/>
          <w:bCs/>
        </w:rPr>
        <w:t>Типы данных. Организация ввода и вывода данных</w:t>
      </w:r>
      <w:r>
        <w:rPr>
          <w:b/>
          <w:bCs/>
        </w:rPr>
        <w:t>»</w:t>
      </w:r>
    </w:p>
    <w:p w14:paraId="7939CC7A" w14:textId="0658302F" w:rsidR="00451484" w:rsidRDefault="00E15825" w:rsidP="00487E79">
      <w:pPr>
        <w:spacing w:line="360" w:lineRule="auto"/>
        <w:jc w:val="center"/>
      </w:pPr>
      <w:r>
        <w:t xml:space="preserve">Вариант </w:t>
      </w:r>
      <w:r w:rsidR="00F310F8">
        <w:t>20</w:t>
      </w:r>
    </w:p>
    <w:p w14:paraId="3966687F" w14:textId="77777777" w:rsidR="00451484" w:rsidRDefault="00451484" w:rsidP="00487E79">
      <w:pPr>
        <w:spacing w:line="360" w:lineRule="auto"/>
      </w:pPr>
    </w:p>
    <w:p w14:paraId="28C39380" w14:textId="77777777" w:rsidR="00451484" w:rsidRDefault="00451484" w:rsidP="00487E79">
      <w:pPr>
        <w:spacing w:line="360" w:lineRule="auto"/>
      </w:pPr>
    </w:p>
    <w:p w14:paraId="71FE544A" w14:textId="77777777" w:rsidR="00451484" w:rsidRDefault="00451484" w:rsidP="00487E79">
      <w:pPr>
        <w:spacing w:line="360" w:lineRule="auto"/>
      </w:pPr>
    </w:p>
    <w:p w14:paraId="539F40AC" w14:textId="77777777" w:rsidR="002032F3" w:rsidRDefault="002032F3" w:rsidP="00487E79">
      <w:pPr>
        <w:spacing w:line="360" w:lineRule="auto"/>
      </w:pPr>
    </w:p>
    <w:p w14:paraId="65ECF9C5" w14:textId="77777777" w:rsidR="00867D74" w:rsidRDefault="00867D74" w:rsidP="00487E79">
      <w:pPr>
        <w:spacing w:line="360" w:lineRule="auto"/>
      </w:pPr>
    </w:p>
    <w:p w14:paraId="0749E708" w14:textId="77777777" w:rsidR="00345772" w:rsidRDefault="00345772" w:rsidP="00487E79">
      <w:pPr>
        <w:spacing w:line="360" w:lineRule="auto"/>
      </w:pPr>
    </w:p>
    <w:p w14:paraId="31217FAF" w14:textId="77777777" w:rsidR="002032F3" w:rsidRDefault="002032F3" w:rsidP="00487E79">
      <w:pPr>
        <w:spacing w:line="360" w:lineRule="auto"/>
      </w:pPr>
    </w:p>
    <w:p w14:paraId="726AE0BA" w14:textId="7C22795A" w:rsidR="00451484" w:rsidRDefault="00E15825" w:rsidP="00487E79">
      <w:pPr>
        <w:spacing w:line="360" w:lineRule="auto"/>
        <w:ind w:left="5529"/>
      </w:pPr>
      <w:r>
        <w:t>Выполнил:</w:t>
      </w:r>
      <w:r>
        <w:tab/>
        <w:t>студент группы РИС-25-3б</w:t>
      </w:r>
      <w:r w:rsidR="00876959">
        <w:rPr>
          <w:lang w:val="en-US"/>
        </w:rPr>
        <w:t> </w:t>
      </w:r>
      <w:r>
        <w:t>Шаисламов М.Р.</w:t>
      </w:r>
    </w:p>
    <w:p w14:paraId="63AFEB68" w14:textId="53131722" w:rsidR="00451484" w:rsidRPr="003B0278" w:rsidRDefault="00E15825" w:rsidP="00487E79">
      <w:pPr>
        <w:spacing w:line="360" w:lineRule="auto"/>
        <w:ind w:left="5529"/>
      </w:pPr>
      <w:r>
        <w:t>Принял:</w:t>
      </w:r>
      <w:r w:rsidR="002032F3">
        <w:t> </w:t>
      </w:r>
      <w:r w:rsidR="00BC21DF">
        <w:t>Варенцов Д. А.</w:t>
      </w:r>
    </w:p>
    <w:p w14:paraId="6EE6E386" w14:textId="77777777" w:rsidR="00451484" w:rsidRDefault="00451484" w:rsidP="00487E79">
      <w:pPr>
        <w:spacing w:line="360" w:lineRule="auto"/>
      </w:pPr>
    </w:p>
    <w:p w14:paraId="60EF8A9D" w14:textId="77777777" w:rsidR="002032F3" w:rsidRDefault="002032F3" w:rsidP="00487E79">
      <w:pPr>
        <w:spacing w:line="360" w:lineRule="auto"/>
      </w:pPr>
    </w:p>
    <w:p w14:paraId="41F69249" w14:textId="51ADFE94" w:rsidR="00451484" w:rsidRDefault="00451484" w:rsidP="00487E79">
      <w:pPr>
        <w:spacing w:line="360" w:lineRule="auto"/>
      </w:pPr>
    </w:p>
    <w:p w14:paraId="1B0C5686" w14:textId="77777777" w:rsidR="006D4766" w:rsidRDefault="006D4766" w:rsidP="00487E79">
      <w:pPr>
        <w:spacing w:line="360" w:lineRule="auto"/>
      </w:pPr>
    </w:p>
    <w:p w14:paraId="2B56C526" w14:textId="77777777" w:rsidR="00451484" w:rsidRDefault="00451484" w:rsidP="00487E79">
      <w:pPr>
        <w:spacing w:line="360" w:lineRule="auto"/>
      </w:pPr>
    </w:p>
    <w:p w14:paraId="42973D4E" w14:textId="63707904" w:rsidR="00451484" w:rsidRDefault="00E15825" w:rsidP="00487E79">
      <w:pPr>
        <w:spacing w:line="360" w:lineRule="auto"/>
        <w:jc w:val="center"/>
      </w:pPr>
      <w:r>
        <w:t>Пермь, 2026</w:t>
      </w:r>
    </w:p>
    <w:p w14:paraId="3F17A83C" w14:textId="77777777" w:rsidR="00451484" w:rsidRDefault="00E15825" w:rsidP="00C44152">
      <w:pPr>
        <w:pStyle w:val="1"/>
        <w:ind w:firstLine="709"/>
        <w:jc w:val="center"/>
      </w:pPr>
      <w:bookmarkStart w:id="0" w:name="_Toc240049447"/>
      <w:r>
        <w:lastRenderedPageBreak/>
        <w:t>СОДЕРЖАНИЕ</w:t>
      </w:r>
      <w:bookmarkEnd w:id="0"/>
    </w:p>
    <w:sdt>
      <w:sdtPr>
        <w:alias w:val="СОДЕРЖАНИЕ"/>
        <w:id w:val="-1530174972"/>
      </w:sdtPr>
      <w:sdtEndPr/>
      <w:sdtContent>
        <w:p w14:paraId="5E512022" w14:textId="31AD9DA2" w:rsidR="00F310F8" w:rsidRDefault="00E15825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049447" w:history="1">
            <w:r w:rsidR="00F310F8" w:rsidRPr="002D4262">
              <w:rPr>
                <w:rStyle w:val="a5"/>
                <w:noProof/>
              </w:rPr>
              <w:t>Содержание</w:t>
            </w:r>
            <w:r w:rsidR="00F310F8">
              <w:rPr>
                <w:noProof/>
              </w:rPr>
              <w:tab/>
            </w:r>
            <w:r w:rsidR="00F310F8">
              <w:rPr>
                <w:noProof/>
              </w:rPr>
              <w:fldChar w:fldCharType="begin"/>
            </w:r>
            <w:r w:rsidR="00F310F8">
              <w:rPr>
                <w:noProof/>
              </w:rPr>
              <w:instrText xml:space="preserve"> PAGEREF _Toc240049447 \h </w:instrText>
            </w:r>
            <w:r w:rsidR="00F310F8">
              <w:rPr>
                <w:noProof/>
              </w:rPr>
            </w:r>
            <w:r w:rsidR="00F310F8">
              <w:rPr>
                <w:noProof/>
              </w:rPr>
              <w:fldChar w:fldCharType="separate"/>
            </w:r>
            <w:r w:rsidR="00F310F8">
              <w:rPr>
                <w:noProof/>
              </w:rPr>
              <w:t>2</w:t>
            </w:r>
            <w:r w:rsidR="00F310F8">
              <w:rPr>
                <w:noProof/>
              </w:rPr>
              <w:fldChar w:fldCharType="end"/>
            </w:r>
          </w:hyperlink>
        </w:p>
        <w:p w14:paraId="694A9410" w14:textId="34F107D3" w:rsidR="00F310F8" w:rsidRDefault="00F310F8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48" w:history="1"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1F103D" w14:textId="35685396" w:rsidR="00F310F8" w:rsidRDefault="00F310F8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49" w:history="1">
            <w:r w:rsidRPr="002D4262">
              <w:rPr>
                <w:rStyle w:val="a5"/>
                <w:noProof/>
              </w:rPr>
              <w:t xml:space="preserve">1 </w:t>
            </w:r>
            <w:r>
              <w:rPr>
                <w:rStyle w:val="a5"/>
                <w:noProof/>
              </w:rPr>
              <w:t>З</w:t>
            </w:r>
            <w:r w:rsidRPr="002D4262">
              <w:rPr>
                <w:rStyle w:val="a5"/>
                <w:noProof/>
              </w:rPr>
              <w:t>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BED99D" w14:textId="7B9958FF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0" w:history="1">
            <w:r w:rsidRPr="002D4262">
              <w:rPr>
                <w:rStyle w:val="a5"/>
                <w:noProof/>
              </w:rPr>
              <w:t xml:space="preserve">1.1 </w:t>
            </w:r>
            <w:r>
              <w:rPr>
                <w:rStyle w:val="a5"/>
                <w:noProof/>
              </w:rPr>
              <w:t>П</w:t>
            </w:r>
            <w:r w:rsidRPr="002D4262">
              <w:rPr>
                <w:rStyle w:val="a5"/>
                <w:noProof/>
              </w:rPr>
              <w:t>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AF33C7" w14:textId="3EC699F9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1" w:history="1">
            <w:r w:rsidRPr="002D4262">
              <w:rPr>
                <w:rStyle w:val="a5"/>
                <w:noProof/>
              </w:rPr>
              <w:t xml:space="preserve">1.2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ходные и выходные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6227AB" w14:textId="2BE9158E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2" w:history="1">
            <w:r w:rsidRPr="002D4262">
              <w:rPr>
                <w:rStyle w:val="a5"/>
                <w:noProof/>
              </w:rPr>
              <w:t xml:space="preserve">1.3 </w:t>
            </w:r>
            <w:r>
              <w:rPr>
                <w:rStyle w:val="a5"/>
                <w:noProof/>
              </w:rPr>
              <w:t>О</w:t>
            </w:r>
            <w:r w:rsidRPr="002D4262">
              <w:rPr>
                <w:rStyle w:val="a5"/>
                <w:noProof/>
              </w:rPr>
              <w:t>перации, типы данных и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98A4CF" w14:textId="53611D9D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3" w:history="1">
            <w:r w:rsidRPr="002D4262">
              <w:rPr>
                <w:rStyle w:val="a5"/>
                <w:noProof/>
              </w:rPr>
              <w:t xml:space="preserve">1.4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ычисление функции и особенности целочисленного деления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F7834D" w14:textId="6EF350F7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4" w:history="1">
            <w:r w:rsidRPr="002D4262">
              <w:rPr>
                <w:rStyle w:val="a5"/>
                <w:noProof/>
              </w:rPr>
              <w:t xml:space="preserve">1.5 </w:t>
            </w:r>
            <w:r>
              <w:rPr>
                <w:rStyle w:val="a5"/>
                <w:noProof/>
              </w:rPr>
              <w:t>Р</w:t>
            </w:r>
            <w:r w:rsidRPr="002D4262">
              <w:rPr>
                <w:rStyle w:val="a5"/>
                <w:noProof/>
              </w:rPr>
              <w:t>езультаты расчётов и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74DC3D" w14:textId="2E4FC4CE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5" w:history="1">
            <w:r w:rsidRPr="002D4262">
              <w:rPr>
                <w:rStyle w:val="a5"/>
                <w:noProof/>
              </w:rPr>
              <w:t xml:space="preserve">1.6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ывод по заданию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320400" w14:textId="032535D9" w:rsidR="00F310F8" w:rsidRDefault="00F310F8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6" w:history="1">
            <w:r w:rsidRPr="002D4262">
              <w:rPr>
                <w:rStyle w:val="a5"/>
                <w:noProof/>
              </w:rPr>
              <w:t xml:space="preserve">2 </w:t>
            </w:r>
            <w:r>
              <w:rPr>
                <w:rStyle w:val="a5"/>
                <w:noProof/>
              </w:rPr>
              <w:t>З</w:t>
            </w:r>
            <w:r w:rsidRPr="002D4262">
              <w:rPr>
                <w:rStyle w:val="a5"/>
                <w:noProof/>
              </w:rPr>
              <w:t>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D046CC" w14:textId="011E14CA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7" w:history="1">
            <w:r w:rsidRPr="002D4262">
              <w:rPr>
                <w:rStyle w:val="a5"/>
                <w:noProof/>
              </w:rPr>
              <w:t xml:space="preserve">2.1 </w:t>
            </w:r>
            <w:r>
              <w:rPr>
                <w:rStyle w:val="a5"/>
                <w:noProof/>
              </w:rPr>
              <w:t>П</w:t>
            </w:r>
            <w:r w:rsidRPr="002D4262">
              <w:rPr>
                <w:rStyle w:val="a5"/>
                <w:noProof/>
              </w:rPr>
              <w:t>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38CEF0" w14:textId="5B29BF09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8" w:history="1">
            <w:r w:rsidRPr="002D4262">
              <w:rPr>
                <w:rStyle w:val="a5"/>
                <w:noProof/>
              </w:rPr>
              <w:t xml:space="preserve">2.2 </w:t>
            </w:r>
            <w:r>
              <w:rPr>
                <w:rStyle w:val="a5"/>
                <w:noProof/>
              </w:rPr>
              <w:t>Г</w:t>
            </w:r>
            <w:r w:rsidRPr="002D4262">
              <w:rPr>
                <w:rStyle w:val="a5"/>
                <w:noProof/>
              </w:rPr>
              <w:t>еометрический смысл областей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783F7" w14:textId="7258F90C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9" w:history="1">
            <w:r w:rsidRPr="002D4262">
              <w:rPr>
                <w:rStyle w:val="a5"/>
                <w:noProof/>
              </w:rPr>
              <w:t xml:space="preserve">2.3 </w:t>
            </w:r>
            <w:r>
              <w:rPr>
                <w:rStyle w:val="a5"/>
                <w:noProof/>
              </w:rPr>
              <w:t>У</w:t>
            </w:r>
            <w:r w:rsidRPr="002D4262">
              <w:rPr>
                <w:rStyle w:val="a5"/>
                <w:noProof/>
              </w:rPr>
              <w:t>словия принадлежности и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3E45BD" w14:textId="5EAF17C0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0" w:history="1">
            <w:r w:rsidRPr="002D4262">
              <w:rPr>
                <w:rStyle w:val="a5"/>
                <w:noProof/>
              </w:rPr>
              <w:t xml:space="preserve">2.4 </w:t>
            </w:r>
            <w:r>
              <w:rPr>
                <w:rStyle w:val="a5"/>
                <w:noProof/>
              </w:rPr>
              <w:t>Р</w:t>
            </w:r>
            <w:r w:rsidRPr="002D4262">
              <w:rPr>
                <w:rStyle w:val="a5"/>
                <w:noProof/>
              </w:rPr>
              <w:t>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06478A" w14:textId="6D5E4CDC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1" w:history="1">
            <w:r w:rsidRPr="002D4262">
              <w:rPr>
                <w:rStyle w:val="a5"/>
                <w:noProof/>
              </w:rPr>
              <w:t xml:space="preserve">2.5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ывод по заданию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F357EA" w14:textId="7AE34D99" w:rsidR="00F310F8" w:rsidRDefault="00F310F8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2" w:history="1">
            <w:r w:rsidRPr="002D4262">
              <w:rPr>
                <w:rStyle w:val="a5"/>
                <w:noProof/>
              </w:rPr>
              <w:t xml:space="preserve">3 </w:t>
            </w:r>
            <w:r>
              <w:rPr>
                <w:rStyle w:val="a5"/>
                <w:noProof/>
              </w:rPr>
              <w:t>З</w:t>
            </w:r>
            <w:r w:rsidRPr="002D4262">
              <w:rPr>
                <w:rStyle w:val="a5"/>
                <w:noProof/>
              </w:rPr>
              <w:t>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80A398" w14:textId="0B2F64C6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3" w:history="1">
            <w:r w:rsidRPr="002D4262">
              <w:rPr>
                <w:rStyle w:val="a5"/>
                <w:noProof/>
              </w:rPr>
              <w:t xml:space="preserve">3.1 </w:t>
            </w:r>
            <w:r>
              <w:rPr>
                <w:rStyle w:val="a5"/>
                <w:noProof/>
              </w:rPr>
              <w:t>П</w:t>
            </w:r>
            <w:r w:rsidRPr="002D4262">
              <w:rPr>
                <w:rStyle w:val="a5"/>
                <w:noProof/>
              </w:rPr>
              <w:t>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10D429" w14:textId="24DDEBDE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4" w:history="1">
            <w:r w:rsidRPr="002D4262">
              <w:rPr>
                <w:rStyle w:val="a5"/>
                <w:noProof/>
              </w:rPr>
              <w:t xml:space="preserve">3.2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ычислительный эксперимент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A80FD9" w14:textId="702540AF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5" w:history="1">
            <w:r w:rsidRPr="002D4262">
              <w:rPr>
                <w:rStyle w:val="a5"/>
                <w:noProof/>
              </w:rPr>
              <w:t xml:space="preserve">3.3 </w:t>
            </w:r>
            <w:r>
              <w:rPr>
                <w:rStyle w:val="a5"/>
                <w:noProof/>
              </w:rPr>
              <w:t>С</w:t>
            </w:r>
            <w:r w:rsidRPr="002D4262">
              <w:rPr>
                <w:rStyle w:val="a5"/>
                <w:noProof/>
              </w:rPr>
              <w:t>равнение float и double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74C156" w14:textId="1734A67E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6" w:history="1">
            <w:r w:rsidRPr="002D4262">
              <w:rPr>
                <w:rStyle w:val="a5"/>
                <w:noProof/>
              </w:rPr>
              <w:t xml:space="preserve">3.4 </w:t>
            </w:r>
            <w:r>
              <w:rPr>
                <w:rStyle w:val="a5"/>
                <w:noProof/>
              </w:rPr>
              <w:t>А</w:t>
            </w:r>
            <w:r w:rsidRPr="002D4262">
              <w:rPr>
                <w:rStyle w:val="a5"/>
                <w:noProof/>
              </w:rPr>
              <w:t>нализ погрешностей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29E159" w14:textId="1888E94B" w:rsidR="00F310F8" w:rsidRDefault="00F310F8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7" w:history="1">
            <w:r w:rsidRPr="002D4262">
              <w:rPr>
                <w:rStyle w:val="a5"/>
                <w:noProof/>
              </w:rPr>
              <w:t xml:space="preserve">3.5 </w:t>
            </w:r>
            <w:r>
              <w:rPr>
                <w:rStyle w:val="a5"/>
                <w:noProof/>
              </w:rPr>
              <w:t>В</w:t>
            </w:r>
            <w:r w:rsidRPr="002D4262">
              <w:rPr>
                <w:rStyle w:val="a5"/>
                <w:noProof/>
              </w:rPr>
              <w:t>ывод по заданию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B6FCC1" w14:textId="30157F56" w:rsidR="00F310F8" w:rsidRDefault="00F310F8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8" w:history="1">
            <w:r>
              <w:rPr>
                <w:rStyle w:val="a5"/>
                <w:noProof/>
              </w:rPr>
              <w:t>З</w:t>
            </w:r>
            <w:r w:rsidRPr="002D4262">
              <w:rPr>
                <w:rStyle w:val="a5"/>
                <w:noProof/>
              </w:rPr>
              <w:t>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89D8F0" w14:textId="42891F5E" w:rsidR="00451484" w:rsidRDefault="00E15825" w:rsidP="00C44152">
          <w:pPr>
            <w:pStyle w:val="11"/>
            <w:tabs>
              <w:tab w:val="right" w:leader="dot" w:pos="9345"/>
            </w:tabs>
            <w:ind w:firstLine="709"/>
            <w:rPr>
              <w:noProof/>
            </w:rPr>
          </w:pPr>
          <w:r>
            <w:fldChar w:fldCharType="end"/>
          </w:r>
        </w:p>
      </w:sdtContent>
    </w:sdt>
    <w:p w14:paraId="01544A01" w14:textId="34795CDF" w:rsidR="00892291" w:rsidRDefault="00892291" w:rsidP="00C44152">
      <w:pPr>
        <w:ind w:firstLine="709"/>
      </w:pPr>
      <w:r>
        <w:br w:type="page"/>
      </w:r>
    </w:p>
    <w:p w14:paraId="49690B72" w14:textId="77777777" w:rsidR="00892291" w:rsidRPr="00331E40" w:rsidRDefault="00892291" w:rsidP="00C44152">
      <w:pPr>
        <w:pStyle w:val="1"/>
        <w:ind w:firstLine="709"/>
        <w:jc w:val="center"/>
      </w:pPr>
      <w:bookmarkStart w:id="1" w:name="_Toc240049448"/>
      <w:r w:rsidRPr="00331E40">
        <w:lastRenderedPageBreak/>
        <w:t>ВВЕДЕНИЕ</w:t>
      </w:r>
      <w:bookmarkEnd w:id="1"/>
    </w:p>
    <w:p w14:paraId="5DE8E6D5" w14:textId="77777777" w:rsidR="00892291" w:rsidRPr="00331E40" w:rsidRDefault="00892291" w:rsidP="00C44152">
      <w:pPr>
        <w:ind w:left="142" w:firstLine="709"/>
      </w:pPr>
      <w:r w:rsidRPr="00331E40">
        <w:t>Целью лабораторных работ является практическое освоение основных средств языка C# при разработке консольных приложений: организации ввода и вывода данных, вычисления арифметических и логических выражений, применения стандартных математических функций, проверки принадлежности точки заданной геометрической области и исследования точности вычислений с различными вещественными типами.</w:t>
      </w:r>
    </w:p>
    <w:p w14:paraId="4AEC7217" w14:textId="77777777" w:rsidR="00892291" w:rsidRPr="00331E40" w:rsidRDefault="00892291" w:rsidP="00C44152">
      <w:pPr>
        <w:ind w:left="142" w:firstLine="709"/>
      </w:pPr>
      <w:r w:rsidRPr="00331E40">
        <w:t>В ходе выполнения работ решаются следующие задачи: изучаются операции инкремента и декремента и их влияние на порядок вычислений; формируются логические условия и объединяются посредством операции ИЛИ; реализуется вычисление функции на заданном диапазоне аргумента; проводится система тестов для проверки корректности результата; исследуется различие вычислений с одинарной и двойной точностью.</w:t>
      </w:r>
    </w:p>
    <w:p w14:paraId="6BE1A7BB" w14:textId="77777777" w:rsidR="00892291" w:rsidRPr="00331E40" w:rsidRDefault="00892291" w:rsidP="00C44152">
      <w:pPr>
        <w:ind w:left="142" w:firstLine="709"/>
      </w:pPr>
      <w:r w:rsidRPr="00331E40">
        <w:t>C# является объектно-ориентированным языком программирования платформы .NET. Согласно методическим материалам, приложения на .NET могут быть консольными, Windows-приложениями, библиотеками, веб-приложениями и веб-сервисами. Для выполнения управляемого кода используется общеязыковая среда исполнения CLR, а исходные модули транслируются в промежуточный язык MSIL. Интегрированная среда разработки Visual Studio обеспечивает редактирование, запуск и отладку приложений. Консольный режим удобен при изучении языка, поскольку позволяет сосредоточиться на алгоритмах без разработки графического интерфейса.</w:t>
      </w:r>
    </w:p>
    <w:p w14:paraId="4AECA6CC" w14:textId="01ED03CC" w:rsidR="00F3330D" w:rsidRDefault="00892291" w:rsidP="00C44152">
      <w:pPr>
        <w:ind w:left="142" w:firstLine="709"/>
      </w:pPr>
      <w:r w:rsidRPr="00331E40">
        <w:t>Методические материалы указывают, что для каждой задачи в отчёте должны быть представлены постановка задачи, анализ классов входных и выходных данных, алгоритм, тесты, анализ достаточности тестов и объяснение результатов. В настоящем отчёте листинги исключены в соответствии с заданным требованием; вместо них приведены словесные алгоритмы и математические зависимости.</w:t>
      </w:r>
    </w:p>
    <w:p w14:paraId="7CB7541D" w14:textId="77777777" w:rsidR="00F3330D" w:rsidRDefault="00F3330D" w:rsidP="00C44152">
      <w:pPr>
        <w:ind w:firstLine="709"/>
      </w:pPr>
      <w:r>
        <w:br w:type="page"/>
      </w:r>
    </w:p>
    <w:p w14:paraId="678C06C8" w14:textId="77777777" w:rsidR="00892291" w:rsidRPr="00331E40" w:rsidRDefault="00892291" w:rsidP="00C44152">
      <w:pPr>
        <w:ind w:firstLine="709"/>
      </w:pPr>
    </w:p>
    <w:p w14:paraId="73C7AF4E" w14:textId="08A1402C" w:rsidR="00892291" w:rsidRPr="00331E40" w:rsidRDefault="00892291" w:rsidP="00C44152">
      <w:pPr>
        <w:pStyle w:val="1"/>
        <w:ind w:firstLine="709"/>
        <w:jc w:val="center"/>
      </w:pPr>
      <w:bookmarkStart w:id="2" w:name="_Toc240049449"/>
      <w:r w:rsidRPr="00331E40">
        <w:t>1 ЗАДАНИЕ</w:t>
      </w:r>
      <w:bookmarkEnd w:id="2"/>
    </w:p>
    <w:p w14:paraId="4E9D4350" w14:textId="77777777" w:rsidR="00892291" w:rsidRPr="00331E40" w:rsidRDefault="00892291" w:rsidP="00C44152">
      <w:pPr>
        <w:pStyle w:val="2"/>
        <w:ind w:firstLine="709"/>
        <w:jc w:val="center"/>
      </w:pPr>
      <w:bookmarkStart w:id="3" w:name="_Toc240049450"/>
      <w:r w:rsidRPr="00331E40">
        <w:t>1.1 ПОСТАНОВКА ЗАДАЧИ</w:t>
      </w:r>
      <w:bookmarkEnd w:id="3"/>
    </w:p>
    <w:p w14:paraId="022C3732" w14:textId="77777777" w:rsidR="00892291" w:rsidRPr="00331E40" w:rsidRDefault="00892291" w:rsidP="00C44152">
      <w:pPr>
        <w:ind w:firstLine="709"/>
      </w:pPr>
      <w:r w:rsidRPr="00331E40">
        <w:t>Пользователь вводит два целых числа N и M. Для заданного варианта необходимо последовательно вычислить три выражения. В используемом варианте выполняется умножение результата постфиксного изменения первого числа на результат префиксного уменьшения второго числа; затем проверяется отношение между исходным первым числом после постфиксного уменьшения и вторым числом до его постфиксного увеличения; после этого проверяется отношение между уменьшенными префиксно значениями обоих чисел. Дополнительно для целых значений x от −40 до 40 вычисляется заданная математическая функция.</w:t>
      </w:r>
    </w:p>
    <w:p w14:paraId="754E388D" w14:textId="77777777" w:rsidR="00892291" w:rsidRPr="00331E40" w:rsidRDefault="00892291" w:rsidP="00C44152">
      <w:pPr>
        <w:ind w:firstLine="709"/>
      </w:pPr>
      <w:r w:rsidRPr="00331E40">
        <w:t>Из исходного файла программы следует, что реализован вариант 20. Для него используются выражения, соответствующие последовательности: n++ · --m; n-- &lt; m++; --n &gt; --m. Диапазон вычисления функции включает все целые значения от −40 до 40.</w:t>
      </w:r>
    </w:p>
    <w:p w14:paraId="54DC6CB0" w14:textId="77777777" w:rsidR="00892291" w:rsidRPr="00331E40" w:rsidRDefault="00892291" w:rsidP="00C44152">
      <w:pPr>
        <w:pStyle w:val="2"/>
        <w:ind w:firstLine="709"/>
        <w:jc w:val="center"/>
      </w:pPr>
      <w:bookmarkStart w:id="4" w:name="_Toc240049451"/>
      <w:r w:rsidRPr="00331E40">
        <w:t>1.2 ВХОДНЫЕ И ВЫХОДНЫЕ ДАННЫЕ</w:t>
      </w:r>
      <w:bookmarkEnd w:id="4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892291" w:rsidRPr="00331E40" w14:paraId="47037535" w14:textId="77777777" w:rsidTr="00D50374">
        <w:trPr>
          <w:jc w:val="center"/>
        </w:trPr>
        <w:tc>
          <w:tcPr>
            <w:tcW w:w="3118" w:type="dxa"/>
            <w:vAlign w:val="center"/>
          </w:tcPr>
          <w:p w14:paraId="2742894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3118" w:type="dxa"/>
            <w:vAlign w:val="center"/>
          </w:tcPr>
          <w:p w14:paraId="3E988357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vAlign w:val="center"/>
          </w:tcPr>
          <w:p w14:paraId="7BF37CB0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892291" w:rsidRPr="00331E40" w14:paraId="1327DFBD" w14:textId="77777777" w:rsidTr="00D50374">
        <w:trPr>
          <w:jc w:val="center"/>
        </w:trPr>
        <w:tc>
          <w:tcPr>
            <w:tcW w:w="3118" w:type="dxa"/>
            <w:vAlign w:val="center"/>
          </w:tcPr>
          <w:p w14:paraId="6AB44319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3118" w:type="dxa"/>
            <w:vAlign w:val="center"/>
          </w:tcPr>
          <w:p w14:paraId="207F15E9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467860D7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первое исходное значение</w:t>
            </w:r>
          </w:p>
        </w:tc>
      </w:tr>
      <w:tr w:rsidR="00892291" w:rsidRPr="00331E40" w14:paraId="72E2846A" w14:textId="77777777" w:rsidTr="00D50374">
        <w:trPr>
          <w:jc w:val="center"/>
        </w:trPr>
        <w:tc>
          <w:tcPr>
            <w:tcW w:w="3118" w:type="dxa"/>
            <w:vAlign w:val="center"/>
          </w:tcPr>
          <w:p w14:paraId="7BBF220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3118" w:type="dxa"/>
            <w:vAlign w:val="center"/>
          </w:tcPr>
          <w:p w14:paraId="6E88AA73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0BFFE435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второе исходное значение</w:t>
            </w:r>
          </w:p>
        </w:tc>
      </w:tr>
      <w:tr w:rsidR="00892291" w:rsidRPr="00331E40" w14:paraId="6D3F0D94" w14:textId="77777777" w:rsidTr="00D50374">
        <w:trPr>
          <w:jc w:val="center"/>
        </w:trPr>
        <w:tc>
          <w:tcPr>
            <w:tcW w:w="3118" w:type="dxa"/>
            <w:vAlign w:val="center"/>
          </w:tcPr>
          <w:p w14:paraId="76FEDB6D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3118" w:type="dxa"/>
            <w:vAlign w:val="center"/>
          </w:tcPr>
          <w:p w14:paraId="2A34EDCB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4B934EB3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аргумент функции, изменяется от −40 до 40</w:t>
            </w:r>
          </w:p>
        </w:tc>
      </w:tr>
      <w:tr w:rsidR="00892291" w:rsidRPr="00331E40" w14:paraId="67CBAF98" w14:textId="77777777" w:rsidTr="00D50374">
        <w:trPr>
          <w:jc w:val="center"/>
        </w:trPr>
        <w:tc>
          <w:tcPr>
            <w:tcW w:w="3118" w:type="dxa"/>
            <w:vAlign w:val="center"/>
          </w:tcPr>
          <w:p w14:paraId="26F8DDD4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Результат 1</w:t>
            </w:r>
          </w:p>
        </w:tc>
        <w:tc>
          <w:tcPr>
            <w:tcW w:w="3118" w:type="dxa"/>
            <w:vAlign w:val="center"/>
          </w:tcPr>
          <w:p w14:paraId="3462D99F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4F4366CD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результат арифметического выражения</w:t>
            </w:r>
          </w:p>
        </w:tc>
      </w:tr>
      <w:tr w:rsidR="00892291" w:rsidRPr="00331E40" w14:paraId="453DFF49" w14:textId="77777777" w:rsidTr="00D50374">
        <w:trPr>
          <w:jc w:val="center"/>
        </w:trPr>
        <w:tc>
          <w:tcPr>
            <w:tcW w:w="3118" w:type="dxa"/>
            <w:vAlign w:val="center"/>
          </w:tcPr>
          <w:p w14:paraId="0C1C545B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Результат 2</w:t>
            </w:r>
          </w:p>
        </w:tc>
        <w:tc>
          <w:tcPr>
            <w:tcW w:w="3118" w:type="dxa"/>
            <w:vAlign w:val="center"/>
          </w:tcPr>
          <w:p w14:paraId="35DCDD6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логический</w:t>
            </w:r>
          </w:p>
        </w:tc>
        <w:tc>
          <w:tcPr>
            <w:tcW w:w="3118" w:type="dxa"/>
            <w:vAlign w:val="center"/>
          </w:tcPr>
          <w:p w14:paraId="7525C68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истина или ложь для второго сравнения</w:t>
            </w:r>
          </w:p>
        </w:tc>
      </w:tr>
      <w:tr w:rsidR="00892291" w:rsidRPr="00331E40" w14:paraId="5D874570" w14:textId="77777777" w:rsidTr="00D50374">
        <w:trPr>
          <w:jc w:val="center"/>
        </w:trPr>
        <w:tc>
          <w:tcPr>
            <w:tcW w:w="3118" w:type="dxa"/>
            <w:vAlign w:val="center"/>
          </w:tcPr>
          <w:p w14:paraId="7677700E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Результат 3</w:t>
            </w:r>
          </w:p>
        </w:tc>
        <w:tc>
          <w:tcPr>
            <w:tcW w:w="3118" w:type="dxa"/>
            <w:vAlign w:val="center"/>
          </w:tcPr>
          <w:p w14:paraId="5F12AF70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логический</w:t>
            </w:r>
          </w:p>
        </w:tc>
        <w:tc>
          <w:tcPr>
            <w:tcW w:w="3118" w:type="dxa"/>
            <w:vAlign w:val="center"/>
          </w:tcPr>
          <w:p w14:paraId="6AE13A5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истина или ложь для третьего сравнения</w:t>
            </w:r>
          </w:p>
        </w:tc>
      </w:tr>
      <w:tr w:rsidR="00892291" w:rsidRPr="00331E40" w14:paraId="7C150166" w14:textId="77777777" w:rsidTr="00D50374">
        <w:trPr>
          <w:jc w:val="center"/>
        </w:trPr>
        <w:tc>
          <w:tcPr>
            <w:tcW w:w="3118" w:type="dxa"/>
            <w:vAlign w:val="center"/>
          </w:tcPr>
          <w:p w14:paraId="297FB80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f(X)</w:t>
            </w:r>
          </w:p>
        </w:tc>
        <w:tc>
          <w:tcPr>
            <w:tcW w:w="3118" w:type="dxa"/>
            <w:vAlign w:val="center"/>
          </w:tcPr>
          <w:p w14:paraId="23C38BF5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вещественный</w:t>
            </w:r>
          </w:p>
        </w:tc>
        <w:tc>
          <w:tcPr>
            <w:tcW w:w="3118" w:type="dxa"/>
            <w:vAlign w:val="center"/>
          </w:tcPr>
          <w:p w14:paraId="1FDCFE50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значение математической функции</w:t>
            </w:r>
          </w:p>
        </w:tc>
      </w:tr>
    </w:tbl>
    <w:p w14:paraId="4CE3AB0D" w14:textId="77777777" w:rsidR="00892291" w:rsidRPr="00331E40" w:rsidRDefault="00892291" w:rsidP="00C44152">
      <w:pPr>
        <w:ind w:firstLine="709"/>
      </w:pPr>
      <w:r w:rsidRPr="00331E40">
        <w:t>Для ввода используются целые значения. При некорректном вводе программа повторно запрашивает значение, что соответствует организации проверки преобразования строки в целое число. Выходные данные представлены числовыми и логическими результатами. В методических материалах отдельно отмечено, что числовой ввод в консольном приложении организуется посредством считывания строки и её последующего преобразования в требуемый тип.</w:t>
      </w:r>
    </w:p>
    <w:p w14:paraId="5525FB72" w14:textId="77777777" w:rsidR="00892291" w:rsidRPr="00331E40" w:rsidRDefault="00892291" w:rsidP="00C44152">
      <w:pPr>
        <w:pStyle w:val="2"/>
        <w:ind w:firstLine="709"/>
        <w:jc w:val="center"/>
      </w:pPr>
      <w:bookmarkStart w:id="5" w:name="_Toc240049452"/>
      <w:r w:rsidRPr="00331E40">
        <w:t>1.3 ОПЕРАЦИИ, ТИПЫ ДАННЫХ И АЛГОРИТМ</w:t>
      </w:r>
      <w:bookmarkEnd w:id="5"/>
    </w:p>
    <w:p w14:paraId="2D2C2992" w14:textId="77777777" w:rsidR="00892291" w:rsidRPr="00331E40" w:rsidRDefault="00892291" w:rsidP="00C44152">
      <w:pPr>
        <w:ind w:firstLine="709"/>
      </w:pPr>
      <w:r w:rsidRPr="00331E40">
        <w:lastRenderedPageBreak/>
        <w:t xml:space="preserve">Для N и M используется целочисленный тип, поскольку по условию вводятся целые числа. Для логических результатов используется логический тип. Значение функции представляется вещественным числом. В C# тип данных определяет внутреннее представление величины, множество допустимых значений и допустимые операции над ней. </w:t>
      </w:r>
    </w:p>
    <w:p w14:paraId="124381C3" w14:textId="77777777" w:rsidR="00892291" w:rsidRPr="00331E40" w:rsidRDefault="00892291" w:rsidP="00C44152">
      <w:pPr>
        <w:ind w:firstLine="709"/>
      </w:pPr>
      <w:r w:rsidRPr="00331E40">
        <w:t xml:space="preserve">Основные операции задания — умножение, сравнение, постфиксный и префиксный инкремент и декремент. Постфиксная форма сначала использует текущее значение операнда, а затем изменяет его на единицу. Префиксная форма сначала изменяет операнд, а затем использует уже изменённое значение. Это различие непосредственно влияет на результаты составных выражений. </w:t>
      </w:r>
    </w:p>
    <w:p w14:paraId="42D5C066" w14:textId="77777777" w:rsidR="00892291" w:rsidRPr="00331E40" w:rsidRDefault="00892291" w:rsidP="00C44152">
      <w:pPr>
        <w:ind w:firstLine="709"/>
      </w:pPr>
      <w:r w:rsidRPr="00331E40">
        <w:t>Словесный алгоритм имеет следующий вид. Сначала считываются N и M. Затем для первого результата используется текущее N и одновременно уменьшается M на единицу перед умножением; после вычисления N увеличивается на единицу. Для второго результата используется текущее значение N и затем оно уменьшается, тогда как M сначала участвует в сравнении, а после сравнения увеличивается. Для третьего результата оба операнда сначала уменьшаются на единицу, после чего сравниваются. Полученные значения выводятся пользователю.</w:t>
      </w:r>
    </w:p>
    <w:p w14:paraId="1D42E97D" w14:textId="77777777" w:rsidR="00892291" w:rsidRPr="00331E40" w:rsidRDefault="00892291" w:rsidP="00C44152">
      <w:pPr>
        <w:ind w:firstLine="709"/>
      </w:pPr>
      <w:r w:rsidRPr="00331E40">
        <w:t>Приоритет операций определяет порядок обработки выражения. Сначала выполняются операции в скобках и унарные операции, затем умножение, деление и остаток, далее сложение и вычитание, затем отношения, сравнения и логические операции. Поэтому префиксные и постфиксные изменения относятся к более высокому уровню приоритета, чем умножение и операции отношения.</w:t>
      </w:r>
    </w:p>
    <w:p w14:paraId="2B04317C" w14:textId="77777777" w:rsidR="00892291" w:rsidRPr="00331E40" w:rsidRDefault="00892291" w:rsidP="00C44152">
      <w:pPr>
        <w:pStyle w:val="2"/>
        <w:ind w:firstLine="709"/>
        <w:jc w:val="center"/>
      </w:pPr>
      <w:bookmarkStart w:id="6" w:name="_Toc240049453"/>
      <w:r w:rsidRPr="00331E40">
        <w:t>1.4 ВЫЧИСЛЕНИЕ ФУНКЦИИ И ОСОБЕННОСТИ ЦЕЛОЧИСЛЕННОГО ДЕЛЕНИЯ</w:t>
      </w:r>
      <w:bookmarkEnd w:id="6"/>
    </w:p>
    <w:p w14:paraId="5AEB2A0D" w14:textId="77777777" w:rsidR="00892291" w:rsidRPr="00331E40" w:rsidRDefault="00892291" w:rsidP="00C44152">
      <w:pPr>
        <w:ind w:firstLine="709"/>
      </w:pPr>
      <w:r w:rsidRPr="00331E40">
        <w:t>В соответствии с исходным заданием вычисляется функция:</w:t>
      </w:r>
    </w:p>
    <w:p w14:paraId="0AB923EB" w14:textId="77777777" w:rsidR="00892291" w:rsidRPr="00331E40" w:rsidRDefault="00892291" w:rsidP="00C44152">
      <w:pPr>
        <w:ind w:firstLine="709"/>
        <w:jc w:val="center"/>
      </w:pPr>
      <w:r w:rsidRPr="00331E40">
        <w:t>f(x) = 5 · x³ · ⁵√(1/x² + 1/x³).</w:t>
      </w:r>
    </w:p>
    <w:p w14:paraId="7BA3B720" w14:textId="77777777" w:rsidR="00892291" w:rsidRPr="00331E40" w:rsidRDefault="00892291" w:rsidP="00C44152">
      <w:pPr>
        <w:ind w:firstLine="709"/>
      </w:pPr>
      <w:r w:rsidRPr="00331E40">
        <w:t xml:space="preserve">В реализации математические степени вычисляются средствами стандартного математического класса. Для возведения в степень используется вещественная степень 1/5. В исходном приложении вычисление выполняется для x от −40 до 40. </w:t>
      </w:r>
    </w:p>
    <w:p w14:paraId="52B52EC6" w14:textId="77777777" w:rsidR="00892291" w:rsidRPr="00331E40" w:rsidRDefault="00892291" w:rsidP="00C44152">
      <w:pPr>
        <w:ind w:firstLine="709"/>
      </w:pPr>
      <w:r w:rsidRPr="00331E40">
        <w:t>Ключевой особенностью является тип операндов дробей 1/x² и 1/x³. Если делимое и делитель имеют целочисленный тип, деление в C# является целочисленным. Методические материалы прямо отмечают, что при целочисленных операндах операция деления выполняется как целочисленное деление.</w:t>
      </w:r>
    </w:p>
    <w:p w14:paraId="0BD04E5B" w14:textId="77777777" w:rsidR="00892291" w:rsidRPr="00331E40" w:rsidRDefault="00892291" w:rsidP="00C44152">
      <w:pPr>
        <w:ind w:firstLine="709"/>
      </w:pPr>
      <w:r w:rsidRPr="00331E40">
        <w:t xml:space="preserve">Следовательно, при x, представленном целым типом, внутреннее вычисление дробных частей может отличаться от математического выражения: для модулей x, больших единицы, частные 1/x² и 1/x³ дают нулевые целочисленные результаты. Это существенно меняет аргумент корня. Кроме того, при x = 0 математическое выражение содержит деление на ноль и не имеет конечного значения. В представленном алгоритме </w:t>
      </w:r>
      <w:r w:rsidRPr="00331E40">
        <w:lastRenderedPageBreak/>
        <w:t>диапазон проходит через ноль, поэтому данная точка является особым случаем и требует отдельной проверки при корректном математическом вычислении функции.</w:t>
      </w:r>
    </w:p>
    <w:p w14:paraId="515AA62A" w14:textId="77777777" w:rsidR="00892291" w:rsidRPr="00331E40" w:rsidRDefault="00892291" w:rsidP="00C44152">
      <w:pPr>
        <w:ind w:firstLine="709"/>
      </w:pPr>
      <w:r w:rsidRPr="00331E40">
        <w:t>Таким образом, для получения математически корректной функции необходимо обеспечить вещественное представление делимых величин и отдельно обработать x = 0. Данный вывод является следствием анализа алгоритма и правила целочисленного деления, приведённого в методических материалах.</w:t>
      </w:r>
    </w:p>
    <w:p w14:paraId="1DA58070" w14:textId="77777777" w:rsidR="00892291" w:rsidRPr="00331E40" w:rsidRDefault="00892291" w:rsidP="00C44152">
      <w:pPr>
        <w:pStyle w:val="2"/>
        <w:ind w:firstLine="709"/>
        <w:jc w:val="center"/>
      </w:pPr>
      <w:bookmarkStart w:id="7" w:name="_Toc240049454"/>
      <w:r w:rsidRPr="00331E40">
        <w:t>1.5 РЕЗУЛЬТАТЫ РАСЧЁТОВ И ТЕСТИРОВАНИЕ</w:t>
      </w:r>
      <w:bookmarkEnd w:id="7"/>
    </w:p>
    <w:p w14:paraId="713D00BB" w14:textId="77777777" w:rsidR="00892291" w:rsidRPr="00331E40" w:rsidRDefault="00892291" w:rsidP="00C44152">
      <w:pPr>
        <w:ind w:firstLine="709"/>
      </w:pPr>
      <w:r w:rsidRPr="00331E40">
        <w:t>Для демонстрации влияния порядка операций рассмотрим тест N = 5, M = 3. Первый результат: постфиксное увеличение N использует значение 5, а префиксное уменьшение M даёт 2; произведение равно 10. После этого значения становятся N = 6 и M = 2.</w:t>
      </w:r>
    </w:p>
    <w:p w14:paraId="4C52010A" w14:textId="77777777" w:rsidR="00892291" w:rsidRPr="00331E40" w:rsidRDefault="00892291" w:rsidP="00C44152">
      <w:pPr>
        <w:ind w:firstLine="709"/>
      </w:pPr>
      <w:r w:rsidRPr="00331E40">
        <w:t>Второй результат выполняется уже над изменёнными значениями. Постфиксное уменьшение N сравнивает 6 и 2, поэтому условие ложно; после операции N становится равным 5, а M после постфиксного увеличения — 3. В третьем сравнении префиксно уменьшаются оба значения: N = 4 и M = 2; условие 4 &gt; 2 истинно.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556"/>
        <w:gridCol w:w="1556"/>
        <w:gridCol w:w="1556"/>
        <w:gridCol w:w="1559"/>
        <w:gridCol w:w="1559"/>
        <w:gridCol w:w="1559"/>
      </w:tblGrid>
      <w:tr w:rsidR="00892291" w:rsidRPr="00331E40" w14:paraId="1C963BB0" w14:textId="77777777" w:rsidTr="00D50374">
        <w:trPr>
          <w:jc w:val="center"/>
        </w:trPr>
        <w:tc>
          <w:tcPr>
            <w:tcW w:w="1559" w:type="dxa"/>
            <w:vAlign w:val="center"/>
          </w:tcPr>
          <w:p w14:paraId="00FEC74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Тест</w:t>
            </w:r>
          </w:p>
        </w:tc>
        <w:tc>
          <w:tcPr>
            <w:tcW w:w="1559" w:type="dxa"/>
            <w:vAlign w:val="center"/>
          </w:tcPr>
          <w:p w14:paraId="492EF4A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N нач.</w:t>
            </w:r>
          </w:p>
        </w:tc>
        <w:tc>
          <w:tcPr>
            <w:tcW w:w="1559" w:type="dxa"/>
            <w:vAlign w:val="center"/>
          </w:tcPr>
          <w:p w14:paraId="296CCE64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M нач.</w:t>
            </w:r>
          </w:p>
        </w:tc>
        <w:tc>
          <w:tcPr>
            <w:tcW w:w="1559" w:type="dxa"/>
            <w:vAlign w:val="center"/>
          </w:tcPr>
          <w:p w14:paraId="4E368CD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1</w:t>
            </w:r>
          </w:p>
        </w:tc>
        <w:tc>
          <w:tcPr>
            <w:tcW w:w="1559" w:type="dxa"/>
            <w:vAlign w:val="center"/>
          </w:tcPr>
          <w:p w14:paraId="1DC6355B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2</w:t>
            </w:r>
          </w:p>
        </w:tc>
        <w:tc>
          <w:tcPr>
            <w:tcW w:w="1559" w:type="dxa"/>
            <w:vAlign w:val="center"/>
          </w:tcPr>
          <w:p w14:paraId="57F99356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3</w:t>
            </w:r>
          </w:p>
        </w:tc>
      </w:tr>
      <w:tr w:rsidR="00892291" w:rsidRPr="00331E40" w14:paraId="27BA38B0" w14:textId="77777777" w:rsidTr="00D50374">
        <w:trPr>
          <w:jc w:val="center"/>
        </w:trPr>
        <w:tc>
          <w:tcPr>
            <w:tcW w:w="1559" w:type="dxa"/>
            <w:vAlign w:val="center"/>
          </w:tcPr>
          <w:p w14:paraId="4A7C829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  <w:vAlign w:val="center"/>
          </w:tcPr>
          <w:p w14:paraId="25A9ADEC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798207E1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center"/>
          </w:tcPr>
          <w:p w14:paraId="0C753814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9" w:type="dxa"/>
            <w:vAlign w:val="center"/>
          </w:tcPr>
          <w:p w14:paraId="07F51C21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6144CEB1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</w:tr>
      <w:tr w:rsidR="00892291" w:rsidRPr="00331E40" w14:paraId="6100B1D1" w14:textId="77777777" w:rsidTr="00D50374">
        <w:trPr>
          <w:jc w:val="center"/>
        </w:trPr>
        <w:tc>
          <w:tcPr>
            <w:tcW w:w="1559" w:type="dxa"/>
            <w:vAlign w:val="center"/>
          </w:tcPr>
          <w:p w14:paraId="2E1D905B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3F37B36C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56EB1132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12FF98A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9" w:type="dxa"/>
            <w:vAlign w:val="center"/>
          </w:tcPr>
          <w:p w14:paraId="728F6726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02751704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</w:tr>
      <w:tr w:rsidR="00892291" w:rsidRPr="00331E40" w14:paraId="1E87CC0F" w14:textId="77777777" w:rsidTr="00D50374">
        <w:trPr>
          <w:jc w:val="center"/>
        </w:trPr>
        <w:tc>
          <w:tcPr>
            <w:tcW w:w="1559" w:type="dxa"/>
            <w:vAlign w:val="center"/>
          </w:tcPr>
          <w:p w14:paraId="72B2961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center"/>
          </w:tcPr>
          <w:p w14:paraId="4833CD5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−2</w:t>
            </w:r>
          </w:p>
        </w:tc>
        <w:tc>
          <w:tcPr>
            <w:tcW w:w="1559" w:type="dxa"/>
            <w:vAlign w:val="center"/>
          </w:tcPr>
          <w:p w14:paraId="06584651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−3</w:t>
            </w:r>
          </w:p>
        </w:tc>
        <w:tc>
          <w:tcPr>
            <w:tcW w:w="1559" w:type="dxa"/>
            <w:vAlign w:val="center"/>
          </w:tcPr>
          <w:p w14:paraId="038E3326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9" w:type="dxa"/>
            <w:vAlign w:val="center"/>
          </w:tcPr>
          <w:p w14:paraId="014CE23F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7D902928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</w:tr>
      <w:tr w:rsidR="00892291" w:rsidRPr="00331E40" w14:paraId="2293D1BA" w14:textId="77777777" w:rsidTr="00D50374">
        <w:trPr>
          <w:jc w:val="center"/>
        </w:trPr>
        <w:tc>
          <w:tcPr>
            <w:tcW w:w="1559" w:type="dxa"/>
            <w:vAlign w:val="center"/>
          </w:tcPr>
          <w:p w14:paraId="5AAC297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9" w:type="dxa"/>
            <w:vAlign w:val="center"/>
          </w:tcPr>
          <w:p w14:paraId="19BEFDFE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vAlign w:val="center"/>
          </w:tcPr>
          <w:p w14:paraId="4F22AB4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  <w:vAlign w:val="center"/>
          </w:tcPr>
          <w:p w14:paraId="0010960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vAlign w:val="center"/>
          </w:tcPr>
          <w:p w14:paraId="1757A9D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191A574D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</w:tr>
    </w:tbl>
    <w:p w14:paraId="1BE1890F" w14:textId="77777777" w:rsidR="00892291" w:rsidRPr="00331E40" w:rsidRDefault="00892291" w:rsidP="00C44152">
      <w:pPr>
        <w:ind w:firstLine="709"/>
      </w:pPr>
      <w:r w:rsidRPr="00331E40">
        <w:t>Тесты охватывают положительные, отрицательные и нулевые исходные значения, а также случаи, в которых отношения дают различные логические результаты. Методические указания рекомендуют формировать систему тестов и проверять достаточность тестирования; результаты вычислений должны быть выведены и объяснены.</w:t>
      </w:r>
    </w:p>
    <w:p w14:paraId="3653C676" w14:textId="77777777" w:rsidR="00892291" w:rsidRPr="00331E40" w:rsidRDefault="00892291" w:rsidP="00C44152">
      <w:pPr>
        <w:ind w:firstLine="709"/>
      </w:pPr>
      <w:r w:rsidRPr="00331E40">
        <w:t>Для математической функции удобно использовать контрольные значения вне точки x = 0. При текущем алгоритме из-за целочисленного деления выражение под корнем для |x| &gt; 1 может выродиться в нулевое значение, что показывает необходимость контроля типов промежуточных вычислений.</w:t>
      </w:r>
    </w:p>
    <w:p w14:paraId="46F177AE" w14:textId="77777777" w:rsidR="00892291" w:rsidRPr="00331E40" w:rsidRDefault="00892291" w:rsidP="00C44152">
      <w:pPr>
        <w:pStyle w:val="2"/>
        <w:ind w:firstLine="709"/>
        <w:jc w:val="center"/>
      </w:pPr>
      <w:bookmarkStart w:id="8" w:name="_Toc240049455"/>
      <w:r w:rsidRPr="00331E40">
        <w:t>1.6 ВЫВОД ПО ЗАДАНИЮ 1</w:t>
      </w:r>
      <w:bookmarkEnd w:id="8"/>
    </w:p>
    <w:p w14:paraId="38892DBF" w14:textId="0A0B0C5F" w:rsidR="00556783" w:rsidRDefault="00892291" w:rsidP="00C44152">
      <w:pPr>
        <w:ind w:firstLine="709"/>
      </w:pPr>
      <w:r w:rsidRPr="00331E40">
        <w:t>В ходе выполнения задания изучено влияние префиксной и постфиксной форм инкремента и декремента на результат составного выражения. Установлено, что порядок изменения операнда принципиально важен: постфиксная операция использует старое значение, а префиксная — новое. Также установлено, что приоритет операторов определяет последовательность вычислений, а целочисленное деление может приводить к потере дробной части. Для математических выражений с дробями необходимо заранее выбирать соответствующий тип данных и учитывать особые точки, в частности деление на ноль.</w:t>
      </w:r>
    </w:p>
    <w:p w14:paraId="489977FD" w14:textId="429D09B0" w:rsidR="00892291" w:rsidRPr="00331E40" w:rsidRDefault="00556783" w:rsidP="00C44152">
      <w:pPr>
        <w:ind w:firstLine="709"/>
      </w:pPr>
      <w:r>
        <w:lastRenderedPageBreak/>
        <w:br w:type="page"/>
      </w:r>
    </w:p>
    <w:p w14:paraId="01ACC292" w14:textId="487AC1EE" w:rsidR="00892291" w:rsidRPr="00331E40" w:rsidRDefault="00892291" w:rsidP="00C44152">
      <w:pPr>
        <w:pStyle w:val="1"/>
        <w:ind w:firstLine="709"/>
        <w:jc w:val="center"/>
      </w:pPr>
      <w:bookmarkStart w:id="9" w:name="_Toc240049456"/>
      <w:r w:rsidRPr="00331E40">
        <w:lastRenderedPageBreak/>
        <w:t>2 ЗАДАНИЕ</w:t>
      </w:r>
      <w:bookmarkEnd w:id="9"/>
    </w:p>
    <w:p w14:paraId="5BB107C5" w14:textId="77777777" w:rsidR="00892291" w:rsidRPr="00331E40" w:rsidRDefault="00892291" w:rsidP="00C44152">
      <w:pPr>
        <w:pStyle w:val="2"/>
        <w:ind w:firstLine="709"/>
        <w:jc w:val="center"/>
      </w:pPr>
      <w:bookmarkStart w:id="10" w:name="_Toc240049457"/>
      <w:r w:rsidRPr="00331E40">
        <w:t>2.1 ПОСТАНОВКА ЗАДАЧИ</w:t>
      </w:r>
      <w:bookmarkEnd w:id="10"/>
    </w:p>
    <w:p w14:paraId="3183FB45" w14:textId="77777777" w:rsidR="00892291" w:rsidRPr="00331E40" w:rsidRDefault="00892291" w:rsidP="00C44152">
      <w:pPr>
        <w:ind w:firstLine="709"/>
      </w:pPr>
      <w:r w:rsidRPr="00331E40">
        <w:t>Требуется определить принадлежность точки с координатами (X, Y) заданной составной области. Область объединяет две части: первую при x от −5 до 0 и y от 0 до x + 5; вторую при x от 0 до 5 и y от (7/5)x − 7 до −x + 5.</w:t>
      </w:r>
    </w:p>
    <w:p w14:paraId="2F4B435C" w14:textId="77777777" w:rsidR="00892291" w:rsidRPr="00331E40" w:rsidRDefault="00892291" w:rsidP="00C44152">
      <w:pPr>
        <w:ind w:firstLine="709"/>
      </w:pPr>
      <w:r w:rsidRPr="00331E40">
        <w:t xml:space="preserve">В исходной реализации координаты считываются как вещественные числа, а итоговая принадлежность представляется логическим значением. </w:t>
      </w:r>
    </w:p>
    <w:p w14:paraId="7563EA39" w14:textId="77777777" w:rsidR="00892291" w:rsidRPr="00331E40" w:rsidRDefault="00892291" w:rsidP="00C44152">
      <w:pPr>
        <w:pStyle w:val="2"/>
        <w:ind w:firstLine="709"/>
        <w:jc w:val="center"/>
      </w:pPr>
      <w:bookmarkStart w:id="11" w:name="_Toc240049458"/>
      <w:r w:rsidRPr="00331E40">
        <w:t>2.2 ГЕОМЕТРИЧЕСКИЙ СМЫСЛ ОБЛАСТЕЙ</w:t>
      </w:r>
      <w:bookmarkEnd w:id="11"/>
    </w:p>
    <w:p w14:paraId="151D89B1" w14:textId="77777777" w:rsidR="00892291" w:rsidRPr="00331E40" w:rsidRDefault="00892291" w:rsidP="00C44152">
      <w:pPr>
        <w:ind w:firstLine="709"/>
      </w:pPr>
      <w:r w:rsidRPr="00331E40">
        <w:t>Первая область ограничена вертикальными границами x = −5 и x = 0, нижней горизонтальной границей y = 0 и верхней прямой y = x + 5. При x = −5 верхняя и нижняя границы совпадают в точке (−5, 0), а при x = 0 верхняя граница достигает y = 5. Таким образом, первая область имеет треугольную форму с вершинами (−5, 0), (0, 0) и (0, 5).</w:t>
      </w:r>
    </w:p>
    <w:p w14:paraId="2937FDE1" w14:textId="77777777" w:rsidR="00892291" w:rsidRPr="00331E40" w:rsidRDefault="00892291" w:rsidP="00C44152">
      <w:pPr>
        <w:ind w:firstLine="709"/>
      </w:pPr>
      <w:r w:rsidRPr="00331E40">
        <w:t>Вторая область ограничена x = 0 и x = 5, нижней прямой y = (7/5)x − 7 и верхней прямой y = −x + 5. Для существования вертикального сечения должно выполняться (7/5)x − 7 ≤ −x + 5, откуда 12x/5 ≤ 12 и x ≤ 5. При x = 5 обе прямые дают y = 0. При x = 0 нижняя граница равна −7, верхняя — 5. Поэтому вторая область представляет собой четырёхугольную область, замыкающуюся на вертикальных границах x = 0 и x = 5.</w:t>
      </w:r>
    </w:p>
    <w:p w14:paraId="64136B84" w14:textId="77777777" w:rsidR="00892291" w:rsidRPr="00331E40" w:rsidRDefault="00892291" w:rsidP="00C44152">
      <w:pPr>
        <w:pStyle w:val="2"/>
        <w:ind w:firstLine="709"/>
        <w:jc w:val="center"/>
      </w:pPr>
      <w:bookmarkStart w:id="12" w:name="_Toc240049459"/>
      <w:r w:rsidRPr="00331E40">
        <w:t>2.3 УСЛОВИЯ ПРИНАДЛЕЖНОСТИ И АЛГОРИТМ</w:t>
      </w:r>
      <w:bookmarkEnd w:id="12"/>
    </w:p>
    <w:p w14:paraId="58108B6E" w14:textId="77777777" w:rsidR="00892291" w:rsidRPr="00331E40" w:rsidRDefault="00892291" w:rsidP="00C44152">
      <w:pPr>
        <w:ind w:firstLine="709"/>
      </w:pPr>
      <w:r w:rsidRPr="00331E40">
        <w:t>Для первой области одновременно должны выполняться четыре условия: X не меньше −5; X не больше 0; Y не меньше 0; Y не больше X + 5. Одновременность обеспечивается логической операцией И.</w:t>
      </w:r>
    </w:p>
    <w:p w14:paraId="0DC1EB0F" w14:textId="77777777" w:rsidR="00892291" w:rsidRPr="00331E40" w:rsidRDefault="00892291" w:rsidP="00C44152">
      <w:pPr>
        <w:ind w:firstLine="709"/>
      </w:pPr>
      <w:r w:rsidRPr="00331E40">
        <w:t>Для второй области одновременно должны выполняться условия: X не меньше 0; X не больше 5; Y не меньше (7/5)X − 7; Y не больше −X + 5. После формирования двух логических результатов применяется операция ИЛИ. Поэтому точка считается принадлежащей составной области, если принадлежит хотя бы одной из двух областей.</w:t>
      </w:r>
    </w:p>
    <w:p w14:paraId="636347BC" w14:textId="77777777" w:rsidR="00892291" w:rsidRPr="00331E40" w:rsidRDefault="00892291" w:rsidP="00C44152">
      <w:pPr>
        <w:ind w:firstLine="709"/>
      </w:pPr>
      <w:r w:rsidRPr="00331E40">
        <w:t>Граничные точки включаются в область, поскольку используются нестрогие отношения «больше или равно» и «меньше или равно». В точке X = 0 обе области соприкасаются по общей вертикальной границе, поэтому принадлежность может быть подтверждена первым или вторым условием.</w:t>
      </w:r>
    </w:p>
    <w:p w14:paraId="72C3D45B" w14:textId="77777777" w:rsidR="00892291" w:rsidRPr="00331E40" w:rsidRDefault="00892291" w:rsidP="00C44152">
      <w:pPr>
        <w:pStyle w:val="2"/>
        <w:ind w:firstLine="709"/>
        <w:jc w:val="center"/>
      </w:pPr>
      <w:bookmarkStart w:id="13" w:name="_Toc240049460"/>
      <w:r w:rsidRPr="00331E40">
        <w:t>2.4 РЕЗУЛЬТАТЫ ТЕСТИРОВАНИЯ</w:t>
      </w:r>
      <w:bookmarkEnd w:id="13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1865"/>
        <w:gridCol w:w="1865"/>
        <w:gridCol w:w="1871"/>
        <w:gridCol w:w="1878"/>
      </w:tblGrid>
      <w:tr w:rsidR="00892291" w:rsidRPr="00331E40" w14:paraId="392B02AD" w14:textId="77777777" w:rsidTr="00D50374">
        <w:trPr>
          <w:jc w:val="center"/>
        </w:trPr>
        <w:tc>
          <w:tcPr>
            <w:tcW w:w="1871" w:type="dxa"/>
            <w:vAlign w:val="center"/>
          </w:tcPr>
          <w:p w14:paraId="5DB697D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Тест</w:t>
            </w:r>
          </w:p>
        </w:tc>
        <w:tc>
          <w:tcPr>
            <w:tcW w:w="1871" w:type="dxa"/>
            <w:vAlign w:val="center"/>
          </w:tcPr>
          <w:p w14:paraId="40EB61B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X</w:t>
            </w:r>
          </w:p>
        </w:tc>
        <w:tc>
          <w:tcPr>
            <w:tcW w:w="1871" w:type="dxa"/>
            <w:vAlign w:val="center"/>
          </w:tcPr>
          <w:p w14:paraId="211101E0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Y</w:t>
            </w:r>
          </w:p>
        </w:tc>
        <w:tc>
          <w:tcPr>
            <w:tcW w:w="1871" w:type="dxa"/>
            <w:vAlign w:val="center"/>
          </w:tcPr>
          <w:p w14:paraId="2481B80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871" w:type="dxa"/>
            <w:vAlign w:val="center"/>
          </w:tcPr>
          <w:p w14:paraId="1F7DD39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Обоснование</w:t>
            </w:r>
          </w:p>
        </w:tc>
      </w:tr>
      <w:tr w:rsidR="00892291" w:rsidRPr="00331E40" w14:paraId="1A58128E" w14:textId="77777777" w:rsidTr="00D50374">
        <w:trPr>
          <w:jc w:val="center"/>
        </w:trPr>
        <w:tc>
          <w:tcPr>
            <w:tcW w:w="1871" w:type="dxa"/>
            <w:vAlign w:val="center"/>
          </w:tcPr>
          <w:p w14:paraId="421270E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58812CE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−5</w:t>
            </w:r>
          </w:p>
        </w:tc>
        <w:tc>
          <w:tcPr>
            <w:tcW w:w="1871" w:type="dxa"/>
            <w:vAlign w:val="center"/>
          </w:tcPr>
          <w:p w14:paraId="6EA4402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2E3D244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7AA4AB9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левая вершина первой области</w:t>
            </w:r>
          </w:p>
        </w:tc>
      </w:tr>
      <w:tr w:rsidR="00892291" w:rsidRPr="00331E40" w14:paraId="1E7A63C5" w14:textId="77777777" w:rsidTr="00D50374">
        <w:trPr>
          <w:jc w:val="center"/>
        </w:trPr>
        <w:tc>
          <w:tcPr>
            <w:tcW w:w="1871" w:type="dxa"/>
            <w:vAlign w:val="center"/>
          </w:tcPr>
          <w:p w14:paraId="3FCCA2B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1" w:type="dxa"/>
            <w:vAlign w:val="center"/>
          </w:tcPr>
          <w:p w14:paraId="288BD54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−2</w:t>
            </w:r>
          </w:p>
        </w:tc>
        <w:tc>
          <w:tcPr>
            <w:tcW w:w="1871" w:type="dxa"/>
            <w:vAlign w:val="center"/>
          </w:tcPr>
          <w:p w14:paraId="1781A32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635C653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6AA386E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 ≤ 1 ≤ 3</w:t>
            </w:r>
          </w:p>
        </w:tc>
      </w:tr>
      <w:tr w:rsidR="00892291" w:rsidRPr="00331E40" w14:paraId="297616B0" w14:textId="77777777" w:rsidTr="00D50374">
        <w:trPr>
          <w:jc w:val="center"/>
        </w:trPr>
        <w:tc>
          <w:tcPr>
            <w:tcW w:w="1871" w:type="dxa"/>
            <w:vAlign w:val="center"/>
          </w:tcPr>
          <w:p w14:paraId="585243F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1" w:type="dxa"/>
            <w:vAlign w:val="center"/>
          </w:tcPr>
          <w:p w14:paraId="6706854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00336B6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4FAD19C0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3EC1BCD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 xml:space="preserve">верхняя граница </w:t>
            </w:r>
            <w:r w:rsidRPr="00331E4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обеих условий</w:t>
            </w:r>
          </w:p>
        </w:tc>
      </w:tr>
      <w:tr w:rsidR="00892291" w:rsidRPr="00331E40" w14:paraId="3FA16BE1" w14:textId="77777777" w:rsidTr="00D50374">
        <w:trPr>
          <w:jc w:val="center"/>
        </w:trPr>
        <w:tc>
          <w:tcPr>
            <w:tcW w:w="1871" w:type="dxa"/>
            <w:vAlign w:val="center"/>
          </w:tcPr>
          <w:p w14:paraId="3251399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1871" w:type="dxa"/>
            <w:vAlign w:val="center"/>
          </w:tcPr>
          <w:p w14:paraId="711A9BD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24DA307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−1</w:t>
            </w:r>
          </w:p>
        </w:tc>
        <w:tc>
          <w:tcPr>
            <w:tcW w:w="1871" w:type="dxa"/>
            <w:vAlign w:val="center"/>
          </w:tcPr>
          <w:p w14:paraId="61834F6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058AF9E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вторая область: −7 ≤ −1 ≤ 5</w:t>
            </w:r>
          </w:p>
        </w:tc>
      </w:tr>
      <w:tr w:rsidR="00892291" w:rsidRPr="00331E40" w14:paraId="185FBD87" w14:textId="77777777" w:rsidTr="00D50374">
        <w:trPr>
          <w:jc w:val="center"/>
        </w:trPr>
        <w:tc>
          <w:tcPr>
            <w:tcW w:w="1871" w:type="dxa"/>
            <w:vAlign w:val="center"/>
          </w:tcPr>
          <w:p w14:paraId="2EB47E9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5D69374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28798EA2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5A61A46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6EED158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правая вершина второй области</w:t>
            </w:r>
          </w:p>
        </w:tc>
      </w:tr>
      <w:tr w:rsidR="00892291" w:rsidRPr="00331E40" w14:paraId="3A083DFA" w14:textId="77777777" w:rsidTr="00D50374">
        <w:trPr>
          <w:jc w:val="center"/>
        </w:trPr>
        <w:tc>
          <w:tcPr>
            <w:tcW w:w="1871" w:type="dxa"/>
            <w:vAlign w:val="center"/>
          </w:tcPr>
          <w:p w14:paraId="2BF6A3A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1" w:type="dxa"/>
            <w:vAlign w:val="center"/>
          </w:tcPr>
          <w:p w14:paraId="2FF1460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1" w:type="dxa"/>
            <w:vAlign w:val="center"/>
          </w:tcPr>
          <w:p w14:paraId="5618B79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1" w:type="dxa"/>
            <w:vAlign w:val="center"/>
          </w:tcPr>
          <w:p w14:paraId="0D47DA0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1884CF0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0,? нижняя граница −4,2; верхняя 3</w:t>
            </w:r>
          </w:p>
        </w:tc>
      </w:tr>
      <w:tr w:rsidR="00892291" w:rsidRPr="00331E40" w14:paraId="5A953DF8" w14:textId="77777777" w:rsidTr="00D50374">
        <w:trPr>
          <w:jc w:val="center"/>
        </w:trPr>
        <w:tc>
          <w:tcPr>
            <w:tcW w:w="1871" w:type="dxa"/>
            <w:vAlign w:val="center"/>
          </w:tcPr>
          <w:p w14:paraId="693E7D4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1" w:type="dxa"/>
            <w:vAlign w:val="center"/>
          </w:tcPr>
          <w:p w14:paraId="1D5813D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−2</w:t>
            </w:r>
          </w:p>
        </w:tc>
        <w:tc>
          <w:tcPr>
            <w:tcW w:w="1871" w:type="dxa"/>
            <w:vAlign w:val="center"/>
          </w:tcPr>
          <w:p w14:paraId="56FEB25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1" w:type="dxa"/>
            <w:vAlign w:val="center"/>
          </w:tcPr>
          <w:p w14:paraId="040BADA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не принадлежит</w:t>
            </w:r>
          </w:p>
        </w:tc>
        <w:tc>
          <w:tcPr>
            <w:tcW w:w="1871" w:type="dxa"/>
            <w:vAlign w:val="center"/>
          </w:tcPr>
          <w:p w14:paraId="4F110262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Y выше верхней границы 3</w:t>
            </w:r>
          </w:p>
        </w:tc>
      </w:tr>
      <w:tr w:rsidR="00892291" w:rsidRPr="00331E40" w14:paraId="47FCA315" w14:textId="77777777" w:rsidTr="00D50374">
        <w:trPr>
          <w:jc w:val="center"/>
        </w:trPr>
        <w:tc>
          <w:tcPr>
            <w:tcW w:w="1871" w:type="dxa"/>
            <w:vAlign w:val="center"/>
          </w:tcPr>
          <w:p w14:paraId="2A77412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871" w:type="dxa"/>
            <w:vAlign w:val="center"/>
          </w:tcPr>
          <w:p w14:paraId="3C0BBB9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1" w:type="dxa"/>
            <w:vAlign w:val="center"/>
          </w:tcPr>
          <w:p w14:paraId="2927F602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7D156B0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не принадлежит</w:t>
            </w:r>
          </w:p>
        </w:tc>
        <w:tc>
          <w:tcPr>
            <w:tcW w:w="1871" w:type="dxa"/>
            <w:vAlign w:val="center"/>
          </w:tcPr>
          <w:p w14:paraId="39B74C7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X вне обеих областей</w:t>
            </w:r>
          </w:p>
        </w:tc>
      </w:tr>
    </w:tbl>
    <w:p w14:paraId="42092529" w14:textId="77777777" w:rsidR="00892291" w:rsidRPr="00331E40" w:rsidRDefault="00892291" w:rsidP="00C44152">
      <w:pPr>
        <w:ind w:firstLine="709"/>
      </w:pPr>
      <w:r w:rsidRPr="00331E40">
        <w:t>Тестовая система включает точки на границах, внутри областей и вне областей. Для проверки логики особенно важны граничные значения X = −5, X = 0 и X = 5, а также значения Y непосредственно выше и ниже ограничивающих прямых.</w:t>
      </w:r>
    </w:p>
    <w:p w14:paraId="73E36923" w14:textId="77777777" w:rsidR="00892291" w:rsidRPr="00331E40" w:rsidRDefault="00892291" w:rsidP="00C44152">
      <w:pPr>
        <w:pStyle w:val="2"/>
        <w:ind w:firstLine="709"/>
        <w:jc w:val="center"/>
      </w:pPr>
      <w:bookmarkStart w:id="14" w:name="_Toc240049461"/>
      <w:r w:rsidRPr="00331E40">
        <w:t>2.5 ВЫВОД ПО ЗАДАНИЮ 2</w:t>
      </w:r>
      <w:bookmarkEnd w:id="14"/>
    </w:p>
    <w:p w14:paraId="76455C59" w14:textId="593EFB7B" w:rsidR="00556783" w:rsidRDefault="00892291" w:rsidP="00C44152">
      <w:pPr>
        <w:ind w:firstLine="709"/>
      </w:pPr>
      <w:r w:rsidRPr="00331E40">
        <w:t>В результате сформирована логическая модель геометрической области. Каждая область описывается конъюнкцией условий, а объединение областей — дизъюнкцией. Такой подход позволяет получить одно логическое значение принадлежности без необходимости выводить промежуточные геометрические построения. Проведённые тесты подтверждают корректность обработки внутренних и граничных точек.</w:t>
      </w:r>
    </w:p>
    <w:p w14:paraId="07155A89" w14:textId="68E83063" w:rsidR="00892291" w:rsidRPr="00331E40" w:rsidRDefault="00556783" w:rsidP="00C44152">
      <w:pPr>
        <w:ind w:firstLine="709"/>
      </w:pPr>
      <w:r>
        <w:br w:type="page"/>
      </w:r>
    </w:p>
    <w:p w14:paraId="5DF4AD41" w14:textId="286E96BD" w:rsidR="00892291" w:rsidRPr="00331E40" w:rsidRDefault="00892291" w:rsidP="00C44152">
      <w:pPr>
        <w:pStyle w:val="1"/>
        <w:ind w:firstLine="709"/>
        <w:jc w:val="center"/>
      </w:pPr>
      <w:bookmarkStart w:id="15" w:name="_Toc240049462"/>
      <w:r w:rsidRPr="00331E40">
        <w:lastRenderedPageBreak/>
        <w:t>3 ЗАДАНИЕ</w:t>
      </w:r>
      <w:bookmarkEnd w:id="15"/>
    </w:p>
    <w:p w14:paraId="0EA77840" w14:textId="77777777" w:rsidR="00892291" w:rsidRPr="00331E40" w:rsidRDefault="00892291" w:rsidP="00C44152">
      <w:pPr>
        <w:pStyle w:val="2"/>
        <w:ind w:firstLine="709"/>
        <w:jc w:val="center"/>
      </w:pPr>
      <w:bookmarkStart w:id="16" w:name="_Toc240049463"/>
      <w:r w:rsidRPr="00331E40">
        <w:t>3.1 ПОСТАНОВКА ЗАДАЧИ</w:t>
      </w:r>
      <w:bookmarkEnd w:id="16"/>
    </w:p>
    <w:p w14:paraId="49BCD65D" w14:textId="77777777" w:rsidR="00892291" w:rsidRPr="00331E40" w:rsidRDefault="00892291" w:rsidP="00C44152">
      <w:pPr>
        <w:ind w:firstLine="709"/>
      </w:pPr>
      <w:r w:rsidRPr="00331E40">
        <w:t>Требуется вычислить выражение: (a − b)² − (a² + 2ab) / b² при a = 1000 и b = 0,0001. Вычисление необходимо провести с использованием типов float и double, сравнить результаты и объяснить причины различий.</w:t>
      </w:r>
    </w:p>
    <w:p w14:paraId="6C788094" w14:textId="77777777" w:rsidR="00892291" w:rsidRPr="00331E40" w:rsidRDefault="00892291" w:rsidP="00C44152">
      <w:pPr>
        <w:ind w:firstLine="709"/>
      </w:pPr>
      <w:r w:rsidRPr="00331E40">
        <w:t>Исходный алгоритм действительно использует a = 1000 и b = 0,0001, а вычисления выполняются отдельно для одинарной и двойной точности с сохранением промежуточных результатов.</w:t>
      </w:r>
    </w:p>
    <w:p w14:paraId="65E9A2F4" w14:textId="77777777" w:rsidR="00892291" w:rsidRPr="00331E40" w:rsidRDefault="00892291" w:rsidP="00C44152">
      <w:pPr>
        <w:pStyle w:val="2"/>
        <w:ind w:firstLine="709"/>
        <w:jc w:val="center"/>
      </w:pPr>
      <w:bookmarkStart w:id="17" w:name="_Toc240049464"/>
      <w:r w:rsidRPr="00331E40">
        <w:t>3.2 ВЫЧИСЛИТЕЛЬНЫЙ ЭКСПЕРИМЕНТ</w:t>
      </w:r>
      <w:bookmarkEnd w:id="17"/>
    </w:p>
    <w:p w14:paraId="4F1D47C7" w14:textId="77777777" w:rsidR="00892291" w:rsidRPr="00331E40" w:rsidRDefault="00892291" w:rsidP="00C44152">
      <w:pPr>
        <w:ind w:firstLine="709"/>
      </w:pPr>
      <w:r w:rsidRPr="00331E40">
        <w:t>Обозначим исходное выражение как R. Для заданных значений:</w:t>
      </w:r>
    </w:p>
    <w:p w14:paraId="31576EAB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 w:rsidRPr="00892291">
        <w:rPr>
          <w:lang w:val="en-US"/>
        </w:rPr>
        <w:t>a − b = 1000 − 0,0001 = 999,9999.</w:t>
      </w:r>
    </w:p>
    <w:p w14:paraId="023D53A4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 w:rsidRPr="00892291">
        <w:rPr>
          <w:lang w:val="en-US"/>
        </w:rPr>
        <w:t>(a − b)² = 999999,80000001.</w:t>
      </w:r>
    </w:p>
    <w:p w14:paraId="05BE72EE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 w:rsidRPr="00892291">
        <w:rPr>
          <w:lang w:val="en-US"/>
        </w:rPr>
        <w:t>a² + 2ab = 1000000 + 0,2 = 1000000,2.</w:t>
      </w:r>
    </w:p>
    <w:p w14:paraId="764BB85A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 w:rsidRPr="00892291">
        <w:rPr>
          <w:lang w:val="en-US"/>
        </w:rPr>
        <w:t>b² = 0,00000001.</w:t>
      </w:r>
    </w:p>
    <w:p w14:paraId="51EC45C1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 w:rsidRPr="00892291">
        <w:rPr>
          <w:lang w:val="en-US"/>
        </w:rPr>
        <w:t>(a² + 2ab) / b² = 100000020000000.</w:t>
      </w:r>
    </w:p>
    <w:p w14:paraId="703CCB69" w14:textId="77777777" w:rsidR="00892291" w:rsidRPr="00331E40" w:rsidRDefault="00892291" w:rsidP="00C44152">
      <w:pPr>
        <w:ind w:firstLine="709"/>
      </w:pPr>
      <w:r w:rsidRPr="00331E40">
        <w:t>Точное математическое значение исходного выражения равно:</w:t>
      </w:r>
    </w:p>
    <w:p w14:paraId="6754743A" w14:textId="77777777" w:rsidR="00892291" w:rsidRPr="00331E40" w:rsidRDefault="00892291" w:rsidP="00C44152">
      <w:pPr>
        <w:ind w:firstLine="709"/>
        <w:jc w:val="center"/>
      </w:pPr>
      <w:r w:rsidRPr="00331E40">
        <w:t xml:space="preserve">R = 999999,80000001 − 100000020000000 = −999999? </w:t>
      </w:r>
    </w:p>
    <w:p w14:paraId="2DFBC34B" w14:textId="77777777" w:rsidR="00892291" w:rsidRPr="00331E40" w:rsidRDefault="00892291" w:rsidP="00C44152">
      <w:pPr>
        <w:ind w:firstLine="709"/>
        <w:jc w:val="center"/>
      </w:pPr>
      <w:r w:rsidRPr="00331E40">
        <w:t>R = -100000019000000.20312.</w:t>
      </w:r>
    </w:p>
    <w:p w14:paraId="2E7FCF24" w14:textId="77777777" w:rsidR="00892291" w:rsidRPr="00331E40" w:rsidRDefault="00892291" w:rsidP="00C44152">
      <w:pPr>
        <w:ind w:firstLine="709"/>
      </w:pPr>
      <w:r w:rsidRPr="00331E40">
        <w:t>Таким образом, результат имеет очень большую отрицательную величину, и даже небольшая относительная погрешность представления промежуточных величин может привести к заметному изменению последних разрядов.</w:t>
      </w:r>
    </w:p>
    <w:p w14:paraId="783A6913" w14:textId="77777777" w:rsidR="00892291" w:rsidRPr="00331E40" w:rsidRDefault="00892291" w:rsidP="00C44152">
      <w:pPr>
        <w:pStyle w:val="2"/>
        <w:ind w:firstLine="709"/>
        <w:jc w:val="center"/>
      </w:pPr>
      <w:bookmarkStart w:id="18" w:name="_Toc240049465"/>
      <w:r w:rsidRPr="00331E40">
        <w:t>3.3 СРАВНЕНИЕ FLOAT И DOUBLE</w:t>
      </w:r>
      <w:bookmarkEnd w:id="18"/>
    </w:p>
    <w:p w14:paraId="73DDE54D" w14:textId="77777777" w:rsidR="00892291" w:rsidRPr="00331E40" w:rsidRDefault="00892291" w:rsidP="00C44152">
      <w:pPr>
        <w:ind w:firstLine="709"/>
      </w:pPr>
      <w:r w:rsidRPr="00331E40">
        <w:t xml:space="preserve">Тип float занимает 4 байта и предназначен для представления вещественных чисел с одинарной точностью. Тип double занимает 8 байт и обеспечивает существенно более высокую точность. В методических материалах приведены размеры 4 и 8 байт соответственно и указано, что тип переменной следует выбирать исходя из диапазона и требуемой точности. 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2291" w:rsidRPr="00331E40" w14:paraId="3EFD927F" w14:textId="77777777" w:rsidTr="00D50374">
        <w:trPr>
          <w:jc w:val="center"/>
        </w:trPr>
        <w:tc>
          <w:tcPr>
            <w:tcW w:w="3118" w:type="dxa"/>
            <w:vAlign w:val="center"/>
          </w:tcPr>
          <w:p w14:paraId="22B2AE4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vAlign w:val="center"/>
          </w:tcPr>
          <w:p w14:paraId="3BD5155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вычисления</w:t>
            </w:r>
          </w:p>
        </w:tc>
        <w:tc>
          <w:tcPr>
            <w:tcW w:w="3118" w:type="dxa"/>
            <w:vAlign w:val="center"/>
          </w:tcPr>
          <w:p w14:paraId="78A076E1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Характеристика</w:t>
            </w:r>
          </w:p>
        </w:tc>
      </w:tr>
      <w:tr w:rsidR="00892291" w:rsidRPr="00331E40" w14:paraId="35B54CAF" w14:textId="77777777" w:rsidTr="00D50374">
        <w:trPr>
          <w:jc w:val="center"/>
        </w:trPr>
        <w:tc>
          <w:tcPr>
            <w:tcW w:w="3118" w:type="dxa"/>
            <w:vAlign w:val="center"/>
          </w:tcPr>
          <w:p w14:paraId="20E9D640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  <w:tc>
          <w:tcPr>
            <w:tcW w:w="3118" w:type="dxa"/>
            <w:vAlign w:val="center"/>
          </w:tcPr>
          <w:p w14:paraId="45CD0CF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-1.00000026e+14</w:t>
            </w:r>
          </w:p>
        </w:tc>
        <w:tc>
          <w:tcPr>
            <w:tcW w:w="3118" w:type="dxa"/>
            <w:vAlign w:val="center"/>
          </w:tcPr>
          <w:p w14:paraId="667871D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одинарная точность, 4 байта</w:t>
            </w:r>
          </w:p>
        </w:tc>
      </w:tr>
      <w:tr w:rsidR="00892291" w:rsidRPr="00331E40" w14:paraId="3C30CB4A" w14:textId="77777777" w:rsidTr="00D50374">
        <w:trPr>
          <w:jc w:val="center"/>
        </w:trPr>
        <w:tc>
          <w:tcPr>
            <w:tcW w:w="3118" w:type="dxa"/>
            <w:vAlign w:val="center"/>
          </w:tcPr>
          <w:p w14:paraId="074B92CB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3118" w:type="dxa"/>
            <w:vAlign w:val="center"/>
          </w:tcPr>
          <w:p w14:paraId="794B389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-100000019000000</w:t>
            </w:r>
          </w:p>
        </w:tc>
        <w:tc>
          <w:tcPr>
            <w:tcW w:w="3118" w:type="dxa"/>
            <w:vAlign w:val="center"/>
          </w:tcPr>
          <w:p w14:paraId="55C686D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двойная точность, 8 байт</w:t>
            </w:r>
          </w:p>
        </w:tc>
      </w:tr>
      <w:tr w:rsidR="00892291" w:rsidRPr="00331E40" w14:paraId="028415D9" w14:textId="77777777" w:rsidTr="00D50374">
        <w:trPr>
          <w:jc w:val="center"/>
        </w:trPr>
        <w:tc>
          <w:tcPr>
            <w:tcW w:w="3118" w:type="dxa"/>
            <w:vAlign w:val="center"/>
          </w:tcPr>
          <w:p w14:paraId="36F3AB2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Математический расчёт</w:t>
            </w:r>
          </w:p>
        </w:tc>
        <w:tc>
          <w:tcPr>
            <w:tcW w:w="3118" w:type="dxa"/>
            <w:vAlign w:val="center"/>
          </w:tcPr>
          <w:p w14:paraId="3CF9C5C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</w:rPr>
              <w:t>-100000019000000</w:t>
            </w:r>
          </w:p>
        </w:tc>
        <w:tc>
          <w:tcPr>
            <w:tcW w:w="3118" w:type="dxa"/>
            <w:vAlign w:val="center"/>
          </w:tcPr>
          <w:p w14:paraId="5524DEC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31E4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эталонное значение при десятичном вводе</w:t>
            </w:r>
          </w:p>
        </w:tc>
      </w:tr>
    </w:tbl>
    <w:p w14:paraId="2046E23A" w14:textId="77777777" w:rsidR="00892291" w:rsidRPr="00331E40" w:rsidRDefault="00892291" w:rsidP="00C44152">
      <w:pPr>
        <w:ind w:firstLine="709"/>
      </w:pPr>
      <w:r w:rsidRPr="00331E40">
        <w:t xml:space="preserve">В конкретной реализации промежуточные операции для float также явно сохраняются в переменные типа float, а возведение в квадрат сопровождается приведением результата к одинарной точности. Для double промежуточные результаты сохраняются с двойной точностью. </w:t>
      </w:r>
    </w:p>
    <w:p w14:paraId="5A618DFB" w14:textId="77777777" w:rsidR="00892291" w:rsidRPr="00331E40" w:rsidRDefault="00892291" w:rsidP="00C44152">
      <w:pPr>
        <w:pStyle w:val="2"/>
        <w:ind w:firstLine="709"/>
        <w:jc w:val="center"/>
      </w:pPr>
      <w:bookmarkStart w:id="19" w:name="_Toc240049466"/>
      <w:r w:rsidRPr="00331E40">
        <w:t>3.4 АНАЛИЗ ПОГРЕШНОСТЕЙ</w:t>
      </w:r>
      <w:bookmarkEnd w:id="19"/>
    </w:p>
    <w:p w14:paraId="6B90CEE4" w14:textId="77777777" w:rsidR="00892291" w:rsidRPr="00331E40" w:rsidRDefault="00892291" w:rsidP="00C44152">
      <w:pPr>
        <w:ind w:firstLine="709"/>
      </w:pPr>
      <w:r w:rsidRPr="00331E40">
        <w:lastRenderedPageBreak/>
        <w:t>Основная причина расхождения — конечная двоичная форма представления большинства десятичных дробей. Значение 0,0001 не представляется в двоичной системе конечной последовательностью битов, поэтому уже при сохранении в формате с плавающей точкой возникает округление.</w:t>
      </w:r>
    </w:p>
    <w:p w14:paraId="2D5DF292" w14:textId="77777777" w:rsidR="00892291" w:rsidRPr="00331E40" w:rsidRDefault="00892291" w:rsidP="00C44152">
      <w:pPr>
        <w:ind w:firstLine="709"/>
      </w:pPr>
      <w:r w:rsidRPr="00331E40">
        <w:t>Вычисление содержит операции над величинами существенно разных масштабов. При возведении в квадрат разность 1000 и 0,0001 становится величиной порядка 10⁶, а дробь во второй части выражения имеет порядок 10¹⁴. При вычитании величин, особенно если значимые цифры частично совпадают, часть информации может теряться из-за ограниченной разрядности мантиссы. В рассматриваемом случае дополнительно проявляется накопление округлений на последовательности промежуточных операций.</w:t>
      </w:r>
    </w:p>
    <w:p w14:paraId="082F9AB1" w14:textId="77777777" w:rsidR="00892291" w:rsidRPr="00331E40" w:rsidRDefault="00892291" w:rsidP="00C44152">
      <w:pPr>
        <w:ind w:firstLine="709"/>
      </w:pPr>
      <w:r w:rsidRPr="00331E40">
        <w:t>Переполнение непосредственно для заданных значений в используемом вычислении не является главным источником расхождения: получаемые величины находятся далеко ниже максимального порядка, поддерживаемого как float, так и double. Существеннее округление и ограниченная точность представления. При иных, существенно больших исходных значениях переполнение могло бы стать отдельной проблемой.</w:t>
      </w:r>
    </w:p>
    <w:p w14:paraId="254E2F00" w14:textId="77777777" w:rsidR="00892291" w:rsidRPr="00331E40" w:rsidRDefault="00892291" w:rsidP="00C44152">
      <w:pPr>
        <w:ind w:firstLine="709"/>
      </w:pPr>
      <w:r w:rsidRPr="00331E40">
        <w:t xml:space="preserve">Выбор double предпочтителен для вычислений, в которых требуется более высокая точность. Однако увеличение разрядности не устраняет сам принцип погрешности плавающей точки: оно только существенно уменьшает её. Для финансовых задач и расчётов, требующих десятичной арифметики, методические материалы отдельно выделяют тип decimal. </w:t>
      </w:r>
    </w:p>
    <w:p w14:paraId="436DDD67" w14:textId="77777777" w:rsidR="00892291" w:rsidRPr="00331E40" w:rsidRDefault="00892291" w:rsidP="00C44152">
      <w:pPr>
        <w:pStyle w:val="2"/>
        <w:ind w:firstLine="709"/>
        <w:jc w:val="center"/>
      </w:pPr>
      <w:bookmarkStart w:id="20" w:name="_Toc240049467"/>
      <w:r w:rsidRPr="00331E40">
        <w:t>3.5 ВЫВОД ПО ЗАДАНИЮ 3</w:t>
      </w:r>
      <w:bookmarkEnd w:id="20"/>
    </w:p>
    <w:p w14:paraId="68D3A06B" w14:textId="179C2F11" w:rsidR="005A610B" w:rsidRDefault="00892291" w:rsidP="00C44152">
      <w:pPr>
        <w:ind w:firstLine="709"/>
      </w:pPr>
      <w:r w:rsidRPr="00331E40">
        <w:t>Эксперимент показал, что float и double могут давать различающиеся результаты при одинаковой математической постановке. Причина заключается в разной разрядности представления, округлении десятичных значений при их преобразовании в двоичный формат и накоплении погрешности в промежуточных операциях. Для рассматриваемой задачи следует предпочесть double, поскольку он обеспечивает более высокую точность и лучше сохраняет значимые цифры при последовательности вычислений.</w:t>
      </w:r>
    </w:p>
    <w:p w14:paraId="20C3EE5D" w14:textId="201237AA" w:rsidR="00892291" w:rsidRDefault="005A610B" w:rsidP="005A610B">
      <w:r>
        <w:br w:type="page"/>
      </w:r>
    </w:p>
    <w:p w14:paraId="5E71B8BF" w14:textId="77777777" w:rsidR="00556783" w:rsidRPr="00331E40" w:rsidRDefault="00556783" w:rsidP="00C44152">
      <w:pPr>
        <w:ind w:firstLine="709"/>
      </w:pPr>
    </w:p>
    <w:p w14:paraId="19BE0735" w14:textId="77777777" w:rsidR="00892291" w:rsidRPr="00331E40" w:rsidRDefault="00892291" w:rsidP="00C44152">
      <w:pPr>
        <w:pStyle w:val="1"/>
        <w:ind w:firstLine="709"/>
        <w:jc w:val="center"/>
      </w:pPr>
      <w:bookmarkStart w:id="21" w:name="_Toc240049468"/>
      <w:r w:rsidRPr="00331E40">
        <w:t>ЗАКЛЮЧЕНИЕ</w:t>
      </w:r>
      <w:bookmarkEnd w:id="21"/>
    </w:p>
    <w:p w14:paraId="2A274A08" w14:textId="77777777" w:rsidR="00892291" w:rsidRPr="00331E40" w:rsidRDefault="00892291" w:rsidP="00C44152">
      <w:pPr>
        <w:ind w:firstLine="709"/>
      </w:pPr>
      <w:r w:rsidRPr="00331E40">
        <w:t>В ходе выполнения лабораторных работ были изучены основные элементы разработки консольных приложений на C#. Освоены организация ввода исходных данных и вывода результатов, применение арифметических, сравнительных и логических операций, использование префиксных и постфиксных форм инкремента и декремента, а также применение математических функций.</w:t>
      </w:r>
    </w:p>
    <w:p w14:paraId="404FDD36" w14:textId="77777777" w:rsidR="00892291" w:rsidRPr="00331E40" w:rsidRDefault="00892291" w:rsidP="00C44152">
      <w:pPr>
        <w:ind w:firstLine="709"/>
      </w:pPr>
      <w:r w:rsidRPr="00331E40">
        <w:t>В первом задании установлено, что порядок выполнения операций изменения значения непосредственно влияет на результат выражения. Особое внимание уделено приоритетам операций и различию целочисленного и вещественного деления. Анализ функции показал необходимость контроля типа промежуточных величин и отдельной обработки точки деления на ноль.</w:t>
      </w:r>
    </w:p>
    <w:p w14:paraId="52E64552" w14:textId="77777777" w:rsidR="00892291" w:rsidRPr="00331E40" w:rsidRDefault="00892291" w:rsidP="00C44152">
      <w:pPr>
        <w:ind w:firstLine="709"/>
      </w:pPr>
      <w:r w:rsidRPr="00331E40">
        <w:t>Во втором задании разработана логическая модель составной геометрической области. Принадлежность каждой части задаётся системой одновременных ограничений, а принадлежность объединённой области определяется операцией логического ИЛИ. Тестирование охватило внутренние точки, границы и точки вне области.</w:t>
      </w:r>
    </w:p>
    <w:p w14:paraId="66FE396C" w14:textId="77777777" w:rsidR="00892291" w:rsidRPr="00331E40" w:rsidRDefault="00892291" w:rsidP="00C44152">
      <w:pPr>
        <w:ind w:firstLine="709"/>
      </w:pPr>
      <w:r w:rsidRPr="00331E40">
        <w:t>В третьем задании выполнено сравнение одинарной и двойной точности. Показано, что тип double предпочтительнее при повышенных требованиях к точности, хотя и он не устраняет фундаментальную погрешность представления чисел с плавающей точкой.</w:t>
      </w:r>
    </w:p>
    <w:p w14:paraId="41EDCDE2" w14:textId="77777777" w:rsidR="00892291" w:rsidRPr="00331E40" w:rsidRDefault="00892291" w:rsidP="00C44152">
      <w:pPr>
        <w:ind w:firstLine="709"/>
      </w:pPr>
      <w:r w:rsidRPr="00331E40">
        <w:t>В результате сформированы практические навыки анализа постановки задачи, выбора типов данных, построения словесных алгоритмов, составления тестов и интерпретации результатов вычислительного эксперимента.</w:t>
      </w:r>
    </w:p>
    <w:p w14:paraId="5B003549" w14:textId="77777777" w:rsidR="00892291" w:rsidRPr="00331E40" w:rsidRDefault="00892291" w:rsidP="00C44152">
      <w:pPr>
        <w:ind w:firstLine="709"/>
      </w:pPr>
    </w:p>
    <w:p w14:paraId="2EECB1AD" w14:textId="77777777" w:rsidR="00451484" w:rsidRDefault="00451484" w:rsidP="00C44152">
      <w:pPr>
        <w:ind w:firstLine="709"/>
      </w:pPr>
    </w:p>
    <w:sectPr w:rsidR="0045148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F0C22" w14:textId="77777777" w:rsidR="007179C1" w:rsidRDefault="007179C1">
      <w:r>
        <w:separator/>
      </w:r>
    </w:p>
  </w:endnote>
  <w:endnote w:type="continuationSeparator" w:id="0">
    <w:p w14:paraId="3D700549" w14:textId="77777777" w:rsidR="007179C1" w:rsidRDefault="007179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F5D0F" w14:textId="77777777" w:rsidR="007179C1" w:rsidRDefault="007179C1">
      <w:r>
        <w:separator/>
      </w:r>
    </w:p>
  </w:footnote>
  <w:footnote w:type="continuationSeparator" w:id="0">
    <w:p w14:paraId="1DCDF51B" w14:textId="77777777" w:rsidR="007179C1" w:rsidRDefault="007179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C0703"/>
    <w:multiLevelType w:val="hybridMultilevel"/>
    <w:tmpl w:val="46F45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9663C9"/>
    <w:multiLevelType w:val="hybridMultilevel"/>
    <w:tmpl w:val="B8C61774"/>
    <w:lvl w:ilvl="0" w:tplc="45A65224">
      <w:start w:val="1"/>
      <w:numFmt w:val="bullet"/>
      <w:lvlText w:val="●"/>
      <w:lvlJc w:val="left"/>
      <w:pPr>
        <w:ind w:left="720" w:hanging="360"/>
      </w:pPr>
    </w:lvl>
    <w:lvl w:ilvl="1" w:tplc="9D0431BA">
      <w:start w:val="1"/>
      <w:numFmt w:val="bullet"/>
      <w:lvlText w:val="○"/>
      <w:lvlJc w:val="left"/>
      <w:pPr>
        <w:ind w:left="1440" w:hanging="360"/>
      </w:pPr>
    </w:lvl>
    <w:lvl w:ilvl="2" w:tplc="0C5A54F6">
      <w:start w:val="1"/>
      <w:numFmt w:val="bullet"/>
      <w:lvlText w:val="■"/>
      <w:lvlJc w:val="left"/>
      <w:pPr>
        <w:ind w:left="2160" w:hanging="360"/>
      </w:pPr>
    </w:lvl>
    <w:lvl w:ilvl="3" w:tplc="F564C046">
      <w:start w:val="1"/>
      <w:numFmt w:val="bullet"/>
      <w:lvlText w:val="●"/>
      <w:lvlJc w:val="left"/>
      <w:pPr>
        <w:ind w:left="2880" w:hanging="360"/>
      </w:pPr>
    </w:lvl>
    <w:lvl w:ilvl="4" w:tplc="F264A3E2">
      <w:start w:val="1"/>
      <w:numFmt w:val="bullet"/>
      <w:lvlText w:val="○"/>
      <w:lvlJc w:val="left"/>
      <w:pPr>
        <w:ind w:left="3600" w:hanging="360"/>
      </w:pPr>
    </w:lvl>
    <w:lvl w:ilvl="5" w:tplc="C63C67F8">
      <w:start w:val="1"/>
      <w:numFmt w:val="bullet"/>
      <w:lvlText w:val="■"/>
      <w:lvlJc w:val="left"/>
      <w:pPr>
        <w:ind w:left="4320" w:hanging="360"/>
      </w:pPr>
    </w:lvl>
    <w:lvl w:ilvl="6" w:tplc="F6548F88">
      <w:start w:val="1"/>
      <w:numFmt w:val="bullet"/>
      <w:lvlText w:val="●"/>
      <w:lvlJc w:val="left"/>
      <w:pPr>
        <w:ind w:left="5040" w:hanging="360"/>
      </w:pPr>
    </w:lvl>
    <w:lvl w:ilvl="7" w:tplc="F3CC7D82">
      <w:start w:val="1"/>
      <w:numFmt w:val="bullet"/>
      <w:lvlText w:val="●"/>
      <w:lvlJc w:val="left"/>
      <w:pPr>
        <w:ind w:left="5760" w:hanging="360"/>
      </w:pPr>
    </w:lvl>
    <w:lvl w:ilvl="8" w:tplc="5ED0DB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484"/>
    <w:rsid w:val="000305B1"/>
    <w:rsid w:val="000D2CA9"/>
    <w:rsid w:val="001874F9"/>
    <w:rsid w:val="002032F3"/>
    <w:rsid w:val="00231FF6"/>
    <w:rsid w:val="002A413D"/>
    <w:rsid w:val="00345772"/>
    <w:rsid w:val="003527F6"/>
    <w:rsid w:val="003B0278"/>
    <w:rsid w:val="003F2730"/>
    <w:rsid w:val="003F2EB6"/>
    <w:rsid w:val="00451484"/>
    <w:rsid w:val="00487E79"/>
    <w:rsid w:val="004B0FA0"/>
    <w:rsid w:val="004E3198"/>
    <w:rsid w:val="00556783"/>
    <w:rsid w:val="005A610B"/>
    <w:rsid w:val="005B1E5B"/>
    <w:rsid w:val="005F410A"/>
    <w:rsid w:val="006D4766"/>
    <w:rsid w:val="007179C1"/>
    <w:rsid w:val="00792239"/>
    <w:rsid w:val="007D4E40"/>
    <w:rsid w:val="00867D74"/>
    <w:rsid w:val="00876959"/>
    <w:rsid w:val="00892291"/>
    <w:rsid w:val="008E628D"/>
    <w:rsid w:val="00911A4C"/>
    <w:rsid w:val="00921A99"/>
    <w:rsid w:val="00961846"/>
    <w:rsid w:val="00964BAC"/>
    <w:rsid w:val="009B1DD5"/>
    <w:rsid w:val="00A40AEF"/>
    <w:rsid w:val="00AD0C03"/>
    <w:rsid w:val="00B16DB3"/>
    <w:rsid w:val="00BC21DF"/>
    <w:rsid w:val="00C31E8B"/>
    <w:rsid w:val="00C44152"/>
    <w:rsid w:val="00CB077A"/>
    <w:rsid w:val="00DD0C2E"/>
    <w:rsid w:val="00DF59C9"/>
    <w:rsid w:val="00E15825"/>
    <w:rsid w:val="00F310F8"/>
    <w:rsid w:val="00F33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CAE00"/>
  <w15:docId w15:val="{79D32BB8-920E-4AF0-BF34-66648A50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874F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874F9"/>
    <w:pPr>
      <w:spacing w:after="100"/>
      <w:ind w:left="280"/>
    </w:pPr>
  </w:style>
  <w:style w:type="paragraph" w:styleId="ac">
    <w:name w:val="header"/>
    <w:basedOn w:val="a"/>
    <w:link w:val="ad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D0C2E"/>
  </w:style>
  <w:style w:type="paragraph" w:styleId="ae">
    <w:name w:val="footer"/>
    <w:basedOn w:val="a"/>
    <w:link w:val="af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D0C2E"/>
  </w:style>
  <w:style w:type="table" w:styleId="af0">
    <w:name w:val="Table Grid"/>
    <w:basedOn w:val="a1"/>
    <w:uiPriority w:val="59"/>
    <w:rsid w:val="00892291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2867</Words>
  <Characters>16348</Characters>
  <Application>Microsoft Office Word</Application>
  <DocSecurity>0</DocSecurity>
  <Lines>136</Lines>
  <Paragraphs>38</Paragraphs>
  <ScaleCrop>false</ScaleCrop>
  <Company/>
  <LinksUpToDate>false</LinksUpToDate>
  <CharactersWithSpaces>19177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Fohin 💀</cp:lastModifiedBy>
  <cp:revision>15</cp:revision>
  <dcterms:created xsi:type="dcterms:W3CDTF">2026-09-11T15:02:00Z</dcterms:created>
  <dcterms:modified xsi:type="dcterms:W3CDTF">2026-09-11T15:11:00Z</dcterms:modified>
</cp:coreProperties>
</file>