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left" w:leader="none" w:pos="3492"/>
        </w:tabs>
        <w:spacing w:before="78"/>
        <w:ind w:right="1931"/>
        <w:jc w:val="center"/>
        <w:rPr>
          <w:rFonts w:ascii="SimSun" w:cs="SimSun" w:eastAsia="SimSun" w:hAnsi="SimSun"/>
          <w:b/>
          <w:bCs/>
          <w:color w:val="c00000"/>
          <w:sz w:val="32"/>
          <w:szCs w:val="32"/>
        </w:rPr>
      </w:pPr>
      <w:r>
        <w:rPr>
          <w:b/>
          <w:color w:val="ff0000"/>
          <w:sz w:val="40"/>
          <w:szCs w:val="40"/>
        </w:rPr>
        <w:t xml:space="preserve">   </w:t>
      </w:r>
      <w:r>
        <w:rPr>
          <w:rFonts w:hint="default"/>
          <w:b/>
          <w:color w:val="ff0000"/>
          <w:sz w:val="40"/>
          <w:szCs w:val="40"/>
          <w:lang w:val="en-US"/>
        </w:rPr>
        <w:t xml:space="preserve">      </w:t>
      </w:r>
      <w:r>
        <w:rPr>
          <w:rFonts w:ascii="SimSun" w:cs="SimSun" w:eastAsia="SimSun" w:hAnsi="SimSun"/>
          <w:b/>
          <w:bCs/>
          <w:color w:val="c00000"/>
          <w:sz w:val="32"/>
          <w:szCs w:val="32"/>
        </w:rPr>
        <w:t xml:space="preserve">Web Application Penetration Testing Report Of </w:t>
      </w:r>
      <w:r>
        <w:rPr>
          <w:rFonts w:ascii="SimSun" w:cs="SimSun" w:eastAsia="SimSun" w:hAnsi="SimSun" w:hint="default"/>
          <w:b/>
          <w:bCs/>
          <w:color w:val="c00000"/>
          <w:sz w:val="32"/>
          <w:szCs w:val="32"/>
          <w:lang w:val="en-US"/>
        </w:rPr>
        <w:t xml:space="preserve">       </w:t>
      </w:r>
      <w:r>
        <w:rPr>
          <w:rFonts w:ascii="SimSun" w:cs="SimSun" w:eastAsia="SimSun" w:hAnsi="SimSun"/>
          <w:b/>
          <w:bCs/>
          <w:color w:val="c00000"/>
          <w:sz w:val="32"/>
          <w:szCs w:val="32"/>
        </w:rPr>
        <w:t>Juice Shop For OWAS</w:t>
      </w:r>
    </w:p>
    <w:p>
      <w:pPr>
        <w:pStyle w:val="style0"/>
        <w:tabs>
          <w:tab w:val="left" w:leader="none" w:pos="3492"/>
        </w:tabs>
        <w:spacing w:before="78"/>
        <w:ind w:right="1931"/>
        <w:jc w:val="center"/>
        <w:rPr>
          <w:rFonts w:ascii="SimSun" w:cs="SimSun" w:eastAsia="SimSun" w:hAnsi="SimSun"/>
          <w:b/>
          <w:bCs/>
          <w:color w:val="c00000"/>
          <w:sz w:val="32"/>
          <w:szCs w:val="32"/>
        </w:rPr>
      </w:pPr>
    </w:p>
    <w:p>
      <w:pPr>
        <w:pStyle w:val="style0"/>
        <w:spacing w:before="78"/>
        <w:ind w:left="1851" w:right="1931"/>
        <w:jc w:val="center"/>
        <w:rPr>
          <w:b/>
          <w:sz w:val="28"/>
          <w:szCs w:val="28"/>
        </w:rPr>
      </w:pPr>
      <w:r>
        <w:rPr>
          <w:b/>
          <w:color w:val="006600"/>
          <w:sz w:val="28"/>
          <w:szCs w:val="28"/>
        </w:rPr>
        <w:t>An internship report submitted in partial fulfillment of the requirements for the award of degree of</w:t>
      </w:r>
    </w:p>
    <w:p>
      <w:pPr>
        <w:pStyle w:val="style66"/>
        <w:jc w:val="center"/>
        <w:rPr>
          <w:b/>
          <w:sz w:val="32"/>
          <w:szCs w:val="32"/>
        </w:rPr>
      </w:pPr>
    </w:p>
    <w:p>
      <w:pPr>
        <w:pStyle w:val="style2"/>
        <w:ind w:left="2190" w:right="1927" w:firstLine="690"/>
        <w:jc w:val="center"/>
        <w:rPr>
          <w:bCs w:val="false"/>
          <w:sz w:val="32"/>
          <w:szCs w:val="32"/>
        </w:rPr>
      </w:pPr>
    </w:p>
    <w:p>
      <w:pPr>
        <w:pStyle w:val="style2"/>
        <w:tabs>
          <w:tab w:val="left" w:leader="none" w:pos="1418"/>
        </w:tabs>
        <w:ind w:left="1418" w:right="1579" w:hanging="63"/>
        <w:jc w:val="center"/>
        <w:rPr>
          <w:sz w:val="32"/>
          <w:szCs w:val="32"/>
        </w:rPr>
      </w:pPr>
      <w:r>
        <w:rPr>
          <w:color w:val="17365d"/>
          <w:sz w:val="32"/>
          <w:szCs w:val="32"/>
        </w:rPr>
        <w:t>BACHELOR OF TECHNOLOGY</w:t>
      </w:r>
    </w:p>
    <w:p>
      <w:pPr>
        <w:pStyle w:val="style0"/>
        <w:tabs>
          <w:tab w:val="left" w:leader="none" w:pos="1418"/>
        </w:tabs>
        <w:spacing w:before="1"/>
        <w:ind w:left="1418" w:right="1579" w:hanging="63"/>
        <w:jc w:val="center"/>
        <w:rPr>
          <w:b/>
          <w:sz w:val="32"/>
          <w:szCs w:val="32"/>
        </w:rPr>
      </w:pPr>
      <w:r>
        <w:rPr>
          <w:b/>
          <w:color w:val="17365d"/>
          <w:sz w:val="32"/>
          <w:szCs w:val="32"/>
        </w:rPr>
        <w:t>in</w:t>
      </w:r>
    </w:p>
    <w:p>
      <w:pPr>
        <w:pStyle w:val="style2"/>
        <w:tabs>
          <w:tab w:val="left" w:leader="none" w:pos="1418"/>
        </w:tabs>
        <w:spacing w:before="1"/>
        <w:ind w:left="1418" w:right="1579" w:hanging="63"/>
        <w:jc w:val="center"/>
        <w:rPr>
          <w:color w:val="17365d"/>
          <w:sz w:val="32"/>
          <w:szCs w:val="32"/>
        </w:rPr>
      </w:pPr>
      <w:r>
        <w:rPr>
          <w:color w:val="17365d"/>
          <w:sz w:val="32"/>
          <w:szCs w:val="32"/>
        </w:rPr>
        <w:t>COMPUTER SCIENCE AND ENGINEERING</w:t>
      </w:r>
    </w:p>
    <w:p>
      <w:pPr>
        <w:pStyle w:val="style2"/>
        <w:spacing w:before="1"/>
        <w:ind w:left="1851" w:right="1928"/>
        <w:jc w:val="center"/>
        <w:rPr>
          <w:color w:val="17365d"/>
        </w:rPr>
      </w:pPr>
    </w:p>
    <w:p>
      <w:pPr>
        <w:pStyle w:val="style2"/>
        <w:ind w:right="1928"/>
        <w:jc w:val="center"/>
        <w:rPr/>
      </w:pPr>
      <w:r>
        <w:tab/>
      </w:r>
      <w:r>
        <w:tab/>
      </w:r>
      <w:r>
        <w:tab/>
      </w:r>
      <w:r>
        <w:t>Submitted by:</w:t>
      </w:r>
    </w:p>
    <w:p>
      <w:pPr>
        <w:pStyle w:val="style66"/>
        <w:jc w:val="center"/>
        <w:rPr>
          <w:rFonts w:hint="default"/>
          <w:b/>
          <w:bCs/>
          <w:color w:val="ff0000"/>
          <w:lang w:val="en-US"/>
        </w:rPr>
      </w:pPr>
      <w:r>
        <w:rPr>
          <w:rFonts w:hint="default"/>
          <w:b/>
          <w:bCs/>
          <w:color w:val="ff0000"/>
          <w:lang w:val="en-US"/>
        </w:rPr>
        <w:t>MD FOISAL IQBAL</w:t>
      </w:r>
    </w:p>
    <w:p>
      <w:pPr>
        <w:pStyle w:val="style66"/>
        <w:jc w:val="center"/>
        <w:rPr>
          <w:rFonts w:hint="default"/>
          <w:b/>
          <w:bCs/>
          <w:color w:val="ff0000"/>
          <w:lang w:val="en-US"/>
        </w:rPr>
      </w:pPr>
      <w:r>
        <w:rPr>
          <w:b/>
          <w:bCs/>
          <w:color w:val="ff0000"/>
        </w:rPr>
        <w:t>22MH1A05C</w:t>
      </w:r>
      <w:r>
        <w:rPr>
          <w:rFonts w:hint="default"/>
          <w:b/>
          <w:bCs/>
          <w:color w:val="ff0000"/>
          <w:lang w:val="en-US"/>
        </w:rPr>
        <w:t>3</w:t>
      </w:r>
    </w:p>
    <w:p>
      <w:pPr>
        <w:pStyle w:val="style0"/>
        <w:ind w:right="4592"/>
        <w:jc w:val="center"/>
        <w:rPr>
          <w:b/>
          <w:bCs/>
          <w:sz w:val="20"/>
          <w:szCs w:val="20"/>
        </w:rPr>
      </w:pPr>
    </w:p>
    <w:p>
      <w:pPr>
        <w:pStyle w:val="style66"/>
        <w:jc w:val="center"/>
        <w:rPr>
          <w:sz w:val="20"/>
        </w:rPr>
      </w:pPr>
    </w:p>
    <w:p>
      <w:pPr>
        <w:pStyle w:val="style66"/>
        <w:spacing w:before="6"/>
        <w:jc w:val="center"/>
        <w:rPr>
          <w:sz w:val="11"/>
        </w:rPr>
      </w:pPr>
      <w:r>
        <w:rPr/>
        <w:drawing>
          <wp:anchor distT="0" distB="0" distL="0" distR="0" simplePos="false" relativeHeight="2" behindDoc="false" locked="false" layoutInCell="true" allowOverlap="true">
            <wp:simplePos x="0" y="0"/>
            <wp:positionH relativeFrom="page">
              <wp:align>center</wp:align>
            </wp:positionH>
            <wp:positionV relativeFrom="paragraph">
              <wp:posOffset>121285</wp:posOffset>
            </wp:positionV>
            <wp:extent cx="2322195" cy="1278890"/>
            <wp:effectExtent l="19050" t="0" r="1905" b="0"/>
            <wp:wrapTopAndBottom/>
            <wp:docPr id="1026"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2322195" cy="1278890"/>
                    </a:xfrm>
                    <a:prstGeom prst="rect"/>
                  </pic:spPr>
                </pic:pic>
              </a:graphicData>
            </a:graphic>
          </wp:anchor>
        </w:drawing>
      </w:r>
    </w:p>
    <w:p>
      <w:pPr>
        <w:pStyle w:val="style2"/>
        <w:spacing w:before="256"/>
        <w:ind w:left="1410" w:right="1931"/>
        <w:jc w:val="center"/>
        <w:rPr>
          <w:color w:val="c00000"/>
        </w:rPr>
      </w:pPr>
    </w:p>
    <w:p>
      <w:pPr>
        <w:pStyle w:val="style2"/>
        <w:ind w:left="1410" w:right="1931"/>
        <w:jc w:val="center"/>
        <w:rPr>
          <w:color w:val="ff0000"/>
          <w:szCs w:val="32"/>
        </w:rPr>
      </w:pPr>
      <w:r>
        <w:rPr>
          <w:color w:val="ff0000"/>
          <w:szCs w:val="32"/>
        </w:rPr>
        <w:t xml:space="preserve">Department </w:t>
      </w:r>
      <w:r>
        <w:rPr>
          <w:color w:val="ff0000"/>
          <w:spacing w:val="-1"/>
          <w:szCs w:val="32"/>
        </w:rPr>
        <w:t>o</w:t>
      </w:r>
      <w:r>
        <w:rPr>
          <w:color w:val="ff0000"/>
          <w:szCs w:val="32"/>
        </w:rPr>
        <w:t>f Computer Science and Engineering</w:t>
      </w:r>
    </w:p>
    <w:p>
      <w:pPr>
        <w:pStyle w:val="style2"/>
        <w:ind w:left="1410" w:right="1931"/>
        <w:jc w:val="center"/>
        <w:rPr>
          <w:color w:val="ff0000"/>
          <w:szCs w:val="32"/>
        </w:rPr>
      </w:pPr>
      <w:r>
        <w:rPr>
          <w:color w:val="ff0000"/>
          <w:szCs w:val="32"/>
        </w:rPr>
        <w:t>(Accredited by NBA)</w:t>
      </w:r>
    </w:p>
    <w:p>
      <w:pPr>
        <w:pStyle w:val="style0"/>
        <w:spacing w:before="163"/>
        <w:ind w:left="1376" w:right="1591"/>
        <w:jc w:val="both"/>
        <w:rPr>
          <w:b/>
          <w:color w:val="ff0000"/>
          <w:sz w:val="28"/>
          <w:szCs w:val="28"/>
        </w:rPr>
      </w:pPr>
    </w:p>
    <w:p>
      <w:pPr>
        <w:pStyle w:val="style0"/>
        <w:spacing w:before="163"/>
        <w:ind w:left="1376" w:right="1591"/>
        <w:jc w:val="both"/>
        <w:rPr>
          <w:b/>
          <w:color w:val="c00000"/>
          <w:sz w:val="28"/>
          <w:szCs w:val="28"/>
        </w:rPr>
      </w:pPr>
    </w:p>
    <w:p>
      <w:pPr>
        <w:pStyle w:val="style0"/>
        <w:ind w:left="1376" w:right="1591"/>
        <w:jc w:val="center"/>
        <w:rPr>
          <w:b/>
          <w:color w:val="ff0000"/>
          <w:sz w:val="28"/>
          <w:szCs w:val="32"/>
        </w:rPr>
      </w:pPr>
      <w:r>
        <w:rPr>
          <w:b/>
          <w:color w:val="ff0000"/>
          <w:sz w:val="28"/>
          <w:szCs w:val="32"/>
        </w:rPr>
        <w:t xml:space="preserve">ADITYA COLLEGE </w:t>
      </w:r>
      <w:r>
        <w:rPr>
          <w:b/>
          <w:color w:val="ff0000"/>
          <w:spacing w:val="-1"/>
          <w:sz w:val="28"/>
          <w:szCs w:val="32"/>
        </w:rPr>
        <w:t xml:space="preserve">OF </w:t>
      </w:r>
      <w:r>
        <w:rPr>
          <w:b/>
          <w:color w:val="ff0000"/>
          <w:sz w:val="28"/>
          <w:szCs w:val="32"/>
        </w:rPr>
        <w:t>ENGINEERING AND TECHNOLOGY</w:t>
      </w:r>
    </w:p>
    <w:p>
      <w:pPr>
        <w:pStyle w:val="style0"/>
        <w:spacing w:after="240"/>
        <w:ind w:left="1376" w:right="1591"/>
        <w:jc w:val="center"/>
        <w:rPr>
          <w:b/>
          <w:sz w:val="24"/>
          <w:szCs w:val="32"/>
        </w:rPr>
      </w:pPr>
      <w:r>
        <w:rPr>
          <w:b/>
          <w:color w:val="ff0000"/>
          <w:sz w:val="24"/>
          <w:szCs w:val="32"/>
        </w:rPr>
        <w:t>An AUTONOMOUS Institution</w:t>
      </w:r>
    </w:p>
    <w:p>
      <w:pPr>
        <w:pStyle w:val="style0"/>
        <w:ind w:left="720" w:right="1591" w:firstLine="720"/>
        <w:rPr>
          <w:b/>
          <w:sz w:val="28"/>
          <w:szCs w:val="32"/>
        </w:rPr>
      </w:pPr>
      <w:r>
        <w:rPr>
          <w:b/>
          <w:sz w:val="20"/>
        </w:rPr>
        <w:t>(Approved by AICTE, permanently affiliated to JNTUK &amp; Accredited by NAAC &amp; NBA</w:t>
      </w:r>
      <w:r>
        <w:rPr>
          <w:b/>
          <w:sz w:val="28"/>
          <w:szCs w:val="32"/>
        </w:rPr>
        <w:t xml:space="preserve"> </w:t>
      </w:r>
      <w:r>
        <w:rPr>
          <w:b/>
          <w:sz w:val="28"/>
          <w:szCs w:val="32"/>
        </w:rPr>
        <w:tab/>
      </w:r>
      <w:r>
        <w:rPr>
          <w:b/>
          <w:sz w:val="20"/>
        </w:rPr>
        <w:t>Recognized by UGC under the sections 2(f) and 12(B) of the UGC act 1956)</w:t>
      </w:r>
      <w:r>
        <w:rPr>
          <w:b/>
          <w:sz w:val="28"/>
          <w:szCs w:val="32"/>
        </w:rPr>
        <w:t xml:space="preserve"> </w:t>
      </w:r>
      <w:r>
        <w:rPr>
          <w:b/>
          <w:sz w:val="20"/>
        </w:rPr>
        <w:t xml:space="preserve">Aditya Nagar, </w:t>
      </w:r>
      <w:r>
        <w:rPr>
          <w:b/>
          <w:sz w:val="20"/>
        </w:rPr>
        <w:tab/>
      </w:r>
      <w:r>
        <w:rPr>
          <w:b/>
          <w:sz w:val="20"/>
        </w:rPr>
        <w:tab/>
      </w:r>
      <w:r>
        <w:rPr>
          <w:b/>
          <w:sz w:val="20"/>
        </w:rPr>
        <w:tab/>
      </w:r>
      <w:r>
        <w:rPr>
          <w:b/>
          <w:sz w:val="20"/>
        </w:rPr>
        <w:tab/>
      </w:r>
      <w:r>
        <w:rPr>
          <w:b/>
          <w:sz w:val="20"/>
        </w:rPr>
        <w:t xml:space="preserve">           ADB Road –Surampalem 533437</w:t>
      </w:r>
      <w:r>
        <w:rPr>
          <w:b/>
          <w:sz w:val="24"/>
          <w:szCs w:val="28"/>
        </w:rPr>
        <w:t xml:space="preserve">, </w:t>
      </w:r>
      <w:r>
        <w:rPr>
          <w:b/>
          <w:szCs w:val="24"/>
        </w:rPr>
        <w:t>E.G. Dist., A.P.,</w:t>
      </w:r>
    </w:p>
    <w:p>
      <w:pPr>
        <w:pStyle w:val="style0"/>
        <w:spacing w:lineRule="auto" w:line="657"/>
        <w:jc w:val="center"/>
        <w:rPr>
          <w:b/>
          <w:sz w:val="32"/>
          <w:szCs w:val="24"/>
        </w:rPr>
      </w:pPr>
    </w:p>
    <w:p>
      <w:pPr>
        <w:pStyle w:val="style0"/>
        <w:spacing w:lineRule="auto" w:line="657"/>
        <w:jc w:val="center"/>
        <w:rPr>
          <w:b/>
          <w:sz w:val="32"/>
          <w:szCs w:val="24"/>
        </w:rPr>
      </w:pPr>
      <w:r>
        <w:rPr>
          <w:b/>
          <w:sz w:val="32"/>
          <w:szCs w:val="24"/>
        </w:rPr>
        <w:t>2024 – 2025</w:t>
      </w:r>
    </w:p>
    <w:p>
      <w:pPr>
        <w:pStyle w:val="style0"/>
        <w:spacing w:lineRule="auto" w:line="657"/>
        <w:rPr>
          <w:b/>
          <w:sz w:val="20"/>
        </w:rPr>
      </w:pPr>
    </w:p>
    <w:p>
      <w:pPr>
        <w:pStyle w:val="style66"/>
        <w:spacing w:before="9"/>
        <w:rPr>
          <w:b/>
          <w:sz w:val="16"/>
        </w:rPr>
      </w:pPr>
    </w:p>
    <w:p>
      <w:pPr>
        <w:pStyle w:val="style0"/>
        <w:ind w:left="720" w:right="1591" w:firstLine="720"/>
        <w:jc w:val="center"/>
        <w:rPr>
          <w:b/>
          <w:color w:val="ff0000"/>
          <w:sz w:val="28"/>
          <w:szCs w:val="32"/>
        </w:rPr>
      </w:pPr>
      <w:r>
        <w:rPr>
          <w:b/>
          <w:color w:val="ff0000"/>
          <w:sz w:val="28"/>
          <w:szCs w:val="32"/>
        </w:rPr>
        <w:t>ADITYA COLLEGE OF ENGINEERING AND TECHNOLOGY</w:t>
      </w:r>
    </w:p>
    <w:p>
      <w:pPr>
        <w:pStyle w:val="style0"/>
        <w:spacing w:after="240"/>
        <w:ind w:left="720" w:right="1591" w:firstLine="720"/>
        <w:jc w:val="center"/>
        <w:rPr>
          <w:b/>
          <w:color w:val="ff0000"/>
          <w:sz w:val="16"/>
        </w:rPr>
      </w:pPr>
      <w:r>
        <w:rPr>
          <w:b/>
          <w:color w:val="ff0000"/>
          <w:sz w:val="24"/>
          <w:szCs w:val="32"/>
        </w:rPr>
        <w:t>An AUTONOMOUS Institution</w:t>
      </w:r>
    </w:p>
    <w:p>
      <w:pPr>
        <w:pStyle w:val="style0"/>
        <w:ind w:left="720" w:right="1591" w:firstLine="720"/>
        <w:rPr>
          <w:b/>
          <w:sz w:val="28"/>
          <w:szCs w:val="32"/>
        </w:rPr>
      </w:pPr>
      <w:r>
        <w:rPr>
          <w:b/>
          <w:sz w:val="20"/>
        </w:rPr>
        <w:t xml:space="preserve"> (Approved by AICTE, permanently affiliated to JNTUK &amp; Accredited by NAAC &amp; NBA</w:t>
      </w:r>
      <w:r>
        <w:rPr>
          <w:b/>
          <w:sz w:val="28"/>
          <w:szCs w:val="32"/>
        </w:rPr>
        <w:t xml:space="preserve"> </w:t>
      </w:r>
      <w:r>
        <w:rPr>
          <w:b/>
          <w:sz w:val="28"/>
          <w:szCs w:val="32"/>
        </w:rPr>
        <w:tab/>
      </w:r>
      <w:r>
        <w:rPr>
          <w:b/>
          <w:sz w:val="20"/>
        </w:rPr>
        <w:t>Recognized by UGC under the sections 2(f) and 12(B) of the UGC act 1956)</w:t>
      </w:r>
      <w:r>
        <w:rPr>
          <w:b/>
          <w:sz w:val="28"/>
          <w:szCs w:val="32"/>
        </w:rPr>
        <w:t xml:space="preserve"> </w:t>
      </w:r>
      <w:r>
        <w:rPr>
          <w:b/>
          <w:sz w:val="20"/>
        </w:rPr>
        <w:t xml:space="preserve">Aditya Nagar, </w:t>
      </w:r>
      <w:r>
        <w:rPr>
          <w:b/>
          <w:sz w:val="20"/>
        </w:rPr>
        <w:tab/>
      </w:r>
      <w:r>
        <w:rPr>
          <w:b/>
          <w:sz w:val="20"/>
        </w:rPr>
        <w:tab/>
      </w:r>
      <w:r>
        <w:rPr>
          <w:b/>
          <w:sz w:val="20"/>
        </w:rPr>
        <w:tab/>
      </w:r>
      <w:r>
        <w:rPr>
          <w:b/>
          <w:sz w:val="20"/>
        </w:rPr>
        <w:tab/>
      </w:r>
      <w:r>
        <w:rPr>
          <w:b/>
          <w:sz w:val="20"/>
        </w:rPr>
        <w:t xml:space="preserve">           ADB Road –Surampalem 533437</w:t>
      </w:r>
      <w:r>
        <w:rPr>
          <w:b/>
          <w:sz w:val="24"/>
          <w:szCs w:val="28"/>
        </w:rPr>
        <w:t xml:space="preserve">, </w:t>
      </w:r>
      <w:r>
        <w:rPr>
          <w:b/>
          <w:szCs w:val="24"/>
        </w:rPr>
        <w:t>E.G. Dist., A.P.,</w:t>
      </w:r>
    </w:p>
    <w:p>
      <w:pPr>
        <w:pStyle w:val="style66"/>
        <w:rPr>
          <w:b/>
        </w:rPr>
      </w:pPr>
    </w:p>
    <w:p>
      <w:pPr>
        <w:pStyle w:val="style0"/>
        <w:ind w:left="1708" w:right="1931"/>
        <w:jc w:val="center"/>
        <w:rPr>
          <w:b/>
          <w:color w:val="ff0000"/>
          <w:sz w:val="28"/>
          <w:szCs w:val="32"/>
        </w:rPr>
      </w:pPr>
      <w:r>
        <w:rPr>
          <w:b/>
          <w:color w:val="ff0000"/>
          <w:sz w:val="28"/>
          <w:szCs w:val="32"/>
        </w:rPr>
        <w:t>Department Of Computer Science and Engineering</w:t>
      </w:r>
    </w:p>
    <w:p>
      <w:pPr>
        <w:pStyle w:val="style2"/>
        <w:ind w:left="1410" w:right="1931"/>
        <w:jc w:val="center"/>
        <w:rPr>
          <w:color w:val="ff0000"/>
          <w:szCs w:val="32"/>
        </w:rPr>
      </w:pPr>
      <w:r>
        <w:rPr>
          <w:color w:val="ff0000"/>
          <w:szCs w:val="32"/>
        </w:rPr>
        <w:t>(Accredited by NBA)</w:t>
      </w:r>
    </w:p>
    <w:p>
      <w:pPr>
        <w:pStyle w:val="style0"/>
        <w:ind w:left="1708" w:right="1931"/>
        <w:jc w:val="center"/>
        <w:rPr>
          <w:b/>
          <w:sz w:val="32"/>
          <w:szCs w:val="32"/>
        </w:rPr>
      </w:pPr>
    </w:p>
    <w:p>
      <w:pPr>
        <w:pStyle w:val="style66"/>
        <w:rPr>
          <w:b/>
          <w:sz w:val="20"/>
        </w:rPr>
      </w:pPr>
    </w:p>
    <w:p>
      <w:pPr>
        <w:pStyle w:val="style66"/>
        <w:spacing w:before="10"/>
        <w:rPr>
          <w:b/>
          <w:sz w:val="26"/>
        </w:rPr>
      </w:pPr>
      <w:r>
        <w:rPr/>
        <w:drawing>
          <wp:anchor distT="0" distB="0" distL="0" distR="0" simplePos="false" relativeHeight="3" behindDoc="false" locked="false" layoutInCell="true" allowOverlap="true">
            <wp:simplePos x="0" y="0"/>
            <wp:positionH relativeFrom="margin">
              <wp:align>center</wp:align>
            </wp:positionH>
            <wp:positionV relativeFrom="paragraph">
              <wp:posOffset>258444</wp:posOffset>
            </wp:positionV>
            <wp:extent cx="2408555" cy="1311275"/>
            <wp:effectExtent l="0" t="0" r="0" b="3175"/>
            <wp:wrapTopAndBottom/>
            <wp:docPr id="1027" name="image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3" cstate="print"/>
                    <a:srcRect l="0" t="0" r="0" b="0"/>
                    <a:stretch/>
                  </pic:blipFill>
                  <pic:spPr>
                    <a:xfrm rot="0">
                      <a:off x="0" y="0"/>
                      <a:ext cx="2408555" cy="1311275"/>
                    </a:xfrm>
                    <a:prstGeom prst="rect"/>
                  </pic:spPr>
                </pic:pic>
              </a:graphicData>
            </a:graphic>
          </wp:anchor>
        </w:drawing>
      </w:r>
    </w:p>
    <w:p>
      <w:pPr>
        <w:pStyle w:val="style66"/>
        <w:rPr>
          <w:b/>
          <w:sz w:val="29"/>
        </w:rPr>
      </w:pPr>
    </w:p>
    <w:p>
      <w:pPr>
        <w:pStyle w:val="style1"/>
        <w:spacing w:before="0"/>
        <w:ind w:left="1850" w:right="1931"/>
        <w:jc w:val="center"/>
        <w:rPr>
          <w:u w:val="single"/>
        </w:rPr>
      </w:pPr>
      <w:r>
        <w:rPr>
          <w:u w:val="single"/>
        </w:rPr>
        <w:t>CERTIFICATE</w:t>
      </w:r>
    </w:p>
    <w:p>
      <w:pPr>
        <w:pStyle w:val="style66"/>
        <w:spacing w:before="6"/>
        <w:jc w:val="both"/>
        <w:rPr>
          <w:b/>
          <w:sz w:val="28"/>
          <w:szCs w:val="28"/>
        </w:rPr>
      </w:pPr>
    </w:p>
    <w:p>
      <w:pPr>
        <w:pStyle w:val="style66"/>
        <w:ind w:left="851" w:right="454"/>
        <w:jc w:val="both"/>
        <w:rPr>
          <w:sz w:val="26"/>
          <w:szCs w:val="26"/>
        </w:rPr>
      </w:pPr>
      <w:r>
        <w:rPr>
          <w:sz w:val="26"/>
          <w:szCs w:val="26"/>
        </w:rPr>
        <w:t xml:space="preserve">This is to certify that </w:t>
      </w:r>
      <w:r>
        <w:rPr>
          <w:rFonts w:hint="default"/>
          <w:b/>
          <w:bCs/>
          <w:color w:val="ff0000"/>
          <w:sz w:val="26"/>
          <w:szCs w:val="26"/>
          <w:lang w:val="en-US"/>
        </w:rPr>
        <w:t>MD FOISAL IQBAL</w:t>
      </w:r>
      <w:r>
        <w:rPr>
          <w:b/>
          <w:bCs/>
          <w:color w:val="ff0000"/>
          <w:sz w:val="26"/>
          <w:szCs w:val="26"/>
        </w:rPr>
        <w:t xml:space="preserve"> </w:t>
      </w:r>
      <w:r>
        <w:rPr>
          <w:sz w:val="26"/>
          <w:szCs w:val="26"/>
        </w:rPr>
        <w:t xml:space="preserve">Reg. No. </w:t>
      </w:r>
      <w:r>
        <w:rPr>
          <w:b/>
          <w:color w:val="ff0000"/>
          <w:sz w:val="26"/>
          <w:szCs w:val="26"/>
        </w:rPr>
        <w:t>22MH1A05C</w:t>
      </w:r>
      <w:r>
        <w:rPr>
          <w:rFonts w:hint="default"/>
          <w:b/>
          <w:color w:val="ff0000"/>
          <w:sz w:val="26"/>
          <w:szCs w:val="26"/>
          <w:lang w:val="en-US"/>
        </w:rPr>
        <w:t>3</w:t>
      </w:r>
      <w:r>
        <w:rPr>
          <w:b/>
          <w:color w:val="ff0000"/>
          <w:sz w:val="26"/>
          <w:szCs w:val="26"/>
        </w:rPr>
        <w:t xml:space="preserve"> </w:t>
      </w:r>
      <w:r>
        <w:rPr>
          <w:sz w:val="26"/>
          <w:szCs w:val="26"/>
        </w:rPr>
        <w:t xml:space="preserve">has completed his Internship in </w:t>
      </w:r>
      <w:r>
        <w:rPr>
          <w:rFonts w:hint="default"/>
          <w:b/>
          <w:color w:val="ff0000"/>
          <w:sz w:val="26"/>
          <w:szCs w:val="26"/>
          <w:lang w:val="en-US"/>
        </w:rPr>
        <w:t>INTERNSALA</w:t>
      </w:r>
      <w:r>
        <w:rPr>
          <w:b/>
          <w:color w:val="ff0000"/>
          <w:sz w:val="26"/>
          <w:szCs w:val="26"/>
        </w:rPr>
        <w:t xml:space="preserve"> </w:t>
      </w:r>
      <w:r>
        <w:rPr>
          <w:sz w:val="26"/>
          <w:szCs w:val="26"/>
        </w:rPr>
        <w:t>on the technology</w:t>
      </w:r>
      <w:r>
        <w:rPr>
          <w:rFonts w:hint="default"/>
          <w:sz w:val="26"/>
          <w:szCs w:val="26"/>
          <w:lang w:val="en-US"/>
        </w:rPr>
        <w:t xml:space="preserve"> </w:t>
      </w:r>
      <w:r>
        <w:rPr>
          <w:rFonts w:hint="default"/>
          <w:color w:val="ff0000"/>
          <w:sz w:val="26"/>
          <w:szCs w:val="26"/>
          <w:lang w:val="en-US"/>
        </w:rPr>
        <w:t>ETHICAL HACKING</w:t>
      </w:r>
      <w:r>
        <w:rPr>
          <w:b/>
          <w:color w:val="ff0000"/>
          <w:sz w:val="26"/>
          <w:szCs w:val="26"/>
        </w:rPr>
        <w:t xml:space="preserve"> </w:t>
      </w:r>
      <w:r>
        <w:rPr>
          <w:sz w:val="26"/>
          <w:szCs w:val="26"/>
        </w:rPr>
        <w:t xml:space="preserve">as a part of partial fulfillment of the requirement for the Degree of </w:t>
      </w:r>
      <w:r>
        <w:rPr>
          <w:b/>
          <w:color w:val="ff0000"/>
          <w:sz w:val="26"/>
          <w:szCs w:val="26"/>
        </w:rPr>
        <w:t xml:space="preserve">Bachelor of Technology </w:t>
      </w:r>
      <w:r>
        <w:rPr>
          <w:sz w:val="26"/>
          <w:szCs w:val="26"/>
        </w:rPr>
        <w:t xml:space="preserve">in the Department of </w:t>
      </w:r>
      <w:r>
        <w:rPr>
          <w:b/>
          <w:color w:val="ff0000"/>
          <w:sz w:val="26"/>
          <w:szCs w:val="26"/>
        </w:rPr>
        <w:t xml:space="preserve">Computer Science and Engineering </w:t>
      </w:r>
      <w:r>
        <w:rPr>
          <w:sz w:val="26"/>
          <w:szCs w:val="26"/>
        </w:rPr>
        <w:t>for the academic year 2024-2025.</w:t>
      </w:r>
    </w:p>
    <w:p>
      <w:pPr>
        <w:pStyle w:val="style66"/>
        <w:ind w:right="448"/>
        <w:jc w:val="both"/>
        <w:rPr>
          <w:sz w:val="26"/>
          <w:szCs w:val="26"/>
        </w:rPr>
      </w:pPr>
    </w:p>
    <w:p>
      <w:pPr>
        <w:pStyle w:val="style0"/>
        <w:tabs>
          <w:tab w:val="left" w:leader="none" w:pos="7538"/>
        </w:tabs>
        <w:spacing w:before="232" w:lineRule="exact" w:line="274"/>
        <w:ind w:left="195"/>
        <w:rPr>
          <w:b/>
          <w:color w:val="933634"/>
          <w:sz w:val="26"/>
          <w:szCs w:val="26"/>
        </w:rPr>
      </w:pPr>
    </w:p>
    <w:p>
      <w:pPr>
        <w:pStyle w:val="style0"/>
        <w:tabs>
          <w:tab w:val="left" w:leader="none" w:pos="7538"/>
        </w:tabs>
        <w:spacing w:before="232" w:lineRule="exact" w:line="274"/>
        <w:ind w:left="195"/>
        <w:rPr>
          <w:b/>
          <w:color w:val="933634"/>
          <w:sz w:val="26"/>
          <w:szCs w:val="26"/>
        </w:rPr>
      </w:pPr>
    </w:p>
    <w:p>
      <w:pPr>
        <w:pStyle w:val="style0"/>
        <w:tabs>
          <w:tab w:val="left" w:leader="none" w:pos="7538"/>
        </w:tabs>
        <w:spacing w:before="232" w:lineRule="exact" w:line="274"/>
        <w:rPr>
          <w:b/>
          <w:color w:val="933634"/>
          <w:sz w:val="26"/>
          <w:szCs w:val="26"/>
        </w:rPr>
      </w:pPr>
    </w:p>
    <w:p>
      <w:pPr>
        <w:pStyle w:val="style0"/>
        <w:tabs>
          <w:tab w:val="left" w:leader="none" w:pos="7538"/>
        </w:tabs>
        <w:spacing w:before="232" w:lineRule="exact" w:line="274"/>
        <w:ind w:left="720"/>
        <w:rPr>
          <w:b/>
          <w:color w:val="c0504d"/>
          <w:sz w:val="32"/>
          <w:szCs w:val="32"/>
        </w:rPr>
      </w:pPr>
      <w:r>
        <w:rPr>
          <w:b/>
          <w:color w:val="c0504d"/>
          <w:sz w:val="32"/>
          <w:szCs w:val="32"/>
        </w:rPr>
        <w:t>Internship Coordinator</w:t>
      </w:r>
      <w:r>
        <w:rPr>
          <w:b/>
          <w:color w:val="c0504d"/>
          <w:sz w:val="32"/>
          <w:szCs w:val="32"/>
        </w:rPr>
        <w:tab/>
      </w:r>
      <w:r>
        <w:rPr>
          <w:b/>
          <w:color w:val="c0504d"/>
          <w:sz w:val="32"/>
          <w:szCs w:val="32"/>
        </w:rPr>
        <w:t>Head of the Department</w:t>
      </w:r>
    </w:p>
    <w:p>
      <w:pPr>
        <w:pStyle w:val="style66"/>
        <w:tabs>
          <w:tab w:val="left" w:leader="none" w:pos="7601"/>
        </w:tabs>
        <w:spacing w:lineRule="exact" w:line="274"/>
        <w:ind w:left="525"/>
        <w:rPr/>
      </w:pPr>
      <w:r>
        <w:t xml:space="preserve">    Mr. V. Veera Prasad,M.Tech</w:t>
      </w:r>
      <w:r>
        <w:tab/>
      </w:r>
      <w:r>
        <w:t>Dr.G.S.N.MURTHY, Ph. D</w:t>
      </w:r>
    </w:p>
    <w:p>
      <w:pPr>
        <w:pStyle w:val="style66"/>
        <w:tabs>
          <w:tab w:val="left" w:leader="none" w:pos="7617"/>
        </w:tabs>
        <w:spacing w:before="1"/>
        <w:ind w:left="720"/>
        <w:rPr/>
      </w:pPr>
      <w:r>
        <w:t>Assistant Professor</w:t>
      </w:r>
      <w:r>
        <w:tab/>
      </w:r>
      <w:r>
        <w:t>Professor &amp; HOD</w:t>
      </w:r>
    </w:p>
    <w:p>
      <w:pPr>
        <w:pStyle w:val="style66"/>
        <w:tabs>
          <w:tab w:val="left" w:leader="none" w:pos="7607"/>
        </w:tabs>
        <w:ind w:left="720"/>
        <w:rPr/>
      </w:pPr>
      <w:r>
        <w:t>Department of CSE</w:t>
      </w:r>
      <w:r>
        <w:tab/>
      </w:r>
      <w:r>
        <w:t>Department of CSE</w:t>
      </w:r>
    </w:p>
    <w:p>
      <w:pPr>
        <w:pStyle w:val="style0"/>
        <w:rPr/>
      </w:pPr>
    </w:p>
    <w:p>
      <w:pPr>
        <w:pStyle w:val="style0"/>
        <w:rPr/>
      </w:pPr>
    </w:p>
    <w:p>
      <w:pPr>
        <w:pStyle w:val="style0"/>
        <w:rPr/>
      </w:pPr>
    </w:p>
    <w:p>
      <w:pPr>
        <w:pStyle w:val="style0"/>
        <w:rPr/>
      </w:pPr>
    </w:p>
    <w:p>
      <w:pPr>
        <w:pStyle w:val="style0"/>
        <w:jc w:val="center"/>
        <w:rPr>
          <w:rFonts w:hint="default"/>
          <w:b/>
          <w:bCs/>
          <w:color w:val="c0504d"/>
          <w:sz w:val="32"/>
          <w:szCs w:val="32"/>
          <w:lang w:val="en-US"/>
        </w:rPr>
      </w:pPr>
      <w:r>
        <w:rPr>
          <w:b/>
          <w:bCs/>
          <w:color w:val="c0504d"/>
          <w:sz w:val="32"/>
          <w:szCs w:val="32"/>
        </w:rPr>
        <w:t>EXTERNAL EXAMINER</w:t>
      </w:r>
      <w:r>
        <w:rPr>
          <w:rFonts w:hint="default"/>
          <w:b/>
          <w:bCs/>
          <w:color w:val="c0504d"/>
          <w:sz w:val="32"/>
          <w:szCs w:val="32"/>
          <w:lang w:val="en-US"/>
        </w:rPr>
        <w:t xml:space="preserve"> </w:t>
      </w:r>
    </w:p>
    <w:p>
      <w:pPr>
        <w:pStyle w:val="style0"/>
        <w:jc w:val="center"/>
        <w:rPr>
          <w:rFonts w:hint="default"/>
          <w:b/>
          <w:bCs/>
          <w:color w:val="c0504d"/>
          <w:sz w:val="32"/>
          <w:szCs w:val="32"/>
          <w:lang w:val="en-US"/>
        </w:rPr>
      </w:pPr>
    </w:p>
    <w:p>
      <w:pPr>
        <w:pStyle w:val="style0"/>
        <w:jc w:val="center"/>
        <w:rPr>
          <w:rFonts w:hint="default"/>
          <w:b/>
          <w:bCs/>
          <w:color w:val="c0504d"/>
          <w:sz w:val="32"/>
          <w:szCs w:val="32"/>
          <w:lang w:val="en-US"/>
        </w:rPr>
      </w:pPr>
    </w:p>
    <w:p>
      <w:pPr>
        <w:pStyle w:val="style0"/>
        <w:jc w:val="center"/>
        <w:rPr>
          <w:rFonts w:hint="default"/>
          <w:b/>
          <w:bCs/>
          <w:color w:val="c0504d"/>
          <w:sz w:val="32"/>
          <w:szCs w:val="32"/>
          <w:lang w:val="en-US"/>
        </w:rPr>
      </w:pPr>
    </w:p>
    <w:p>
      <w:pPr>
        <w:pStyle w:val="style0"/>
        <w:jc w:val="center"/>
        <w:rPr>
          <w:rFonts w:hint="default"/>
          <w:b/>
          <w:bCs/>
          <w:color w:val="c0504d"/>
          <w:sz w:val="32"/>
          <w:szCs w:val="32"/>
          <w:lang w:val="en-US"/>
        </w:rPr>
      </w:pPr>
    </w:p>
    <w:p>
      <w:pPr>
        <w:pStyle w:val="style0"/>
        <w:jc w:val="center"/>
        <w:rPr>
          <w:rFonts w:hint="default"/>
          <w:b/>
          <w:bCs/>
          <w:color w:val="c0504d"/>
          <w:sz w:val="32"/>
          <w:szCs w:val="32"/>
          <w:lang w:val="en-US"/>
        </w:rPr>
      </w:pPr>
    </w:p>
    <w:p>
      <w:pPr>
        <w:pStyle w:val="style0"/>
        <w:ind w:firstLine="4162" w:firstLineChars="1300"/>
        <w:rPr>
          <w:b/>
          <w:bCs/>
          <w:color w:val="c00000"/>
          <w:sz w:val="32"/>
          <w:szCs w:val="32"/>
          <w:u w:val="single"/>
        </w:rPr>
      </w:pPr>
      <w:r>
        <w:rPr>
          <w:b/>
          <w:bCs/>
          <w:color w:val="c00000"/>
          <w:sz w:val="32"/>
          <w:szCs w:val="32"/>
          <w:u w:val="single"/>
        </w:rPr>
        <w:t>DECLARATION</w:t>
      </w:r>
    </w:p>
    <w:p>
      <w:pPr>
        <w:pStyle w:val="style66"/>
        <w:spacing w:before="8"/>
        <w:rPr>
          <w:b/>
          <w:sz w:val="31"/>
        </w:rPr>
      </w:pPr>
    </w:p>
    <w:p>
      <w:pPr>
        <w:pStyle w:val="style66"/>
        <w:spacing w:before="8"/>
        <w:rPr>
          <w:b/>
          <w:sz w:val="31"/>
        </w:rPr>
      </w:pPr>
    </w:p>
    <w:p>
      <w:pPr>
        <w:pStyle w:val="style4101"/>
        <w:spacing w:lineRule="auto" w:line="276"/>
        <w:ind w:left="851" w:right="454"/>
        <w:jc w:val="both"/>
        <w:rPr>
          <w:rFonts w:ascii="Times New Roman" w:cs="Times New Roman" w:hAnsi="Times New Roman"/>
          <w:b/>
          <w:sz w:val="26"/>
          <w:szCs w:val="26"/>
        </w:rPr>
      </w:pPr>
      <w:r>
        <w:rPr>
          <w:rFonts w:ascii="Times New Roman" w:cs="Times New Roman" w:hAnsi="Times New Roman"/>
          <w:sz w:val="26"/>
          <w:szCs w:val="26"/>
        </w:rPr>
        <w:t xml:space="preserve">I </w:t>
      </w:r>
      <w:r>
        <w:rPr>
          <w:rFonts w:ascii="Times New Roman" w:cs="Times New Roman" w:hAnsi="Times New Roman" w:hint="default"/>
          <w:b/>
          <w:color w:val="ff0000"/>
          <w:sz w:val="26"/>
          <w:szCs w:val="26"/>
          <w:lang w:val="en-US"/>
        </w:rPr>
        <w:t>MD FOISAL IQBAL</w:t>
      </w:r>
      <w:r>
        <w:rPr>
          <w:rFonts w:ascii="Times New Roman" w:cs="Times New Roman" w:hAnsi="Times New Roman"/>
          <w:b/>
          <w:color w:val="ff0000"/>
          <w:sz w:val="26"/>
          <w:szCs w:val="26"/>
        </w:rPr>
        <w:t xml:space="preserve"> </w:t>
      </w:r>
      <w:r>
        <w:rPr>
          <w:rFonts w:ascii="Times New Roman" w:cs="Times New Roman" w:hAnsi="Times New Roman"/>
          <w:sz w:val="26"/>
          <w:szCs w:val="26"/>
        </w:rPr>
        <w:t xml:space="preserve">a </w:t>
      </w:r>
      <w:r>
        <w:rPr>
          <w:rFonts w:ascii="Times New Roman" w:cs="Times New Roman" w:hAnsi="Times New Roman"/>
          <w:bCs/>
          <w:color w:val="000000"/>
          <w:sz w:val="26"/>
          <w:szCs w:val="26"/>
        </w:rPr>
        <w:t xml:space="preserve">student of </w:t>
      </w:r>
      <w:r>
        <w:rPr>
          <w:rFonts w:ascii="Times New Roman" w:cs="Times New Roman" w:hAnsi="Times New Roman"/>
          <w:b/>
          <w:color w:val="ff0000"/>
          <w:sz w:val="26"/>
          <w:szCs w:val="26"/>
        </w:rPr>
        <w:t>Bachelor of Technology</w:t>
      </w:r>
      <w:r>
        <w:rPr>
          <w:rFonts w:ascii="Times New Roman" w:cs="Times New Roman" w:hAnsi="Times New Roman"/>
          <w:sz w:val="26"/>
          <w:szCs w:val="26"/>
        </w:rPr>
        <w:t xml:space="preserve"> Program, </w:t>
      </w:r>
      <w:r>
        <w:rPr>
          <w:sz w:val="26"/>
        </w:rPr>
        <w:t xml:space="preserve">Reg.No. </w:t>
      </w:r>
      <w:r>
        <w:rPr>
          <w:b/>
          <w:color w:val="ff0000"/>
          <w:sz w:val="26"/>
        </w:rPr>
        <w:t>22MH1A05C</w:t>
      </w:r>
      <w:r>
        <w:rPr>
          <w:rFonts w:hint="default"/>
          <w:b/>
          <w:color w:val="ff0000"/>
          <w:sz w:val="26"/>
          <w:lang w:val="en-US"/>
        </w:rPr>
        <w:t>3</w:t>
      </w:r>
      <w:r>
        <w:rPr>
          <w:b/>
          <w:color w:val="ff0000"/>
          <w:sz w:val="26"/>
        </w:rPr>
        <w:t xml:space="preserve"> </w:t>
      </w:r>
      <w:r>
        <w:rPr>
          <w:rFonts w:ascii="Times New Roman" w:cs="Times New Roman" w:hAnsi="Times New Roman"/>
          <w:sz w:val="26"/>
          <w:szCs w:val="26"/>
        </w:rPr>
        <w:t>of the Department of</w:t>
      </w:r>
      <w:r>
        <w:rPr>
          <w:rFonts w:ascii="Times New Roman" w:cs="Times New Roman" w:hAnsi="Times New Roman"/>
          <w:b/>
          <w:color w:val="ff0000"/>
          <w:sz w:val="26"/>
          <w:szCs w:val="26"/>
        </w:rPr>
        <w:t xml:space="preserve"> Computer Science and Engineering, Aditya College of Engineering and Technology </w:t>
      </w:r>
      <w:r>
        <w:rPr>
          <w:rFonts w:ascii="Times New Roman" w:cs="Times New Roman" w:hAnsi="Times New Roman"/>
          <w:sz w:val="26"/>
          <w:szCs w:val="26"/>
        </w:rPr>
        <w:t xml:space="preserve">do hereby declare that I have completed the mandatory internship from </w:t>
      </w:r>
      <w:r>
        <w:rPr>
          <w:rFonts w:ascii="Times New Roman" w:cs="Times New Roman" w:hAnsi="Times New Roman"/>
          <w:b/>
          <w:bCs/>
          <w:sz w:val="26"/>
          <w:szCs w:val="26"/>
        </w:rPr>
        <w:t xml:space="preserve">  11-05-2024</w:t>
      </w:r>
      <w:r>
        <w:rPr>
          <w:rFonts w:ascii="Times New Roman" w:cs="Times New Roman" w:hAnsi="Times New Roman"/>
          <w:sz w:val="26"/>
          <w:szCs w:val="26"/>
        </w:rPr>
        <w:t xml:space="preserve"> to </w:t>
      </w:r>
      <w:r>
        <w:rPr>
          <w:rFonts w:ascii="Times New Roman" w:cs="Times New Roman" w:hAnsi="Times New Roman"/>
          <w:b/>
          <w:bCs/>
          <w:sz w:val="26"/>
          <w:szCs w:val="26"/>
        </w:rPr>
        <w:t xml:space="preserve">10-07-2024 </w:t>
      </w:r>
      <w:r>
        <w:rPr>
          <w:rFonts w:ascii="Times New Roman" w:cs="Times New Roman" w:hAnsi="Times New Roman"/>
          <w:sz w:val="26"/>
          <w:szCs w:val="26"/>
        </w:rPr>
        <w:t xml:space="preserve">in </w:t>
      </w:r>
      <w:r>
        <w:rPr>
          <w:rFonts w:ascii="Times New Roman" w:cs="Times New Roman" w:hAnsi="Times New Roman" w:hint="default"/>
          <w:b/>
          <w:color w:val="ff0000"/>
          <w:sz w:val="26"/>
          <w:szCs w:val="26"/>
          <w:lang w:val="en-US"/>
        </w:rPr>
        <w:t>INTERNSALA</w:t>
      </w:r>
      <w:r>
        <w:rPr>
          <w:rFonts w:ascii="Times New Roman" w:cs="Times New Roman" w:hAnsi="Times New Roman"/>
          <w:b/>
          <w:color w:val="ff0000"/>
          <w:sz w:val="26"/>
          <w:szCs w:val="26"/>
        </w:rPr>
        <w:t xml:space="preserve">, </w:t>
      </w:r>
      <w:r>
        <w:rPr>
          <w:rFonts w:ascii="Times New Roman" w:cs="Times New Roman" w:hAnsi="Times New Roman"/>
          <w:sz w:val="26"/>
          <w:szCs w:val="26"/>
        </w:rPr>
        <w:t xml:space="preserve">on </w:t>
      </w:r>
      <w:r>
        <w:rPr>
          <w:rFonts w:ascii="Times New Roman" w:cs="Times New Roman" w:hAnsi="Times New Roman" w:hint="default"/>
          <w:b/>
          <w:color w:val="ff0000"/>
          <w:sz w:val="26"/>
          <w:szCs w:val="26"/>
          <w:lang w:val="en-US"/>
        </w:rPr>
        <w:t>ETHICAL HACKING</w:t>
      </w:r>
      <w:r>
        <w:rPr>
          <w:rFonts w:ascii="Times New Roman" w:cs="Times New Roman" w:hAnsi="Times New Roman"/>
          <w:b/>
          <w:color w:val="ff0000"/>
          <w:sz w:val="26"/>
          <w:szCs w:val="26"/>
        </w:rPr>
        <w:t xml:space="preserve"> </w:t>
      </w:r>
      <w:r>
        <w:rPr>
          <w:rFonts w:ascii="Times New Roman" w:cs="Times New Roman" w:hAnsi="Times New Roman"/>
          <w:sz w:val="26"/>
          <w:szCs w:val="26"/>
        </w:rPr>
        <w:t xml:space="preserve">under the Faculty Guideship of  </w:t>
      </w:r>
      <w:r>
        <w:rPr>
          <w:rFonts w:ascii="Times New Roman" w:cs="Times New Roman" w:hAnsi="Times New Roman"/>
          <w:b/>
          <w:bCs/>
          <w:color w:val="ff0000"/>
          <w:sz w:val="26"/>
          <w:szCs w:val="26"/>
        </w:rPr>
        <w:t xml:space="preserve">Mr. V. Veera Prasad </w:t>
      </w:r>
      <w:r>
        <w:rPr>
          <w:rFonts w:ascii="Times New Roman" w:cs="Times New Roman" w:hAnsi="Times New Roman"/>
          <w:sz w:val="26"/>
          <w:szCs w:val="26"/>
        </w:rPr>
        <w:t xml:space="preserve">, Department of </w:t>
      </w:r>
      <w:r>
        <w:rPr>
          <w:rFonts w:ascii="Times New Roman" w:cs="Times New Roman" w:hAnsi="Times New Roman"/>
          <w:b/>
          <w:color w:val="ff0000"/>
          <w:sz w:val="26"/>
          <w:szCs w:val="26"/>
        </w:rPr>
        <w:t>Computer Science and Engineering, Aditya College of Engineering and Technology.</w:t>
      </w:r>
    </w:p>
    <w:p>
      <w:pPr>
        <w:pStyle w:val="style0"/>
        <w:rPr>
          <w:b/>
          <w:sz w:val="24"/>
        </w:rPr>
      </w:pPr>
    </w:p>
    <w:p>
      <w:pPr>
        <w:pStyle w:val="style0"/>
        <w:rPr>
          <w:b/>
          <w:sz w:val="24"/>
        </w:rPr>
      </w:pPr>
    </w:p>
    <w:p>
      <w:pPr>
        <w:pStyle w:val="style0"/>
        <w:rPr>
          <w:b/>
          <w:sz w:val="24"/>
        </w:rPr>
      </w:pPr>
    </w:p>
    <w:p>
      <w:pPr>
        <w:pStyle w:val="style0"/>
        <w:rPr>
          <w:b/>
          <w:sz w:val="24"/>
        </w:rPr>
      </w:pPr>
    </w:p>
    <w:p>
      <w:pPr>
        <w:pStyle w:val="style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By</w:t>
      </w:r>
    </w:p>
    <w:p>
      <w:pPr>
        <w:pStyle w:val="style0"/>
        <w:rPr>
          <w:rFonts w:hint="default"/>
          <w:b/>
          <w:sz w:val="28"/>
          <w:szCs w:val="28"/>
          <w:lang w:val="en-US"/>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 xml:space="preserve">     </w:t>
      </w:r>
      <w:r>
        <w:rPr>
          <w:rFonts w:hint="default"/>
          <w:b/>
          <w:sz w:val="24"/>
          <w:lang w:val="en-US"/>
        </w:rPr>
        <w:t>Md Foisal Iqbal</w:t>
      </w:r>
    </w:p>
    <w:p>
      <w:pPr>
        <w:pStyle w:val="style0"/>
        <w:rPr>
          <w:b/>
          <w:sz w:val="24"/>
        </w:rPr>
      </w:pPr>
      <w:r>
        <w:rPr>
          <w:b/>
          <w:sz w:val="24"/>
        </w:rPr>
        <w:t xml:space="preserve">                                                                                                                                        (22MH1A05C</w:t>
      </w:r>
      <w:r>
        <w:rPr>
          <w:rFonts w:hint="default"/>
          <w:b/>
          <w:sz w:val="24"/>
          <w:lang w:val="en-US"/>
        </w:rPr>
        <w:t>3</w:t>
      </w:r>
      <w:r>
        <w:rPr>
          <w:b/>
          <w:sz w:val="24"/>
        </w:rPr>
        <w:t>)</w:t>
      </w:r>
    </w:p>
    <w:p>
      <w:pPr>
        <w:pStyle w:val="style0"/>
        <w:rPr>
          <w:b/>
          <w:sz w:val="24"/>
        </w:rPr>
      </w:pPr>
    </w:p>
    <w:p>
      <w:pPr>
        <w:pStyle w:val="style0"/>
        <w:rPr>
          <w:b/>
          <w:sz w:val="24"/>
        </w:rPr>
      </w:pPr>
      <w:r>
        <w:rPr>
          <w:b/>
          <w:sz w:val="24"/>
        </w:rPr>
        <w:br w:type="page"/>
      </w:r>
    </w:p>
    <w:p>
      <w:pPr>
        <w:pStyle w:val="style1"/>
        <w:spacing w:before="86"/>
        <w:ind w:left="1849" w:right="1931"/>
        <w:jc w:val="center"/>
        <w:rPr>
          <w:u w:val="single"/>
        </w:rPr>
      </w:pPr>
      <w:r>
        <w:rPr>
          <w:u w:val="single"/>
        </w:rPr>
        <w:t>Internship Completion Certificate</w:t>
      </w:r>
    </w:p>
    <w:p>
      <w:pPr>
        <w:pStyle w:val="style1"/>
        <w:spacing w:before="86"/>
        <w:ind w:left="1849" w:right="1931"/>
        <w:jc w:val="center"/>
        <w:rPr>
          <w:u w:val="single"/>
        </w:rPr>
      </w:pPr>
      <w:r>
        <w:rPr/>
        <w:drawing>
          <wp:anchor distT="0" distB="0" distL="0" distR="0" simplePos="false" relativeHeight="5" behindDoc="true" locked="false" layoutInCell="true" allowOverlap="true">
            <wp:simplePos x="0" y="0"/>
            <wp:positionH relativeFrom="margin">
              <wp:posOffset>-152400</wp:posOffset>
            </wp:positionH>
            <wp:positionV relativeFrom="page">
              <wp:posOffset>1466215</wp:posOffset>
            </wp:positionV>
            <wp:extent cx="7033895" cy="4785994"/>
            <wp:effectExtent l="0" t="0" r="6985" b="14605"/>
            <wp:wrapNone/>
            <wp:docPr id="1028" name="Picture 1" descr="C:\Users\inyad\Pictures\Screenshot 2024-11-09 090543.pngScreenshot 2024-11-09 0905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4099" r="0" b="4099"/>
                    <a:stretch/>
                  </pic:blipFill>
                  <pic:spPr>
                    <a:xfrm rot="0">
                      <a:off x="0" y="0"/>
                      <a:ext cx="7033895" cy="4785994"/>
                    </a:xfrm>
                    <a:prstGeom prst="rect"/>
                  </pic:spPr>
                </pic:pic>
              </a:graphicData>
            </a:graphic>
          </wp:anchor>
        </w:drawing>
      </w:r>
    </w:p>
    <w:p>
      <w:pPr>
        <w:pStyle w:val="style0"/>
        <w:tabs>
          <w:tab w:val="left" w:leader="none" w:pos="340"/>
          <w:tab w:val="left" w:leader="none" w:pos="890"/>
          <w:tab w:val="center" w:leader="none" w:pos="5540"/>
        </w:tabs>
        <w:rPr/>
      </w:pPr>
      <w:r>
        <w:tab/>
      </w:r>
      <w:r>
        <w:rPr/>
      </w:r>
      <w:r/>
      <w:r>
        <w:rPr/>
      </w:r>
      <w:r>
        <w:rPr/>
        <mc:AlternateContent>
          <mc:Choice Requires="wps">
            <w:drawing>
              <wp:inline distL="0" distT="0" distB="0" distR="0">
                <wp:extent cx="304800" cy="304800"/>
                <wp:effectExtent l="3175" t="0" r="0" b="1905"/>
                <wp:docPr id="1029" name="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29" filled="f" stroked="f" style="margin-left:0.0pt;margin-top:0.0pt;width:24.0pt;height:24.0pt;mso-wrap-distance-left:0.0pt;mso-wrap-distance-right:0.0pt;visibility:visible;">
                <w10:anchorlock/>
                <v:stroke on="f"/>
                <v:fill rotate="true"/>
              </v:rect>
            </w:pict>
          </mc:Fallback>
        </mc:AlternateContent>
      </w:r>
      <w:r>
        <w:rPr/>
      </w:r>
      <w:r>
        <w:rPr/>
      </w:r>
      <w:r>
        <w:rPr/>
      </w:r>
      <w:r/>
      <w:r>
        <w:rPr/>
      </w:r>
      <w:r>
        <w:rPr/>
        <mc:AlternateContent>
          <mc:Choice Requires="wps">
            <w:drawing>
              <wp:inline distL="0" distT="0" distB="0" distR="0">
                <wp:extent cx="304800" cy="304800"/>
                <wp:effectExtent l="3175" t="0" r="0" b="1905"/>
                <wp:docPr id="1031"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31" filled="f" stroked="f" style="margin-left:0.0pt;margin-top:0.0pt;width:24.0pt;height:24.0pt;mso-wrap-distance-left:0.0pt;mso-wrap-distance-right:0.0pt;visibility:visible;">
                <w10:anchorlock/>
                <v:stroke on="f"/>
                <v:fill rotate="true"/>
              </v:rect>
            </w:pict>
          </mc:Fallback>
        </mc:AlternateContent>
      </w:r>
      <w:r>
        <w:rPr/>
      </w:r>
      <w:r>
        <w:rPr/>
      </w:r>
    </w:p>
    <w:p>
      <w:pPr>
        <w:pStyle w:val="style0"/>
        <w:tabs>
          <w:tab w:val="left" w:leader="none" w:pos="340"/>
          <w:tab w:val="left" w:leader="none" w:pos="890"/>
          <w:tab w:val="center" w:leader="none" w:pos="5540"/>
        </w:tabs>
        <w:rPr>
          <w:sz w:val="18"/>
        </w:rPr>
        <w:sectPr>
          <w:footerReference w:type="default" r:id="rId5"/>
          <w:pgSz w:w="12240" w:h="15840" w:orient="portrait"/>
          <w:pgMar w:top="1500" w:right="403" w:bottom="1260" w:left="760" w:header="0" w:footer="990" w:gutter="0"/>
          <w:pgNumType w:fmt="lowerRoman"/>
          <w:cols w:space="720" w:num="1"/>
        </w:sectPr>
      </w:pPr>
    </w:p>
    <w:p>
      <w:pPr>
        <w:pStyle w:val="style66"/>
        <w:rPr>
          <w:b/>
          <w:sz w:val="20"/>
        </w:rPr>
      </w:pPr>
    </w:p>
    <w:p>
      <w:pPr>
        <w:pStyle w:val="style66"/>
        <w:rPr>
          <w:b/>
          <w:sz w:val="20"/>
        </w:rPr>
      </w:pPr>
    </w:p>
    <w:p>
      <w:pPr>
        <w:pStyle w:val="style66"/>
        <w:spacing w:before="1"/>
        <w:rPr>
          <w:b/>
          <w:sz w:val="21"/>
        </w:rPr>
      </w:pPr>
    </w:p>
    <w:p>
      <w:pPr>
        <w:pStyle w:val="style0"/>
        <w:spacing w:before="86"/>
        <w:ind w:left="1848" w:right="1931"/>
        <w:jc w:val="center"/>
        <w:rPr>
          <w:b/>
          <w:sz w:val="32"/>
          <w:u w:val="single"/>
        </w:rPr>
      </w:pPr>
      <w:r>
        <w:rPr>
          <w:b/>
          <w:sz w:val="32"/>
          <w:u w:val="single"/>
        </w:rPr>
        <w:t>ACKNOWLEDGEMENT</w:t>
      </w:r>
    </w:p>
    <w:p>
      <w:pPr>
        <w:pStyle w:val="style66"/>
        <w:spacing w:before="8"/>
        <w:rPr>
          <w:b/>
          <w:sz w:val="25"/>
          <w:szCs w:val="25"/>
        </w:rPr>
      </w:pPr>
    </w:p>
    <w:p>
      <w:pPr>
        <w:pStyle w:val="style66"/>
        <w:spacing w:lineRule="auto" w:line="360"/>
        <w:ind w:left="851" w:right="454"/>
        <w:jc w:val="both"/>
        <w:rPr>
          <w:spacing w:val="1"/>
          <w:sz w:val="25"/>
          <w:szCs w:val="25"/>
        </w:rPr>
      </w:pPr>
      <w:r>
        <w:rPr>
          <w:sz w:val="25"/>
          <w:szCs w:val="25"/>
        </w:rPr>
        <w:t xml:space="preserve">First, I would like to thank the Directors of </w:t>
      </w:r>
      <w:r>
        <w:rPr>
          <w:rFonts w:hint="default"/>
          <w:sz w:val="25"/>
          <w:szCs w:val="25"/>
          <w:lang w:val="en-US"/>
        </w:rPr>
        <w:t>INTERNSALA</w:t>
      </w:r>
      <w:r>
        <w:rPr>
          <w:sz w:val="25"/>
          <w:szCs w:val="25"/>
        </w:rPr>
        <w:t xml:space="preserve"> for giving me the opportunity to do an internship within your organization. </w:t>
      </w:r>
    </w:p>
    <w:p>
      <w:pPr>
        <w:pStyle w:val="style66"/>
        <w:spacing w:before="9"/>
        <w:ind w:left="851" w:right="454"/>
        <w:rPr>
          <w:sz w:val="25"/>
          <w:szCs w:val="25"/>
        </w:rPr>
      </w:pPr>
    </w:p>
    <w:p>
      <w:pPr>
        <w:pStyle w:val="style66"/>
        <w:spacing w:before="1" w:lineRule="auto" w:line="360"/>
        <w:ind w:left="851" w:right="454"/>
        <w:jc w:val="both"/>
        <w:rPr>
          <w:sz w:val="25"/>
          <w:szCs w:val="25"/>
        </w:rPr>
      </w:pPr>
      <w:r>
        <w:rPr>
          <w:sz w:val="25"/>
          <w:szCs w:val="25"/>
        </w:rPr>
        <w:t xml:space="preserve">It is with immense pleasure that I would like to express my indebted gratitude to our internship coordinator </w:t>
      </w:r>
      <w:r>
        <w:rPr>
          <w:b/>
          <w:sz w:val="25"/>
          <w:szCs w:val="25"/>
        </w:rPr>
        <w:t xml:space="preserve">Mr. V. Veera Prasad, Assistant Professor, </w:t>
      </w:r>
      <w:r>
        <w:rPr>
          <w:sz w:val="25"/>
          <w:szCs w:val="25"/>
        </w:rPr>
        <w:t xml:space="preserve">who has guided us a lot and encouraged us in every step of the intern project work, </w:t>
      </w:r>
      <w:r>
        <w:rPr>
          <w:bCs/>
          <w:sz w:val="25"/>
          <w:szCs w:val="25"/>
        </w:rPr>
        <w:t xml:space="preserve">his </w:t>
      </w:r>
      <w:r>
        <w:rPr>
          <w:sz w:val="25"/>
          <w:szCs w:val="25"/>
        </w:rPr>
        <w:t>valuable moral support and guidance throughout the Intern project helped us to a greater extent.</w:t>
      </w:r>
    </w:p>
    <w:p>
      <w:pPr>
        <w:pStyle w:val="style66"/>
        <w:spacing w:before="10"/>
        <w:ind w:left="851" w:right="454"/>
        <w:rPr>
          <w:sz w:val="25"/>
          <w:szCs w:val="25"/>
        </w:rPr>
      </w:pPr>
    </w:p>
    <w:p>
      <w:pPr>
        <w:pStyle w:val="style0"/>
        <w:spacing w:lineRule="auto" w:line="360"/>
        <w:ind w:left="851" w:right="454"/>
        <w:jc w:val="both"/>
        <w:rPr>
          <w:sz w:val="25"/>
          <w:szCs w:val="25"/>
        </w:rPr>
      </w:pPr>
      <w:r>
        <w:rPr>
          <w:sz w:val="25"/>
          <w:szCs w:val="25"/>
        </w:rPr>
        <w:t xml:space="preserve">My deepest thanks to </w:t>
      </w:r>
      <w:r>
        <w:rPr>
          <w:b/>
          <w:sz w:val="25"/>
          <w:szCs w:val="25"/>
        </w:rPr>
        <w:t xml:space="preserve">Dr. G.S.N.MURTHY, Professor &amp; Head of the Department </w:t>
      </w:r>
      <w:r>
        <w:rPr>
          <w:sz w:val="25"/>
          <w:szCs w:val="25"/>
        </w:rPr>
        <w:t>for inspiring us all the way and for arranging all the facilities and resources needed for our Intern.</w:t>
      </w:r>
    </w:p>
    <w:p>
      <w:pPr>
        <w:pStyle w:val="style66"/>
        <w:spacing w:before="10"/>
        <w:ind w:left="851" w:right="454"/>
        <w:rPr>
          <w:sz w:val="25"/>
          <w:szCs w:val="25"/>
        </w:rPr>
      </w:pPr>
    </w:p>
    <w:p>
      <w:pPr>
        <w:pStyle w:val="style0"/>
        <w:spacing w:lineRule="auto" w:line="360"/>
        <w:ind w:left="851" w:right="454"/>
        <w:jc w:val="both"/>
        <w:rPr>
          <w:sz w:val="25"/>
          <w:szCs w:val="25"/>
        </w:rPr>
      </w:pPr>
      <w:r>
        <w:rPr>
          <w:sz w:val="25"/>
          <w:szCs w:val="25"/>
        </w:rPr>
        <w:t xml:space="preserve">I wish to thank </w:t>
      </w:r>
      <w:r>
        <w:rPr>
          <w:b/>
          <w:sz w:val="25"/>
          <w:szCs w:val="25"/>
        </w:rPr>
        <w:t xml:space="preserve">Dr. PULLELA S V VS R KUMAR, Professor </w:t>
      </w:r>
      <w:r>
        <w:rPr>
          <w:sz w:val="25"/>
          <w:szCs w:val="25"/>
        </w:rPr>
        <w:t>in CSE and Dean (Academics) for his support and suggestions during our internship work.</w:t>
      </w:r>
    </w:p>
    <w:p>
      <w:pPr>
        <w:pStyle w:val="style66"/>
        <w:spacing w:before="10"/>
        <w:ind w:left="851" w:right="454"/>
        <w:rPr>
          <w:sz w:val="25"/>
          <w:szCs w:val="25"/>
        </w:rPr>
      </w:pPr>
    </w:p>
    <w:p>
      <w:pPr>
        <w:pStyle w:val="style0"/>
        <w:spacing w:lineRule="auto" w:line="360"/>
        <w:ind w:left="851" w:right="454"/>
        <w:jc w:val="both"/>
        <w:rPr>
          <w:sz w:val="25"/>
          <w:szCs w:val="25"/>
        </w:rPr>
      </w:pPr>
      <w:r>
        <w:rPr>
          <w:sz w:val="25"/>
          <w:szCs w:val="25"/>
        </w:rPr>
        <w:t xml:space="preserve">I owe my sincere gratitude to </w:t>
      </w:r>
      <w:r>
        <w:rPr>
          <w:b/>
          <w:sz w:val="25"/>
          <w:szCs w:val="25"/>
        </w:rPr>
        <w:t xml:space="preserve">Dr. A RAMESH, Principal </w:t>
      </w:r>
      <w:r>
        <w:rPr>
          <w:sz w:val="25"/>
          <w:szCs w:val="25"/>
        </w:rPr>
        <w:t>for providing a great support and for giving us the opportunity of doing the Internship.</w:t>
      </w:r>
    </w:p>
    <w:p>
      <w:pPr>
        <w:pStyle w:val="style66"/>
        <w:spacing w:before="10"/>
        <w:ind w:left="851" w:right="454"/>
        <w:rPr>
          <w:sz w:val="25"/>
          <w:szCs w:val="25"/>
        </w:rPr>
      </w:pPr>
    </w:p>
    <w:p>
      <w:pPr>
        <w:pStyle w:val="style66"/>
        <w:spacing w:lineRule="auto" w:line="360"/>
        <w:ind w:left="851" w:right="454"/>
        <w:jc w:val="both"/>
        <w:rPr>
          <w:sz w:val="25"/>
          <w:szCs w:val="25"/>
        </w:rPr>
      </w:pPr>
      <w:r>
        <w:rPr>
          <w:sz w:val="25"/>
          <w:szCs w:val="25"/>
        </w:rPr>
        <w:t xml:space="preserve">I am thankful to our </w:t>
      </w:r>
      <w:r>
        <w:rPr>
          <w:b/>
          <w:sz w:val="25"/>
          <w:szCs w:val="25"/>
        </w:rPr>
        <w:t xml:space="preserve">College Management </w:t>
      </w:r>
      <w:r>
        <w:rPr>
          <w:sz w:val="25"/>
          <w:szCs w:val="25"/>
        </w:rPr>
        <w:t>for providing all the facilities in time to us for completion of our internship.</w:t>
      </w:r>
    </w:p>
    <w:p>
      <w:pPr>
        <w:pStyle w:val="style66"/>
        <w:spacing w:before="11"/>
        <w:ind w:left="851" w:right="454"/>
        <w:rPr>
          <w:sz w:val="25"/>
          <w:szCs w:val="25"/>
        </w:rPr>
      </w:pPr>
    </w:p>
    <w:p>
      <w:pPr>
        <w:pStyle w:val="style0"/>
        <w:spacing w:lineRule="auto" w:line="360"/>
        <w:ind w:left="851" w:right="454"/>
        <w:jc w:val="both"/>
        <w:rPr>
          <w:sz w:val="25"/>
          <w:szCs w:val="25"/>
        </w:rPr>
      </w:pPr>
      <w:r>
        <w:rPr>
          <w:sz w:val="25"/>
          <w:szCs w:val="25"/>
        </w:rPr>
        <w:t xml:space="preserve">Not to forget, </w:t>
      </w:r>
      <w:r>
        <w:rPr>
          <w:b/>
          <w:sz w:val="25"/>
          <w:szCs w:val="25"/>
        </w:rPr>
        <w:t xml:space="preserve">Faculty, Lab Technicians, non-teaching staff and our friends </w:t>
      </w:r>
      <w:r>
        <w:rPr>
          <w:sz w:val="25"/>
          <w:szCs w:val="25"/>
        </w:rPr>
        <w:t>who have directly or indirectly helped and supported us in completing our internship in time.</w:t>
      </w:r>
    </w:p>
    <w:p>
      <w:pPr>
        <w:pStyle w:val="style0"/>
        <w:spacing w:lineRule="auto" w:line="360"/>
        <w:jc w:val="both"/>
        <w:rPr>
          <w:sz w:val="24"/>
        </w:rPr>
        <w:sectPr>
          <w:pgSz w:w="12240" w:h="15840" w:orient="portrait"/>
          <w:pgMar w:top="1500" w:right="403" w:bottom="1260" w:left="760" w:header="0" w:footer="990" w:gutter="0"/>
          <w:pgNumType w:fmt="lowerRoman"/>
          <w:cols w:space="720" w:num="1"/>
        </w:sectPr>
      </w:pPr>
    </w:p>
    <w:p>
      <w:pPr>
        <w:pStyle w:val="style66"/>
        <w:ind w:left="928"/>
        <w:rPr>
          <w:sz w:val="20"/>
        </w:rPr>
      </w:pPr>
      <w:r>
        <w:rPr>
          <w:b/>
          <w:bCs/>
          <w:sz w:val="32"/>
          <w:szCs w:val="32"/>
        </w:rPr>
        <w:t>INDEX</w:t>
      </w:r>
    </w:p>
    <w:tbl>
      <w:tblPr>
        <w:tblStyle w:val="style154"/>
        <w:tblpPr w:leftFromText="180" w:rightFromText="180" w:topFromText="0" w:bottomFromText="0" w:vertAnchor="text" w:horzAnchor="margin" w:tblpXSpec="center" w:tblpY="228"/>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94"/>
        <w:gridCol w:w="7217"/>
        <w:gridCol w:w="1556"/>
      </w:tblGrid>
      <w:tr>
        <w:trPr>
          <w:trHeight w:val="680" w:hRule="atLeast"/>
        </w:trPr>
        <w:tc>
          <w:tcPr>
            <w:tcW w:w="866" w:type="dxa"/>
            <w:tcBorders/>
          </w:tcPr>
          <w:p>
            <w:pPr>
              <w:pStyle w:val="style0"/>
              <w:spacing w:before="120"/>
              <w:jc w:val="center"/>
              <w:rPr>
                <w:sz w:val="32"/>
                <w:szCs w:val="32"/>
              </w:rPr>
            </w:pPr>
            <w:r>
              <w:rPr>
                <w:sz w:val="32"/>
                <w:szCs w:val="32"/>
              </w:rPr>
              <w:t>S.N0</w:t>
            </w:r>
          </w:p>
        </w:tc>
        <w:tc>
          <w:tcPr>
            <w:tcW w:w="7217" w:type="dxa"/>
            <w:tcBorders/>
          </w:tcPr>
          <w:p>
            <w:pPr>
              <w:pStyle w:val="style0"/>
              <w:spacing w:before="120"/>
              <w:jc w:val="center"/>
              <w:rPr>
                <w:sz w:val="32"/>
                <w:szCs w:val="32"/>
              </w:rPr>
            </w:pPr>
            <w:r>
              <w:rPr>
                <w:sz w:val="32"/>
                <w:szCs w:val="32"/>
              </w:rPr>
              <w:t>TOPIC</w:t>
            </w:r>
          </w:p>
        </w:tc>
        <w:tc>
          <w:tcPr>
            <w:tcW w:w="1556" w:type="dxa"/>
            <w:tcBorders/>
          </w:tcPr>
          <w:p>
            <w:pPr>
              <w:pStyle w:val="style0"/>
              <w:spacing w:before="120"/>
              <w:jc w:val="center"/>
              <w:rPr>
                <w:sz w:val="32"/>
                <w:szCs w:val="32"/>
              </w:rPr>
            </w:pPr>
            <w:r>
              <w:rPr>
                <w:sz w:val="32"/>
                <w:szCs w:val="32"/>
              </w:rPr>
              <w:t>PAGE NO</w:t>
            </w:r>
          </w:p>
        </w:tc>
      </w:tr>
      <w:tr>
        <w:tblPrEx/>
        <w:trPr>
          <w:trHeight w:val="680" w:hRule="atLeast"/>
        </w:trPr>
        <w:tc>
          <w:tcPr>
            <w:tcW w:w="866" w:type="dxa"/>
            <w:tcBorders/>
          </w:tcPr>
          <w:p>
            <w:pPr>
              <w:pStyle w:val="style0"/>
              <w:spacing w:before="120"/>
              <w:jc w:val="center"/>
              <w:rPr>
                <w:sz w:val="32"/>
                <w:szCs w:val="32"/>
              </w:rPr>
            </w:pPr>
            <w:r>
              <w:rPr>
                <w:sz w:val="32"/>
                <w:szCs w:val="32"/>
              </w:rPr>
              <w:t>1</w:t>
            </w:r>
          </w:p>
        </w:tc>
        <w:tc>
          <w:tcPr>
            <w:tcW w:w="7217" w:type="dxa"/>
            <w:tcBorders/>
          </w:tcPr>
          <w:p>
            <w:pPr>
              <w:pStyle w:val="style0"/>
              <w:spacing w:before="120"/>
              <w:rPr>
                <w:sz w:val="32"/>
                <w:szCs w:val="32"/>
              </w:rPr>
            </w:pPr>
            <w:r>
              <w:rPr>
                <w:sz w:val="32"/>
                <w:szCs w:val="32"/>
              </w:rPr>
              <w:t>Abstract</w:t>
            </w:r>
          </w:p>
        </w:tc>
        <w:tc>
          <w:tcPr>
            <w:tcW w:w="1556" w:type="dxa"/>
            <w:tcBorders/>
          </w:tcPr>
          <w:p>
            <w:pPr>
              <w:pStyle w:val="style0"/>
              <w:spacing w:before="120"/>
              <w:jc w:val="center"/>
              <w:rPr>
                <w:sz w:val="32"/>
                <w:szCs w:val="32"/>
              </w:rPr>
            </w:pPr>
            <w:r>
              <w:rPr>
                <w:sz w:val="32"/>
                <w:szCs w:val="32"/>
              </w:rPr>
              <w:t>01</w:t>
            </w:r>
          </w:p>
        </w:tc>
      </w:tr>
      <w:tr>
        <w:tblPrEx/>
        <w:trPr>
          <w:trHeight w:val="680" w:hRule="atLeast"/>
        </w:trPr>
        <w:tc>
          <w:tcPr>
            <w:tcW w:w="866" w:type="dxa"/>
            <w:tcBorders/>
          </w:tcPr>
          <w:p>
            <w:pPr>
              <w:pStyle w:val="style0"/>
              <w:spacing w:before="120"/>
              <w:jc w:val="center"/>
              <w:rPr>
                <w:sz w:val="32"/>
                <w:szCs w:val="32"/>
              </w:rPr>
            </w:pPr>
            <w:r>
              <w:rPr>
                <w:sz w:val="32"/>
                <w:szCs w:val="32"/>
              </w:rPr>
              <w:t>2</w:t>
            </w:r>
          </w:p>
        </w:tc>
        <w:tc>
          <w:tcPr>
            <w:tcW w:w="7217" w:type="dxa"/>
            <w:tcBorders/>
          </w:tcPr>
          <w:p>
            <w:pPr>
              <w:pStyle w:val="style0"/>
              <w:spacing w:before="120"/>
              <w:rPr>
                <w:sz w:val="32"/>
                <w:szCs w:val="32"/>
              </w:rPr>
            </w:pPr>
            <w:r>
              <w:rPr>
                <w:sz w:val="32"/>
                <w:szCs w:val="32"/>
              </w:rPr>
              <w:t>Introduction</w:t>
            </w:r>
          </w:p>
        </w:tc>
        <w:tc>
          <w:tcPr>
            <w:tcW w:w="1556" w:type="dxa"/>
            <w:tcBorders/>
          </w:tcPr>
          <w:p>
            <w:pPr>
              <w:pStyle w:val="style0"/>
              <w:spacing w:before="120"/>
              <w:jc w:val="center"/>
              <w:rPr>
                <w:rFonts w:hint="default"/>
                <w:sz w:val="32"/>
                <w:szCs w:val="32"/>
                <w:lang w:val="en-US"/>
              </w:rPr>
            </w:pPr>
            <w:r>
              <w:rPr>
                <w:sz w:val="32"/>
                <w:szCs w:val="32"/>
              </w:rPr>
              <w:t>02</w:t>
            </w:r>
            <w:r>
              <w:rPr>
                <w:rFonts w:hint="default"/>
                <w:sz w:val="32"/>
                <w:szCs w:val="32"/>
                <w:lang w:val="en-US"/>
              </w:rPr>
              <w:t>-03</w:t>
            </w:r>
          </w:p>
        </w:tc>
      </w:tr>
      <w:tr>
        <w:tblPrEx/>
        <w:trPr>
          <w:trHeight w:val="680" w:hRule="atLeast"/>
        </w:trPr>
        <w:tc>
          <w:tcPr>
            <w:tcW w:w="866" w:type="dxa"/>
            <w:tcBorders/>
          </w:tcPr>
          <w:p>
            <w:pPr>
              <w:pStyle w:val="style0"/>
              <w:spacing w:before="120"/>
              <w:jc w:val="center"/>
              <w:rPr>
                <w:sz w:val="32"/>
                <w:szCs w:val="32"/>
              </w:rPr>
            </w:pPr>
            <w:r>
              <w:rPr>
                <w:sz w:val="32"/>
                <w:szCs w:val="32"/>
              </w:rPr>
              <w:t>3</w:t>
            </w:r>
          </w:p>
        </w:tc>
        <w:tc>
          <w:tcPr>
            <w:tcW w:w="7217" w:type="dxa"/>
            <w:tcBorders/>
          </w:tcPr>
          <w:p>
            <w:pPr>
              <w:pStyle w:val="style0"/>
              <w:spacing w:before="120"/>
              <w:rPr>
                <w:rFonts w:hint="default"/>
                <w:sz w:val="32"/>
                <w:szCs w:val="32"/>
                <w:lang w:val="en-US"/>
              </w:rPr>
            </w:pPr>
            <w:r>
              <w:rPr>
                <w:rFonts w:hint="default"/>
                <w:sz w:val="32"/>
                <w:szCs w:val="32"/>
                <w:lang w:val="en-US"/>
              </w:rPr>
              <w:t>About Peneatration Testing</w:t>
            </w:r>
          </w:p>
        </w:tc>
        <w:tc>
          <w:tcPr>
            <w:tcW w:w="1556" w:type="dxa"/>
            <w:tcBorders/>
          </w:tcPr>
          <w:p>
            <w:pPr>
              <w:pStyle w:val="style0"/>
              <w:spacing w:before="120"/>
              <w:jc w:val="center"/>
              <w:rPr>
                <w:rFonts w:hint="default"/>
                <w:sz w:val="32"/>
                <w:szCs w:val="32"/>
                <w:lang w:val="en-US"/>
              </w:rPr>
            </w:pPr>
            <w:r>
              <w:rPr>
                <w:sz w:val="32"/>
                <w:szCs w:val="32"/>
              </w:rPr>
              <w:t>0</w:t>
            </w:r>
            <w:r>
              <w:rPr>
                <w:rFonts w:hint="default"/>
                <w:sz w:val="32"/>
                <w:szCs w:val="32"/>
                <w:lang w:val="en-US"/>
              </w:rPr>
              <w:t>4</w:t>
            </w:r>
            <w:r>
              <w:rPr>
                <w:sz w:val="32"/>
                <w:szCs w:val="32"/>
              </w:rPr>
              <w:t xml:space="preserve"> - 0</w:t>
            </w:r>
            <w:r>
              <w:rPr>
                <w:rFonts w:hint="default"/>
                <w:sz w:val="32"/>
                <w:szCs w:val="32"/>
                <w:lang w:val="en-US"/>
              </w:rPr>
              <w:t>5</w:t>
            </w:r>
          </w:p>
        </w:tc>
      </w:tr>
      <w:tr>
        <w:tblPrEx/>
        <w:trPr>
          <w:trHeight w:val="680" w:hRule="atLeast"/>
        </w:trPr>
        <w:tc>
          <w:tcPr>
            <w:tcW w:w="866" w:type="dxa"/>
            <w:tcBorders/>
          </w:tcPr>
          <w:p>
            <w:pPr>
              <w:pStyle w:val="style0"/>
              <w:spacing w:before="120"/>
              <w:jc w:val="center"/>
              <w:rPr>
                <w:sz w:val="32"/>
                <w:szCs w:val="32"/>
              </w:rPr>
            </w:pPr>
            <w:r>
              <w:rPr>
                <w:sz w:val="32"/>
                <w:szCs w:val="32"/>
              </w:rPr>
              <w:t>4</w:t>
            </w:r>
          </w:p>
        </w:tc>
        <w:tc>
          <w:tcPr>
            <w:tcW w:w="7217" w:type="dxa"/>
            <w:tcBorders/>
          </w:tcPr>
          <w:p>
            <w:pPr>
              <w:pStyle w:val="style0"/>
              <w:spacing w:before="120"/>
              <w:rPr>
                <w:sz w:val="32"/>
                <w:szCs w:val="32"/>
              </w:rPr>
            </w:pPr>
            <w:r>
              <w:rPr>
                <w:color w:val="202020"/>
                <w:sz w:val="32"/>
                <w:szCs w:val="32"/>
              </w:rPr>
              <w:t>Learning Objectives/Internship Objectives</w:t>
            </w:r>
          </w:p>
        </w:tc>
        <w:tc>
          <w:tcPr>
            <w:tcW w:w="1556" w:type="dxa"/>
            <w:tcBorders/>
          </w:tcPr>
          <w:p>
            <w:pPr>
              <w:pStyle w:val="style0"/>
              <w:spacing w:before="120"/>
              <w:jc w:val="center"/>
              <w:rPr>
                <w:rFonts w:hint="default"/>
                <w:sz w:val="32"/>
                <w:szCs w:val="32"/>
                <w:lang w:val="en-US"/>
              </w:rPr>
            </w:pPr>
            <w:r>
              <w:rPr>
                <w:sz w:val="32"/>
                <w:szCs w:val="32"/>
              </w:rPr>
              <w:t>0</w:t>
            </w:r>
            <w:r>
              <w:rPr>
                <w:rFonts w:hint="default"/>
                <w:sz w:val="32"/>
                <w:szCs w:val="32"/>
                <w:lang w:val="en-US"/>
              </w:rPr>
              <w:t>6-07</w:t>
            </w:r>
          </w:p>
        </w:tc>
      </w:tr>
      <w:tr>
        <w:tblPrEx/>
        <w:trPr>
          <w:trHeight w:val="680" w:hRule="atLeast"/>
        </w:trPr>
        <w:tc>
          <w:tcPr>
            <w:tcW w:w="866" w:type="dxa"/>
            <w:tcBorders/>
          </w:tcPr>
          <w:p>
            <w:pPr>
              <w:pStyle w:val="style0"/>
              <w:spacing w:before="120"/>
              <w:jc w:val="center"/>
              <w:rPr>
                <w:sz w:val="32"/>
                <w:szCs w:val="32"/>
              </w:rPr>
            </w:pPr>
            <w:r>
              <w:rPr>
                <w:sz w:val="32"/>
                <w:szCs w:val="32"/>
              </w:rPr>
              <w:t>5</w:t>
            </w:r>
          </w:p>
        </w:tc>
        <w:tc>
          <w:tcPr>
            <w:tcW w:w="7217" w:type="dxa"/>
            <w:tcBorders/>
          </w:tcPr>
          <w:p>
            <w:pPr>
              <w:pStyle w:val="style0"/>
              <w:spacing w:before="120"/>
              <w:rPr>
                <w:sz w:val="32"/>
                <w:szCs w:val="32"/>
              </w:rPr>
            </w:pPr>
            <w:r>
              <w:rPr>
                <w:sz w:val="32"/>
                <w:szCs w:val="32"/>
              </w:rPr>
              <w:t xml:space="preserve">Weekly Overview </w:t>
            </w:r>
            <w:r>
              <w:rPr>
                <w:spacing w:val="-2"/>
                <w:sz w:val="32"/>
                <w:szCs w:val="32"/>
              </w:rPr>
              <w:t>o</w:t>
            </w:r>
            <w:r>
              <w:rPr>
                <w:sz w:val="32"/>
                <w:szCs w:val="32"/>
              </w:rPr>
              <w:t>f Internship Activities</w:t>
            </w:r>
          </w:p>
        </w:tc>
        <w:tc>
          <w:tcPr>
            <w:tcW w:w="1556" w:type="dxa"/>
            <w:tcBorders/>
          </w:tcPr>
          <w:p>
            <w:pPr>
              <w:pStyle w:val="style0"/>
              <w:spacing w:before="120"/>
              <w:jc w:val="center"/>
              <w:rPr>
                <w:rFonts w:hint="default"/>
                <w:sz w:val="32"/>
                <w:szCs w:val="32"/>
                <w:lang w:val="en-US"/>
              </w:rPr>
            </w:pPr>
            <w:r>
              <w:rPr>
                <w:sz w:val="32"/>
                <w:szCs w:val="32"/>
              </w:rPr>
              <w:t>0</w:t>
            </w:r>
            <w:r>
              <w:rPr>
                <w:rFonts w:hint="default"/>
                <w:sz w:val="32"/>
                <w:szCs w:val="32"/>
                <w:lang w:val="en-US"/>
              </w:rPr>
              <w:t>8</w:t>
            </w:r>
            <w:r>
              <w:rPr>
                <w:sz w:val="32"/>
                <w:szCs w:val="32"/>
              </w:rPr>
              <w:t xml:space="preserve"> - </w:t>
            </w:r>
            <w:r>
              <w:rPr>
                <w:rFonts w:hint="default"/>
                <w:sz w:val="32"/>
                <w:szCs w:val="32"/>
                <w:lang w:val="en-US"/>
              </w:rPr>
              <w:t>14</w:t>
            </w:r>
          </w:p>
        </w:tc>
      </w:tr>
      <w:tr>
        <w:tblPrEx/>
        <w:trPr>
          <w:trHeight w:val="680" w:hRule="atLeast"/>
        </w:trPr>
        <w:tc>
          <w:tcPr>
            <w:tcW w:w="866" w:type="dxa"/>
            <w:tcBorders/>
          </w:tcPr>
          <w:p>
            <w:pPr>
              <w:pStyle w:val="style0"/>
              <w:spacing w:before="120"/>
              <w:jc w:val="center"/>
              <w:rPr>
                <w:sz w:val="32"/>
                <w:szCs w:val="32"/>
              </w:rPr>
            </w:pPr>
            <w:r>
              <w:rPr>
                <w:sz w:val="32"/>
                <w:szCs w:val="32"/>
              </w:rPr>
              <w:t>6</w:t>
            </w:r>
          </w:p>
        </w:tc>
        <w:tc>
          <w:tcPr>
            <w:tcW w:w="7217" w:type="dxa"/>
            <w:tcBorders/>
          </w:tcPr>
          <w:p>
            <w:pPr>
              <w:pStyle w:val="style1"/>
              <w:tabs>
                <w:tab w:val="left" w:leader="none" w:pos="3993"/>
              </w:tabs>
              <w:spacing w:before="120"/>
              <w:ind w:left="0" w:right="567"/>
              <w:rPr>
                <w:b w:val="false"/>
                <w:bCs w:val="false"/>
              </w:rPr>
            </w:pPr>
            <w:r>
              <w:rPr>
                <w:b w:val="false"/>
                <w:bCs w:val="false"/>
              </w:rPr>
              <w:t>Executive Summary</w:t>
            </w:r>
          </w:p>
        </w:tc>
        <w:tc>
          <w:tcPr>
            <w:tcW w:w="1556" w:type="dxa"/>
            <w:tcBorders/>
          </w:tcPr>
          <w:p>
            <w:pPr>
              <w:pStyle w:val="style0"/>
              <w:spacing w:before="120"/>
              <w:jc w:val="center"/>
              <w:rPr>
                <w:rFonts w:hint="default"/>
                <w:sz w:val="32"/>
                <w:szCs w:val="32"/>
                <w:lang w:val="en-US"/>
              </w:rPr>
            </w:pPr>
            <w:r>
              <w:rPr>
                <w:rFonts w:hint="default"/>
                <w:sz w:val="32"/>
                <w:szCs w:val="32"/>
                <w:lang w:val="en-US"/>
              </w:rPr>
              <w:t>15</w:t>
            </w:r>
          </w:p>
        </w:tc>
      </w:tr>
      <w:tr>
        <w:tblPrEx/>
        <w:trPr>
          <w:trHeight w:val="680" w:hRule="atLeast"/>
        </w:trPr>
        <w:tc>
          <w:tcPr>
            <w:tcW w:w="866" w:type="dxa"/>
            <w:tcBorders/>
          </w:tcPr>
          <w:p>
            <w:pPr>
              <w:pStyle w:val="style0"/>
              <w:spacing w:before="120"/>
              <w:jc w:val="center"/>
              <w:rPr>
                <w:sz w:val="32"/>
                <w:szCs w:val="32"/>
              </w:rPr>
            </w:pPr>
            <w:r>
              <w:rPr>
                <w:sz w:val="32"/>
                <w:szCs w:val="32"/>
              </w:rPr>
              <w:t>7</w:t>
            </w:r>
          </w:p>
        </w:tc>
        <w:tc>
          <w:tcPr>
            <w:tcW w:w="7217" w:type="dxa"/>
            <w:tcBorders/>
          </w:tcPr>
          <w:p>
            <w:pPr>
              <w:pStyle w:val="style1"/>
              <w:tabs>
                <w:tab w:val="left" w:leader="none" w:pos="4039"/>
              </w:tabs>
              <w:spacing w:before="120"/>
              <w:ind w:left="0" w:right="567"/>
              <w:rPr>
                <w:b w:val="false"/>
                <w:bCs w:val="false"/>
              </w:rPr>
            </w:pPr>
            <w:r>
              <w:rPr>
                <w:b w:val="false"/>
                <w:bCs w:val="false"/>
              </w:rPr>
              <w:t>About The Company</w:t>
            </w:r>
          </w:p>
        </w:tc>
        <w:tc>
          <w:tcPr>
            <w:tcW w:w="1556" w:type="dxa"/>
            <w:tcBorders/>
          </w:tcPr>
          <w:p>
            <w:pPr>
              <w:pStyle w:val="style0"/>
              <w:spacing w:before="120"/>
              <w:jc w:val="center"/>
              <w:rPr>
                <w:rFonts w:hint="default"/>
                <w:sz w:val="32"/>
                <w:szCs w:val="32"/>
                <w:lang w:val="en-US"/>
              </w:rPr>
            </w:pPr>
            <w:r>
              <w:rPr>
                <w:rFonts w:hint="default"/>
                <w:sz w:val="32"/>
                <w:szCs w:val="32"/>
                <w:lang w:val="en-US"/>
              </w:rPr>
              <w:t>16</w:t>
            </w:r>
          </w:p>
        </w:tc>
      </w:tr>
      <w:tr>
        <w:tblPrEx/>
        <w:trPr>
          <w:trHeight w:val="680" w:hRule="atLeast"/>
        </w:trPr>
        <w:tc>
          <w:tcPr>
            <w:tcW w:w="866" w:type="dxa"/>
            <w:tcBorders/>
          </w:tcPr>
          <w:p>
            <w:pPr>
              <w:pStyle w:val="style0"/>
              <w:spacing w:before="120"/>
              <w:jc w:val="center"/>
              <w:rPr>
                <w:sz w:val="32"/>
                <w:szCs w:val="32"/>
              </w:rPr>
            </w:pPr>
            <w:r>
              <w:rPr>
                <w:sz w:val="32"/>
                <w:szCs w:val="32"/>
              </w:rPr>
              <w:t>8</w:t>
            </w:r>
          </w:p>
        </w:tc>
        <w:tc>
          <w:tcPr>
            <w:tcW w:w="7217" w:type="dxa"/>
            <w:tcBorders/>
          </w:tcPr>
          <w:p>
            <w:pPr>
              <w:pStyle w:val="style1"/>
              <w:tabs>
                <w:tab w:val="left" w:leader="none" w:pos="4536"/>
              </w:tabs>
              <w:spacing w:before="120"/>
              <w:ind w:left="0" w:right="567"/>
              <w:rPr>
                <w:b w:val="false"/>
                <w:bCs w:val="false"/>
              </w:rPr>
            </w:pPr>
            <w:r>
              <w:rPr>
                <w:b w:val="false"/>
                <w:bCs w:val="false"/>
              </w:rPr>
              <w:t>Opportunities</w:t>
            </w:r>
          </w:p>
        </w:tc>
        <w:tc>
          <w:tcPr>
            <w:tcW w:w="1556" w:type="dxa"/>
            <w:tcBorders/>
          </w:tcPr>
          <w:p>
            <w:pPr>
              <w:pStyle w:val="style0"/>
              <w:spacing w:before="120"/>
              <w:jc w:val="center"/>
              <w:rPr>
                <w:rFonts w:hint="default"/>
                <w:sz w:val="32"/>
                <w:szCs w:val="32"/>
                <w:lang w:val="en-US"/>
              </w:rPr>
            </w:pPr>
            <w:r>
              <w:rPr>
                <w:rFonts w:hint="default"/>
                <w:sz w:val="32"/>
                <w:szCs w:val="32"/>
                <w:lang w:val="en-US"/>
              </w:rPr>
              <w:t>17</w:t>
            </w:r>
          </w:p>
        </w:tc>
      </w:tr>
      <w:tr>
        <w:tblPrEx/>
        <w:trPr>
          <w:trHeight w:val="680" w:hRule="atLeast"/>
        </w:trPr>
        <w:tc>
          <w:tcPr>
            <w:tcW w:w="866" w:type="dxa"/>
            <w:tcBorders/>
          </w:tcPr>
          <w:p>
            <w:pPr>
              <w:pStyle w:val="style0"/>
              <w:spacing w:before="120"/>
              <w:rPr>
                <w:sz w:val="32"/>
                <w:szCs w:val="32"/>
              </w:rPr>
            </w:pPr>
            <w:r>
              <w:rPr>
                <w:sz w:val="32"/>
                <w:szCs w:val="32"/>
              </w:rPr>
              <w:t xml:space="preserve">  09</w:t>
            </w:r>
          </w:p>
        </w:tc>
        <w:tc>
          <w:tcPr>
            <w:tcW w:w="7217" w:type="dxa"/>
            <w:tcBorders/>
          </w:tcPr>
          <w:p>
            <w:pPr>
              <w:pStyle w:val="style0"/>
              <w:spacing w:before="120"/>
              <w:rPr>
                <w:sz w:val="32"/>
                <w:szCs w:val="32"/>
              </w:rPr>
            </w:pPr>
            <w:r>
              <w:rPr>
                <w:color w:val="292929"/>
                <w:sz w:val="32"/>
                <w:szCs w:val="32"/>
              </w:rPr>
              <w:t>Challenges Faced</w:t>
            </w:r>
          </w:p>
        </w:tc>
        <w:tc>
          <w:tcPr>
            <w:tcW w:w="1556" w:type="dxa"/>
            <w:tcBorders/>
          </w:tcPr>
          <w:p>
            <w:pPr>
              <w:pStyle w:val="style0"/>
              <w:spacing w:before="120"/>
              <w:jc w:val="center"/>
              <w:rPr>
                <w:rFonts w:hint="default"/>
                <w:sz w:val="32"/>
                <w:szCs w:val="32"/>
                <w:lang w:val="en-US"/>
              </w:rPr>
            </w:pPr>
            <w:r>
              <w:rPr>
                <w:rFonts w:hint="default"/>
                <w:sz w:val="32"/>
                <w:szCs w:val="32"/>
                <w:lang w:val="en-US"/>
              </w:rPr>
              <w:t>18-19</w:t>
            </w:r>
          </w:p>
        </w:tc>
      </w:tr>
      <w:tr>
        <w:tblPrEx/>
        <w:trPr>
          <w:trHeight w:val="680" w:hRule="atLeast"/>
        </w:trPr>
        <w:tc>
          <w:tcPr>
            <w:tcW w:w="866" w:type="dxa"/>
            <w:tcBorders/>
          </w:tcPr>
          <w:p>
            <w:pPr>
              <w:pStyle w:val="style0"/>
              <w:spacing w:before="120"/>
              <w:jc w:val="center"/>
              <w:rPr>
                <w:sz w:val="32"/>
                <w:szCs w:val="32"/>
              </w:rPr>
            </w:pPr>
            <w:r>
              <w:rPr>
                <w:sz w:val="32"/>
                <w:szCs w:val="32"/>
              </w:rPr>
              <w:t>10</w:t>
            </w:r>
          </w:p>
        </w:tc>
        <w:tc>
          <w:tcPr>
            <w:tcW w:w="7217" w:type="dxa"/>
            <w:tcBorders/>
          </w:tcPr>
          <w:p>
            <w:pPr>
              <w:pStyle w:val="style0"/>
              <w:spacing w:before="120"/>
              <w:rPr>
                <w:sz w:val="32"/>
                <w:szCs w:val="32"/>
              </w:rPr>
            </w:pPr>
            <w:r>
              <w:rPr>
                <w:color w:val="292929"/>
                <w:sz w:val="32"/>
                <w:szCs w:val="32"/>
              </w:rPr>
              <w:t>About Project</w:t>
            </w:r>
          </w:p>
        </w:tc>
        <w:tc>
          <w:tcPr>
            <w:tcW w:w="1556" w:type="dxa"/>
            <w:tcBorders/>
          </w:tcPr>
          <w:p>
            <w:pPr>
              <w:pStyle w:val="style0"/>
              <w:spacing w:before="120"/>
              <w:jc w:val="center"/>
              <w:rPr>
                <w:rFonts w:hint="default"/>
                <w:sz w:val="32"/>
                <w:szCs w:val="32"/>
                <w:lang w:val="en-US"/>
              </w:rPr>
            </w:pPr>
            <w:r>
              <w:rPr>
                <w:rFonts w:hint="default"/>
                <w:sz w:val="32"/>
                <w:szCs w:val="32"/>
                <w:lang w:val="en-US"/>
              </w:rPr>
              <w:t>20</w:t>
            </w:r>
            <w:r>
              <w:rPr>
                <w:sz w:val="32"/>
                <w:szCs w:val="32"/>
              </w:rPr>
              <w:t xml:space="preserve">- </w:t>
            </w:r>
            <w:r>
              <w:rPr>
                <w:rFonts w:hint="default"/>
                <w:sz w:val="32"/>
                <w:szCs w:val="32"/>
                <w:lang w:val="en-US"/>
              </w:rPr>
              <w:t>29</w:t>
            </w:r>
          </w:p>
        </w:tc>
      </w:tr>
      <w:tr>
        <w:tblPrEx/>
        <w:trPr>
          <w:trHeight w:val="680" w:hRule="atLeast"/>
        </w:trPr>
        <w:tc>
          <w:tcPr>
            <w:tcW w:w="866" w:type="dxa"/>
            <w:tcBorders/>
          </w:tcPr>
          <w:p>
            <w:pPr>
              <w:pStyle w:val="style0"/>
              <w:spacing w:before="120"/>
              <w:jc w:val="center"/>
              <w:rPr>
                <w:sz w:val="32"/>
                <w:szCs w:val="32"/>
              </w:rPr>
            </w:pPr>
            <w:r>
              <w:rPr>
                <w:sz w:val="32"/>
                <w:szCs w:val="32"/>
              </w:rPr>
              <w:t>11</w:t>
            </w:r>
          </w:p>
        </w:tc>
        <w:tc>
          <w:tcPr>
            <w:tcW w:w="7217" w:type="dxa"/>
            <w:tcBorders/>
          </w:tcPr>
          <w:p>
            <w:pPr>
              <w:pStyle w:val="style0"/>
              <w:spacing w:before="120"/>
              <w:rPr>
                <w:sz w:val="32"/>
                <w:szCs w:val="32"/>
              </w:rPr>
            </w:pPr>
            <w:r>
              <w:rPr>
                <w:sz w:val="32"/>
                <w:szCs w:val="32"/>
              </w:rPr>
              <w:t>Student Self Evaluation sheet</w:t>
            </w:r>
          </w:p>
        </w:tc>
        <w:tc>
          <w:tcPr>
            <w:tcW w:w="1556" w:type="dxa"/>
            <w:tcBorders/>
          </w:tcPr>
          <w:p>
            <w:pPr>
              <w:pStyle w:val="style0"/>
              <w:spacing w:before="120"/>
              <w:jc w:val="center"/>
              <w:rPr>
                <w:rFonts w:hint="default"/>
                <w:sz w:val="32"/>
                <w:szCs w:val="32"/>
                <w:lang w:val="en-US"/>
              </w:rPr>
            </w:pPr>
            <w:r>
              <w:rPr>
                <w:rFonts w:hint="default"/>
                <w:sz w:val="32"/>
                <w:szCs w:val="32"/>
                <w:lang w:val="en-US"/>
              </w:rPr>
              <w:t>30</w:t>
            </w:r>
          </w:p>
        </w:tc>
      </w:tr>
      <w:tr>
        <w:tblPrEx/>
        <w:trPr>
          <w:trHeight w:val="680" w:hRule="atLeast"/>
        </w:trPr>
        <w:tc>
          <w:tcPr>
            <w:tcW w:w="866" w:type="dxa"/>
            <w:tcBorders/>
          </w:tcPr>
          <w:p>
            <w:pPr>
              <w:pStyle w:val="style0"/>
              <w:spacing w:before="120"/>
              <w:jc w:val="center"/>
              <w:rPr>
                <w:sz w:val="32"/>
                <w:szCs w:val="32"/>
              </w:rPr>
            </w:pPr>
            <w:r>
              <w:rPr>
                <w:sz w:val="32"/>
                <w:szCs w:val="32"/>
              </w:rPr>
              <w:t>12</w:t>
            </w:r>
          </w:p>
        </w:tc>
        <w:tc>
          <w:tcPr>
            <w:tcW w:w="7217" w:type="dxa"/>
            <w:tcBorders/>
          </w:tcPr>
          <w:p>
            <w:pPr>
              <w:pStyle w:val="style0"/>
              <w:spacing w:before="120"/>
              <w:rPr>
                <w:sz w:val="32"/>
                <w:szCs w:val="32"/>
              </w:rPr>
            </w:pPr>
            <w:r>
              <w:rPr>
                <w:sz w:val="32"/>
                <w:szCs w:val="32"/>
              </w:rPr>
              <w:t>Links</w:t>
            </w:r>
          </w:p>
        </w:tc>
        <w:tc>
          <w:tcPr>
            <w:tcW w:w="1556" w:type="dxa"/>
            <w:tcBorders/>
          </w:tcPr>
          <w:p>
            <w:pPr>
              <w:pStyle w:val="style0"/>
              <w:spacing w:before="120"/>
              <w:jc w:val="center"/>
              <w:rPr>
                <w:rFonts w:hint="default"/>
                <w:sz w:val="32"/>
                <w:szCs w:val="32"/>
                <w:lang w:val="en-US"/>
              </w:rPr>
            </w:pPr>
            <w:r>
              <w:rPr>
                <w:rFonts w:hint="default"/>
                <w:sz w:val="32"/>
                <w:szCs w:val="32"/>
                <w:lang w:val="en-US"/>
              </w:rPr>
              <w:t>31</w:t>
            </w:r>
          </w:p>
        </w:tc>
      </w:tr>
    </w:tbl>
    <w:p>
      <w:pPr>
        <w:pStyle w:val="style0"/>
        <w:rPr>
          <w:sz w:val="32"/>
          <w:szCs w:val="32"/>
        </w:rPr>
      </w:pPr>
    </w:p>
    <w:p>
      <w:pPr>
        <w:pStyle w:val="style0"/>
        <w:rPr>
          <w:sz w:val="32"/>
          <w:szCs w:val="32"/>
        </w:rPr>
      </w:pPr>
    </w:p>
    <w:p>
      <w:pPr>
        <w:pStyle w:val="style0"/>
        <w:rPr>
          <w:sz w:val="32"/>
          <w:szCs w:val="32"/>
        </w:rPr>
      </w:pPr>
    </w:p>
    <w:p>
      <w:pPr>
        <w:pStyle w:val="style0"/>
        <w:rPr>
          <w:rFonts w:hint="default"/>
          <w:sz w:val="32"/>
          <w:szCs w:val="32"/>
          <w:lang w:val="en-US"/>
        </w:rPr>
        <w:sectPr>
          <w:footerReference w:type="default" r:id="rId6"/>
          <w:pgSz w:w="12240" w:h="15840" w:orient="portrait"/>
          <w:pgMar w:top="1500" w:right="403" w:bottom="1100" w:left="760" w:header="0" w:footer="908" w:gutter="0"/>
          <w:pgNumType w:fmt="lowerRoman"/>
          <w:cols w:space="720" w:num="1"/>
        </w:sectPr>
      </w:pPr>
      <w:r>
        <w:rPr>
          <w:sz w:val="32"/>
          <w:szCs w:val="32"/>
        </w:rPr>
        <w:br w:type="page"/>
      </w:r>
      <w:r>
        <w:rPr>
          <w:rFonts w:hint="default"/>
          <w:sz w:val="32"/>
          <w:szCs w:val="32"/>
          <w:lang w:val="en-US"/>
        </w:rPr>
        <w:t>s</w:t>
      </w:r>
    </w:p>
    <w:p>
      <w:pPr>
        <w:pStyle w:val="style1"/>
        <w:numPr>
          <w:ilvl w:val="0"/>
          <w:numId w:val="1"/>
        </w:numPr>
        <w:spacing w:before="57"/>
        <w:ind w:right="567"/>
        <w:jc w:val="center"/>
        <w:rPr/>
      </w:pPr>
      <w:r>
        <w:t>ABSTRACT</w:t>
      </w:r>
      <w:r>
        <w:br/>
      </w:r>
    </w:p>
    <w:p>
      <w:pPr>
        <w:pStyle w:val="style0"/>
        <w:keepNext w:val="false"/>
        <w:keepLines w:val="false"/>
        <w:widowControl/>
        <w:numPr>
          <w:ilvl w:val="0"/>
          <w:numId w:val="2"/>
        </w:numPr>
        <w:suppressLineNumbers w:val="false"/>
        <w:spacing w:before="0" w:beforeAutospacing="true" w:after="0" w:afterAutospacing="true"/>
        <w:ind w:left="1440" w:hanging="360"/>
        <w:rPr/>
      </w:pPr>
    </w:p>
    <w:p>
      <w:pPr>
        <w:pStyle w:val="style0"/>
        <w:keepNext w:val="false"/>
        <w:keepLines w:val="false"/>
        <w:widowControl/>
        <w:numPr>
          <w:ilvl w:val="0"/>
          <w:numId w:val="2"/>
        </w:numPr>
        <w:suppressLineNumbers w:val="false"/>
        <w:spacing w:before="0" w:beforeAutospacing="true" w:after="0" w:afterAutospacing="true"/>
        <w:ind w:left="1440" w:hanging="360"/>
        <w:rPr/>
      </w:pP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**Project Abstract: Penetration Testing Tool Development**</w:t>
      </w: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As cybersecurity becomes a paramount concern for organizations and individuals alike, penetration testing plays a critical role in identifying and addressing vulnerabilities before they can be exploited by malicious attackers. This project focuses on developing a comprehensive **Penetration Testing Tool** that can be used by ethical hackers to simulate real-world cyberattacks on computer systems, networks, and applications in a controlled and authorized manner. The tool aims to help security professionals assess the robustness of their infrastructure and uncover hidden security flaws.</w:t>
      </w: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Leveraging modern web development technologies, this project integrates functionalities like **network scanning**, **vulnerability assessment**, **exploit simulations**, and **report generation** to assist penetration testers in evaluating and securing digital systems. Built using languages such as **HTML, CSS, JavaScript**, and server-side technologies like **PHP** and **SQL**, the tool features an interactive interface, real-time vulnerability scanning, and detailed reporting options for effective analysis.</w:t>
      </w: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Key features include:</w:t>
      </w: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 **User Authentication &amp; Authorization**: Secure login mechanisms and user roles for managing penetration testing sessions and reports.</w:t>
      </w: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 **Network Scanning**: Ability to scan local and remote networks for common vulnerabilities and misconfigurations.</w:t>
      </w: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 **Real-time Reporting**: Generating detailed reports based on test results, highlighting potential threats and mitigation recommendations.</w:t>
      </w: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 **Exploit Simulation**: Simulating attacks (like SQL injection, cross-site scripting, etc.) to assess system resilience.</w:t>
      </w: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 **Dashboard &amp; Management**: An intuitive admin interface for managing tests, reviewing reports, and managing user permissions.</w:t>
      </w: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p>
    <w:p>
      <w:pPr>
        <w:pStyle w:val="style4110"/>
        <w:keepNext w:val="false"/>
        <w:keepLines w:val="false"/>
        <w:widowControl/>
        <w:suppressLineNumbers w:val="false"/>
        <w:bidi w:val="false"/>
        <w:spacing w:before="173" w:beforeAutospacing="false" w:after="0" w:afterAutospacing="true" w:lineRule="auto" w:line="276"/>
        <w:ind w:left="0" w:right="0"/>
        <w:jc w:val="left"/>
        <w:rPr>
          <w:color w:val="000000"/>
        </w:rPr>
      </w:pPr>
      <w:r>
        <w:rPr>
          <w:color w:val="000000"/>
          <w:sz w:val="24"/>
          <w:szCs w:val="24"/>
          <w:lang w:val="en-US"/>
        </w:rPr>
        <w:t>By incorporating these features, the tool empowers organizations to proactively detect security gaps, test the resilience of their infrastructure, and implement measures to safeguard against emerging threats. This penetration testing tool represents a significant step towards enhancing cybersecurity practices and ensuring secure web applications, network environments, and enterprise systems.</w:t>
      </w:r>
    </w:p>
    <w:p>
      <w:pPr>
        <w:pStyle w:val="style1"/>
        <w:spacing w:before="72"/>
        <w:ind w:left="0" w:right="567"/>
        <w:rPr/>
      </w:pPr>
    </w:p>
    <w:p>
      <w:pPr>
        <w:pStyle w:val="style1"/>
        <w:spacing w:before="72"/>
        <w:ind w:left="0" w:right="567"/>
        <w:jc w:val="center"/>
        <w:rPr/>
      </w:pPr>
      <w:r>
        <w:t>2.INTRODUCTION</w:t>
      </w:r>
    </w:p>
    <w:p>
      <w:pPr>
        <w:pStyle w:val="style66"/>
        <w:ind w:left="850" w:right="567"/>
        <w:jc w:val="both"/>
        <w:rPr>
          <w:b/>
          <w:sz w:val="20"/>
        </w:rPr>
      </w:pPr>
    </w:p>
    <w:p>
      <w:pPr>
        <w:pStyle w:val="style66"/>
        <w:spacing w:before="2" w:lineRule="auto" w:line="276"/>
        <w:ind w:left="851" w:right="284"/>
        <w:jc w:val="both"/>
        <w:rPr>
          <w:b/>
          <w:sz w:val="26"/>
          <w:szCs w:val="26"/>
        </w:rPr>
      </w:pPr>
    </w:p>
    <w:p>
      <w:pPr>
        <w:pStyle w:val="style94"/>
        <w:keepNext w:val="false"/>
        <w:keepLines w:val="false"/>
        <w:widowControl/>
        <w:suppressLineNumbers w:val="false"/>
        <w:bidi w:val="false"/>
        <w:spacing w:before="0" w:beforeAutospacing="true" w:after="245" w:afterAutospacing="false" w:lineRule="auto" w:line="360"/>
        <w:ind w:left="0" w:right="461"/>
        <w:jc w:val="left"/>
        <w:rPr>
          <w:color w:val="000000"/>
        </w:rPr>
      </w:pPr>
      <w:r>
        <w:rPr>
          <w:rFonts w:ascii="Times New Roman" w:cs="Times New Roman" w:hAnsi="Times New Roman" w:hint="default"/>
          <w:color w:val="000000"/>
          <w:kern w:val="0"/>
          <w:sz w:val="24"/>
          <w:szCs w:val="24"/>
          <w:shd w:val="clear" w:color="auto" w:fill="f7f7f8"/>
          <w:lang w:val="en-US" w:eastAsia="zh-CN"/>
        </w:rPr>
        <w:t>During my 8-week internship in cybersecurity, I had the opportunity to immerse myself in the field of **penetration testing**—a critical aspect of ethical hacking aimed at identifying vulnerabilities in systems, networks, and applications before malicious hackers can exploit them. This hands-on experience provided me with a solid foundation in cybersecurity principles, as well as practical skills in testing, identifying, and addressing weaknesses in real-world digital infrastructures.</w:t>
      </w:r>
    </w:p>
    <w:p>
      <w:pPr>
        <w:pStyle w:val="style94"/>
        <w:keepNext w:val="false"/>
        <w:keepLines w:val="false"/>
        <w:widowControl/>
        <w:suppressLineNumbers w:val="false"/>
        <w:bidi w:val="false"/>
        <w:spacing w:before="0" w:beforeAutospacing="true" w:after="240" w:afterAutospacing="false" w:lineRule="auto" w:line="360"/>
        <w:ind w:left="0" w:right="461"/>
        <w:jc w:val="left"/>
        <w:rPr>
          <w:color w:val="000000"/>
        </w:rPr>
      </w:pPr>
    </w:p>
    <w:p>
      <w:pPr>
        <w:pStyle w:val="style94"/>
        <w:keepNext w:val="false"/>
        <w:keepLines w:val="false"/>
        <w:widowControl/>
        <w:suppressLineNumbers w:val="false"/>
        <w:bidi w:val="false"/>
        <w:spacing w:before="0" w:beforeAutospacing="true" w:after="245" w:afterAutospacing="false" w:lineRule="auto" w:line="360"/>
        <w:ind w:left="0" w:right="461"/>
        <w:jc w:val="left"/>
        <w:rPr>
          <w:color w:val="000000"/>
        </w:rPr>
      </w:pPr>
      <w:r>
        <w:rPr>
          <w:rFonts w:ascii="Times New Roman" w:cs="Times New Roman" w:hAnsi="Times New Roman" w:hint="default"/>
          <w:color w:val="000000"/>
          <w:kern w:val="0"/>
          <w:sz w:val="24"/>
          <w:szCs w:val="24"/>
          <w:shd w:val="clear" w:color="auto" w:fill="f7f7f8"/>
          <w:lang w:val="en-US" w:eastAsia="zh-CN"/>
        </w:rPr>
        <w:t>Throughout the internship, I was trained in various aspects of penetration testing, including network scanning, vulnerability assessment, exploit simulations, and security auditing. Using industry-standard tools and methodologies, I learned how to assess the security posture of websites, applications, and network environments. The internship involved a mix of theoretical lessons and practical, scenario-based exercises that allowed me to apply what I learned in a controlled and ethical manner.</w:t>
      </w:r>
    </w:p>
    <w:p>
      <w:pPr>
        <w:pStyle w:val="style94"/>
        <w:keepNext w:val="false"/>
        <w:keepLines w:val="false"/>
        <w:widowControl/>
        <w:suppressLineNumbers w:val="false"/>
        <w:bidi w:val="false"/>
        <w:spacing w:before="0" w:beforeAutospacing="true" w:after="240" w:afterAutospacing="false" w:lineRule="auto" w:line="360"/>
        <w:ind w:left="0" w:right="461"/>
        <w:jc w:val="left"/>
        <w:rPr>
          <w:color w:val="000000"/>
        </w:rPr>
      </w:pPr>
    </w:p>
    <w:p>
      <w:pPr>
        <w:pStyle w:val="style94"/>
        <w:keepNext w:val="false"/>
        <w:keepLines w:val="false"/>
        <w:widowControl/>
        <w:suppressLineNumbers w:val="false"/>
        <w:bidi w:val="false"/>
        <w:spacing w:before="0" w:beforeAutospacing="true" w:after="245" w:afterAutospacing="false" w:lineRule="auto" w:line="360"/>
        <w:ind w:left="0" w:right="461"/>
        <w:jc w:val="left"/>
        <w:rPr>
          <w:color w:val="000000"/>
        </w:rPr>
      </w:pPr>
      <w:r>
        <w:rPr>
          <w:rFonts w:ascii="Times New Roman" w:cs="Times New Roman" w:hAnsi="Times New Roman" w:hint="default"/>
          <w:color w:val="000000"/>
          <w:kern w:val="0"/>
          <w:sz w:val="24"/>
          <w:szCs w:val="24"/>
          <w:shd w:val="clear" w:color="auto" w:fill="f7f7f8"/>
          <w:lang w:val="en-US" w:eastAsia="zh-CN"/>
        </w:rPr>
        <w:t>I worked with a variety of tools and technologies, including:</w:t>
      </w:r>
    </w:p>
    <w:p>
      <w:pPr>
        <w:pStyle w:val="style94"/>
        <w:keepNext w:val="false"/>
        <w:keepLines w:val="false"/>
        <w:widowControl/>
        <w:suppressLineNumbers w:val="false"/>
        <w:bidi w:val="false"/>
        <w:spacing w:before="0" w:beforeAutospacing="true" w:after="245" w:afterAutospacing="false" w:lineRule="auto" w:line="360"/>
        <w:ind w:left="0" w:right="461"/>
        <w:jc w:val="left"/>
        <w:rPr>
          <w:color w:val="000000"/>
        </w:rPr>
      </w:pPr>
      <w:r>
        <w:rPr>
          <w:rFonts w:ascii="Times New Roman" w:cs="Times New Roman" w:hAnsi="Times New Roman" w:hint="default"/>
          <w:color w:val="000000"/>
          <w:kern w:val="0"/>
          <w:sz w:val="24"/>
          <w:szCs w:val="24"/>
          <w:shd w:val="clear" w:color="auto" w:fill="f7f7f8"/>
          <w:lang w:val="en-US" w:eastAsia="zh-CN"/>
        </w:rPr>
        <w:t>- **Network Scanning Tools**: Gaining proficiency with tools like Nmap and Wireshark to scan networks for open ports, identify active devices, and detect vulnerabilities.</w:t>
      </w:r>
    </w:p>
    <w:p>
      <w:pPr>
        <w:pStyle w:val="style94"/>
        <w:keepNext w:val="false"/>
        <w:keepLines w:val="false"/>
        <w:widowControl/>
        <w:suppressLineNumbers w:val="false"/>
        <w:bidi w:val="false"/>
        <w:spacing w:before="0" w:beforeAutospacing="true" w:after="245" w:afterAutospacing="false" w:lineRule="auto" w:line="360"/>
        <w:ind w:left="0" w:right="461"/>
        <w:jc w:val="left"/>
        <w:rPr>
          <w:color w:val="000000"/>
        </w:rPr>
      </w:pPr>
      <w:r>
        <w:rPr>
          <w:rFonts w:ascii="Times New Roman" w:cs="Times New Roman" w:hAnsi="Times New Roman" w:hint="default"/>
          <w:color w:val="000000"/>
          <w:kern w:val="0"/>
          <w:sz w:val="24"/>
          <w:szCs w:val="24"/>
          <w:shd w:val="clear" w:color="auto" w:fill="f7f7f8"/>
          <w:lang w:val="en-US" w:eastAsia="zh-CN"/>
        </w:rPr>
        <w:t>- **Vulnerability Assessment**: Conducting security assessments on web applications and network systems to identify weak points that could potentially be exploited, such as SQL injection, cross-site scripting (XSS), and other common attack vectors.</w:t>
      </w:r>
    </w:p>
    <w:p>
      <w:pPr>
        <w:pStyle w:val="style94"/>
        <w:keepNext w:val="false"/>
        <w:keepLines w:val="false"/>
        <w:widowControl/>
        <w:suppressLineNumbers w:val="false"/>
        <w:bidi w:val="false"/>
        <w:spacing w:before="0" w:beforeAutospacing="true" w:after="245" w:afterAutospacing="false" w:lineRule="auto" w:line="360"/>
        <w:ind w:left="0" w:right="461"/>
        <w:jc w:val="left"/>
        <w:rPr>
          <w:color w:val="000000"/>
        </w:rPr>
      </w:pPr>
      <w:r>
        <w:rPr>
          <w:rFonts w:ascii="Times New Roman" w:cs="Times New Roman" w:hAnsi="Times New Roman" w:hint="default"/>
          <w:color w:val="000000"/>
          <w:kern w:val="0"/>
          <w:sz w:val="24"/>
          <w:szCs w:val="24"/>
          <w:shd w:val="clear" w:color="auto" w:fill="f7f7f8"/>
          <w:lang w:val="en-US" w:eastAsia="zh-CN"/>
        </w:rPr>
        <w:t>- **Exploit Simulation**: Practicing ethical hacking techniques to simulate real-world attacks and test how systems respond to threats such as brute force, phishing, and privilege escalation.</w:t>
      </w:r>
    </w:p>
    <w:p>
      <w:pPr>
        <w:pStyle w:val="style94"/>
        <w:keepNext w:val="false"/>
        <w:keepLines w:val="false"/>
        <w:widowControl/>
        <w:suppressLineNumbers w:val="false"/>
        <w:bidi w:val="false"/>
        <w:spacing w:before="0" w:beforeAutospacing="true" w:after="245" w:afterAutospacing="false" w:lineRule="auto" w:line="360"/>
        <w:ind w:left="0" w:right="461"/>
        <w:jc w:val="left"/>
        <w:rPr>
          <w:color w:val="000000"/>
        </w:rPr>
      </w:pPr>
      <w:r>
        <w:rPr>
          <w:rFonts w:ascii="Times New Roman" w:cs="Times New Roman" w:hAnsi="Times New Roman" w:hint="default"/>
          <w:color w:val="000000"/>
          <w:kern w:val="0"/>
          <w:sz w:val="24"/>
          <w:szCs w:val="24"/>
          <w:shd w:val="clear" w:color="auto" w:fill="f7f7f8"/>
          <w:lang w:val="en-US" w:eastAsia="zh-CN"/>
        </w:rPr>
        <w:t>- **Reporting and Documentation**: Learning how to generate comprehensive reports that clearly outline vulnerabilities, their potential impact, and remediation strategies for strengthening security.</w:t>
      </w:r>
    </w:p>
    <w:p>
      <w:pPr>
        <w:pStyle w:val="style94"/>
        <w:keepNext w:val="false"/>
        <w:keepLines w:val="false"/>
        <w:widowControl/>
        <w:suppressLineNumbers w:val="false"/>
        <w:bidi w:val="false"/>
        <w:spacing w:before="0" w:beforeAutospacing="true" w:after="240" w:afterAutospacing="false" w:lineRule="auto" w:line="360"/>
        <w:ind w:left="0" w:right="461"/>
        <w:jc w:val="left"/>
        <w:rPr>
          <w:color w:val="000000"/>
        </w:rPr>
      </w:pPr>
    </w:p>
    <w:p>
      <w:pPr>
        <w:pStyle w:val="style94"/>
        <w:keepNext w:val="false"/>
        <w:keepLines w:val="false"/>
        <w:widowControl/>
        <w:suppressLineNumbers w:val="false"/>
        <w:bidi w:val="false"/>
        <w:spacing w:before="0" w:beforeAutospacing="true" w:after="245" w:afterAutospacing="false" w:lineRule="auto" w:line="360"/>
        <w:ind w:left="0" w:right="461"/>
        <w:jc w:val="left"/>
        <w:rPr>
          <w:color w:val="000000"/>
        </w:rPr>
      </w:pPr>
      <w:r>
        <w:rPr>
          <w:rFonts w:ascii="Times New Roman" w:cs="Times New Roman" w:hAnsi="Times New Roman" w:hint="default"/>
          <w:color w:val="000000"/>
          <w:kern w:val="0"/>
          <w:sz w:val="24"/>
          <w:szCs w:val="24"/>
          <w:shd w:val="clear" w:color="auto" w:fill="f7f7f8"/>
          <w:lang w:val="en-US" w:eastAsia="zh-CN"/>
        </w:rPr>
        <w:t>Throughout this internship, I encountered several challenges, such as staying within the legal and ethical boundaries of penetration testing, understanding the complexities of securing web applications, and simulating attacks in a safe and responsible way. These challenges enhanced my problem-solving skills and deepened my understanding of how different vulnerabilities affect the security of systems and networks.</w:t>
      </w:r>
    </w:p>
    <w:p>
      <w:pPr>
        <w:pStyle w:val="style94"/>
        <w:keepNext w:val="false"/>
        <w:keepLines w:val="false"/>
        <w:widowControl/>
        <w:suppressLineNumbers w:val="false"/>
        <w:bidi w:val="false"/>
        <w:spacing w:before="0" w:beforeAutospacing="true" w:after="240" w:afterAutospacing="false" w:lineRule="auto" w:line="360"/>
        <w:ind w:left="0" w:right="461"/>
        <w:jc w:val="left"/>
        <w:rPr>
          <w:color w:val="000000"/>
        </w:rPr>
      </w:pPr>
    </w:p>
    <w:p>
      <w:pPr>
        <w:pStyle w:val="style94"/>
        <w:keepNext w:val="false"/>
        <w:keepLines w:val="false"/>
        <w:widowControl/>
        <w:suppressLineNumbers w:val="false"/>
        <w:bidi w:val="false"/>
        <w:spacing w:before="0" w:beforeAutospacing="true" w:after="245" w:afterAutospacing="false" w:lineRule="auto" w:line="360"/>
        <w:ind w:left="0" w:right="461"/>
        <w:jc w:val="left"/>
        <w:rPr>
          <w:color w:val="000000"/>
        </w:rPr>
      </w:pPr>
      <w:r>
        <w:rPr>
          <w:rFonts w:ascii="Times New Roman" w:cs="Times New Roman" w:hAnsi="Times New Roman" w:hint="default"/>
          <w:color w:val="000000"/>
          <w:kern w:val="0"/>
          <w:sz w:val="24"/>
          <w:szCs w:val="24"/>
          <w:shd w:val="clear" w:color="auto" w:fill="f7f7f8"/>
          <w:lang w:val="en-US" w:eastAsia="zh-CN"/>
        </w:rPr>
        <w:t>The experience has prepared me to take on real-world penetration testing tasks and contribute to the protection of digital environments by identifying weaknesses before they can be exploited. This internship also emphasized the importance of continuous learning in cybersecurity, as the landscape of cyber threats is constantly evolving. As I move forward in my career, I am excited to apply the skills I have acquired to contribute to stronger security practices, both for organizations and individuals, in the fight against cybercrime.</w:t>
      </w:r>
    </w:p>
    <w:p>
      <w:pPr>
        <w:pStyle w:val="style0"/>
        <w:spacing w:lineRule="auto" w:line="360"/>
        <w:rPr>
          <w:color w:val="000000"/>
          <w:sz w:val="24"/>
          <w:szCs w:val="24"/>
          <w:shd w:val="clear" w:color="auto" w:fill="f7f7f8"/>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94"/>
        <w:keepNext w:val="false"/>
        <w:keepLines w:val="false"/>
        <w:widowControl/>
        <w:suppressLineNumbers w:val="false"/>
        <w:bidi w:val="false"/>
        <w:spacing w:before="0" w:beforeAutospacing="true" w:after="0" w:afterAutospacing="true" w:lineRule="auto" w:line="360"/>
        <w:ind w:left="0" w:right="461" w:firstLine="2401" w:firstLineChars="750"/>
        <w:jc w:val="left"/>
        <w:rPr>
          <w:b/>
          <w:bCs/>
          <w:color w:val="000000"/>
        </w:rPr>
      </w:pPr>
      <w:r>
        <w:rPr>
          <w:b/>
          <w:bCs/>
          <w:sz w:val="32"/>
          <w:szCs w:val="32"/>
        </w:rPr>
        <w:t>3.</w:t>
      </w:r>
      <w:r>
        <w:rPr>
          <w:rFonts w:ascii="Times New Roman" w:cs="Times New Roman" w:hAnsi="Times New Roman" w:hint="default"/>
          <w:b/>
          <w:bCs/>
          <w:color w:val="000000"/>
          <w:kern w:val="0"/>
          <w:sz w:val="24"/>
          <w:szCs w:val="24"/>
          <w:lang w:val="en-US" w:eastAsia="zh-CN"/>
        </w:rPr>
        <w:t>ABOUT PENETRATION TESTING</w:t>
      </w:r>
    </w:p>
    <w:p>
      <w:pPr>
        <w:pStyle w:val="style0"/>
        <w:spacing w:after="240"/>
        <w:jc w:val="center"/>
        <w:rPr>
          <w:b/>
          <w:bCs/>
          <w:sz w:val="24"/>
          <w:szCs w:val="24"/>
        </w:rPr>
      </w:pP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Penetration testing, or ethical hacking, involves simulating cyberattacks on systems, networks, or web applications to identify and fix vulnerabilities before they can be exploited by malicious hackers. Ethical hackers use the same techniques as cybercriminals but in an authorized and controlled manner to improve security.</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Penetration testing can focus on various areas, including:</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 **Network Penetration Testing**: Identifying weaknesses in network infrastructure like routers, firewalls, and ports.</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 **Web Application Penetration Testing**: Finding vulnerabilities in web applications, such as SQL injection and cross-site scripting (XSS).</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 **Mobile Application Penetration Testing**: Evaluating mobile apps for security flaws in Android and iOS platforms.</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 **Social Engineering**: Testing the human element of security, such as phishing or impersonation.</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 **Wireless Network Testing**: Assessing the security of Wi-Fi networks for weak encryption or unauthorized access points.</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Penetration testing follows a structured process:</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1. **Planning and Reconnaissance**: Gathering information about the target system.</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2. **Scanning**: Identifying vulnerabilities through network and application scans.</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3. **Gaining Access**: Exploiting vulnerabilities to access the system.</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4. **Maintaining Access**: Ensuring persistence within the system to assess long-term threats.</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5. **Analysis and Reporting**: Documenting findings and recommending fixes.</w:t>
      </w: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p>
    <w:p>
      <w:pPr>
        <w:pStyle w:val="style94"/>
        <w:keepNext w:val="false"/>
        <w:keepLines w:val="false"/>
        <w:widowControl/>
        <w:suppressLineNumbers w:val="false"/>
        <w:bidi w:val="false"/>
        <w:spacing w:before="0" w:beforeAutospacing="true" w:after="0" w:afterAutospacing="true" w:lineRule="auto" w:line="360"/>
        <w:ind w:left="0" w:right="461"/>
        <w:jc w:val="left"/>
        <w:rPr>
          <w:color w:val="000000"/>
        </w:rPr>
      </w:pPr>
      <w:r>
        <w:rPr>
          <w:rFonts w:ascii="Times New Roman" w:cs="Times New Roman" w:hAnsi="Times New Roman" w:hint="default"/>
          <w:color w:val="000000"/>
          <w:kern w:val="0"/>
          <w:sz w:val="24"/>
          <w:szCs w:val="24"/>
          <w:lang w:val="en-US" w:eastAsia="zh-CN"/>
        </w:rPr>
        <w:t>Key tools used include **Nmap**, **Metasploit**, **Wireshark**, and **Burp Suite**. Penetration testing is crucial for proactively identifying and fixing security weaknesses, ensuring compliance, and protecting sensitive data from cyberattacks.</w:t>
      </w:r>
    </w:p>
    <w:p>
      <w:pPr>
        <w:pStyle w:val="style0"/>
        <w:spacing w:after="240" w:lineRule="auto" w:line="276"/>
        <w:ind w:right="454"/>
        <w:jc w:val="both"/>
        <w:rPr>
          <w:sz w:val="24"/>
          <w:szCs w:val="24"/>
        </w:rPr>
      </w:pPr>
    </w:p>
    <w:p>
      <w:pPr>
        <w:pStyle w:val="style0"/>
        <w:spacing w:lineRule="auto" w:line="276"/>
        <w:ind w:right="454"/>
        <w:jc w:val="both"/>
        <w:rPr>
          <w:sz w:val="24"/>
          <w:szCs w:val="24"/>
        </w:rPr>
      </w:pPr>
    </w:p>
    <w:p>
      <w:pPr>
        <w:pStyle w:val="style0"/>
        <w:spacing w:lineRule="auto" w:line="276"/>
        <w:ind w:right="454"/>
        <w:jc w:val="both"/>
        <w:rPr>
          <w:sz w:val="24"/>
          <w:szCs w:val="24"/>
        </w:rPr>
      </w:pPr>
    </w:p>
    <w:p>
      <w:pPr>
        <w:pStyle w:val="style0"/>
        <w:spacing w:lineRule="auto" w:line="276"/>
        <w:ind w:right="454"/>
        <w:jc w:val="both"/>
        <w:rPr>
          <w:sz w:val="24"/>
          <w:szCs w:val="24"/>
        </w:rPr>
      </w:pPr>
    </w:p>
    <w:p>
      <w:pPr>
        <w:pStyle w:val="style1"/>
        <w:spacing w:before="68"/>
        <w:ind w:left="850" w:right="567"/>
        <w:jc w:val="center"/>
        <w:rPr>
          <w:color w:val="202020"/>
        </w:rPr>
      </w:pPr>
    </w:p>
    <w:p>
      <w:pPr>
        <w:pStyle w:val="style6"/>
        <w:tabs>
          <w:tab w:val="left" w:leader="none" w:pos="763"/>
        </w:tabs>
        <w:spacing w:before="75" w:lineRule="auto" w:line="276"/>
        <w:ind w:right="454"/>
        <w:jc w:val="both"/>
        <w:rPr>
          <w:rFonts w:ascii="Times New Roman" w:cs="Times New Roman" w:hAnsi="Times New Roman"/>
          <w:b/>
          <w:bCs/>
          <w:color w:val="16181f"/>
          <w:sz w:val="24"/>
          <w:szCs w:val="24"/>
        </w:rPr>
      </w:pPr>
    </w:p>
    <w:p>
      <w:pPr>
        <w:pStyle w:val="style0"/>
        <w:spacing w:after="240"/>
        <w:jc w:val="center"/>
        <w:rPr>
          <w:b/>
          <w:bCs/>
          <w:color w:val="202020"/>
          <w:sz w:val="32"/>
          <w:szCs w:val="32"/>
        </w:rPr>
      </w:pPr>
    </w:p>
    <w:p>
      <w:pPr>
        <w:pStyle w:val="style0"/>
        <w:spacing w:after="240"/>
        <w:jc w:val="center"/>
        <w:rPr>
          <w:b/>
          <w:bCs/>
          <w:color w:val="202020"/>
          <w:sz w:val="32"/>
          <w:szCs w:val="32"/>
        </w:rPr>
      </w:pPr>
    </w:p>
    <w:p>
      <w:pPr>
        <w:pStyle w:val="style0"/>
        <w:spacing w:after="240"/>
        <w:jc w:val="center"/>
        <w:rPr>
          <w:b/>
          <w:bCs/>
          <w:color w:val="202020"/>
          <w:sz w:val="32"/>
          <w:szCs w:val="32"/>
        </w:rPr>
      </w:pPr>
    </w:p>
    <w:p>
      <w:pPr>
        <w:pStyle w:val="style0"/>
        <w:spacing w:after="240"/>
        <w:jc w:val="center"/>
        <w:rPr>
          <w:b/>
          <w:bCs/>
          <w:color w:val="202020"/>
          <w:sz w:val="32"/>
          <w:szCs w:val="32"/>
        </w:rPr>
      </w:pPr>
    </w:p>
    <w:p>
      <w:pPr>
        <w:pStyle w:val="style0"/>
        <w:spacing w:after="240"/>
        <w:jc w:val="center"/>
        <w:rPr>
          <w:b/>
          <w:bCs/>
          <w:color w:val="202020"/>
          <w:sz w:val="32"/>
          <w:szCs w:val="32"/>
        </w:rPr>
      </w:pPr>
    </w:p>
    <w:p>
      <w:pPr>
        <w:pStyle w:val="style0"/>
        <w:spacing w:after="240"/>
        <w:jc w:val="center"/>
        <w:rPr>
          <w:b/>
          <w:bCs/>
          <w:color w:val="202020"/>
          <w:sz w:val="32"/>
          <w:szCs w:val="32"/>
        </w:rPr>
      </w:pPr>
    </w:p>
    <w:p>
      <w:pPr>
        <w:pStyle w:val="style0"/>
        <w:spacing w:after="240"/>
        <w:jc w:val="center"/>
        <w:rPr>
          <w:b/>
          <w:bCs/>
          <w:color w:val="202020"/>
          <w:sz w:val="32"/>
          <w:szCs w:val="32"/>
        </w:rPr>
      </w:pPr>
    </w:p>
    <w:p>
      <w:pPr>
        <w:pStyle w:val="style0"/>
        <w:spacing w:after="240"/>
        <w:jc w:val="center"/>
        <w:rPr>
          <w:b/>
          <w:bCs/>
          <w:color w:val="202020"/>
          <w:sz w:val="32"/>
          <w:szCs w:val="32"/>
        </w:rPr>
      </w:pPr>
    </w:p>
    <w:p>
      <w:pPr>
        <w:pStyle w:val="style0"/>
        <w:spacing w:after="240"/>
        <w:jc w:val="center"/>
        <w:rPr>
          <w:b/>
          <w:bCs/>
          <w:color w:val="202020"/>
          <w:sz w:val="32"/>
          <w:szCs w:val="32"/>
        </w:rPr>
      </w:pPr>
    </w:p>
    <w:p>
      <w:pPr>
        <w:pStyle w:val="style0"/>
        <w:spacing w:after="240"/>
        <w:jc w:val="center"/>
        <w:rPr>
          <w:b/>
          <w:bCs/>
          <w:color w:val="202020"/>
          <w:sz w:val="32"/>
          <w:szCs w:val="32"/>
        </w:rPr>
      </w:pPr>
    </w:p>
    <w:p>
      <w:pPr>
        <w:pStyle w:val="style0"/>
        <w:spacing w:after="240"/>
        <w:rPr>
          <w:b/>
          <w:bCs/>
          <w:color w:val="202020"/>
          <w:sz w:val="32"/>
          <w:szCs w:val="32"/>
        </w:rPr>
      </w:pPr>
    </w:p>
    <w:p>
      <w:pPr>
        <w:pStyle w:val="style0"/>
        <w:spacing w:after="240"/>
        <w:jc w:val="center"/>
        <w:rPr>
          <w:b/>
          <w:bCs/>
          <w:color w:val="202020"/>
          <w:sz w:val="32"/>
          <w:szCs w:val="32"/>
        </w:rPr>
      </w:pPr>
      <w:r>
        <w:rPr>
          <w:b/>
          <w:bCs/>
          <w:color w:val="202020"/>
          <w:sz w:val="32"/>
          <w:szCs w:val="32"/>
        </w:rPr>
        <w:t>4. LEARNING OBJECTIVES / INTERNSHIP OBJECTIVES</w:t>
      </w:r>
    </w:p>
    <w:p>
      <w:pPr>
        <w:pStyle w:val="style1"/>
        <w:ind w:left="850" w:right="567"/>
        <w:jc w:val="both"/>
        <w:rPr>
          <w:rFonts w:hint="default"/>
          <w:sz w:val="24"/>
          <w:szCs w:val="24"/>
        </w:rPr>
      </w:pPr>
      <w:r>
        <w:rPr>
          <w:rFonts w:hint="default"/>
          <w:sz w:val="24"/>
          <w:szCs w:val="24"/>
        </w:rPr>
        <w:t>**LEARNING OBJECTIVES / INTERNSHIP OBJECTIVES (Penetration Testing)**</w:t>
      </w:r>
    </w:p>
    <w:p>
      <w:pPr>
        <w:pStyle w:val="style1"/>
        <w:ind w:left="850" w:right="567"/>
        <w:jc w:val="both"/>
        <w:rPr>
          <w:rFonts w:hint="default"/>
          <w:sz w:val="24"/>
          <w:szCs w:val="24"/>
        </w:rPr>
      </w:pPr>
    </w:p>
    <w:p>
      <w:pPr>
        <w:pStyle w:val="style1"/>
        <w:ind w:left="850" w:right="567"/>
        <w:jc w:val="both"/>
        <w:rPr>
          <w:rFonts w:hint="default"/>
          <w:sz w:val="24"/>
          <w:szCs w:val="24"/>
        </w:rPr>
      </w:pPr>
      <w:r>
        <w:rPr>
          <w:rFonts w:hint="default"/>
          <w:sz w:val="24"/>
          <w:szCs w:val="24"/>
        </w:rPr>
        <w:t>Penetration testing internships provide individuals, especially those interested in cybersecurity, with a hands-on opportunity to develop technical and analytical skills necessary to identify vulnerabilities and secure systems against potential threats. These internships help aspiring ethical hackers gain practical experience by simulating real-world attacks and learning to apply cybersecurity principles effectively.</w:t>
      </w:r>
    </w:p>
    <w:p>
      <w:pPr>
        <w:pStyle w:val="style1"/>
        <w:ind w:left="850" w:right="567"/>
        <w:jc w:val="both"/>
        <w:rPr>
          <w:rFonts w:hint="default"/>
          <w:sz w:val="24"/>
          <w:szCs w:val="24"/>
        </w:rPr>
      </w:pPr>
    </w:p>
    <w:p>
      <w:pPr>
        <w:pStyle w:val="style1"/>
        <w:ind w:left="850" w:right="567"/>
        <w:jc w:val="both"/>
        <w:rPr>
          <w:rFonts w:hint="default"/>
          <w:sz w:val="24"/>
          <w:szCs w:val="24"/>
        </w:rPr>
      </w:pPr>
      <w:r>
        <w:rPr>
          <w:rFonts w:hint="default"/>
          <w:sz w:val="24"/>
          <w:szCs w:val="24"/>
        </w:rPr>
        <w:t>### **Objective for this Position**:</w:t>
      </w:r>
    </w:p>
    <w:p>
      <w:pPr>
        <w:pStyle w:val="style1"/>
        <w:ind w:left="850" w:right="567"/>
        <w:jc w:val="both"/>
        <w:rPr>
          <w:rFonts w:hint="default"/>
          <w:sz w:val="24"/>
          <w:szCs w:val="24"/>
        </w:rPr>
      </w:pPr>
      <w:r>
        <w:rPr>
          <w:rFonts w:hint="default"/>
          <w:sz w:val="24"/>
          <w:szCs w:val="24"/>
        </w:rPr>
        <w:t>As a penetration testing intern, the main objective is to leverage foundational knowledge of networking, cybersecurity, and ethical hacking principles while expanding your expertise in advanced penetration testing tools and techniques. Key learning goals include:</w:t>
      </w:r>
    </w:p>
    <w:p>
      <w:pPr>
        <w:pStyle w:val="style1"/>
        <w:ind w:left="850" w:right="567"/>
        <w:jc w:val="both"/>
        <w:rPr>
          <w:rFonts w:hint="default"/>
          <w:sz w:val="24"/>
          <w:szCs w:val="24"/>
        </w:rPr>
      </w:pPr>
    </w:p>
    <w:p>
      <w:pPr>
        <w:pStyle w:val="style1"/>
        <w:ind w:left="850" w:right="567"/>
        <w:jc w:val="both"/>
        <w:rPr>
          <w:rFonts w:hint="default"/>
          <w:sz w:val="24"/>
          <w:szCs w:val="24"/>
        </w:rPr>
      </w:pPr>
      <w:r>
        <w:rPr>
          <w:rFonts w:hint="default"/>
          <w:sz w:val="24"/>
          <w:szCs w:val="24"/>
        </w:rPr>
        <w:t>- **Skill Development in Security Tools**: Enhance proficiency in using penetration testing tools such as **Nmap**, **Burp Suite**, **Metasploit**, **Wireshark**, and **Kali Linux**. Gain hands-on experience in identifying vulnerabilities in web applications, networks, and servers.</w:t>
      </w:r>
    </w:p>
    <w:p>
      <w:pPr>
        <w:pStyle w:val="style1"/>
        <w:ind w:left="850" w:right="567"/>
        <w:jc w:val="both"/>
        <w:rPr>
          <w:rFonts w:hint="default"/>
          <w:sz w:val="24"/>
          <w:szCs w:val="24"/>
        </w:rPr>
      </w:pPr>
      <w:r>
        <w:rPr>
          <w:rFonts w:hint="default"/>
          <w:sz w:val="24"/>
          <w:szCs w:val="24"/>
        </w:rPr>
        <w:t>- **Mastering Penetration Testing Methodologies**: Learn structured penetration testing methodologies, including reconnaissance, vulnerability scanning, exploitation, post-exploitation, and reporting.</w:t>
      </w:r>
    </w:p>
    <w:p>
      <w:pPr>
        <w:pStyle w:val="style1"/>
        <w:ind w:left="850" w:right="567"/>
        <w:jc w:val="both"/>
        <w:rPr>
          <w:rFonts w:hint="default"/>
          <w:sz w:val="24"/>
          <w:szCs w:val="24"/>
        </w:rPr>
      </w:pPr>
      <w:r>
        <w:rPr>
          <w:rFonts w:hint="default"/>
          <w:sz w:val="24"/>
          <w:szCs w:val="24"/>
        </w:rPr>
        <w:t>- **Exploiting and Remediating Vulnerabilities**: Understand the techniques behind exploiting vulnerabilities (e.g., **SQL injection**, **XSS**, **CSRF**) and develop skills in identifying and fixing these issues in real-world systems.</w:t>
      </w:r>
    </w:p>
    <w:p>
      <w:pPr>
        <w:pStyle w:val="style1"/>
        <w:ind w:left="850" w:right="567"/>
        <w:jc w:val="both"/>
        <w:rPr>
          <w:rFonts w:hint="default"/>
          <w:sz w:val="24"/>
          <w:szCs w:val="24"/>
        </w:rPr>
      </w:pPr>
    </w:p>
    <w:p>
      <w:pPr>
        <w:pStyle w:val="style1"/>
        <w:ind w:left="850" w:right="567"/>
        <w:jc w:val="both"/>
        <w:rPr>
          <w:rFonts w:hint="default"/>
          <w:sz w:val="24"/>
          <w:szCs w:val="24"/>
        </w:rPr>
      </w:pPr>
      <w:r>
        <w:rPr>
          <w:rFonts w:hint="default"/>
          <w:sz w:val="24"/>
          <w:szCs w:val="24"/>
        </w:rPr>
        <w:t>### **Diverse Career Fields Utilizing Penetration Testing**:</w:t>
      </w:r>
    </w:p>
    <w:p>
      <w:pPr>
        <w:pStyle w:val="style1"/>
        <w:ind w:left="850" w:right="567"/>
        <w:jc w:val="both"/>
        <w:rPr>
          <w:rFonts w:hint="default"/>
          <w:sz w:val="24"/>
          <w:szCs w:val="24"/>
        </w:rPr>
      </w:pPr>
      <w:r>
        <w:rPr>
          <w:rFonts w:hint="default"/>
          <w:sz w:val="24"/>
          <w:szCs w:val="24"/>
        </w:rPr>
        <w:t>Penetration testing expertise is in demand across various sectors, including:</w:t>
      </w:r>
    </w:p>
    <w:p>
      <w:pPr>
        <w:pStyle w:val="style1"/>
        <w:ind w:left="850" w:right="567"/>
        <w:jc w:val="both"/>
        <w:rPr>
          <w:rFonts w:hint="default"/>
          <w:sz w:val="24"/>
          <w:szCs w:val="24"/>
        </w:rPr>
      </w:pPr>
      <w:r>
        <w:rPr>
          <w:rFonts w:hint="default"/>
          <w:sz w:val="24"/>
          <w:szCs w:val="24"/>
        </w:rPr>
        <w:t>- **Cybersecurity Consulting**: Assisting businesses in assessing their security posture and providing recommendations for improving their defenses.</w:t>
      </w:r>
    </w:p>
    <w:p>
      <w:pPr>
        <w:pStyle w:val="style1"/>
        <w:ind w:left="850" w:right="567"/>
        <w:jc w:val="both"/>
        <w:rPr>
          <w:rFonts w:hint="default"/>
          <w:sz w:val="24"/>
          <w:szCs w:val="24"/>
        </w:rPr>
      </w:pPr>
      <w:r>
        <w:rPr>
          <w:rFonts w:hint="default"/>
          <w:sz w:val="24"/>
          <w:szCs w:val="24"/>
        </w:rPr>
        <w:t>- **Financial Institutions**: Ensuring the security of sensitive financial data and preventing cyber fraud.</w:t>
      </w:r>
    </w:p>
    <w:p>
      <w:pPr>
        <w:pStyle w:val="style1"/>
        <w:ind w:left="850" w:right="567"/>
        <w:jc w:val="both"/>
        <w:rPr>
          <w:rFonts w:hint="default"/>
          <w:sz w:val="24"/>
          <w:szCs w:val="24"/>
        </w:rPr>
      </w:pPr>
      <w:r>
        <w:rPr>
          <w:rFonts w:hint="default"/>
          <w:sz w:val="24"/>
          <w:szCs w:val="24"/>
        </w:rPr>
        <w:t>- **Healthcare**: Protecting patient data and ensuring compliance with regulations like HIPAA.</w:t>
      </w:r>
    </w:p>
    <w:p>
      <w:pPr>
        <w:pStyle w:val="style1"/>
        <w:ind w:left="850" w:right="567"/>
        <w:jc w:val="both"/>
        <w:rPr>
          <w:rFonts w:hint="default"/>
          <w:sz w:val="24"/>
          <w:szCs w:val="24"/>
        </w:rPr>
      </w:pPr>
      <w:r>
        <w:rPr>
          <w:rFonts w:hint="default"/>
          <w:sz w:val="24"/>
          <w:szCs w:val="24"/>
        </w:rPr>
        <w:t>- **E-commerce**: Safeguarding online transactions and user data against malicious attacks.</w:t>
      </w:r>
    </w:p>
    <w:p>
      <w:pPr>
        <w:pStyle w:val="style1"/>
        <w:ind w:left="850" w:right="567"/>
        <w:jc w:val="both"/>
        <w:rPr>
          <w:rFonts w:hint="default"/>
          <w:sz w:val="24"/>
          <w:szCs w:val="24"/>
        </w:rPr>
      </w:pPr>
      <w:r>
        <w:rPr>
          <w:rFonts w:hint="default"/>
          <w:sz w:val="24"/>
          <w:szCs w:val="24"/>
        </w:rPr>
        <w:t>- **Government and Defense**: Protecting critical national infrastructure from cyber-attacks.</w:t>
      </w:r>
    </w:p>
    <w:p>
      <w:pPr>
        <w:pStyle w:val="style1"/>
        <w:ind w:left="850" w:right="567"/>
        <w:jc w:val="both"/>
        <w:rPr>
          <w:rFonts w:hint="default"/>
          <w:sz w:val="24"/>
          <w:szCs w:val="24"/>
        </w:rPr>
      </w:pPr>
      <w:r>
        <w:rPr>
          <w:rFonts w:hint="default"/>
          <w:sz w:val="24"/>
          <w:szCs w:val="24"/>
        </w:rPr>
        <w:t>- **Tech and Software Companies**: Helping tech firms secure their applications, networks, and cloud environments.</w:t>
      </w:r>
    </w:p>
    <w:p>
      <w:pPr>
        <w:pStyle w:val="style1"/>
        <w:ind w:left="850" w:right="567"/>
        <w:jc w:val="both"/>
        <w:rPr>
          <w:rFonts w:hint="default"/>
          <w:sz w:val="24"/>
          <w:szCs w:val="24"/>
        </w:rPr>
      </w:pPr>
    </w:p>
    <w:p>
      <w:pPr>
        <w:pStyle w:val="style1"/>
        <w:ind w:left="850" w:right="567"/>
        <w:jc w:val="both"/>
        <w:rPr>
          <w:rFonts w:hint="default"/>
          <w:sz w:val="24"/>
          <w:szCs w:val="24"/>
        </w:rPr>
      </w:pPr>
      <w:r>
        <w:rPr>
          <w:rFonts w:hint="default"/>
          <w:sz w:val="24"/>
          <w:szCs w:val="24"/>
        </w:rPr>
        <w:t>### **Hands-on Learning**:</w:t>
      </w:r>
    </w:p>
    <w:p>
      <w:pPr>
        <w:pStyle w:val="style1"/>
        <w:ind w:left="850" w:right="567"/>
        <w:jc w:val="both"/>
        <w:rPr>
          <w:rFonts w:hint="default"/>
          <w:sz w:val="24"/>
          <w:szCs w:val="24"/>
        </w:rPr>
      </w:pPr>
      <w:r>
        <w:rPr>
          <w:rFonts w:hint="default"/>
          <w:sz w:val="24"/>
          <w:szCs w:val="24"/>
        </w:rPr>
        <w:t>Penetration testing internships offer invaluable hands-on experience that allows you to:</w:t>
      </w:r>
    </w:p>
    <w:p>
      <w:pPr>
        <w:pStyle w:val="style1"/>
        <w:ind w:left="850" w:right="567"/>
        <w:jc w:val="both"/>
        <w:rPr>
          <w:rFonts w:hint="default"/>
          <w:sz w:val="24"/>
          <w:szCs w:val="24"/>
        </w:rPr>
      </w:pPr>
      <w:r>
        <w:rPr>
          <w:rFonts w:hint="default"/>
          <w:sz w:val="24"/>
          <w:szCs w:val="24"/>
        </w:rPr>
        <w:t>- **Perform Vulnerability Assessments**: Learn how to use scanning tools and manual techniques to identify vulnerabilities in networks, systems, and web applications.</w:t>
      </w:r>
    </w:p>
    <w:p>
      <w:pPr>
        <w:pStyle w:val="style1"/>
        <w:ind w:left="850" w:right="567"/>
        <w:jc w:val="both"/>
        <w:rPr>
          <w:rFonts w:hint="default"/>
          <w:sz w:val="24"/>
          <w:szCs w:val="24"/>
        </w:rPr>
      </w:pPr>
      <w:r>
        <w:rPr>
          <w:rFonts w:hint="default"/>
          <w:sz w:val="24"/>
          <w:szCs w:val="24"/>
        </w:rPr>
        <w:t>- **Simulate Real-World Attacks**: Gain experience in ethical hacking by performing controlled attacks (e.g., exploiting a web application or testing for open ports) to evaluate the security of the system.</w:t>
      </w:r>
    </w:p>
    <w:p>
      <w:pPr>
        <w:pStyle w:val="style1"/>
        <w:ind w:left="850" w:right="567"/>
        <w:jc w:val="both"/>
        <w:rPr>
          <w:rFonts w:hint="default"/>
          <w:sz w:val="24"/>
          <w:szCs w:val="24"/>
        </w:rPr>
      </w:pPr>
      <w:r>
        <w:rPr>
          <w:rFonts w:hint="default"/>
          <w:sz w:val="24"/>
          <w:szCs w:val="24"/>
        </w:rPr>
        <w:t>- **Participate in Red Team and Blue Team Exercises**: Understand both offensive and defensive security practices by working on attack simulations (Red Team) and defense strategies (Blue Team).</w:t>
      </w:r>
    </w:p>
    <w:p>
      <w:pPr>
        <w:pStyle w:val="style1"/>
        <w:ind w:left="850" w:right="567"/>
        <w:jc w:val="both"/>
        <w:rPr>
          <w:rFonts w:hint="default"/>
          <w:sz w:val="24"/>
          <w:szCs w:val="24"/>
        </w:rPr>
      </w:pPr>
    </w:p>
    <w:p>
      <w:pPr>
        <w:pStyle w:val="style1"/>
        <w:ind w:left="850" w:right="567"/>
        <w:jc w:val="both"/>
        <w:rPr>
          <w:rFonts w:hint="default"/>
          <w:sz w:val="24"/>
          <w:szCs w:val="24"/>
        </w:rPr>
      </w:pPr>
      <w:r>
        <w:rPr>
          <w:rFonts w:hint="default"/>
          <w:sz w:val="24"/>
          <w:szCs w:val="24"/>
        </w:rPr>
        <w:t>### **Skill Building for Future Jobs**:</w:t>
      </w:r>
    </w:p>
    <w:p>
      <w:pPr>
        <w:pStyle w:val="style1"/>
        <w:ind w:left="850" w:right="567"/>
        <w:jc w:val="both"/>
        <w:rPr>
          <w:rFonts w:hint="default"/>
          <w:sz w:val="24"/>
          <w:szCs w:val="24"/>
        </w:rPr>
      </w:pPr>
      <w:r>
        <w:rPr>
          <w:rFonts w:hint="default"/>
          <w:sz w:val="24"/>
          <w:szCs w:val="24"/>
        </w:rPr>
        <w:t>Internships in penetration testing provide the opportunity to build a diverse skill set and enhance employability in the cybersecurity industry. Key skills gained during the internship include:</w:t>
      </w:r>
    </w:p>
    <w:p>
      <w:pPr>
        <w:pStyle w:val="style1"/>
        <w:ind w:left="850" w:right="567"/>
        <w:jc w:val="both"/>
        <w:rPr>
          <w:rFonts w:hint="default"/>
          <w:sz w:val="24"/>
          <w:szCs w:val="24"/>
        </w:rPr>
      </w:pPr>
      <w:r>
        <w:rPr>
          <w:rFonts w:hint="default"/>
          <w:sz w:val="24"/>
          <w:szCs w:val="24"/>
        </w:rPr>
        <w:t>- **Technical Proficiency**: Mastery of penetration testing tools, scripting languages (e.g., Python, Bash), and vulnerability scanning techniques.</w:t>
      </w:r>
    </w:p>
    <w:p>
      <w:pPr>
        <w:pStyle w:val="style1"/>
        <w:ind w:left="850" w:right="567"/>
        <w:jc w:val="both"/>
        <w:rPr>
          <w:rFonts w:hint="default"/>
          <w:sz w:val="24"/>
          <w:szCs w:val="24"/>
        </w:rPr>
      </w:pPr>
      <w:r>
        <w:rPr>
          <w:rFonts w:hint="default"/>
          <w:sz w:val="24"/>
          <w:szCs w:val="24"/>
        </w:rPr>
        <w:t>- **Security Concepts**: A strong understanding of cybersecurity principles, including risk management, threat modeling, and secure coding practices.</w:t>
      </w:r>
    </w:p>
    <w:p>
      <w:pPr>
        <w:pStyle w:val="style1"/>
        <w:ind w:left="850" w:right="567"/>
        <w:jc w:val="both"/>
        <w:rPr>
          <w:rFonts w:hint="default"/>
          <w:sz w:val="24"/>
          <w:szCs w:val="24"/>
        </w:rPr>
      </w:pPr>
      <w:r>
        <w:rPr>
          <w:rFonts w:hint="default"/>
          <w:sz w:val="24"/>
          <w:szCs w:val="24"/>
        </w:rPr>
        <w:t>- **Documentation and Reporting**: Ability to write clear, comprehensive reports detailing vulnerabilities found, potential impacts, and remediation strategies.</w:t>
      </w:r>
    </w:p>
    <w:p>
      <w:pPr>
        <w:pStyle w:val="style1"/>
        <w:ind w:left="850" w:right="567"/>
        <w:jc w:val="both"/>
        <w:rPr>
          <w:rFonts w:hint="default"/>
          <w:sz w:val="24"/>
          <w:szCs w:val="24"/>
        </w:rPr>
      </w:pPr>
      <w:r>
        <w:rPr>
          <w:rFonts w:hint="default"/>
          <w:sz w:val="24"/>
          <w:szCs w:val="24"/>
        </w:rPr>
        <w:t>- **Ethical Hacking and Legal Compliance**: Experience with the legal and ethical considerations of penetration testing, including obtaining proper authorization, respecting privacy, and ensuring compliance with industry standards (e.g., **PCI-DSS**, **GDPR**).</w:t>
      </w:r>
    </w:p>
    <w:p>
      <w:pPr>
        <w:pStyle w:val="style1"/>
        <w:ind w:left="850" w:right="567"/>
        <w:jc w:val="both"/>
        <w:rPr>
          <w:rFonts w:hint="default"/>
          <w:sz w:val="24"/>
          <w:szCs w:val="24"/>
        </w:rPr>
      </w:pPr>
      <w:r>
        <w:rPr>
          <w:rFonts w:hint="default"/>
          <w:sz w:val="24"/>
          <w:szCs w:val="24"/>
        </w:rPr>
        <w:t>- **Collaboration and Communication**: Working in a team environment with IT and security professionals, improving communication and teamwork skills, and learning how to explain technical findings to non-technical stakeholders.</w:t>
      </w:r>
    </w:p>
    <w:p>
      <w:pPr>
        <w:pStyle w:val="style1"/>
        <w:ind w:left="850" w:right="567"/>
        <w:jc w:val="both"/>
        <w:rPr>
          <w:rFonts w:hint="default"/>
          <w:sz w:val="24"/>
          <w:szCs w:val="24"/>
        </w:rPr>
      </w:pPr>
    </w:p>
    <w:p>
      <w:pPr>
        <w:pStyle w:val="style1"/>
        <w:ind w:left="850" w:right="567"/>
        <w:jc w:val="both"/>
        <w:rPr>
          <w:rFonts w:hint="default"/>
          <w:sz w:val="24"/>
          <w:szCs w:val="24"/>
        </w:rPr>
      </w:pPr>
      <w:r>
        <w:rPr>
          <w:rFonts w:hint="default"/>
          <w:sz w:val="24"/>
          <w:szCs w:val="24"/>
        </w:rPr>
        <w:t>Completing a penetration testing internship enhances your resume by showcasing your hands-on experience in ethical hacking, your ability to use key cybersecurity tools, and your understanding of real-world security challenges. This experience prepares you for future roles in cybersecurity, such as **Penetration Tester**, **Security Analyst**, **Ethical Hacker**, or **Security Consultant**.</w:t>
      </w: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rFonts w:hint="default"/>
          <w:sz w:val="24"/>
          <w:szCs w:val="24"/>
        </w:rPr>
      </w:pPr>
    </w:p>
    <w:p>
      <w:pPr>
        <w:pStyle w:val="style1"/>
        <w:ind w:left="850" w:right="567"/>
        <w:jc w:val="both"/>
        <w:rPr/>
      </w:pPr>
      <w:r>
        <w:t>5. WEEKLY OVERVIEW OF INTERNSHIPACTIVITIES</w:t>
      </w:r>
    </w:p>
    <w:p>
      <w:pPr>
        <w:pStyle w:val="style0"/>
        <w:ind w:left="850" w:right="567"/>
        <w:jc w:val="both"/>
        <w:rPr>
          <w:sz w:val="2"/>
          <w:szCs w:val="2"/>
        </w:rPr>
      </w:pPr>
    </w:p>
    <w:p>
      <w:pPr>
        <w:pStyle w:val="style0"/>
        <w:ind w:left="850" w:right="567"/>
        <w:jc w:val="both"/>
        <w:rPr>
          <w:sz w:val="2"/>
          <w:szCs w:val="2"/>
        </w:rPr>
      </w:pPr>
    </w:p>
    <w:p>
      <w:pPr>
        <w:pStyle w:val="style0"/>
        <w:ind w:left="850" w:right="567"/>
        <w:jc w:val="both"/>
        <w:rPr>
          <w:sz w:val="2"/>
          <w:szCs w:val="2"/>
        </w:rPr>
      </w:pPr>
    </w:p>
    <w:tbl>
      <w:tblPr>
        <w:tblStyle w:val="style105"/>
        <w:tblpPr w:leftFromText="180" w:rightFromText="180" w:topFromText="0" w:bottomFromText="0" w:vertAnchor="page" w:horzAnchor="margin" w:tblpXSpec="center" w:tblpY="2899"/>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586"/>
        <w:gridCol w:w="1222"/>
        <w:gridCol w:w="1609"/>
        <w:gridCol w:w="6867"/>
      </w:tblGrid>
      <w:tr>
        <w:trPr>
          <w:trHeight w:val="505" w:hRule="atLeast"/>
        </w:trPr>
        <w:tc>
          <w:tcPr>
            <w:tcW w:w="586" w:type="dxa"/>
            <w:vMerge w:val="restart"/>
            <w:tcBorders/>
            <w:textDirection w:val="btLr"/>
          </w:tcPr>
          <w:p>
            <w:pPr>
              <w:pStyle w:val="style4097"/>
              <w:spacing w:before="112"/>
              <w:ind w:left="1046"/>
              <w:rPr>
                <w:b/>
                <w:sz w:val="24"/>
              </w:rPr>
            </w:pPr>
            <w:r>
              <w:rPr>
                <w:b/>
                <w:sz w:val="28"/>
              </w:rPr>
              <w:t>1</w:t>
            </w:r>
            <w:r>
              <w:rPr>
                <w:b/>
                <w:sz w:val="28"/>
                <w:vertAlign w:val="superscript"/>
              </w:rPr>
              <w:t>st</w:t>
            </w:r>
            <w:r>
              <w:rPr>
                <w:b/>
                <w:sz w:val="24"/>
              </w:rPr>
              <w:t>WEEK</w:t>
            </w:r>
          </w:p>
        </w:tc>
        <w:tc>
          <w:tcPr>
            <w:tcW w:w="1222" w:type="dxa"/>
            <w:tcBorders/>
          </w:tcPr>
          <w:p>
            <w:pPr>
              <w:pStyle w:val="style4097"/>
              <w:spacing w:before="90"/>
              <w:ind w:left="151" w:right="80"/>
              <w:rPr>
                <w:b/>
                <w:sz w:val="24"/>
              </w:rPr>
            </w:pPr>
            <w:r>
              <w:rPr>
                <w:b/>
                <w:sz w:val="24"/>
              </w:rPr>
              <w:t>DATE</w:t>
            </w:r>
          </w:p>
        </w:tc>
        <w:tc>
          <w:tcPr>
            <w:tcW w:w="1609" w:type="dxa"/>
            <w:tcBorders/>
          </w:tcPr>
          <w:p>
            <w:pPr>
              <w:pStyle w:val="style4097"/>
              <w:spacing w:before="90"/>
              <w:ind w:left="478"/>
              <w:rPr>
                <w:b/>
                <w:sz w:val="24"/>
              </w:rPr>
            </w:pPr>
            <w:r>
              <w:rPr>
                <w:b/>
                <w:sz w:val="24"/>
              </w:rPr>
              <w:t>DAY</w:t>
            </w:r>
          </w:p>
        </w:tc>
        <w:tc>
          <w:tcPr>
            <w:tcW w:w="6867" w:type="dxa"/>
            <w:tcBorders/>
          </w:tcPr>
          <w:p>
            <w:pPr>
              <w:pStyle w:val="style4097"/>
              <w:spacing w:before="90"/>
              <w:ind w:left="318" w:right="239"/>
              <w:rPr>
                <w:b/>
                <w:sz w:val="24"/>
              </w:rPr>
            </w:pPr>
            <w:r>
              <w:rPr>
                <w:b/>
                <w:sz w:val="24"/>
              </w:rPr>
              <w:t>NAME OF THE TOPIC/MODULE COMPLETED</w:t>
            </w:r>
          </w:p>
        </w:tc>
      </w:tr>
      <w:tr>
        <w:tblPrEx/>
        <w:trPr>
          <w:trHeight w:val="1130"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1"/>
              <w:rPr>
                <w:b/>
                <w:sz w:val="29"/>
              </w:rPr>
            </w:pPr>
          </w:p>
          <w:p>
            <w:pPr>
              <w:pStyle w:val="style4097"/>
              <w:ind w:left="154" w:right="77"/>
              <w:rPr>
                <w:sz w:val="24"/>
              </w:rPr>
            </w:pPr>
            <w:r>
              <w:rPr>
                <w:sz w:val="24"/>
                <w:lang w:val="en-US"/>
              </w:rPr>
              <w:t>08</w:t>
            </w:r>
            <w:r>
              <w:rPr>
                <w:sz w:val="24"/>
              </w:rPr>
              <w:t>/0</w:t>
            </w:r>
            <w:r>
              <w:rPr>
                <w:sz w:val="24"/>
                <w:lang w:val="en-US"/>
              </w:rPr>
              <w:t>6</w:t>
            </w:r>
            <w:r>
              <w:rPr>
                <w:sz w:val="24"/>
              </w:rPr>
              <w:t>/24</w:t>
            </w:r>
          </w:p>
        </w:tc>
        <w:tc>
          <w:tcPr>
            <w:tcW w:w="1609" w:type="dxa"/>
            <w:tcBorders/>
          </w:tcPr>
          <w:p>
            <w:pPr>
              <w:pStyle w:val="style4097"/>
              <w:spacing w:before="1"/>
              <w:rPr>
                <w:b/>
                <w:sz w:val="29"/>
              </w:rPr>
            </w:pPr>
          </w:p>
          <w:p>
            <w:pPr>
              <w:pStyle w:val="style4097"/>
              <w:ind w:left="341"/>
              <w:rPr>
                <w:sz w:val="24"/>
              </w:rPr>
            </w:pPr>
            <w:r>
              <w:rPr>
                <w:sz w:val="24"/>
              </w:rPr>
              <w:t>Saturday</w:t>
            </w:r>
          </w:p>
        </w:tc>
        <w:tc>
          <w:tcPr>
            <w:tcW w:w="6867" w:type="dxa"/>
            <w:tcBorders/>
          </w:tcPr>
          <w:p>
            <w:pPr>
              <w:pStyle w:val="style4097"/>
              <w:spacing w:lineRule="exact" w:line="257"/>
              <w:ind w:left="322" w:right="239"/>
              <w:jc w:val="both"/>
              <w:rPr>
                <w:sz w:val="24"/>
              </w:rPr>
            </w:pPr>
          </w:p>
          <w:p>
            <w:pPr>
              <w:pStyle w:val="style4097"/>
              <w:spacing w:lineRule="exact" w:line="257"/>
              <w:ind w:left="322" w:right="239"/>
              <w:jc w:val="both"/>
              <w:rPr>
                <w:sz w:val="24"/>
              </w:rPr>
            </w:pPr>
            <w:r>
              <w:rPr>
                <w:rFonts w:ascii="SimSun" w:cs="SimSun" w:eastAsia="SimSun" w:hAnsi="SimSun"/>
                <w:sz w:val="24"/>
                <w:szCs w:val="24"/>
              </w:rPr>
              <w:t>Internship kickoff, submission of documents, introduction to tools and technologies.</w:t>
            </w:r>
          </w:p>
        </w:tc>
      </w:tr>
      <w:tr>
        <w:tblPrEx/>
        <w:trPr>
          <w:trHeight w:val="508"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90"/>
              <w:ind w:left="154" w:right="77"/>
              <w:rPr>
                <w:sz w:val="24"/>
              </w:rPr>
            </w:pPr>
            <w:r>
              <w:rPr>
                <w:sz w:val="24"/>
                <w:lang w:val="en-US"/>
              </w:rPr>
              <w:t>09</w:t>
            </w:r>
            <w:r>
              <w:rPr>
                <w:sz w:val="24"/>
              </w:rPr>
              <w:t>/0</w:t>
            </w:r>
            <w:r>
              <w:rPr>
                <w:sz w:val="24"/>
                <w:lang w:val="en-US"/>
              </w:rPr>
              <w:t>06</w:t>
            </w:r>
            <w:r>
              <w:rPr>
                <w:sz w:val="24"/>
              </w:rPr>
              <w:t>/24</w:t>
            </w:r>
          </w:p>
        </w:tc>
        <w:tc>
          <w:tcPr>
            <w:tcW w:w="1609" w:type="dxa"/>
            <w:tcBorders/>
          </w:tcPr>
          <w:p>
            <w:pPr>
              <w:pStyle w:val="style4097"/>
              <w:spacing w:before="90"/>
              <w:ind w:left="329"/>
              <w:rPr>
                <w:sz w:val="24"/>
              </w:rPr>
            </w:pPr>
            <w:r>
              <w:rPr>
                <w:sz w:val="24"/>
              </w:rPr>
              <w:t>Monday</w:t>
            </w:r>
          </w:p>
        </w:tc>
        <w:tc>
          <w:tcPr>
            <w:tcW w:w="6867" w:type="dxa"/>
            <w:tcBorders/>
          </w:tcPr>
          <w:p>
            <w:pPr>
              <w:pStyle w:val="style4097"/>
              <w:spacing w:before="90"/>
              <w:ind w:left="308" w:right="239"/>
              <w:jc w:val="both"/>
              <w:rPr>
                <w:sz w:val="24"/>
              </w:rPr>
            </w:pPr>
            <w:r>
              <w:rPr>
                <w:sz w:val="24"/>
              </w:rPr>
              <w:t xml:space="preserve"> Introduction to HTML and CSS basics.</w:t>
            </w:r>
          </w:p>
        </w:tc>
      </w:tr>
      <w:tr>
        <w:tblPrEx/>
        <w:trPr>
          <w:trHeight w:val="505"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90"/>
              <w:ind w:left="154" w:right="77"/>
              <w:rPr>
                <w:sz w:val="24"/>
              </w:rPr>
            </w:pPr>
            <w:r>
              <w:rPr>
                <w:sz w:val="24"/>
              </w:rPr>
              <w:t>1</w:t>
            </w:r>
            <w:r>
              <w:rPr>
                <w:sz w:val="24"/>
                <w:lang w:val="en-US"/>
              </w:rPr>
              <w:t>0</w:t>
            </w:r>
            <w:r>
              <w:rPr>
                <w:sz w:val="24"/>
              </w:rPr>
              <w:t>/0</w:t>
            </w:r>
            <w:r>
              <w:rPr>
                <w:sz w:val="24"/>
                <w:lang w:val="en-US"/>
              </w:rPr>
              <w:t>6</w:t>
            </w:r>
            <w:r>
              <w:rPr>
                <w:sz w:val="24"/>
              </w:rPr>
              <w:t>/24</w:t>
            </w:r>
          </w:p>
        </w:tc>
        <w:tc>
          <w:tcPr>
            <w:tcW w:w="1609" w:type="dxa"/>
            <w:tcBorders/>
          </w:tcPr>
          <w:p>
            <w:pPr>
              <w:pStyle w:val="style4097"/>
              <w:spacing w:before="90"/>
              <w:ind w:right="136"/>
              <w:jc w:val="right"/>
              <w:rPr>
                <w:sz w:val="24"/>
              </w:rPr>
            </w:pPr>
            <w:r>
              <w:rPr>
                <w:sz w:val="24"/>
              </w:rPr>
              <w:t>Tuesday</w:t>
            </w:r>
          </w:p>
        </w:tc>
        <w:tc>
          <w:tcPr>
            <w:tcW w:w="6867" w:type="dxa"/>
            <w:tcBorders/>
          </w:tcPr>
          <w:p>
            <w:pPr>
              <w:pStyle w:val="style4097"/>
              <w:spacing w:before="90"/>
              <w:ind w:left="307" w:right="239"/>
              <w:jc w:val="both"/>
              <w:rPr>
                <w:sz w:val="24"/>
              </w:rPr>
            </w:pPr>
            <w:r>
              <w:rPr>
                <w:rFonts w:ascii="SimSun" w:cs="SimSun" w:eastAsia="SimSun" w:hAnsi="SimSun"/>
                <w:sz w:val="24"/>
                <w:szCs w:val="24"/>
              </w:rPr>
              <w:t xml:space="preserve">Identifying common </w:t>
            </w:r>
            <w:r>
              <w:rPr>
                <w:rStyle w:val="style87"/>
                <w:rFonts w:ascii="SimSun" w:cs="SimSun" w:eastAsia="SimSun" w:hAnsi="SimSun"/>
                <w:sz w:val="24"/>
                <w:szCs w:val="24"/>
              </w:rPr>
              <w:t>XSS</w:t>
            </w:r>
            <w:r>
              <w:rPr>
                <w:rFonts w:ascii="SimSun" w:cs="SimSun" w:eastAsia="SimSun" w:hAnsi="SimSun"/>
                <w:sz w:val="24"/>
                <w:szCs w:val="24"/>
              </w:rPr>
              <w:t xml:space="preserve"> vulnerabilities in static content and client-side code (e.g., exploiting </w:t>
            </w:r>
            <w:r>
              <w:rPr>
                <w:rStyle w:val="style98"/>
                <w:rFonts w:ascii="SimSun" w:cs="SimSun" w:eastAsia="SimSun" w:hAnsi="SimSun"/>
                <w:sz w:val="24"/>
                <w:szCs w:val="24"/>
              </w:rPr>
              <w:t>&lt;script&gt;</w:t>
            </w:r>
            <w:r>
              <w:rPr>
                <w:rFonts w:ascii="SimSun" w:cs="SimSun" w:eastAsia="SimSun" w:hAnsi="SimSun"/>
                <w:sz w:val="24"/>
                <w:szCs w:val="24"/>
              </w:rPr>
              <w:t xml:space="preserve"> tags)</w:t>
            </w:r>
          </w:p>
        </w:tc>
      </w:tr>
      <w:tr>
        <w:tblPrEx/>
        <w:trPr>
          <w:trHeight w:val="505"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90"/>
              <w:ind w:left="154" w:right="77"/>
              <w:rPr>
                <w:sz w:val="24"/>
              </w:rPr>
            </w:pPr>
            <w:r>
              <w:rPr>
                <w:sz w:val="24"/>
              </w:rPr>
              <w:t>1</w:t>
            </w:r>
            <w:r>
              <w:rPr>
                <w:sz w:val="24"/>
                <w:lang w:val="en-US"/>
              </w:rPr>
              <w:t>1</w:t>
            </w:r>
            <w:r>
              <w:rPr>
                <w:sz w:val="24"/>
              </w:rPr>
              <w:t>/0</w:t>
            </w:r>
            <w:r>
              <w:rPr>
                <w:sz w:val="24"/>
                <w:lang w:val="en-US"/>
              </w:rPr>
              <w:t>6</w:t>
            </w:r>
            <w:r>
              <w:rPr>
                <w:sz w:val="24"/>
              </w:rPr>
              <w:t>/24</w:t>
            </w:r>
          </w:p>
        </w:tc>
        <w:tc>
          <w:tcPr>
            <w:tcW w:w="1609" w:type="dxa"/>
            <w:tcBorders/>
          </w:tcPr>
          <w:p>
            <w:pPr>
              <w:pStyle w:val="style4097"/>
              <w:spacing w:before="90"/>
              <w:ind w:right="182"/>
              <w:jc w:val="right"/>
              <w:rPr>
                <w:sz w:val="24"/>
              </w:rPr>
            </w:pPr>
            <w:r>
              <w:rPr>
                <w:sz w:val="24"/>
              </w:rPr>
              <w:t>Wednesday</w:t>
            </w:r>
          </w:p>
        </w:tc>
        <w:tc>
          <w:tcPr>
            <w:tcW w:w="6867" w:type="dxa"/>
            <w:tcBorders/>
          </w:tcPr>
          <w:p>
            <w:pPr>
              <w:pStyle w:val="style4097"/>
              <w:spacing w:before="90"/>
              <w:ind w:left="311" w:right="239"/>
              <w:jc w:val="both"/>
              <w:rPr>
                <w:sz w:val="24"/>
              </w:rPr>
            </w:pPr>
            <w:r>
              <w:rPr>
                <w:rFonts w:ascii="SimSun" w:cs="SimSun" w:eastAsia="SimSun" w:hAnsi="SimSun"/>
                <w:sz w:val="24"/>
                <w:szCs w:val="24"/>
              </w:rPr>
              <w:t xml:space="preserve">Learn how to perform </w:t>
            </w:r>
            <w:r>
              <w:rPr>
                <w:rStyle w:val="style87"/>
                <w:rFonts w:ascii="SimSun" w:cs="SimSun" w:eastAsia="SimSun" w:hAnsi="SimSun"/>
                <w:sz w:val="24"/>
                <w:szCs w:val="24"/>
              </w:rPr>
              <w:t>DOM-based XSS</w:t>
            </w:r>
            <w:r>
              <w:rPr>
                <w:rFonts w:ascii="SimSun" w:cs="SimSun" w:eastAsia="SimSun" w:hAnsi="SimSun"/>
                <w:sz w:val="24"/>
                <w:szCs w:val="24"/>
              </w:rPr>
              <w:t xml:space="preserve"> attacks and other JavaScript-based vulnerabilities</w:t>
            </w:r>
          </w:p>
        </w:tc>
      </w:tr>
      <w:tr>
        <w:tblPrEx/>
        <w:trPr>
          <w:trHeight w:val="502"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90"/>
              <w:ind w:left="154" w:right="77"/>
              <w:rPr>
                <w:sz w:val="24"/>
              </w:rPr>
            </w:pPr>
            <w:r>
              <w:rPr>
                <w:sz w:val="24"/>
              </w:rPr>
              <w:t>1</w:t>
            </w:r>
            <w:r>
              <w:rPr>
                <w:sz w:val="24"/>
                <w:lang w:val="en-US"/>
              </w:rPr>
              <w:t>2</w:t>
            </w:r>
            <w:r>
              <w:rPr>
                <w:sz w:val="24"/>
              </w:rPr>
              <w:t>/0</w:t>
            </w:r>
            <w:r>
              <w:rPr>
                <w:sz w:val="24"/>
                <w:lang w:val="en-US"/>
              </w:rPr>
              <w:t>6</w:t>
            </w:r>
            <w:r>
              <w:rPr>
                <w:sz w:val="24"/>
              </w:rPr>
              <w:t>/24</w:t>
            </w:r>
          </w:p>
        </w:tc>
        <w:tc>
          <w:tcPr>
            <w:tcW w:w="1609" w:type="dxa"/>
            <w:tcBorders/>
          </w:tcPr>
          <w:p>
            <w:pPr>
              <w:pStyle w:val="style4097"/>
              <w:spacing w:before="90"/>
              <w:ind w:left="422"/>
              <w:rPr>
                <w:sz w:val="24"/>
              </w:rPr>
            </w:pPr>
            <w:r>
              <w:rPr>
                <w:sz w:val="24"/>
              </w:rPr>
              <w:t>Thursday</w:t>
            </w:r>
          </w:p>
        </w:tc>
        <w:tc>
          <w:tcPr>
            <w:tcW w:w="6867" w:type="dxa"/>
            <w:tcBorders/>
          </w:tcPr>
          <w:p>
            <w:pPr>
              <w:pStyle w:val="style4097"/>
              <w:spacing w:before="87"/>
              <w:ind w:left="314" w:right="239"/>
              <w:jc w:val="both"/>
              <w:rPr>
                <w:sz w:val="24"/>
              </w:rPr>
            </w:pPr>
            <w:r>
              <w:rPr>
                <w:rFonts w:ascii="SimSun" w:cs="SimSun" w:eastAsia="SimSun" w:hAnsi="SimSun"/>
                <w:sz w:val="24"/>
                <w:szCs w:val="24"/>
              </w:rPr>
              <w:t xml:space="preserve">Test for </w:t>
            </w:r>
            <w:r>
              <w:rPr>
                <w:rStyle w:val="style87"/>
                <w:rFonts w:ascii="SimSun" w:cs="SimSun" w:eastAsia="SimSun" w:hAnsi="SimSun"/>
                <w:sz w:val="24"/>
                <w:szCs w:val="24"/>
              </w:rPr>
              <w:t>JavaScript injections</w:t>
            </w:r>
            <w:r>
              <w:rPr>
                <w:rFonts w:ascii="SimSun" w:cs="SimSun" w:eastAsia="SimSun" w:hAnsi="SimSun"/>
                <w:sz w:val="24"/>
                <w:szCs w:val="24"/>
              </w:rPr>
              <w:t xml:space="preserve">, </w:t>
            </w:r>
            <w:r>
              <w:rPr>
                <w:rStyle w:val="style87"/>
                <w:rFonts w:ascii="SimSun" w:cs="SimSun" w:eastAsia="SimSun" w:hAnsi="SimSun"/>
                <w:sz w:val="24"/>
                <w:szCs w:val="24"/>
              </w:rPr>
              <w:t>data manipulation</w:t>
            </w:r>
            <w:r>
              <w:rPr>
                <w:rFonts w:ascii="SimSun" w:cs="SimSun" w:eastAsia="SimSun" w:hAnsi="SimSun"/>
                <w:sz w:val="24"/>
                <w:szCs w:val="24"/>
              </w:rPr>
              <w:t xml:space="preserve">, and </w:t>
            </w:r>
            <w:r>
              <w:rPr>
                <w:rStyle w:val="style87"/>
                <w:rFonts w:ascii="SimSun" w:cs="SimSun" w:eastAsia="SimSun" w:hAnsi="SimSun"/>
                <w:sz w:val="24"/>
                <w:szCs w:val="24"/>
              </w:rPr>
              <w:t>cross-origin requests</w:t>
            </w:r>
            <w:r>
              <w:rPr>
                <w:rFonts w:ascii="SimSun" w:cs="SimSun" w:eastAsia="SimSun" w:hAnsi="SimSun"/>
                <w:sz w:val="24"/>
                <w:szCs w:val="24"/>
              </w:rPr>
              <w:t>.</w:t>
            </w:r>
          </w:p>
        </w:tc>
      </w:tr>
      <w:tr>
        <w:tblPrEx/>
        <w:trPr>
          <w:trHeight w:val="498"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87"/>
              <w:ind w:left="154" w:right="77"/>
              <w:rPr>
                <w:sz w:val="24"/>
              </w:rPr>
            </w:pPr>
            <w:r>
              <w:rPr>
                <w:sz w:val="24"/>
              </w:rPr>
              <w:t>1</w:t>
            </w:r>
            <w:r>
              <w:rPr>
                <w:sz w:val="24"/>
                <w:lang w:val="en-US"/>
              </w:rPr>
              <w:t>3</w:t>
            </w:r>
            <w:r>
              <w:rPr>
                <w:sz w:val="24"/>
              </w:rPr>
              <w:t>/0</w:t>
            </w:r>
            <w:r>
              <w:rPr>
                <w:sz w:val="24"/>
                <w:lang w:val="en-US"/>
              </w:rPr>
              <w:t>6</w:t>
            </w:r>
            <w:r>
              <w:rPr>
                <w:sz w:val="24"/>
              </w:rPr>
              <w:t>/24</w:t>
            </w:r>
          </w:p>
        </w:tc>
        <w:tc>
          <w:tcPr>
            <w:tcW w:w="1609" w:type="dxa"/>
            <w:tcBorders>
              <w:bottom w:val="single" w:sz="2" w:space="0" w:color="000000"/>
            </w:tcBorders>
          </w:tcPr>
          <w:p>
            <w:pPr>
              <w:pStyle w:val="style4097"/>
              <w:spacing w:before="87"/>
              <w:ind w:left="309"/>
              <w:rPr>
                <w:sz w:val="24"/>
              </w:rPr>
            </w:pPr>
            <w:r>
              <w:rPr>
                <w:sz w:val="24"/>
              </w:rPr>
              <w:t>Friday</w:t>
            </w:r>
          </w:p>
        </w:tc>
        <w:tc>
          <w:tcPr>
            <w:tcW w:w="6867" w:type="dxa"/>
            <w:tcBorders>
              <w:bottom w:val="single" w:sz="2" w:space="0" w:color="000000"/>
            </w:tcBorders>
          </w:tcPr>
          <w:p>
            <w:pPr>
              <w:pStyle w:val="style4097"/>
              <w:spacing w:before="87"/>
              <w:ind w:left="314" w:right="239"/>
              <w:jc w:val="both"/>
              <w:rPr>
                <w:sz w:val="24"/>
              </w:rPr>
            </w:pPr>
            <w:r>
              <w:rPr>
                <w:rFonts w:ascii="SimSun" w:cs="SimSun" w:eastAsia="SimSun" w:hAnsi="SimSun"/>
                <w:sz w:val="24"/>
                <w:szCs w:val="24"/>
              </w:rPr>
              <w:t>Understanding how responsive design can impact security, focusing on mobile-first security challenges.</w:t>
            </w:r>
            <w:r>
              <w:rPr>
                <w:sz w:val="24"/>
              </w:rPr>
              <w:t>.</w:t>
            </w:r>
          </w:p>
        </w:tc>
      </w:tr>
    </w:tbl>
    <w:p>
      <w:pPr>
        <w:pStyle w:val="style0"/>
        <w:ind w:left="850" w:right="567"/>
        <w:jc w:val="both"/>
        <w:rPr>
          <w:sz w:val="2"/>
          <w:szCs w:val="2"/>
        </w:rPr>
      </w:pPr>
    </w:p>
    <w:tbl>
      <w:tblPr>
        <w:tblStyle w:val="style105"/>
        <w:tblpPr w:leftFromText="180" w:rightFromText="180" w:topFromText="0" w:bottomFromText="0" w:vertAnchor="page" w:horzAnchor="margin" w:tblpXSpec="center" w:tblpY="8596"/>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586"/>
        <w:gridCol w:w="1222"/>
        <w:gridCol w:w="1609"/>
        <w:gridCol w:w="6867"/>
      </w:tblGrid>
      <w:tr>
        <w:trPr>
          <w:trHeight w:val="483" w:hRule="atLeast"/>
        </w:trPr>
        <w:tc>
          <w:tcPr>
            <w:tcW w:w="586" w:type="dxa"/>
            <w:vMerge w:val="restart"/>
            <w:tcBorders/>
            <w:textDirection w:val="btLr"/>
          </w:tcPr>
          <w:p>
            <w:pPr>
              <w:pStyle w:val="style4097"/>
              <w:spacing w:before="112"/>
              <w:ind w:left="1046"/>
              <w:rPr>
                <w:b/>
                <w:sz w:val="24"/>
              </w:rPr>
            </w:pPr>
            <w:r>
              <w:rPr>
                <w:b/>
                <w:sz w:val="28"/>
              </w:rPr>
              <w:t>2</w:t>
            </w:r>
            <w:r>
              <w:rPr>
                <w:b/>
                <w:sz w:val="28"/>
                <w:vertAlign w:val="superscript"/>
              </w:rPr>
              <w:t>st</w:t>
            </w:r>
            <w:r>
              <w:rPr>
                <w:b/>
                <w:sz w:val="24"/>
              </w:rPr>
              <w:t>WEEK</w:t>
            </w:r>
          </w:p>
        </w:tc>
        <w:tc>
          <w:tcPr>
            <w:tcW w:w="1222" w:type="dxa"/>
            <w:tcBorders/>
          </w:tcPr>
          <w:p>
            <w:pPr>
              <w:pStyle w:val="style4097"/>
              <w:spacing w:before="90"/>
              <w:ind w:left="151" w:right="80"/>
              <w:rPr>
                <w:b/>
                <w:sz w:val="24"/>
              </w:rPr>
            </w:pPr>
            <w:r>
              <w:rPr>
                <w:b/>
                <w:sz w:val="24"/>
              </w:rPr>
              <w:t>DATE</w:t>
            </w:r>
          </w:p>
        </w:tc>
        <w:tc>
          <w:tcPr>
            <w:tcW w:w="1609" w:type="dxa"/>
            <w:tcBorders/>
          </w:tcPr>
          <w:p>
            <w:pPr>
              <w:pStyle w:val="style4097"/>
              <w:spacing w:before="90"/>
              <w:ind w:left="478"/>
              <w:rPr>
                <w:b/>
                <w:sz w:val="24"/>
              </w:rPr>
            </w:pPr>
            <w:r>
              <w:rPr>
                <w:b/>
                <w:sz w:val="24"/>
              </w:rPr>
              <w:t>DAY</w:t>
            </w:r>
          </w:p>
        </w:tc>
        <w:tc>
          <w:tcPr>
            <w:tcW w:w="6867" w:type="dxa"/>
            <w:tcBorders/>
          </w:tcPr>
          <w:p>
            <w:pPr>
              <w:pStyle w:val="style4097"/>
              <w:spacing w:before="90"/>
              <w:ind w:left="318" w:right="239"/>
              <w:rPr>
                <w:b/>
                <w:sz w:val="24"/>
              </w:rPr>
            </w:pPr>
            <w:r>
              <w:rPr>
                <w:b/>
                <w:sz w:val="24"/>
              </w:rPr>
              <w:t>NAME OF THE TOPIC/MODULE COMPLETED</w:t>
            </w:r>
          </w:p>
        </w:tc>
      </w:tr>
      <w:tr>
        <w:tblPrEx/>
        <w:trPr>
          <w:trHeight w:val="730"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1"/>
              <w:rPr>
                <w:b/>
                <w:sz w:val="29"/>
              </w:rPr>
            </w:pPr>
          </w:p>
          <w:p>
            <w:pPr>
              <w:pStyle w:val="style4097"/>
              <w:ind w:left="154" w:right="77"/>
              <w:rPr>
                <w:sz w:val="24"/>
              </w:rPr>
            </w:pPr>
            <w:r>
              <w:rPr>
                <w:sz w:val="24"/>
              </w:rPr>
              <w:t>1</w:t>
            </w:r>
            <w:r>
              <w:rPr>
                <w:sz w:val="24"/>
                <w:lang w:val="en-US"/>
              </w:rPr>
              <w:t>4</w:t>
            </w:r>
            <w:r>
              <w:rPr>
                <w:sz w:val="24"/>
              </w:rPr>
              <w:t>/0</w:t>
            </w:r>
            <w:r>
              <w:rPr>
                <w:sz w:val="24"/>
                <w:lang w:val="en-US"/>
              </w:rPr>
              <w:t>6</w:t>
            </w:r>
            <w:r>
              <w:rPr>
                <w:sz w:val="24"/>
              </w:rPr>
              <w:t>/24</w:t>
            </w:r>
          </w:p>
        </w:tc>
        <w:tc>
          <w:tcPr>
            <w:tcW w:w="1609" w:type="dxa"/>
            <w:tcBorders/>
          </w:tcPr>
          <w:p>
            <w:pPr>
              <w:pStyle w:val="style4097"/>
              <w:spacing w:before="1"/>
              <w:rPr>
                <w:b/>
                <w:sz w:val="29"/>
              </w:rPr>
            </w:pPr>
          </w:p>
          <w:p>
            <w:pPr>
              <w:pStyle w:val="style4097"/>
              <w:ind w:left="341"/>
              <w:rPr>
                <w:sz w:val="24"/>
              </w:rPr>
            </w:pPr>
            <w:r>
              <w:rPr>
                <w:sz w:val="24"/>
              </w:rPr>
              <w:t>Saturday</w:t>
            </w:r>
          </w:p>
        </w:tc>
        <w:tc>
          <w:tcPr>
            <w:tcW w:w="6867" w:type="dxa"/>
            <w:tcBorders/>
          </w:tcPr>
          <w:p>
            <w:pPr>
              <w:pStyle w:val="style4097"/>
              <w:spacing w:lineRule="exact" w:line="257"/>
              <w:ind w:left="322" w:right="239"/>
              <w:jc w:val="both"/>
              <w:rPr>
                <w:bCs/>
                <w:sz w:val="24"/>
                <w:szCs w:val="24"/>
              </w:rPr>
            </w:pPr>
          </w:p>
          <w:p>
            <w:pPr>
              <w:pStyle w:val="style4097"/>
              <w:spacing w:lineRule="exact" w:line="257"/>
              <w:ind w:left="322" w:right="239"/>
              <w:jc w:val="both"/>
              <w:rPr>
                <w:bCs/>
                <w:sz w:val="24"/>
                <w:szCs w:val="24"/>
              </w:rPr>
            </w:pPr>
            <w:r>
              <w:rPr>
                <w:rFonts w:ascii="SimSun" w:cs="SimSun" w:eastAsia="SimSun" w:hAnsi="SimSun"/>
                <w:sz w:val="24"/>
                <w:szCs w:val="24"/>
              </w:rPr>
              <w:t xml:space="preserve">Practice </w:t>
            </w:r>
            <w:r>
              <w:rPr>
                <w:rStyle w:val="style87"/>
                <w:rFonts w:ascii="SimSun" w:cs="SimSun" w:eastAsia="SimSun" w:hAnsi="SimSun"/>
                <w:sz w:val="24"/>
                <w:szCs w:val="24"/>
              </w:rPr>
              <w:t>form validation bypass</w:t>
            </w:r>
            <w:r>
              <w:rPr>
                <w:rFonts w:ascii="SimSun" w:cs="SimSun" w:eastAsia="SimSun" w:hAnsi="SimSun"/>
                <w:sz w:val="24"/>
                <w:szCs w:val="24"/>
              </w:rPr>
              <w:t xml:space="preserve"> and </w:t>
            </w:r>
            <w:r>
              <w:rPr>
                <w:rStyle w:val="style87"/>
                <w:rFonts w:ascii="SimSun" w:cs="SimSun" w:eastAsia="SimSun" w:hAnsi="SimSun"/>
                <w:sz w:val="24"/>
                <w:szCs w:val="24"/>
              </w:rPr>
              <w:t>exploiting unvalidated inputs</w:t>
            </w:r>
            <w:r>
              <w:rPr>
                <w:rFonts w:ascii="SimSun" w:cs="SimSun" w:eastAsia="SimSun" w:hAnsi="SimSun"/>
                <w:sz w:val="24"/>
                <w:szCs w:val="24"/>
              </w:rPr>
              <w:t xml:space="preserve"> (e.g., </w:t>
            </w:r>
            <w:r>
              <w:rPr>
                <w:rStyle w:val="style87"/>
                <w:rFonts w:ascii="SimSun" w:cs="SimSun" w:eastAsia="SimSun" w:hAnsi="SimSun"/>
                <w:sz w:val="24"/>
                <w:szCs w:val="24"/>
              </w:rPr>
              <w:t>SQL injection</w:t>
            </w:r>
            <w:r>
              <w:rPr>
                <w:rFonts w:ascii="SimSun" w:cs="SimSun" w:eastAsia="SimSun" w:hAnsi="SimSun"/>
                <w:sz w:val="24"/>
                <w:szCs w:val="24"/>
              </w:rPr>
              <w:t xml:space="preserve"> and </w:t>
            </w:r>
            <w:r>
              <w:rPr>
                <w:rStyle w:val="style87"/>
                <w:rFonts w:ascii="SimSun" w:cs="SimSun" w:eastAsia="SimSun" w:hAnsi="SimSun"/>
                <w:sz w:val="24"/>
                <w:szCs w:val="24"/>
              </w:rPr>
              <w:t>XSS</w:t>
            </w:r>
            <w:r>
              <w:rPr>
                <w:rFonts w:ascii="SimSun" w:cs="SimSun" w:eastAsia="SimSun" w:hAnsi="SimSun"/>
                <w:sz w:val="24"/>
                <w:szCs w:val="24"/>
              </w:rPr>
              <w:t xml:space="preserve"> via form fields).</w:t>
            </w:r>
            <w:r>
              <w:rPr>
                <w:bCs/>
                <w:sz w:val="24"/>
                <w:szCs w:val="24"/>
              </w:rPr>
              <w:t>.</w:t>
            </w:r>
          </w:p>
        </w:tc>
      </w:tr>
      <w:tr>
        <w:tblPrEx/>
        <w:trPr>
          <w:trHeight w:val="510"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90"/>
              <w:ind w:left="154" w:right="77"/>
              <w:rPr>
                <w:sz w:val="24"/>
              </w:rPr>
            </w:pPr>
            <w:r>
              <w:rPr>
                <w:sz w:val="24"/>
                <w:lang w:val="en-US"/>
              </w:rPr>
              <w:t>15</w:t>
            </w:r>
            <w:r>
              <w:rPr>
                <w:sz w:val="24"/>
              </w:rPr>
              <w:t>/0</w:t>
            </w:r>
            <w:r>
              <w:rPr>
                <w:sz w:val="24"/>
                <w:lang w:val="en-US"/>
              </w:rPr>
              <w:t>6</w:t>
            </w:r>
            <w:r>
              <w:rPr>
                <w:sz w:val="24"/>
              </w:rPr>
              <w:t>/24</w:t>
            </w:r>
          </w:p>
        </w:tc>
        <w:tc>
          <w:tcPr>
            <w:tcW w:w="1609" w:type="dxa"/>
            <w:tcBorders/>
          </w:tcPr>
          <w:p>
            <w:pPr>
              <w:pStyle w:val="style4097"/>
              <w:spacing w:before="90"/>
              <w:ind w:left="329"/>
              <w:rPr>
                <w:sz w:val="24"/>
              </w:rPr>
            </w:pPr>
            <w:r>
              <w:rPr>
                <w:sz w:val="24"/>
              </w:rPr>
              <w:t>Monday</w:t>
            </w:r>
          </w:p>
        </w:tc>
        <w:tc>
          <w:tcPr>
            <w:tcW w:w="6867" w:type="dxa"/>
            <w:tcBorders/>
          </w:tcPr>
          <w:p>
            <w:pPr>
              <w:pStyle w:val="style4097"/>
              <w:spacing w:before="90"/>
              <w:ind w:left="308" w:right="239"/>
              <w:jc w:val="both"/>
              <w:rPr>
                <w:bCs/>
                <w:sz w:val="24"/>
                <w:szCs w:val="24"/>
              </w:rPr>
            </w:pPr>
            <w:r>
              <w:rPr>
                <w:rFonts w:ascii="SimSun" w:cs="SimSun" w:eastAsia="SimSun" w:hAnsi="SimSun"/>
                <w:sz w:val="24"/>
                <w:szCs w:val="24"/>
              </w:rPr>
              <w:t xml:space="preserve">Learn about </w:t>
            </w:r>
            <w:r>
              <w:rPr>
                <w:rStyle w:val="style87"/>
                <w:rFonts w:ascii="SimSun" w:cs="SimSun" w:eastAsia="SimSun" w:hAnsi="SimSun"/>
                <w:sz w:val="24"/>
                <w:szCs w:val="24"/>
              </w:rPr>
              <w:t>GitHub security issues</w:t>
            </w:r>
            <w:r>
              <w:rPr>
                <w:rFonts w:ascii="SimSun" w:cs="SimSun" w:eastAsia="SimSun" w:hAnsi="SimSun"/>
                <w:sz w:val="24"/>
                <w:szCs w:val="24"/>
              </w:rPr>
              <w:t xml:space="preserve"> (e.g., exposed keys or sensitive data) and how to avoid these vulnerabilities in version-controlled code.</w:t>
            </w:r>
          </w:p>
        </w:tc>
      </w:tr>
      <w:tr>
        <w:tblPrEx/>
        <w:trPr>
          <w:trHeight w:val="506"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90"/>
              <w:ind w:left="154" w:right="77"/>
              <w:rPr>
                <w:sz w:val="24"/>
              </w:rPr>
            </w:pPr>
            <w:r>
              <w:rPr>
                <w:sz w:val="24"/>
                <w:lang w:val="en-US"/>
              </w:rPr>
              <w:t>16</w:t>
            </w:r>
            <w:r>
              <w:rPr>
                <w:sz w:val="24"/>
              </w:rPr>
              <w:t>/0</w:t>
            </w:r>
            <w:r>
              <w:rPr>
                <w:sz w:val="24"/>
                <w:lang w:val="en-US"/>
              </w:rPr>
              <w:t>6</w:t>
            </w:r>
            <w:r>
              <w:rPr>
                <w:sz w:val="24"/>
              </w:rPr>
              <w:t>/24</w:t>
            </w:r>
          </w:p>
        </w:tc>
        <w:tc>
          <w:tcPr>
            <w:tcW w:w="1609" w:type="dxa"/>
            <w:tcBorders/>
          </w:tcPr>
          <w:p>
            <w:pPr>
              <w:pStyle w:val="style4097"/>
              <w:spacing w:before="90"/>
              <w:ind w:right="136"/>
              <w:jc w:val="right"/>
              <w:rPr>
                <w:sz w:val="24"/>
              </w:rPr>
            </w:pPr>
            <w:r>
              <w:rPr>
                <w:sz w:val="24"/>
              </w:rPr>
              <w:t>Tuesday</w:t>
            </w:r>
          </w:p>
        </w:tc>
        <w:tc>
          <w:tcPr>
            <w:tcW w:w="6867" w:type="dxa"/>
            <w:tcBorders/>
          </w:tcPr>
          <w:p>
            <w:pPr>
              <w:pStyle w:val="style4097"/>
              <w:spacing w:before="90"/>
              <w:ind w:left="307" w:right="239"/>
              <w:jc w:val="both"/>
              <w:rPr>
                <w:bCs/>
                <w:sz w:val="24"/>
                <w:szCs w:val="24"/>
              </w:rPr>
            </w:pPr>
            <w:r>
              <w:rPr>
                <w:bCs/>
                <w:sz w:val="24"/>
                <w:szCs w:val="24"/>
              </w:rPr>
              <w:t xml:space="preserve"> </w:t>
            </w:r>
            <w:r>
              <w:rPr>
                <w:rFonts w:ascii="SimSun" w:cs="SimSun" w:eastAsia="SimSun" w:hAnsi="SimSun"/>
                <w:sz w:val="24"/>
                <w:szCs w:val="24"/>
              </w:rPr>
              <w:t xml:space="preserve">Test for </w:t>
            </w:r>
            <w:r>
              <w:rPr>
                <w:rStyle w:val="style87"/>
                <w:rFonts w:ascii="SimSun" w:cs="SimSun" w:eastAsia="SimSun" w:hAnsi="SimSun"/>
                <w:sz w:val="24"/>
                <w:szCs w:val="24"/>
              </w:rPr>
              <w:t>API key leaks</w:t>
            </w:r>
            <w:r>
              <w:rPr>
                <w:rFonts w:ascii="SimSun" w:cs="SimSun" w:eastAsia="SimSun" w:hAnsi="SimSun"/>
                <w:sz w:val="24"/>
                <w:szCs w:val="24"/>
              </w:rPr>
              <w:t xml:space="preserve"> and </w:t>
            </w:r>
            <w:r>
              <w:rPr>
                <w:rStyle w:val="style87"/>
                <w:rFonts w:ascii="SimSun" w:cs="SimSun" w:eastAsia="SimSun" w:hAnsi="SimSun"/>
                <w:sz w:val="24"/>
                <w:szCs w:val="24"/>
              </w:rPr>
              <w:t>misconfigured repositories</w:t>
            </w:r>
          </w:p>
        </w:tc>
      </w:tr>
      <w:tr>
        <w:tblPrEx/>
        <w:trPr>
          <w:trHeight w:val="506"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90"/>
              <w:ind w:left="154" w:right="77"/>
              <w:rPr>
                <w:sz w:val="24"/>
              </w:rPr>
            </w:pPr>
            <w:r>
              <w:rPr>
                <w:sz w:val="24"/>
                <w:lang w:val="en-US"/>
              </w:rPr>
              <w:t>17</w:t>
            </w:r>
            <w:r>
              <w:rPr>
                <w:sz w:val="24"/>
              </w:rPr>
              <w:t>/0</w:t>
            </w:r>
            <w:r>
              <w:rPr>
                <w:sz w:val="24"/>
                <w:lang w:val="en-US"/>
              </w:rPr>
              <w:t>6</w:t>
            </w:r>
            <w:r>
              <w:rPr>
                <w:sz w:val="24"/>
              </w:rPr>
              <w:t>/24</w:t>
            </w:r>
          </w:p>
        </w:tc>
        <w:tc>
          <w:tcPr>
            <w:tcW w:w="1609" w:type="dxa"/>
            <w:tcBorders/>
          </w:tcPr>
          <w:p>
            <w:pPr>
              <w:pStyle w:val="style4097"/>
              <w:spacing w:before="90"/>
              <w:ind w:right="182"/>
              <w:jc w:val="right"/>
              <w:rPr>
                <w:sz w:val="24"/>
              </w:rPr>
            </w:pPr>
            <w:r>
              <w:rPr>
                <w:sz w:val="24"/>
              </w:rPr>
              <w:t>Wednesday</w:t>
            </w:r>
          </w:p>
        </w:tc>
        <w:tc>
          <w:tcPr>
            <w:tcW w:w="6867" w:type="dxa"/>
            <w:tcBorders/>
          </w:tcPr>
          <w:p>
            <w:pPr>
              <w:pStyle w:val="style4097"/>
              <w:spacing w:before="90"/>
              <w:ind w:left="311" w:right="239"/>
              <w:jc w:val="both"/>
              <w:rPr>
                <w:bCs/>
                <w:sz w:val="24"/>
                <w:szCs w:val="24"/>
              </w:rPr>
            </w:pPr>
            <w:r>
              <w:rPr>
                <w:rFonts w:ascii="SimSun" w:cs="SimSun" w:eastAsia="SimSun" w:hAnsi="SimSun"/>
                <w:sz w:val="24"/>
                <w:szCs w:val="24"/>
              </w:rPr>
              <w:t xml:space="preserve">Study the </w:t>
            </w:r>
            <w:r>
              <w:rPr>
                <w:rStyle w:val="style87"/>
                <w:rFonts w:ascii="SimSun" w:cs="SimSun" w:eastAsia="SimSun" w:hAnsi="SimSun"/>
                <w:sz w:val="24"/>
                <w:szCs w:val="24"/>
              </w:rPr>
              <w:t>security implications of frameworks</w:t>
            </w:r>
            <w:r>
              <w:rPr>
                <w:rFonts w:ascii="SimSun" w:cs="SimSun" w:eastAsia="SimSun" w:hAnsi="SimSun"/>
                <w:sz w:val="24"/>
                <w:szCs w:val="24"/>
              </w:rPr>
              <w:t xml:space="preserve"> like Bootstrap. Focus on vulnerabilities in </w:t>
            </w:r>
            <w:r>
              <w:rPr>
                <w:rStyle w:val="style87"/>
                <w:rFonts w:ascii="SimSun" w:cs="SimSun" w:eastAsia="SimSun" w:hAnsi="SimSun"/>
                <w:sz w:val="24"/>
                <w:szCs w:val="24"/>
              </w:rPr>
              <w:t>third-party components</w:t>
            </w:r>
            <w:r>
              <w:rPr>
                <w:rFonts w:ascii="SimSun" w:cs="SimSun" w:eastAsia="SimSun" w:hAnsi="SimSun"/>
                <w:sz w:val="24"/>
                <w:szCs w:val="24"/>
              </w:rPr>
              <w:t xml:space="preserve"> and </w:t>
            </w:r>
            <w:r>
              <w:rPr>
                <w:rStyle w:val="style87"/>
                <w:rFonts w:ascii="SimSun" w:cs="SimSun" w:eastAsia="SimSun" w:hAnsi="SimSun"/>
                <w:sz w:val="24"/>
                <w:szCs w:val="24"/>
              </w:rPr>
              <w:t>framework-based attacks</w:t>
            </w:r>
            <w:r>
              <w:rPr>
                <w:rFonts w:ascii="SimSun" w:cs="SimSun" w:eastAsia="SimSun" w:hAnsi="SimSun"/>
                <w:sz w:val="24"/>
                <w:szCs w:val="24"/>
              </w:rPr>
              <w:t>.</w:t>
            </w:r>
            <w:r>
              <w:rPr>
                <w:bCs/>
                <w:sz w:val="24"/>
                <w:szCs w:val="24"/>
              </w:rPr>
              <w:t>.</w:t>
            </w:r>
          </w:p>
        </w:tc>
      </w:tr>
      <w:tr>
        <w:tblPrEx/>
        <w:trPr>
          <w:trHeight w:val="503"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90"/>
              <w:ind w:left="154" w:right="77"/>
              <w:rPr>
                <w:sz w:val="24"/>
              </w:rPr>
            </w:pPr>
            <w:r>
              <w:rPr>
                <w:sz w:val="24"/>
                <w:lang w:val="en-US"/>
              </w:rPr>
              <w:t>18</w:t>
            </w:r>
            <w:r>
              <w:rPr>
                <w:sz w:val="24"/>
              </w:rPr>
              <w:t>/0</w:t>
            </w:r>
            <w:r>
              <w:rPr>
                <w:sz w:val="24"/>
                <w:lang w:val="en-US"/>
              </w:rPr>
              <w:t>6</w:t>
            </w:r>
            <w:r>
              <w:rPr>
                <w:sz w:val="24"/>
              </w:rPr>
              <w:t>/24</w:t>
            </w:r>
          </w:p>
        </w:tc>
        <w:tc>
          <w:tcPr>
            <w:tcW w:w="1609" w:type="dxa"/>
            <w:tcBorders/>
          </w:tcPr>
          <w:p>
            <w:pPr>
              <w:pStyle w:val="style4097"/>
              <w:spacing w:before="90"/>
              <w:ind w:left="422"/>
              <w:rPr>
                <w:sz w:val="24"/>
              </w:rPr>
            </w:pPr>
            <w:r>
              <w:rPr>
                <w:sz w:val="24"/>
              </w:rPr>
              <w:t>Thursday</w:t>
            </w:r>
          </w:p>
        </w:tc>
        <w:tc>
          <w:tcPr>
            <w:tcW w:w="6867" w:type="dxa"/>
            <w:tcBorders/>
          </w:tcPr>
          <w:p>
            <w:pPr>
              <w:pStyle w:val="style4097"/>
              <w:spacing w:before="87"/>
              <w:ind w:left="314" w:right="239"/>
              <w:jc w:val="both"/>
              <w:rPr>
                <w:bCs/>
                <w:sz w:val="24"/>
                <w:szCs w:val="24"/>
              </w:rPr>
            </w:pPr>
            <w:r>
              <w:rPr>
                <w:rFonts w:ascii="SimSun" w:cs="SimSun" w:eastAsia="SimSun" w:hAnsi="SimSun"/>
                <w:sz w:val="24"/>
                <w:szCs w:val="24"/>
              </w:rPr>
              <w:t xml:space="preserve">Identify any inherent </w:t>
            </w:r>
            <w:r>
              <w:rPr>
                <w:rStyle w:val="style87"/>
                <w:rFonts w:ascii="SimSun" w:cs="SimSun" w:eastAsia="SimSun" w:hAnsi="SimSun"/>
                <w:sz w:val="24"/>
                <w:szCs w:val="24"/>
              </w:rPr>
              <w:t>cross-site scripting (XSS)</w:t>
            </w:r>
            <w:r>
              <w:rPr>
                <w:rFonts w:ascii="SimSun" w:cs="SimSun" w:eastAsia="SimSun" w:hAnsi="SimSun"/>
                <w:sz w:val="24"/>
                <w:szCs w:val="24"/>
              </w:rPr>
              <w:t xml:space="preserve"> vulnerabilities in prebuilt form elements or components</w:t>
            </w:r>
            <w:r>
              <w:rPr>
                <w:bCs/>
                <w:sz w:val="24"/>
                <w:szCs w:val="24"/>
              </w:rPr>
              <w:t>.</w:t>
            </w:r>
          </w:p>
        </w:tc>
      </w:tr>
      <w:tr>
        <w:tblPrEx/>
        <w:trPr>
          <w:trHeight w:val="500" w:hRule="atLeast"/>
        </w:trPr>
        <w:tc>
          <w:tcPr>
            <w:tcW w:w="586" w:type="dxa"/>
            <w:vMerge w:val="continue"/>
            <w:tcBorders>
              <w:top w:val="nil"/>
            </w:tcBorders>
            <w:textDirection w:val="btLr"/>
          </w:tcPr>
          <w:p>
            <w:pPr>
              <w:pStyle w:val="style0"/>
              <w:rPr>
                <w:sz w:val="2"/>
                <w:szCs w:val="2"/>
              </w:rPr>
            </w:pPr>
          </w:p>
        </w:tc>
        <w:tc>
          <w:tcPr>
            <w:tcW w:w="1222" w:type="dxa"/>
            <w:tcBorders/>
          </w:tcPr>
          <w:p>
            <w:pPr>
              <w:pStyle w:val="style4097"/>
              <w:spacing w:before="87"/>
              <w:ind w:left="154" w:right="77"/>
              <w:rPr>
                <w:sz w:val="24"/>
              </w:rPr>
            </w:pPr>
            <w:r>
              <w:rPr>
                <w:sz w:val="24"/>
                <w:lang w:val="en-US"/>
              </w:rPr>
              <w:t>19</w:t>
            </w:r>
            <w:r>
              <w:rPr>
                <w:sz w:val="24"/>
              </w:rPr>
              <w:t>/0</w:t>
            </w:r>
            <w:r>
              <w:rPr>
                <w:sz w:val="24"/>
                <w:lang w:val="en-US"/>
              </w:rPr>
              <w:t>6</w:t>
            </w:r>
            <w:r>
              <w:rPr>
                <w:sz w:val="24"/>
              </w:rPr>
              <w:t>/24</w:t>
            </w:r>
          </w:p>
        </w:tc>
        <w:tc>
          <w:tcPr>
            <w:tcW w:w="1609" w:type="dxa"/>
            <w:tcBorders>
              <w:bottom w:val="single" w:sz="2" w:space="0" w:color="000000"/>
            </w:tcBorders>
          </w:tcPr>
          <w:p>
            <w:pPr>
              <w:pStyle w:val="style4097"/>
              <w:spacing w:before="87"/>
              <w:ind w:left="309"/>
              <w:rPr>
                <w:sz w:val="24"/>
              </w:rPr>
            </w:pPr>
            <w:r>
              <w:rPr>
                <w:sz w:val="24"/>
              </w:rPr>
              <w:t>Friday</w:t>
            </w:r>
          </w:p>
        </w:tc>
        <w:tc>
          <w:tcPr>
            <w:tcW w:w="6867" w:type="dxa"/>
            <w:tcBorders>
              <w:bottom w:val="single" w:sz="2" w:space="0" w:color="000000"/>
            </w:tcBorders>
          </w:tcPr>
          <w:p>
            <w:pPr>
              <w:pStyle w:val="style4097"/>
              <w:spacing w:before="87"/>
              <w:ind w:left="314" w:right="239"/>
              <w:jc w:val="both"/>
              <w:rPr>
                <w:bCs/>
                <w:sz w:val="24"/>
                <w:szCs w:val="24"/>
              </w:rPr>
            </w:pPr>
            <w:r>
              <w:rPr>
                <w:rFonts w:ascii="SimSun" w:cs="SimSun" w:eastAsia="SimSun" w:hAnsi="SimSun"/>
                <w:sz w:val="24"/>
                <w:szCs w:val="24"/>
              </w:rPr>
              <w:t xml:space="preserve">Apply ethical hacking techniques to test for </w:t>
            </w:r>
            <w:r>
              <w:rPr>
                <w:rStyle w:val="style87"/>
                <w:rFonts w:ascii="SimSun" w:cs="SimSun" w:eastAsia="SimSun" w:hAnsi="SimSun"/>
                <w:sz w:val="24"/>
                <w:szCs w:val="24"/>
              </w:rPr>
              <w:t>client-side security flaws</w:t>
            </w:r>
            <w:r>
              <w:rPr>
                <w:rFonts w:ascii="SimSun" w:cs="SimSun" w:eastAsia="SimSun" w:hAnsi="SimSun"/>
                <w:sz w:val="24"/>
                <w:szCs w:val="24"/>
              </w:rPr>
              <w:t>.</w:t>
            </w:r>
          </w:p>
        </w:tc>
      </w:tr>
    </w:tbl>
    <w:p>
      <w:pPr>
        <w:pStyle w:val="style0"/>
        <w:ind w:left="850" w:right="567"/>
        <w:jc w:val="both"/>
        <w:rPr>
          <w:sz w:val="2"/>
          <w:szCs w:val="2"/>
        </w:rPr>
        <w:sectPr>
          <w:pgSz w:w="12240" w:h="15840" w:orient="portrait"/>
          <w:pgMar w:top="1380" w:right="403" w:bottom="1180" w:left="760" w:header="0" w:footer="908" w:gutter="0"/>
          <w:cols w:space="720" w:num="1"/>
        </w:sectPr>
      </w:pPr>
    </w:p>
    <w:tbl>
      <w:tblPr>
        <w:tblStyle w:val="style105"/>
        <w:tblpPr w:leftFromText="180" w:rightFromText="180" w:topFromText="0" w:bottomFromText="0" w:vertAnchor="page" w:horzAnchor="margin" w:tblpXSpec="center" w:tblpY="7651"/>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558"/>
        <w:gridCol w:w="1228"/>
        <w:gridCol w:w="1498"/>
        <w:gridCol w:w="6714"/>
      </w:tblGrid>
      <w:tr>
        <w:trPr>
          <w:trHeight w:val="90" w:hRule="atLeast"/>
        </w:trPr>
        <w:tc>
          <w:tcPr>
            <w:tcW w:w="558" w:type="dxa"/>
            <w:vMerge w:val="restart"/>
            <w:tcBorders/>
            <w:textDirection w:val="btLr"/>
          </w:tcPr>
          <w:p>
            <w:pPr>
              <w:pStyle w:val="style4097"/>
              <w:spacing w:before="174"/>
              <w:ind w:left="1543" w:right="1697"/>
              <w:rPr>
                <w:b/>
                <w:sz w:val="24"/>
              </w:rPr>
            </w:pPr>
            <w:r>
              <w:rPr>
                <w:b/>
                <w:sz w:val="24"/>
              </w:rPr>
              <w:t>4</w:t>
            </w:r>
            <w:r>
              <w:rPr>
                <w:b/>
                <w:sz w:val="24"/>
                <w:vertAlign w:val="superscript"/>
              </w:rPr>
              <w:t xml:space="preserve">th </w:t>
            </w:r>
            <w:r>
              <w:rPr>
                <w:b/>
                <w:sz w:val="24"/>
              </w:rPr>
              <w:t>WEEK</w:t>
            </w:r>
          </w:p>
        </w:tc>
        <w:tc>
          <w:tcPr>
            <w:tcW w:w="1228" w:type="dxa"/>
            <w:tcBorders/>
          </w:tcPr>
          <w:p>
            <w:pPr>
              <w:pStyle w:val="style4097"/>
              <w:spacing w:before="203"/>
              <w:ind w:left="177" w:right="110"/>
              <w:rPr>
                <w:b/>
                <w:sz w:val="24"/>
              </w:rPr>
            </w:pPr>
            <w:r>
              <w:rPr>
                <w:b/>
                <w:sz w:val="24"/>
              </w:rPr>
              <w:t>DATE</w:t>
            </w:r>
          </w:p>
        </w:tc>
        <w:tc>
          <w:tcPr>
            <w:tcW w:w="1498" w:type="dxa"/>
            <w:tcBorders/>
          </w:tcPr>
          <w:p>
            <w:pPr>
              <w:pStyle w:val="style4097"/>
              <w:spacing w:before="203"/>
              <w:ind w:left="520"/>
              <w:rPr>
                <w:b/>
                <w:sz w:val="24"/>
              </w:rPr>
            </w:pPr>
            <w:r>
              <w:rPr>
                <w:b/>
                <w:sz w:val="24"/>
              </w:rPr>
              <w:t>DAY</w:t>
            </w:r>
          </w:p>
        </w:tc>
        <w:tc>
          <w:tcPr>
            <w:tcW w:w="6714" w:type="dxa"/>
            <w:tcBorders/>
          </w:tcPr>
          <w:p>
            <w:pPr>
              <w:pStyle w:val="style4097"/>
              <w:spacing w:before="203"/>
              <w:ind w:left="628" w:right="557"/>
              <w:rPr>
                <w:b/>
                <w:sz w:val="24"/>
              </w:rPr>
            </w:pPr>
            <w:r>
              <w:rPr>
                <w:b/>
                <w:sz w:val="24"/>
              </w:rPr>
              <w:t>NAME OF THE TOPIC/MODULE COMPLETED</w:t>
            </w:r>
          </w:p>
        </w:tc>
      </w:tr>
      <w:tr>
        <w:tblPrEx/>
        <w:trPr>
          <w:trHeight w:val="668" w:hRule="atLeast"/>
        </w:trPr>
        <w:tc>
          <w:tcPr>
            <w:tcW w:w="558" w:type="dxa"/>
            <w:vMerge w:val="continue"/>
            <w:tcBorders/>
            <w:textDirection w:val="btLr"/>
          </w:tcPr>
          <w:p>
            <w:pPr>
              <w:pStyle w:val="style4097"/>
              <w:spacing w:before="174"/>
              <w:ind w:left="1543" w:right="1697"/>
              <w:rPr>
                <w:b/>
                <w:sz w:val="24"/>
              </w:rPr>
            </w:pPr>
          </w:p>
        </w:tc>
        <w:tc>
          <w:tcPr>
            <w:tcW w:w="1228" w:type="dxa"/>
            <w:tcBorders/>
          </w:tcPr>
          <w:p>
            <w:pPr>
              <w:pStyle w:val="style4097"/>
              <w:spacing w:before="203"/>
              <w:ind w:left="177" w:right="110"/>
              <w:rPr>
                <w:b/>
                <w:sz w:val="24"/>
              </w:rPr>
            </w:pPr>
          </w:p>
        </w:tc>
        <w:tc>
          <w:tcPr>
            <w:tcW w:w="1498" w:type="dxa"/>
            <w:tcBorders/>
          </w:tcPr>
          <w:p>
            <w:pPr>
              <w:pStyle w:val="style4097"/>
              <w:spacing w:before="203"/>
              <w:ind w:left="520"/>
              <w:rPr>
                <w:b/>
                <w:sz w:val="24"/>
              </w:rPr>
            </w:pPr>
          </w:p>
        </w:tc>
        <w:tc>
          <w:tcPr>
            <w:tcW w:w="6714" w:type="dxa"/>
            <w:tcBorders/>
          </w:tcPr>
          <w:p>
            <w:pPr>
              <w:pStyle w:val="style4097"/>
              <w:spacing w:before="203"/>
              <w:ind w:left="628" w:right="557"/>
              <w:rPr>
                <w:b/>
                <w:sz w:val="24"/>
              </w:rPr>
            </w:pPr>
          </w:p>
        </w:tc>
      </w:tr>
      <w:tr>
        <w:tblPrEx/>
        <w:trPr>
          <w:trHeight w:val="670" w:hRule="atLeast"/>
        </w:trPr>
        <w:tc>
          <w:tcPr>
            <w:tcW w:w="558" w:type="dxa"/>
            <w:vMerge w:val="continue"/>
            <w:tcBorders>
              <w:top w:val="nil"/>
            </w:tcBorders>
            <w:textDirection w:val="btLr"/>
          </w:tcPr>
          <w:p>
            <w:pPr>
              <w:pStyle w:val="style0"/>
              <w:rPr>
                <w:sz w:val="2"/>
                <w:szCs w:val="2"/>
              </w:rPr>
            </w:pPr>
          </w:p>
        </w:tc>
        <w:tc>
          <w:tcPr>
            <w:tcW w:w="1228" w:type="dxa"/>
            <w:tcBorders/>
          </w:tcPr>
          <w:p>
            <w:pPr>
              <w:pStyle w:val="style4097"/>
              <w:spacing w:before="203"/>
              <w:ind w:left="183" w:right="110"/>
              <w:rPr>
                <w:sz w:val="24"/>
              </w:rPr>
            </w:pPr>
            <w:r>
              <w:rPr>
                <w:sz w:val="24"/>
              </w:rPr>
              <w:t>0</w:t>
            </w:r>
            <w:r>
              <w:rPr>
                <w:sz w:val="24"/>
                <w:lang w:val="en-US"/>
              </w:rPr>
              <w:t>28</w:t>
            </w:r>
            <w:r>
              <w:rPr>
                <w:sz w:val="24"/>
              </w:rPr>
              <w:t>/06/24</w:t>
            </w:r>
          </w:p>
        </w:tc>
        <w:tc>
          <w:tcPr>
            <w:tcW w:w="1498" w:type="dxa"/>
            <w:tcBorders/>
          </w:tcPr>
          <w:p>
            <w:pPr>
              <w:pStyle w:val="style4097"/>
              <w:spacing w:before="203"/>
              <w:ind w:left="383"/>
              <w:jc w:val="left"/>
              <w:rPr>
                <w:sz w:val="24"/>
              </w:rPr>
            </w:pPr>
            <w:r>
              <w:rPr>
                <w:sz w:val="24"/>
              </w:rPr>
              <w:t>Saturday</w:t>
            </w:r>
          </w:p>
        </w:tc>
        <w:tc>
          <w:tcPr>
            <w:tcW w:w="6714" w:type="dxa"/>
            <w:tcBorders/>
          </w:tcPr>
          <w:p>
            <w:pPr>
              <w:pStyle w:val="style4097"/>
              <w:spacing w:before="203"/>
              <w:ind w:left="619" w:right="557"/>
              <w:jc w:val="both"/>
              <w:rPr>
                <w:sz w:val="24"/>
              </w:rPr>
            </w:pPr>
            <w:r>
              <w:rPr>
                <w:rFonts w:ascii="SimSun" w:cs="SimSun" w:eastAsia="SimSun" w:hAnsi="SimSun"/>
                <w:sz w:val="24"/>
                <w:szCs w:val="24"/>
              </w:rPr>
              <w:t xml:space="preserve">Identify insecure error handling that may expose sensitive data </w:t>
            </w:r>
            <w:r>
              <w:rPr>
                <w:sz w:val="24"/>
              </w:rPr>
              <w:t>.</w:t>
            </w:r>
          </w:p>
        </w:tc>
      </w:tr>
      <w:tr>
        <w:tblPrEx/>
        <w:trPr>
          <w:trHeight w:val="675" w:hRule="atLeast"/>
        </w:trPr>
        <w:tc>
          <w:tcPr>
            <w:tcW w:w="558" w:type="dxa"/>
            <w:vMerge w:val="continue"/>
            <w:tcBorders>
              <w:top w:val="nil"/>
            </w:tcBorders>
            <w:textDirection w:val="btLr"/>
          </w:tcPr>
          <w:p>
            <w:pPr>
              <w:pStyle w:val="style0"/>
              <w:rPr>
                <w:sz w:val="2"/>
                <w:szCs w:val="2"/>
              </w:rPr>
            </w:pPr>
          </w:p>
        </w:tc>
        <w:tc>
          <w:tcPr>
            <w:tcW w:w="1228" w:type="dxa"/>
            <w:tcBorders/>
          </w:tcPr>
          <w:p>
            <w:pPr>
              <w:pStyle w:val="style4097"/>
              <w:spacing w:before="205"/>
              <w:ind w:left="183" w:right="110"/>
              <w:rPr>
                <w:sz w:val="24"/>
              </w:rPr>
            </w:pPr>
            <w:r>
              <w:rPr>
                <w:sz w:val="24"/>
              </w:rPr>
              <w:t>0</w:t>
            </w:r>
            <w:r>
              <w:rPr>
                <w:sz w:val="24"/>
                <w:lang w:val="en-US"/>
              </w:rPr>
              <w:t>1</w:t>
            </w:r>
            <w:r>
              <w:rPr>
                <w:sz w:val="24"/>
              </w:rPr>
              <w:t>/0</w:t>
            </w:r>
            <w:r>
              <w:rPr>
                <w:sz w:val="24"/>
                <w:lang w:val="en-US"/>
              </w:rPr>
              <w:t>7</w:t>
            </w:r>
            <w:r>
              <w:rPr>
                <w:sz w:val="24"/>
              </w:rPr>
              <w:t>/24</w:t>
            </w:r>
          </w:p>
        </w:tc>
        <w:tc>
          <w:tcPr>
            <w:tcW w:w="1498" w:type="dxa"/>
            <w:tcBorders/>
          </w:tcPr>
          <w:p>
            <w:pPr>
              <w:pStyle w:val="style4097"/>
              <w:spacing w:before="205"/>
              <w:ind w:left="371"/>
              <w:jc w:val="left"/>
              <w:rPr>
                <w:sz w:val="24"/>
              </w:rPr>
            </w:pPr>
            <w:r>
              <w:rPr>
                <w:sz w:val="24"/>
              </w:rPr>
              <w:t>Monday</w:t>
            </w:r>
          </w:p>
        </w:tc>
        <w:tc>
          <w:tcPr>
            <w:tcW w:w="6714" w:type="dxa"/>
            <w:tcBorders/>
          </w:tcPr>
          <w:p>
            <w:pPr>
              <w:pStyle w:val="style4097"/>
              <w:spacing w:before="203"/>
              <w:ind w:left="619" w:right="557"/>
              <w:jc w:val="both"/>
              <w:rPr>
                <w:sz w:val="24"/>
              </w:rPr>
            </w:pPr>
            <w:r>
              <w:rPr>
                <w:rFonts w:ascii="SimSun" w:cs="SimSun" w:eastAsia="SimSun" w:hAnsi="SimSun"/>
                <w:sz w:val="24"/>
                <w:szCs w:val="24"/>
              </w:rPr>
              <w:t xml:space="preserve">Learn how APIs can be targeted in attacks like </w:t>
            </w:r>
            <w:r>
              <w:rPr>
                <w:rStyle w:val="style87"/>
                <w:rFonts w:ascii="SimSun" w:cs="SimSun" w:eastAsia="SimSun" w:hAnsi="SimSun"/>
                <w:sz w:val="24"/>
                <w:szCs w:val="24"/>
              </w:rPr>
              <w:t>broken authentication</w:t>
            </w:r>
            <w:r>
              <w:rPr>
                <w:rFonts w:ascii="SimSun" w:cs="SimSun" w:eastAsia="SimSun" w:hAnsi="SimSun"/>
                <w:sz w:val="24"/>
                <w:szCs w:val="24"/>
              </w:rPr>
              <w:t xml:space="preserve">, </w:t>
            </w:r>
            <w:r>
              <w:rPr>
                <w:rStyle w:val="style87"/>
                <w:rFonts w:ascii="SimSun" w:cs="SimSun" w:eastAsia="SimSun" w:hAnsi="SimSun"/>
                <w:sz w:val="24"/>
                <w:szCs w:val="24"/>
              </w:rPr>
              <w:t>IDOR</w:t>
            </w:r>
            <w:r>
              <w:rPr>
                <w:rFonts w:ascii="SimSun" w:cs="SimSun" w:eastAsia="SimSun" w:hAnsi="SimSun"/>
                <w:sz w:val="24"/>
                <w:szCs w:val="24"/>
              </w:rPr>
              <w:t xml:space="preserve">, and </w:t>
            </w:r>
            <w:r>
              <w:rPr>
                <w:rStyle w:val="style87"/>
                <w:rFonts w:ascii="SimSun" w:cs="SimSun" w:eastAsia="SimSun" w:hAnsi="SimSun"/>
                <w:sz w:val="24"/>
                <w:szCs w:val="24"/>
              </w:rPr>
              <w:t>API key leakage</w:t>
            </w:r>
            <w:r>
              <w:rPr>
                <w:sz w:val="24"/>
              </w:rPr>
              <w:t>.</w:t>
            </w:r>
          </w:p>
        </w:tc>
      </w:tr>
      <w:tr>
        <w:tblPrEx/>
        <w:trPr>
          <w:trHeight w:val="670" w:hRule="atLeast"/>
        </w:trPr>
        <w:tc>
          <w:tcPr>
            <w:tcW w:w="558" w:type="dxa"/>
            <w:vMerge w:val="continue"/>
            <w:tcBorders>
              <w:top w:val="nil"/>
            </w:tcBorders>
            <w:textDirection w:val="btLr"/>
          </w:tcPr>
          <w:p>
            <w:pPr>
              <w:pStyle w:val="style0"/>
              <w:rPr>
                <w:sz w:val="2"/>
                <w:szCs w:val="2"/>
              </w:rPr>
            </w:pPr>
          </w:p>
        </w:tc>
        <w:tc>
          <w:tcPr>
            <w:tcW w:w="1228" w:type="dxa"/>
            <w:tcBorders/>
          </w:tcPr>
          <w:p>
            <w:pPr>
              <w:pStyle w:val="style4097"/>
              <w:spacing w:before="203"/>
              <w:ind w:left="183" w:right="110"/>
              <w:rPr>
                <w:sz w:val="24"/>
              </w:rPr>
            </w:pPr>
            <w:r>
              <w:rPr>
                <w:sz w:val="24"/>
              </w:rPr>
              <w:t>0</w:t>
            </w:r>
            <w:r>
              <w:rPr>
                <w:sz w:val="24"/>
                <w:lang w:val="en-US"/>
              </w:rPr>
              <w:t>3</w:t>
            </w:r>
            <w:r>
              <w:rPr>
                <w:sz w:val="24"/>
              </w:rPr>
              <w:t>/0</w:t>
            </w:r>
            <w:r>
              <w:rPr>
                <w:sz w:val="24"/>
                <w:lang w:val="en-US"/>
              </w:rPr>
              <w:t>7</w:t>
            </w:r>
            <w:r>
              <w:rPr>
                <w:sz w:val="24"/>
              </w:rPr>
              <w:t>/24</w:t>
            </w:r>
          </w:p>
        </w:tc>
        <w:tc>
          <w:tcPr>
            <w:tcW w:w="1498" w:type="dxa"/>
            <w:tcBorders/>
          </w:tcPr>
          <w:p>
            <w:pPr>
              <w:pStyle w:val="style4097"/>
              <w:spacing w:before="203"/>
              <w:ind w:right="184"/>
              <w:jc w:val="right"/>
              <w:rPr>
                <w:sz w:val="24"/>
              </w:rPr>
            </w:pPr>
            <w:r>
              <w:rPr>
                <w:sz w:val="24"/>
              </w:rPr>
              <w:t>Tuesday</w:t>
            </w:r>
          </w:p>
        </w:tc>
        <w:tc>
          <w:tcPr>
            <w:tcW w:w="6714" w:type="dxa"/>
            <w:tcBorders/>
          </w:tcPr>
          <w:p>
            <w:pPr>
              <w:pStyle w:val="style4097"/>
              <w:spacing w:before="203"/>
              <w:ind w:left="617" w:right="557"/>
              <w:jc w:val="both"/>
              <w:rPr>
                <w:sz w:val="24"/>
              </w:rPr>
            </w:pPr>
            <w:r>
              <w:rPr>
                <w:rFonts w:ascii="SimSun" w:cs="SimSun" w:eastAsia="SimSun" w:hAnsi="SimSun"/>
                <w:sz w:val="24"/>
                <w:szCs w:val="24"/>
              </w:rPr>
              <w:t xml:space="preserve">Identify common vulnerabilities in RESTful APIs, such as </w:t>
            </w:r>
            <w:r>
              <w:rPr>
                <w:rStyle w:val="style87"/>
                <w:rFonts w:ascii="SimSun" w:cs="SimSun" w:eastAsia="SimSun" w:hAnsi="SimSun"/>
                <w:sz w:val="24"/>
                <w:szCs w:val="24"/>
              </w:rPr>
              <w:t>lack of input validation</w:t>
            </w:r>
            <w:r>
              <w:rPr>
                <w:rFonts w:ascii="SimSun" w:cs="SimSun" w:eastAsia="SimSun" w:hAnsi="SimSun"/>
                <w:sz w:val="24"/>
                <w:szCs w:val="24"/>
              </w:rPr>
              <w:t xml:space="preserve">, </w:t>
            </w:r>
            <w:r>
              <w:rPr>
                <w:rStyle w:val="style87"/>
                <w:rFonts w:ascii="SimSun" w:cs="SimSun" w:eastAsia="SimSun" w:hAnsi="SimSun"/>
                <w:sz w:val="24"/>
                <w:szCs w:val="24"/>
              </w:rPr>
              <w:t>insecure API endpoints</w:t>
            </w:r>
            <w:r>
              <w:rPr>
                <w:rFonts w:ascii="SimSun" w:cs="SimSun" w:eastAsia="SimSun" w:hAnsi="SimSun"/>
                <w:sz w:val="24"/>
                <w:szCs w:val="24"/>
              </w:rPr>
              <w:t xml:space="preserve">, and </w:t>
            </w:r>
            <w:r>
              <w:rPr>
                <w:rStyle w:val="style87"/>
                <w:rFonts w:ascii="SimSun" w:cs="SimSun" w:eastAsia="SimSun" w:hAnsi="SimSun"/>
                <w:sz w:val="24"/>
                <w:szCs w:val="24"/>
              </w:rPr>
              <w:t>overly permissive CORS</w:t>
            </w:r>
            <w:r>
              <w:rPr>
                <w:sz w:val="24"/>
              </w:rPr>
              <w:t>.</w:t>
            </w:r>
          </w:p>
        </w:tc>
      </w:tr>
      <w:tr>
        <w:tblPrEx/>
        <w:trPr>
          <w:trHeight w:val="668" w:hRule="atLeast"/>
        </w:trPr>
        <w:tc>
          <w:tcPr>
            <w:tcW w:w="558" w:type="dxa"/>
            <w:vMerge w:val="continue"/>
            <w:tcBorders>
              <w:top w:val="nil"/>
            </w:tcBorders>
            <w:textDirection w:val="btLr"/>
          </w:tcPr>
          <w:p>
            <w:pPr>
              <w:pStyle w:val="style0"/>
              <w:rPr>
                <w:sz w:val="2"/>
                <w:szCs w:val="2"/>
              </w:rPr>
            </w:pPr>
          </w:p>
        </w:tc>
        <w:tc>
          <w:tcPr>
            <w:tcW w:w="1228" w:type="dxa"/>
            <w:tcBorders/>
          </w:tcPr>
          <w:p>
            <w:pPr>
              <w:pStyle w:val="style4097"/>
              <w:spacing w:before="203"/>
              <w:ind w:left="183" w:right="110"/>
              <w:rPr>
                <w:sz w:val="24"/>
              </w:rPr>
            </w:pPr>
            <w:r>
              <w:rPr>
                <w:sz w:val="24"/>
              </w:rPr>
              <w:t>0</w:t>
            </w:r>
            <w:r>
              <w:rPr>
                <w:sz w:val="24"/>
                <w:lang w:val="en-US"/>
              </w:rPr>
              <w:t>5</w:t>
            </w:r>
            <w:r>
              <w:rPr>
                <w:sz w:val="24"/>
              </w:rPr>
              <w:t>/0</w:t>
            </w:r>
            <w:r>
              <w:rPr>
                <w:sz w:val="24"/>
                <w:lang w:val="en-US"/>
              </w:rPr>
              <w:t>7</w:t>
            </w:r>
            <w:r>
              <w:rPr>
                <w:sz w:val="24"/>
              </w:rPr>
              <w:t>/24</w:t>
            </w:r>
          </w:p>
        </w:tc>
        <w:tc>
          <w:tcPr>
            <w:tcW w:w="1498" w:type="dxa"/>
            <w:tcBorders/>
          </w:tcPr>
          <w:p>
            <w:pPr>
              <w:pStyle w:val="style4097"/>
              <w:spacing w:before="203"/>
              <w:ind w:right="231"/>
              <w:jc w:val="right"/>
              <w:rPr>
                <w:sz w:val="24"/>
              </w:rPr>
            </w:pPr>
            <w:r>
              <w:rPr>
                <w:sz w:val="24"/>
              </w:rPr>
              <w:t xml:space="preserve"> Wednesday</w:t>
            </w:r>
          </w:p>
        </w:tc>
        <w:tc>
          <w:tcPr>
            <w:tcW w:w="6714" w:type="dxa"/>
            <w:tcBorders/>
          </w:tcPr>
          <w:p>
            <w:pPr>
              <w:pStyle w:val="style4097"/>
              <w:spacing w:before="203"/>
              <w:ind w:left="619" w:right="557"/>
              <w:jc w:val="both"/>
              <w:rPr>
                <w:sz w:val="24"/>
              </w:rPr>
            </w:pPr>
            <w:r>
              <w:rPr>
                <w:rFonts w:ascii="SimSun" w:cs="SimSun" w:eastAsia="SimSun" w:hAnsi="SimSun"/>
                <w:sz w:val="24"/>
                <w:szCs w:val="24"/>
              </w:rPr>
              <w:t xml:space="preserve">Practice </w:t>
            </w:r>
            <w:r>
              <w:rPr>
                <w:rStyle w:val="style87"/>
                <w:rFonts w:ascii="SimSun" w:cs="SimSun" w:eastAsia="SimSun" w:hAnsi="SimSun"/>
                <w:sz w:val="24"/>
                <w:szCs w:val="24"/>
              </w:rPr>
              <w:t>man-in-the-middle attacks</w:t>
            </w:r>
            <w:r>
              <w:rPr>
                <w:rFonts w:ascii="SimSun" w:cs="SimSun" w:eastAsia="SimSun" w:hAnsi="SimSun"/>
                <w:sz w:val="24"/>
                <w:szCs w:val="24"/>
              </w:rPr>
              <w:t xml:space="preserve"> to intercept AJAX requests and test for </w:t>
            </w:r>
            <w:r>
              <w:rPr>
                <w:rStyle w:val="style87"/>
                <w:rFonts w:ascii="SimSun" w:cs="SimSun" w:eastAsia="SimSun" w:hAnsi="SimSun"/>
                <w:sz w:val="24"/>
                <w:szCs w:val="24"/>
              </w:rPr>
              <w:t>session hijacking</w:t>
            </w:r>
            <w:r>
              <w:rPr>
                <w:sz w:val="24"/>
              </w:rPr>
              <w:t>.</w:t>
            </w:r>
          </w:p>
        </w:tc>
      </w:tr>
      <w:tr>
        <w:tblPrEx/>
        <w:trPr>
          <w:trHeight w:val="984" w:hRule="atLeast"/>
        </w:trPr>
        <w:tc>
          <w:tcPr>
            <w:tcW w:w="558" w:type="dxa"/>
            <w:vMerge w:val="continue"/>
            <w:tcBorders>
              <w:top w:val="nil"/>
            </w:tcBorders>
            <w:textDirection w:val="btLr"/>
          </w:tcPr>
          <w:p>
            <w:pPr>
              <w:pStyle w:val="style0"/>
              <w:rPr>
                <w:sz w:val="2"/>
                <w:szCs w:val="2"/>
              </w:rPr>
            </w:pPr>
          </w:p>
        </w:tc>
        <w:tc>
          <w:tcPr>
            <w:tcW w:w="1228" w:type="dxa"/>
            <w:tcBorders>
              <w:bottom w:val="single" w:sz="2" w:space="0" w:color="000000"/>
            </w:tcBorders>
          </w:tcPr>
          <w:p>
            <w:pPr>
              <w:pStyle w:val="style4097"/>
              <w:spacing w:before="201"/>
              <w:ind w:left="183" w:right="110"/>
              <w:rPr>
                <w:sz w:val="24"/>
              </w:rPr>
            </w:pPr>
            <w:r>
              <w:rPr>
                <w:sz w:val="24"/>
              </w:rPr>
              <w:t>06/0</w:t>
            </w:r>
            <w:r>
              <w:rPr>
                <w:sz w:val="24"/>
                <w:lang w:val="en-US"/>
              </w:rPr>
              <w:t>7</w:t>
            </w:r>
            <w:r>
              <w:rPr>
                <w:sz w:val="24"/>
              </w:rPr>
              <w:t>/24</w:t>
            </w:r>
          </w:p>
        </w:tc>
        <w:tc>
          <w:tcPr>
            <w:tcW w:w="1498" w:type="dxa"/>
            <w:tcBorders>
              <w:bottom w:val="single" w:sz="2" w:space="0" w:color="000000"/>
            </w:tcBorders>
          </w:tcPr>
          <w:p>
            <w:pPr>
              <w:pStyle w:val="style4097"/>
              <w:spacing w:before="201"/>
              <w:jc w:val="left"/>
              <w:rPr>
                <w:sz w:val="24"/>
              </w:rPr>
            </w:pPr>
            <w:r>
              <w:rPr>
                <w:sz w:val="24"/>
              </w:rPr>
              <w:t xml:space="preserve">    Thursday</w:t>
            </w:r>
          </w:p>
        </w:tc>
        <w:tc>
          <w:tcPr>
            <w:tcW w:w="6714" w:type="dxa"/>
            <w:tcBorders>
              <w:bottom w:val="single" w:sz="2" w:space="0" w:color="000000"/>
            </w:tcBorders>
          </w:tcPr>
          <w:p>
            <w:pPr>
              <w:pStyle w:val="style4097"/>
              <w:spacing w:before="201"/>
              <w:ind w:left="619" w:right="557"/>
              <w:jc w:val="both"/>
              <w:rPr>
                <w:sz w:val="24"/>
              </w:rPr>
            </w:pPr>
            <w:r>
              <w:rPr>
                <w:rFonts w:ascii="SimSun" w:cs="SimSun" w:eastAsia="SimSun" w:hAnsi="SimSun"/>
                <w:sz w:val="24"/>
                <w:szCs w:val="24"/>
              </w:rPr>
              <w:t xml:space="preserve">Analyze how insecure </w:t>
            </w:r>
            <w:r>
              <w:rPr>
                <w:rStyle w:val="style87"/>
                <w:rFonts w:ascii="SimSun" w:cs="SimSun" w:eastAsia="SimSun" w:hAnsi="SimSun"/>
                <w:sz w:val="24"/>
                <w:szCs w:val="24"/>
              </w:rPr>
              <w:t>JSON parsing</w:t>
            </w:r>
            <w:r>
              <w:rPr>
                <w:rFonts w:ascii="SimSun" w:cs="SimSun" w:eastAsia="SimSun" w:hAnsi="SimSun"/>
                <w:sz w:val="24"/>
                <w:szCs w:val="24"/>
              </w:rPr>
              <w:t xml:space="preserve"> and </w:t>
            </w:r>
            <w:r>
              <w:rPr>
                <w:rStyle w:val="style87"/>
                <w:rFonts w:ascii="SimSun" w:cs="SimSun" w:eastAsia="SimSun" w:hAnsi="SimSun"/>
                <w:sz w:val="24"/>
                <w:szCs w:val="24"/>
              </w:rPr>
              <w:t>JSON injection</w:t>
            </w:r>
            <w:r>
              <w:rPr>
                <w:rFonts w:ascii="SimSun" w:cs="SimSun" w:eastAsia="SimSun" w:hAnsi="SimSun"/>
                <w:sz w:val="24"/>
                <w:szCs w:val="24"/>
              </w:rPr>
              <w:t xml:space="preserve"> can lead to </w:t>
            </w:r>
            <w:r>
              <w:rPr>
                <w:rStyle w:val="style87"/>
                <w:rFonts w:ascii="SimSun" w:cs="SimSun" w:eastAsia="SimSun" w:hAnsi="SimSun"/>
                <w:sz w:val="24"/>
                <w:szCs w:val="24"/>
              </w:rPr>
              <w:t>cross-site scripting (XSS)</w:t>
            </w:r>
            <w:r>
              <w:rPr>
                <w:rFonts w:ascii="SimSun" w:cs="SimSun" w:eastAsia="SimSun" w:hAnsi="SimSun"/>
                <w:sz w:val="24"/>
                <w:szCs w:val="24"/>
              </w:rPr>
              <w:t>.</w:t>
            </w:r>
          </w:p>
        </w:tc>
      </w:tr>
      <w:tr>
        <w:tblPrEx/>
        <w:trPr>
          <w:trHeight w:val="1065" w:hRule="atLeast"/>
        </w:trPr>
        <w:tc>
          <w:tcPr>
            <w:tcW w:w="558" w:type="dxa"/>
            <w:vMerge w:val="continue"/>
            <w:tcBorders>
              <w:top w:val="nil"/>
            </w:tcBorders>
            <w:textDirection w:val="btLr"/>
          </w:tcPr>
          <w:p>
            <w:pPr>
              <w:pStyle w:val="style0"/>
              <w:rPr>
                <w:sz w:val="2"/>
                <w:szCs w:val="2"/>
              </w:rPr>
            </w:pPr>
          </w:p>
        </w:tc>
        <w:tc>
          <w:tcPr>
            <w:tcW w:w="1228" w:type="dxa"/>
            <w:tcBorders>
              <w:top w:val="single" w:sz="2" w:space="0" w:color="000000"/>
            </w:tcBorders>
          </w:tcPr>
          <w:p>
            <w:pPr>
              <w:pStyle w:val="style4097"/>
              <w:spacing w:before="203"/>
              <w:ind w:left="183" w:right="110"/>
              <w:rPr>
                <w:sz w:val="24"/>
              </w:rPr>
            </w:pPr>
            <w:r>
              <w:rPr>
                <w:sz w:val="24"/>
              </w:rPr>
              <w:t>07/0</w:t>
            </w:r>
            <w:r>
              <w:rPr>
                <w:sz w:val="24"/>
                <w:lang w:val="en-US"/>
              </w:rPr>
              <w:t>7</w:t>
            </w:r>
            <w:r>
              <w:rPr>
                <w:sz w:val="24"/>
              </w:rPr>
              <w:t>/24</w:t>
            </w:r>
          </w:p>
        </w:tc>
        <w:tc>
          <w:tcPr>
            <w:tcW w:w="1498" w:type="dxa"/>
            <w:tcBorders>
              <w:top w:val="single" w:sz="2" w:space="0" w:color="000000"/>
            </w:tcBorders>
          </w:tcPr>
          <w:p>
            <w:pPr>
              <w:pStyle w:val="style4097"/>
              <w:spacing w:before="203"/>
              <w:ind w:left="351"/>
              <w:jc w:val="left"/>
              <w:rPr>
                <w:sz w:val="24"/>
              </w:rPr>
            </w:pPr>
            <w:r>
              <w:rPr>
                <w:sz w:val="24"/>
              </w:rPr>
              <w:t>Friday</w:t>
            </w:r>
          </w:p>
        </w:tc>
        <w:tc>
          <w:tcPr>
            <w:tcW w:w="6714" w:type="dxa"/>
            <w:tcBorders>
              <w:top w:val="single" w:sz="2" w:space="0" w:color="000000"/>
            </w:tcBorders>
          </w:tcPr>
          <w:p>
            <w:pPr>
              <w:pStyle w:val="style4097"/>
              <w:spacing w:before="203"/>
              <w:ind w:left="617" w:right="557"/>
              <w:jc w:val="both"/>
              <w:rPr>
                <w:sz w:val="24"/>
              </w:rPr>
            </w:pPr>
            <w:r>
              <w:rPr>
                <w:rFonts w:ascii="SimSun" w:cs="SimSun" w:eastAsia="SimSun" w:hAnsi="SimSun"/>
                <w:sz w:val="24"/>
                <w:szCs w:val="24"/>
              </w:rPr>
              <w:t xml:space="preserve">Test for </w:t>
            </w:r>
            <w:r>
              <w:rPr>
                <w:rStyle w:val="style87"/>
                <w:rFonts w:ascii="SimSun" w:cs="SimSun" w:eastAsia="SimSun" w:hAnsi="SimSun"/>
                <w:sz w:val="24"/>
                <w:szCs w:val="24"/>
              </w:rPr>
              <w:t>API misuse</w:t>
            </w:r>
            <w:r>
              <w:rPr>
                <w:rFonts w:ascii="SimSun" w:cs="SimSun" w:eastAsia="SimSun" w:hAnsi="SimSun"/>
                <w:sz w:val="24"/>
                <w:szCs w:val="24"/>
              </w:rPr>
              <w:t xml:space="preserve"> and </w:t>
            </w:r>
            <w:r>
              <w:rPr>
                <w:rStyle w:val="style87"/>
                <w:rFonts w:ascii="SimSun" w:cs="SimSun" w:eastAsia="SimSun" w:hAnsi="SimSun"/>
                <w:sz w:val="24"/>
                <w:szCs w:val="24"/>
              </w:rPr>
              <w:t>vulnerabilities</w:t>
            </w:r>
            <w:r>
              <w:rPr>
                <w:rFonts w:ascii="SimSun" w:cs="SimSun" w:eastAsia="SimSun" w:hAnsi="SimSun"/>
                <w:sz w:val="24"/>
                <w:szCs w:val="24"/>
              </w:rPr>
              <w:t xml:space="preserve"> in dynamically loaded data.</w:t>
            </w:r>
          </w:p>
        </w:tc>
      </w:tr>
    </w:tbl>
    <w:p/>
    <w:tbl>
      <w:tblPr>
        <w:tblStyle w:val="style105"/>
        <w:tblpPr w:leftFromText="180" w:rightFromText="180" w:topFromText="0" w:bottomFromText="0" w:vertAnchor="page" w:horzAnchor="margin" w:tblpXSpec="center" w:tblpY="1756"/>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550"/>
        <w:gridCol w:w="1210"/>
        <w:gridCol w:w="1443"/>
        <w:gridCol w:w="6554"/>
      </w:tblGrid>
      <w:tr>
        <w:trPr>
          <w:trHeight w:val="347" w:hRule="atLeast"/>
        </w:trPr>
        <w:tc>
          <w:tcPr>
            <w:tcW w:w="550" w:type="dxa"/>
            <w:vMerge w:val="restart"/>
            <w:tcBorders/>
            <w:textDirection w:val="btLr"/>
          </w:tcPr>
          <w:p>
            <w:pPr>
              <w:pStyle w:val="style4097"/>
              <w:spacing w:before="99"/>
              <w:ind w:left="1266" w:right="1420"/>
              <w:rPr>
                <w:b/>
                <w:sz w:val="24"/>
              </w:rPr>
            </w:pPr>
            <w:r>
              <w:rPr>
                <w:b/>
                <w:sz w:val="24"/>
              </w:rPr>
              <w:t>3</w:t>
            </w:r>
            <w:r>
              <w:rPr>
                <w:b/>
                <w:sz w:val="24"/>
                <w:vertAlign w:val="superscript"/>
              </w:rPr>
              <w:t>rd</w:t>
            </w:r>
            <w:r>
              <w:rPr>
                <w:b/>
                <w:sz w:val="24"/>
              </w:rPr>
              <w:t xml:space="preserve"> WEEK</w:t>
            </w:r>
          </w:p>
        </w:tc>
        <w:tc>
          <w:tcPr>
            <w:tcW w:w="1210" w:type="dxa"/>
            <w:tcBorders/>
          </w:tcPr>
          <w:p>
            <w:pPr>
              <w:pStyle w:val="style4097"/>
              <w:spacing w:before="159"/>
              <w:ind w:left="146" w:right="80"/>
              <w:rPr>
                <w:b/>
                <w:sz w:val="24"/>
              </w:rPr>
            </w:pPr>
            <w:r>
              <w:rPr>
                <w:b/>
                <w:sz w:val="24"/>
              </w:rPr>
              <w:t>DATE</w:t>
            </w:r>
          </w:p>
        </w:tc>
        <w:tc>
          <w:tcPr>
            <w:tcW w:w="1443" w:type="dxa"/>
            <w:tcBorders/>
          </w:tcPr>
          <w:p>
            <w:pPr>
              <w:pStyle w:val="style4097"/>
              <w:spacing w:before="159"/>
              <w:ind w:left="483"/>
              <w:rPr>
                <w:b/>
                <w:sz w:val="24"/>
              </w:rPr>
            </w:pPr>
            <w:r>
              <w:rPr>
                <w:b/>
                <w:sz w:val="24"/>
              </w:rPr>
              <w:t>DAY</w:t>
            </w:r>
          </w:p>
        </w:tc>
        <w:tc>
          <w:tcPr>
            <w:tcW w:w="6554" w:type="dxa"/>
            <w:tcBorders/>
          </w:tcPr>
          <w:p>
            <w:pPr>
              <w:pStyle w:val="style4097"/>
              <w:spacing w:before="159"/>
              <w:ind w:left="451" w:right="372"/>
              <w:rPr>
                <w:b/>
                <w:sz w:val="24"/>
              </w:rPr>
            </w:pPr>
            <w:r>
              <w:rPr>
                <w:b/>
                <w:sz w:val="24"/>
              </w:rPr>
              <w:t>NAME OF THE TOPIC/MODULE COMPLETED</w:t>
            </w:r>
          </w:p>
        </w:tc>
      </w:tr>
      <w:tr>
        <w:tblPrEx/>
        <w:trPr>
          <w:trHeight w:val="862" w:hRule="atLeast"/>
        </w:trPr>
        <w:tc>
          <w:tcPr>
            <w:tcW w:w="550" w:type="dxa"/>
            <w:vMerge w:val="continue"/>
            <w:tcBorders>
              <w:top w:val="nil"/>
            </w:tcBorders>
            <w:textDirection w:val="btLr"/>
          </w:tcPr>
          <w:p>
            <w:pPr>
              <w:pStyle w:val="style0"/>
              <w:rPr>
                <w:sz w:val="2"/>
                <w:szCs w:val="2"/>
              </w:rPr>
            </w:pPr>
          </w:p>
        </w:tc>
        <w:tc>
          <w:tcPr>
            <w:tcW w:w="1210" w:type="dxa"/>
            <w:tcBorders/>
          </w:tcPr>
          <w:p>
            <w:pPr>
              <w:pStyle w:val="style4097"/>
              <w:spacing w:before="162"/>
              <w:ind w:left="151" w:right="80"/>
              <w:rPr>
                <w:sz w:val="24"/>
              </w:rPr>
            </w:pPr>
            <w:r>
              <w:rPr>
                <w:sz w:val="24"/>
              </w:rPr>
              <w:t>2</w:t>
            </w:r>
            <w:r>
              <w:rPr>
                <w:sz w:val="24"/>
                <w:lang w:val="en-US"/>
              </w:rPr>
              <w:t>0</w:t>
            </w:r>
            <w:r>
              <w:rPr>
                <w:sz w:val="24"/>
              </w:rPr>
              <w:t>/0</w:t>
            </w:r>
            <w:r>
              <w:rPr>
                <w:sz w:val="24"/>
                <w:lang w:val="en-US"/>
              </w:rPr>
              <w:t>6</w:t>
            </w:r>
            <w:r>
              <w:rPr>
                <w:sz w:val="24"/>
              </w:rPr>
              <w:t>/24</w:t>
            </w:r>
          </w:p>
        </w:tc>
        <w:tc>
          <w:tcPr>
            <w:tcW w:w="1443" w:type="dxa"/>
            <w:tcBorders/>
          </w:tcPr>
          <w:p>
            <w:pPr>
              <w:pStyle w:val="style4097"/>
              <w:spacing w:before="162"/>
              <w:ind w:left="346"/>
              <w:rPr>
                <w:sz w:val="24"/>
              </w:rPr>
            </w:pPr>
            <w:r>
              <w:rPr>
                <w:sz w:val="24"/>
              </w:rPr>
              <w:t>Saturday</w:t>
            </w:r>
          </w:p>
        </w:tc>
        <w:tc>
          <w:tcPr>
            <w:tcW w:w="6554" w:type="dxa"/>
            <w:tcBorders/>
          </w:tcPr>
          <w:p>
            <w:pPr>
              <w:pStyle w:val="style4097"/>
              <w:spacing w:before="162"/>
              <w:ind w:left="451" w:right="368"/>
              <w:jc w:val="both"/>
              <w:rPr>
                <w:sz w:val="24"/>
              </w:rPr>
            </w:pPr>
            <w:r>
              <w:rPr>
                <w:rFonts w:ascii="SimSun" w:cs="SimSun" w:eastAsia="SimSun" w:hAnsi="SimSun"/>
                <w:sz w:val="24"/>
                <w:szCs w:val="24"/>
              </w:rPr>
              <w:t xml:space="preserve">Learn the fundamentals of </w:t>
            </w:r>
            <w:r>
              <w:rPr>
                <w:rStyle w:val="style87"/>
                <w:rFonts w:ascii="SimSun" w:cs="SimSun" w:eastAsia="SimSun" w:hAnsi="SimSun"/>
                <w:sz w:val="24"/>
                <w:szCs w:val="24"/>
              </w:rPr>
              <w:t>PHP security</w:t>
            </w:r>
            <w:r>
              <w:rPr>
                <w:rFonts w:ascii="SimSun" w:cs="SimSun" w:eastAsia="SimSun" w:hAnsi="SimSun"/>
                <w:sz w:val="24"/>
                <w:szCs w:val="24"/>
              </w:rPr>
              <w:t xml:space="preserve"> and </w:t>
            </w:r>
            <w:r>
              <w:rPr>
                <w:rStyle w:val="style87"/>
                <w:rFonts w:ascii="SimSun" w:cs="SimSun" w:eastAsia="SimSun" w:hAnsi="SimSun"/>
                <w:sz w:val="24"/>
                <w:szCs w:val="24"/>
              </w:rPr>
              <w:t>SQL injection</w:t>
            </w:r>
            <w:r>
              <w:rPr>
                <w:rFonts w:ascii="SimSun" w:cs="SimSun" w:eastAsia="SimSun" w:hAnsi="SimSun"/>
                <w:sz w:val="24"/>
                <w:szCs w:val="24"/>
              </w:rPr>
              <w:t xml:space="preserve">. Understand how </w:t>
            </w:r>
            <w:r>
              <w:rPr>
                <w:rStyle w:val="style87"/>
                <w:rFonts w:ascii="SimSun" w:cs="SimSun" w:eastAsia="SimSun" w:hAnsi="SimSun"/>
                <w:sz w:val="24"/>
                <w:szCs w:val="24"/>
              </w:rPr>
              <w:t>unsanitized user input</w:t>
            </w:r>
            <w:r>
              <w:rPr>
                <w:rFonts w:ascii="SimSun" w:cs="SimSun" w:eastAsia="SimSun" w:hAnsi="SimSun"/>
                <w:sz w:val="24"/>
                <w:szCs w:val="24"/>
              </w:rPr>
              <w:t xml:space="preserve"> can lead to serious vulnerabilities</w:t>
            </w:r>
            <w:r>
              <w:rPr>
                <w:sz w:val="24"/>
              </w:rPr>
              <w:t>.</w:t>
            </w:r>
          </w:p>
        </w:tc>
      </w:tr>
      <w:tr>
        <w:tblPrEx/>
        <w:trPr>
          <w:trHeight w:val="864" w:hRule="atLeast"/>
        </w:trPr>
        <w:tc>
          <w:tcPr>
            <w:tcW w:w="550" w:type="dxa"/>
            <w:vMerge w:val="continue"/>
            <w:tcBorders>
              <w:top w:val="nil"/>
            </w:tcBorders>
            <w:textDirection w:val="btLr"/>
          </w:tcPr>
          <w:p>
            <w:pPr>
              <w:pStyle w:val="style0"/>
              <w:rPr>
                <w:sz w:val="2"/>
                <w:szCs w:val="2"/>
              </w:rPr>
            </w:pPr>
          </w:p>
        </w:tc>
        <w:tc>
          <w:tcPr>
            <w:tcW w:w="1210" w:type="dxa"/>
            <w:tcBorders/>
          </w:tcPr>
          <w:p>
            <w:pPr>
              <w:pStyle w:val="style4097"/>
              <w:spacing w:before="164"/>
              <w:ind w:left="151" w:right="80"/>
              <w:rPr>
                <w:sz w:val="24"/>
              </w:rPr>
            </w:pPr>
            <w:r>
              <w:rPr>
                <w:sz w:val="24"/>
              </w:rPr>
              <w:t>2</w:t>
            </w:r>
            <w:r>
              <w:rPr>
                <w:sz w:val="24"/>
                <w:lang w:val="en-US"/>
              </w:rPr>
              <w:t>1</w:t>
            </w:r>
            <w:r>
              <w:rPr>
                <w:sz w:val="24"/>
              </w:rPr>
              <w:t>/0</w:t>
            </w:r>
            <w:r>
              <w:rPr>
                <w:sz w:val="24"/>
                <w:lang w:val="en-US"/>
              </w:rPr>
              <w:t>6</w:t>
            </w:r>
            <w:r>
              <w:rPr>
                <w:sz w:val="24"/>
              </w:rPr>
              <w:t>/24</w:t>
            </w:r>
          </w:p>
        </w:tc>
        <w:tc>
          <w:tcPr>
            <w:tcW w:w="1443" w:type="dxa"/>
            <w:tcBorders/>
          </w:tcPr>
          <w:p>
            <w:pPr>
              <w:pStyle w:val="style4097"/>
              <w:spacing w:before="164"/>
              <w:ind w:left="334"/>
              <w:rPr>
                <w:sz w:val="24"/>
              </w:rPr>
            </w:pPr>
            <w:r>
              <w:rPr>
                <w:sz w:val="24"/>
              </w:rPr>
              <w:t>Monday</w:t>
            </w:r>
          </w:p>
        </w:tc>
        <w:tc>
          <w:tcPr>
            <w:tcW w:w="6554" w:type="dxa"/>
            <w:tcBorders/>
          </w:tcPr>
          <w:p>
            <w:pPr>
              <w:pStyle w:val="style4097"/>
              <w:spacing w:before="164"/>
              <w:ind w:left="451" w:right="372"/>
              <w:jc w:val="both"/>
              <w:rPr>
                <w:sz w:val="24"/>
              </w:rPr>
            </w:pPr>
            <w:r>
              <w:rPr>
                <w:rFonts w:ascii="SimSun" w:cs="SimSun" w:eastAsia="SimSun" w:hAnsi="SimSun"/>
                <w:sz w:val="24"/>
                <w:szCs w:val="24"/>
              </w:rPr>
              <w:t xml:space="preserve">Practice setting up a </w:t>
            </w:r>
            <w:r>
              <w:rPr>
                <w:rStyle w:val="style87"/>
                <w:rFonts w:ascii="SimSun" w:cs="SimSun" w:eastAsia="SimSun" w:hAnsi="SimSun"/>
                <w:sz w:val="24"/>
                <w:szCs w:val="24"/>
              </w:rPr>
              <w:t>local test environment</w:t>
            </w:r>
            <w:r>
              <w:rPr>
                <w:rFonts w:ascii="SimSun" w:cs="SimSun" w:eastAsia="SimSun" w:hAnsi="SimSun"/>
                <w:sz w:val="24"/>
                <w:szCs w:val="24"/>
              </w:rPr>
              <w:t xml:space="preserve"> for </w:t>
            </w:r>
            <w:r>
              <w:rPr>
                <w:rStyle w:val="style87"/>
                <w:rFonts w:ascii="SimSun" w:cs="SimSun" w:eastAsia="SimSun" w:hAnsi="SimSun"/>
                <w:sz w:val="24"/>
                <w:szCs w:val="24"/>
              </w:rPr>
              <w:t>ethical hacking</w:t>
            </w:r>
            <w:r>
              <w:rPr>
                <w:rFonts w:ascii="SimSun" w:cs="SimSun" w:eastAsia="SimSun" w:hAnsi="SimSun"/>
                <w:sz w:val="24"/>
                <w:szCs w:val="24"/>
              </w:rPr>
              <w:t xml:space="preserve"> and practice </w:t>
            </w:r>
            <w:r>
              <w:rPr>
                <w:rStyle w:val="style87"/>
                <w:rFonts w:ascii="SimSun" w:cs="SimSun" w:eastAsia="SimSun" w:hAnsi="SimSun"/>
                <w:sz w:val="24"/>
                <w:szCs w:val="24"/>
              </w:rPr>
              <w:t>SQL injection</w:t>
            </w:r>
            <w:r>
              <w:rPr>
                <w:rFonts w:ascii="SimSun" w:cs="SimSun" w:eastAsia="SimSun" w:hAnsi="SimSun"/>
                <w:sz w:val="24"/>
                <w:szCs w:val="24"/>
              </w:rPr>
              <w:t xml:space="preserve"> attacks.</w:t>
            </w:r>
            <w:r>
              <w:rPr>
                <w:sz w:val="24"/>
              </w:rPr>
              <w:t>.</w:t>
            </w:r>
          </w:p>
        </w:tc>
      </w:tr>
      <w:tr>
        <w:tblPrEx/>
        <w:trPr>
          <w:trHeight w:val="862" w:hRule="atLeast"/>
        </w:trPr>
        <w:tc>
          <w:tcPr>
            <w:tcW w:w="550" w:type="dxa"/>
            <w:vMerge w:val="continue"/>
            <w:tcBorders>
              <w:top w:val="nil"/>
            </w:tcBorders>
            <w:textDirection w:val="btLr"/>
          </w:tcPr>
          <w:p>
            <w:pPr>
              <w:pStyle w:val="style0"/>
              <w:rPr>
                <w:sz w:val="2"/>
                <w:szCs w:val="2"/>
              </w:rPr>
            </w:pPr>
          </w:p>
        </w:tc>
        <w:tc>
          <w:tcPr>
            <w:tcW w:w="1210" w:type="dxa"/>
            <w:tcBorders/>
          </w:tcPr>
          <w:p>
            <w:pPr>
              <w:pStyle w:val="style4097"/>
              <w:spacing w:before="162"/>
              <w:ind w:left="151" w:right="80"/>
              <w:rPr>
                <w:sz w:val="24"/>
              </w:rPr>
            </w:pPr>
            <w:r>
              <w:rPr>
                <w:sz w:val="24"/>
              </w:rPr>
              <w:t>2</w:t>
            </w:r>
            <w:r>
              <w:rPr>
                <w:sz w:val="24"/>
                <w:lang w:val="en-US"/>
              </w:rPr>
              <w:t>2</w:t>
            </w:r>
            <w:r>
              <w:rPr>
                <w:sz w:val="24"/>
              </w:rPr>
              <w:t>/0</w:t>
            </w:r>
            <w:r>
              <w:rPr>
                <w:sz w:val="24"/>
                <w:lang w:val="en-US"/>
              </w:rPr>
              <w:t>6</w:t>
            </w:r>
            <w:r>
              <w:rPr>
                <w:sz w:val="24"/>
              </w:rPr>
              <w:t>/24</w:t>
            </w:r>
          </w:p>
        </w:tc>
        <w:tc>
          <w:tcPr>
            <w:tcW w:w="1443" w:type="dxa"/>
            <w:tcBorders/>
          </w:tcPr>
          <w:p>
            <w:pPr>
              <w:pStyle w:val="style4097"/>
              <w:spacing w:before="162"/>
              <w:ind w:right="141"/>
              <w:jc w:val="right"/>
              <w:rPr>
                <w:sz w:val="24"/>
              </w:rPr>
            </w:pPr>
            <w:r>
              <w:rPr>
                <w:sz w:val="24"/>
              </w:rPr>
              <w:t>Tuesday</w:t>
            </w:r>
          </w:p>
        </w:tc>
        <w:tc>
          <w:tcPr>
            <w:tcW w:w="6554" w:type="dxa"/>
            <w:tcBorders/>
          </w:tcPr>
          <w:p>
            <w:pPr>
              <w:pStyle w:val="style4097"/>
              <w:spacing w:before="162"/>
              <w:ind w:left="441" w:right="372"/>
              <w:jc w:val="both"/>
              <w:rPr>
                <w:sz w:val="24"/>
              </w:rPr>
            </w:pPr>
            <w:r>
              <w:rPr>
                <w:rFonts w:ascii="SimSun" w:cs="SimSun" w:eastAsia="SimSun" w:hAnsi="SimSun"/>
                <w:sz w:val="24"/>
                <w:szCs w:val="24"/>
              </w:rPr>
              <w:t xml:space="preserve">Explore </w:t>
            </w:r>
            <w:r>
              <w:rPr>
                <w:rStyle w:val="style87"/>
                <w:rFonts w:ascii="SimSun" w:cs="SimSun" w:eastAsia="SimSun" w:hAnsi="SimSun"/>
                <w:sz w:val="24"/>
                <w:szCs w:val="24"/>
              </w:rPr>
              <w:t>insecure CRUD operations</w:t>
            </w:r>
            <w:r>
              <w:rPr>
                <w:rFonts w:ascii="SimSun" w:cs="SimSun" w:eastAsia="SimSun" w:hAnsi="SimSun"/>
                <w:sz w:val="24"/>
                <w:szCs w:val="24"/>
              </w:rPr>
              <w:t xml:space="preserve">, looking for vulnerabilities in </w:t>
            </w:r>
            <w:r>
              <w:rPr>
                <w:rStyle w:val="style87"/>
                <w:rFonts w:ascii="SimSun" w:cs="SimSun" w:eastAsia="SimSun" w:hAnsi="SimSun"/>
                <w:sz w:val="24"/>
                <w:szCs w:val="24"/>
              </w:rPr>
              <w:t>Create, Read, Update, Delete</w:t>
            </w:r>
            <w:r>
              <w:rPr>
                <w:rFonts w:ascii="SimSun" w:cs="SimSun" w:eastAsia="SimSun" w:hAnsi="SimSun"/>
                <w:sz w:val="24"/>
                <w:szCs w:val="24"/>
              </w:rPr>
              <w:t xml:space="preserve"> operations</w:t>
            </w:r>
            <w:r>
              <w:rPr>
                <w:sz w:val="24"/>
              </w:rPr>
              <w:t>.</w:t>
            </w:r>
          </w:p>
        </w:tc>
      </w:tr>
      <w:tr>
        <w:tblPrEx/>
        <w:trPr>
          <w:trHeight w:val="618" w:hRule="atLeast"/>
        </w:trPr>
        <w:tc>
          <w:tcPr>
            <w:tcW w:w="550" w:type="dxa"/>
            <w:vMerge w:val="continue"/>
            <w:tcBorders>
              <w:top w:val="nil"/>
            </w:tcBorders>
            <w:textDirection w:val="btLr"/>
          </w:tcPr>
          <w:p>
            <w:pPr>
              <w:pStyle w:val="style0"/>
              <w:rPr>
                <w:sz w:val="2"/>
                <w:szCs w:val="2"/>
              </w:rPr>
            </w:pPr>
          </w:p>
        </w:tc>
        <w:tc>
          <w:tcPr>
            <w:tcW w:w="1210" w:type="dxa"/>
            <w:tcBorders/>
          </w:tcPr>
          <w:p>
            <w:pPr>
              <w:pStyle w:val="style4097"/>
              <w:spacing w:before="159"/>
              <w:ind w:left="151" w:right="80"/>
              <w:rPr>
                <w:sz w:val="24"/>
              </w:rPr>
            </w:pPr>
            <w:r>
              <w:rPr>
                <w:sz w:val="24"/>
              </w:rPr>
              <w:t>2</w:t>
            </w:r>
            <w:r>
              <w:rPr>
                <w:sz w:val="24"/>
                <w:lang w:val="en-US"/>
              </w:rPr>
              <w:t>3</w:t>
            </w:r>
            <w:r>
              <w:rPr>
                <w:sz w:val="24"/>
              </w:rPr>
              <w:t>/0</w:t>
            </w:r>
            <w:r>
              <w:rPr>
                <w:sz w:val="24"/>
                <w:lang w:val="en-US"/>
              </w:rPr>
              <w:t>6</w:t>
            </w:r>
            <w:r>
              <w:rPr>
                <w:sz w:val="24"/>
              </w:rPr>
              <w:t>/24</w:t>
            </w:r>
          </w:p>
        </w:tc>
        <w:tc>
          <w:tcPr>
            <w:tcW w:w="1443" w:type="dxa"/>
            <w:tcBorders/>
          </w:tcPr>
          <w:p>
            <w:pPr>
              <w:pStyle w:val="style4097"/>
              <w:spacing w:before="159"/>
              <w:ind w:right="186"/>
              <w:jc w:val="right"/>
              <w:rPr>
                <w:sz w:val="24"/>
              </w:rPr>
            </w:pPr>
            <w:r>
              <w:rPr>
                <w:sz w:val="24"/>
              </w:rPr>
              <w:t>Wednesday</w:t>
            </w:r>
          </w:p>
        </w:tc>
        <w:tc>
          <w:tcPr>
            <w:tcW w:w="6554" w:type="dxa"/>
            <w:tcBorders/>
          </w:tcPr>
          <w:p>
            <w:pPr>
              <w:pStyle w:val="style4097"/>
              <w:spacing w:before="159"/>
              <w:ind w:left="440" w:right="372"/>
              <w:jc w:val="both"/>
              <w:rPr>
                <w:sz w:val="24"/>
              </w:rPr>
            </w:pPr>
            <w:r>
              <w:rPr>
                <w:rFonts w:ascii="SimSun" w:cs="SimSun" w:eastAsia="SimSun" w:hAnsi="SimSun"/>
                <w:sz w:val="24"/>
                <w:szCs w:val="24"/>
              </w:rPr>
              <w:t xml:space="preserve">Test for </w:t>
            </w:r>
            <w:r>
              <w:rPr>
                <w:rStyle w:val="style87"/>
                <w:rFonts w:ascii="SimSun" w:cs="SimSun" w:eastAsia="SimSun" w:hAnsi="SimSun"/>
                <w:sz w:val="24"/>
                <w:szCs w:val="24"/>
              </w:rPr>
              <w:t>SQL injection</w:t>
            </w:r>
            <w:r>
              <w:rPr>
                <w:rFonts w:ascii="SimSun" w:cs="SimSun" w:eastAsia="SimSun" w:hAnsi="SimSun"/>
                <w:sz w:val="24"/>
                <w:szCs w:val="24"/>
              </w:rPr>
              <w:t xml:space="preserve"> and </w:t>
            </w:r>
            <w:r>
              <w:rPr>
                <w:rStyle w:val="style87"/>
                <w:rFonts w:ascii="SimSun" w:cs="SimSun" w:eastAsia="SimSun" w:hAnsi="SimSun"/>
                <w:sz w:val="24"/>
                <w:szCs w:val="24"/>
              </w:rPr>
              <w:t>data manipulation attacks</w:t>
            </w:r>
            <w:r>
              <w:rPr>
                <w:rFonts w:ascii="SimSun" w:cs="SimSun" w:eastAsia="SimSun" w:hAnsi="SimSun"/>
                <w:sz w:val="24"/>
                <w:szCs w:val="24"/>
              </w:rPr>
              <w:t xml:space="preserve"> in form submissions.</w:t>
            </w:r>
          </w:p>
        </w:tc>
      </w:tr>
      <w:tr>
        <w:tblPrEx/>
        <w:trPr>
          <w:trHeight w:val="860" w:hRule="atLeast"/>
        </w:trPr>
        <w:tc>
          <w:tcPr>
            <w:tcW w:w="550" w:type="dxa"/>
            <w:vMerge w:val="continue"/>
            <w:tcBorders>
              <w:top w:val="nil"/>
            </w:tcBorders>
            <w:textDirection w:val="btLr"/>
          </w:tcPr>
          <w:p>
            <w:pPr>
              <w:pStyle w:val="style0"/>
              <w:rPr>
                <w:sz w:val="2"/>
                <w:szCs w:val="2"/>
              </w:rPr>
            </w:pPr>
          </w:p>
        </w:tc>
        <w:tc>
          <w:tcPr>
            <w:tcW w:w="1210" w:type="dxa"/>
            <w:tcBorders>
              <w:bottom w:val="single" w:sz="2" w:space="0" w:color="000000"/>
            </w:tcBorders>
          </w:tcPr>
          <w:p>
            <w:pPr>
              <w:pStyle w:val="style4097"/>
              <w:spacing w:before="159"/>
              <w:ind w:left="151" w:right="80"/>
              <w:rPr>
                <w:sz w:val="24"/>
              </w:rPr>
            </w:pPr>
            <w:r>
              <w:rPr>
                <w:sz w:val="24"/>
                <w:lang w:val="en-US"/>
              </w:rPr>
              <w:t>24</w:t>
            </w:r>
            <w:r>
              <w:rPr>
                <w:sz w:val="24"/>
              </w:rPr>
              <w:t>/0</w:t>
            </w:r>
            <w:r>
              <w:rPr>
                <w:sz w:val="24"/>
                <w:lang w:val="en-US"/>
              </w:rPr>
              <w:t>6</w:t>
            </w:r>
            <w:r>
              <w:rPr>
                <w:sz w:val="24"/>
              </w:rPr>
              <w:t>/24</w:t>
            </w:r>
          </w:p>
        </w:tc>
        <w:tc>
          <w:tcPr>
            <w:tcW w:w="1443" w:type="dxa"/>
            <w:tcBorders>
              <w:bottom w:val="single" w:sz="2" w:space="0" w:color="000000"/>
            </w:tcBorders>
          </w:tcPr>
          <w:p>
            <w:pPr>
              <w:pStyle w:val="style4097"/>
              <w:spacing w:before="159"/>
              <w:ind w:left="427"/>
              <w:rPr>
                <w:sz w:val="24"/>
              </w:rPr>
            </w:pPr>
            <w:r>
              <w:rPr>
                <w:sz w:val="24"/>
              </w:rPr>
              <w:t>Thursday</w:t>
            </w:r>
          </w:p>
        </w:tc>
        <w:tc>
          <w:tcPr>
            <w:tcW w:w="6554" w:type="dxa"/>
            <w:tcBorders>
              <w:bottom w:val="single" w:sz="2" w:space="0" w:color="000000"/>
            </w:tcBorders>
          </w:tcPr>
          <w:p>
            <w:pPr>
              <w:pStyle w:val="style4097"/>
              <w:spacing w:before="159"/>
              <w:ind w:left="441" w:right="372"/>
              <w:jc w:val="both"/>
              <w:rPr>
                <w:sz w:val="24"/>
              </w:rPr>
            </w:pPr>
            <w:r>
              <w:rPr>
                <w:rFonts w:ascii="SimSun" w:cs="SimSun" w:eastAsia="SimSun" w:hAnsi="SimSun"/>
                <w:sz w:val="24"/>
                <w:szCs w:val="24"/>
              </w:rPr>
              <w:t xml:space="preserve">Exploit </w:t>
            </w:r>
            <w:r>
              <w:rPr>
                <w:rStyle w:val="style87"/>
                <w:rFonts w:ascii="SimSun" w:cs="SimSun" w:eastAsia="SimSun" w:hAnsi="SimSun"/>
                <w:sz w:val="24"/>
                <w:szCs w:val="24"/>
              </w:rPr>
              <w:t>insecure password storage</w:t>
            </w:r>
            <w:r>
              <w:rPr>
                <w:rFonts w:ascii="SimSun" w:cs="SimSun" w:eastAsia="SimSun" w:hAnsi="SimSun"/>
                <w:sz w:val="24"/>
                <w:szCs w:val="24"/>
              </w:rPr>
              <w:t xml:space="preserve"> (e.g., </w:t>
            </w:r>
            <w:r>
              <w:rPr>
                <w:rStyle w:val="style87"/>
                <w:rFonts w:ascii="SimSun" w:cs="SimSun" w:eastAsia="SimSun" w:hAnsi="SimSun"/>
                <w:sz w:val="24"/>
                <w:szCs w:val="24"/>
              </w:rPr>
              <w:t>MD5</w:t>
            </w:r>
            <w:r>
              <w:rPr>
                <w:rFonts w:ascii="SimSun" w:cs="SimSun" w:eastAsia="SimSun" w:hAnsi="SimSun"/>
                <w:sz w:val="24"/>
                <w:szCs w:val="24"/>
              </w:rPr>
              <w:t xml:space="preserve"> or </w:t>
            </w:r>
            <w:r>
              <w:rPr>
                <w:rStyle w:val="style87"/>
                <w:rFonts w:ascii="SimSun" w:cs="SimSun" w:eastAsia="SimSun" w:hAnsi="SimSun"/>
                <w:sz w:val="24"/>
                <w:szCs w:val="24"/>
              </w:rPr>
              <w:t>plain-text passwords</w:t>
            </w:r>
            <w:r>
              <w:rPr>
                <w:rFonts w:ascii="SimSun" w:cs="SimSun" w:eastAsia="SimSun" w:hAnsi="SimSun"/>
                <w:sz w:val="24"/>
                <w:szCs w:val="24"/>
              </w:rPr>
              <w:t xml:space="preserve">) and test for </w:t>
            </w:r>
            <w:r>
              <w:rPr>
                <w:rStyle w:val="style87"/>
                <w:rFonts w:ascii="SimSun" w:cs="SimSun" w:eastAsia="SimSun" w:hAnsi="SimSun"/>
                <w:sz w:val="24"/>
                <w:szCs w:val="24"/>
              </w:rPr>
              <w:t>session management vulnerabilities</w:t>
            </w:r>
          </w:p>
        </w:tc>
      </w:tr>
      <w:tr>
        <w:tblPrEx/>
        <w:trPr>
          <w:trHeight w:val="90" w:hRule="atLeast"/>
        </w:trPr>
        <w:tc>
          <w:tcPr>
            <w:tcW w:w="550" w:type="dxa"/>
            <w:vMerge w:val="continue"/>
            <w:tcBorders>
              <w:top w:val="nil"/>
            </w:tcBorders>
            <w:textDirection w:val="btLr"/>
          </w:tcPr>
          <w:p>
            <w:pPr>
              <w:pStyle w:val="style0"/>
              <w:rPr>
                <w:sz w:val="2"/>
                <w:szCs w:val="2"/>
              </w:rPr>
            </w:pPr>
          </w:p>
        </w:tc>
        <w:tc>
          <w:tcPr>
            <w:tcW w:w="1210" w:type="dxa"/>
            <w:tcBorders>
              <w:top w:val="single" w:sz="2" w:space="0" w:color="000000"/>
            </w:tcBorders>
          </w:tcPr>
          <w:p>
            <w:pPr>
              <w:pStyle w:val="style4097"/>
              <w:spacing w:before="159"/>
              <w:ind w:left="151" w:right="80"/>
              <w:rPr>
                <w:sz w:val="24"/>
              </w:rPr>
            </w:pPr>
          </w:p>
        </w:tc>
        <w:tc>
          <w:tcPr>
            <w:tcW w:w="1443" w:type="dxa"/>
            <w:tcBorders>
              <w:top w:val="single" w:sz="2" w:space="0" w:color="000000"/>
            </w:tcBorders>
          </w:tcPr>
          <w:p>
            <w:pPr>
              <w:pStyle w:val="style4097"/>
              <w:spacing w:before="159"/>
              <w:ind w:left="315"/>
              <w:rPr>
                <w:sz w:val="24"/>
              </w:rPr>
            </w:pPr>
          </w:p>
          <w:p>
            <w:pPr>
              <w:pStyle w:val="style4097"/>
              <w:spacing w:before="159"/>
              <w:ind w:left="315"/>
              <w:rPr>
                <w:sz w:val="24"/>
              </w:rPr>
            </w:pPr>
          </w:p>
        </w:tc>
        <w:tc>
          <w:tcPr>
            <w:tcW w:w="6554" w:type="dxa"/>
            <w:tcBorders>
              <w:top w:val="single" w:sz="2" w:space="0" w:color="000000"/>
            </w:tcBorders>
          </w:tcPr>
          <w:p>
            <w:pPr>
              <w:pStyle w:val="style4097"/>
              <w:spacing w:before="159"/>
              <w:ind w:right="368"/>
              <w:jc w:val="both"/>
              <w:rPr>
                <w:sz w:val="24"/>
              </w:rPr>
            </w:pPr>
          </w:p>
        </w:tc>
      </w:tr>
    </w:tbl>
    <w:p>
      <w:pPr>
        <w:pStyle w:val="style66"/>
        <w:spacing w:before="2"/>
        <w:ind w:left="850" w:right="567"/>
        <w:jc w:val="both"/>
        <w:rPr>
          <w:b/>
          <w:sz w:val="15"/>
        </w:rPr>
      </w:pPr>
    </w:p>
    <w:p>
      <w:pPr>
        <w:pStyle w:val="style66"/>
        <w:ind w:left="850" w:right="567"/>
        <w:jc w:val="both"/>
        <w:rPr>
          <w:b/>
          <w:sz w:val="20"/>
        </w:rPr>
      </w:pPr>
    </w:p>
    <w:p>
      <w:pPr>
        <w:pStyle w:val="style66"/>
        <w:spacing w:before="2"/>
        <w:ind w:left="850" w:right="567"/>
        <w:jc w:val="both"/>
        <w:rPr>
          <w:b/>
          <w:sz w:val="22"/>
        </w:rPr>
      </w:pPr>
    </w:p>
    <w:p>
      <w:pPr>
        <w:pStyle w:val="style0"/>
        <w:ind w:left="850" w:right="567"/>
        <w:jc w:val="both"/>
        <w:rPr>
          <w:sz w:val="24"/>
        </w:rPr>
        <w:sectPr>
          <w:pgSz w:w="12240" w:h="15840" w:orient="portrait"/>
          <w:pgMar w:top="1500" w:right="403" w:bottom="1180" w:left="760" w:header="0" w:footer="908" w:gutter="0"/>
          <w:cols w:space="720" w:num="1"/>
        </w:sectPr>
      </w:pPr>
    </w:p>
    <w:p>
      <w:pPr>
        <w:pStyle w:val="style1"/>
        <w:tabs>
          <w:tab w:val="left" w:leader="none" w:pos="3993"/>
        </w:tabs>
        <w:spacing w:before="60"/>
        <w:ind w:left="8220" w:right="567"/>
        <w:jc w:val="center"/>
        <w:rPr/>
      </w:pPr>
    </w:p>
    <w:tbl>
      <w:tblPr>
        <w:tblStyle w:val="style105"/>
        <w:tblpPr w:leftFromText="180" w:rightFromText="180" w:topFromText="0" w:bottomFromText="0" w:vertAnchor="text" w:horzAnchor="margin" w:tblpXSpec="center" w:tblpY="419"/>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542"/>
        <w:gridCol w:w="1329"/>
        <w:gridCol w:w="1584"/>
        <w:gridCol w:w="6592"/>
      </w:tblGrid>
      <w:tr>
        <w:trPr>
          <w:trHeight w:val="699" w:hRule="atLeast"/>
        </w:trPr>
        <w:tc>
          <w:tcPr>
            <w:tcW w:w="542" w:type="dxa"/>
            <w:vMerge w:val="restart"/>
            <w:tcBorders/>
            <w:textDirection w:val="btLr"/>
          </w:tcPr>
          <w:p>
            <w:pPr>
              <w:pStyle w:val="style4097"/>
              <w:spacing w:before="169"/>
              <w:ind w:left="113"/>
              <w:rPr>
                <w:b/>
                <w:sz w:val="24"/>
              </w:rPr>
            </w:pPr>
            <w:r>
              <w:rPr>
                <w:b/>
                <w:sz w:val="24"/>
              </w:rPr>
              <w:t xml:space="preserve">                   5</w:t>
            </w:r>
            <w:r>
              <w:rPr>
                <w:b/>
                <w:sz w:val="24"/>
                <w:vertAlign w:val="superscript"/>
              </w:rPr>
              <w:t xml:space="preserve">th </w:t>
            </w:r>
            <w:r>
              <w:rPr>
                <w:b/>
                <w:sz w:val="24"/>
              </w:rPr>
              <w:t>WEEK</w:t>
            </w:r>
          </w:p>
          <w:p>
            <w:pPr>
              <w:pStyle w:val="style4097"/>
              <w:spacing w:before="169"/>
              <w:ind w:left="2445"/>
              <w:rPr>
                <w:b/>
                <w:sz w:val="24"/>
              </w:rPr>
            </w:pPr>
          </w:p>
        </w:tc>
        <w:tc>
          <w:tcPr>
            <w:tcW w:w="1329" w:type="dxa"/>
            <w:tcBorders/>
          </w:tcPr>
          <w:p>
            <w:pPr>
              <w:pStyle w:val="style4097"/>
              <w:spacing w:before="78"/>
              <w:ind w:right="149"/>
              <w:jc w:val="right"/>
              <w:rPr>
                <w:b/>
                <w:sz w:val="24"/>
              </w:rPr>
            </w:pPr>
            <w:r>
              <w:rPr>
                <w:b/>
                <w:sz w:val="24"/>
              </w:rPr>
              <w:t>DATE</w:t>
            </w:r>
          </w:p>
        </w:tc>
        <w:tc>
          <w:tcPr>
            <w:tcW w:w="1584" w:type="dxa"/>
            <w:tcBorders/>
          </w:tcPr>
          <w:p>
            <w:pPr>
              <w:pStyle w:val="style4097"/>
              <w:spacing w:before="78"/>
              <w:ind w:left="504"/>
              <w:rPr>
                <w:b/>
                <w:sz w:val="24"/>
              </w:rPr>
            </w:pPr>
            <w:r>
              <w:rPr>
                <w:b/>
                <w:sz w:val="24"/>
              </w:rPr>
              <w:t>DAY</w:t>
            </w:r>
          </w:p>
        </w:tc>
        <w:tc>
          <w:tcPr>
            <w:tcW w:w="6592" w:type="dxa"/>
            <w:tcBorders/>
          </w:tcPr>
          <w:p>
            <w:pPr>
              <w:pStyle w:val="style4097"/>
              <w:spacing w:before="78"/>
              <w:ind w:left="555" w:right="478"/>
              <w:rPr>
                <w:b/>
                <w:sz w:val="24"/>
              </w:rPr>
            </w:pPr>
            <w:r>
              <w:rPr>
                <w:b/>
                <w:sz w:val="24"/>
              </w:rPr>
              <w:t>NAME OF THE TOPIC/MODULE COMPLETED</w:t>
            </w:r>
          </w:p>
        </w:tc>
      </w:tr>
      <w:tr>
        <w:tblPrEx/>
        <w:trPr>
          <w:trHeight w:val="399"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13"/>
              <w:jc w:val="right"/>
              <w:rPr>
                <w:sz w:val="24"/>
              </w:rPr>
            </w:pPr>
            <w:r>
              <w:rPr>
                <w:sz w:val="24"/>
              </w:rPr>
              <w:t>08/0</w:t>
            </w:r>
            <w:r>
              <w:rPr>
                <w:sz w:val="24"/>
                <w:lang w:val="en-US"/>
              </w:rPr>
              <w:t>7</w:t>
            </w:r>
            <w:r>
              <w:rPr>
                <w:sz w:val="24"/>
              </w:rPr>
              <w:t>/24</w:t>
            </w:r>
          </w:p>
        </w:tc>
        <w:tc>
          <w:tcPr>
            <w:tcW w:w="1584" w:type="dxa"/>
            <w:tcBorders/>
          </w:tcPr>
          <w:p>
            <w:pPr>
              <w:pStyle w:val="style4097"/>
              <w:spacing w:before="78"/>
              <w:ind w:left="367"/>
              <w:rPr>
                <w:sz w:val="24"/>
              </w:rPr>
            </w:pPr>
            <w:r>
              <w:rPr>
                <w:sz w:val="24"/>
              </w:rPr>
              <w:t>Saturday</w:t>
            </w:r>
          </w:p>
        </w:tc>
        <w:tc>
          <w:tcPr>
            <w:tcW w:w="6592" w:type="dxa"/>
            <w:tcBorders/>
          </w:tcPr>
          <w:p>
            <w:pPr>
              <w:pStyle w:val="style4097"/>
              <w:spacing w:before="78"/>
              <w:ind w:left="555" w:right="474"/>
              <w:jc w:val="both"/>
              <w:rPr>
                <w:sz w:val="24"/>
              </w:rPr>
            </w:pPr>
            <w:r>
              <w:rPr>
                <w:rFonts w:ascii="SimSun" w:cs="SimSun" w:eastAsia="SimSun" w:hAnsi="SimSun"/>
                <w:sz w:val="24"/>
                <w:szCs w:val="24"/>
              </w:rPr>
              <w:t xml:space="preserve">Learn to identify </w:t>
            </w:r>
            <w:r>
              <w:rPr>
                <w:rStyle w:val="style87"/>
                <w:rFonts w:ascii="SimSun" w:cs="SimSun" w:eastAsia="SimSun" w:hAnsi="SimSun"/>
                <w:sz w:val="24"/>
                <w:szCs w:val="24"/>
              </w:rPr>
              <w:t>session fixation</w:t>
            </w:r>
            <w:r>
              <w:rPr>
                <w:rFonts w:ascii="SimSun" w:cs="SimSun" w:eastAsia="SimSun" w:hAnsi="SimSun"/>
                <w:sz w:val="24"/>
                <w:szCs w:val="24"/>
              </w:rPr>
              <w:t xml:space="preserve">, </w:t>
            </w:r>
            <w:r>
              <w:rPr>
                <w:rStyle w:val="style87"/>
                <w:rFonts w:ascii="SimSun" w:cs="SimSun" w:eastAsia="SimSun" w:hAnsi="SimSun"/>
                <w:sz w:val="24"/>
                <w:szCs w:val="24"/>
              </w:rPr>
              <w:t>session hijacking</w:t>
            </w:r>
            <w:r>
              <w:rPr>
                <w:rFonts w:ascii="SimSun" w:cs="SimSun" w:eastAsia="SimSun" w:hAnsi="SimSun"/>
                <w:sz w:val="24"/>
                <w:szCs w:val="24"/>
              </w:rPr>
              <w:t xml:space="preserve">, and </w:t>
            </w:r>
            <w:r>
              <w:rPr>
                <w:rStyle w:val="style87"/>
                <w:rFonts w:ascii="SimSun" w:cs="SimSun" w:eastAsia="SimSun" w:hAnsi="SimSun"/>
                <w:sz w:val="24"/>
                <w:szCs w:val="24"/>
              </w:rPr>
              <w:t>cookie vulnerabilities</w:t>
            </w:r>
            <w:r>
              <w:rPr>
                <w:rFonts w:ascii="SimSun" w:cs="SimSun" w:eastAsia="SimSun" w:hAnsi="SimSun"/>
                <w:sz w:val="24"/>
                <w:szCs w:val="24"/>
              </w:rPr>
              <w:t xml:space="preserve"> (e.g., </w:t>
            </w:r>
            <w:r>
              <w:rPr>
                <w:rStyle w:val="style87"/>
                <w:rFonts w:ascii="SimSun" w:cs="SimSun" w:eastAsia="SimSun" w:hAnsi="SimSun"/>
                <w:sz w:val="24"/>
                <w:szCs w:val="24"/>
              </w:rPr>
              <w:t>insecure cookies</w:t>
            </w:r>
            <w:r>
              <w:rPr>
                <w:rFonts w:ascii="SimSun" w:cs="SimSun" w:eastAsia="SimSun" w:hAnsi="SimSun"/>
                <w:sz w:val="24"/>
                <w:szCs w:val="24"/>
              </w:rPr>
              <w:t>)</w:t>
            </w:r>
          </w:p>
        </w:tc>
      </w:tr>
      <w:tr>
        <w:tblPrEx/>
        <w:trPr>
          <w:trHeight w:val="557"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80"/>
              <w:ind w:right="173"/>
              <w:jc w:val="right"/>
              <w:rPr>
                <w:sz w:val="24"/>
              </w:rPr>
            </w:pPr>
            <w:r>
              <w:rPr>
                <w:sz w:val="24"/>
              </w:rPr>
              <w:t>10/0</w:t>
            </w:r>
            <w:r>
              <w:rPr>
                <w:sz w:val="24"/>
                <w:lang w:val="en-US"/>
              </w:rPr>
              <w:t>7</w:t>
            </w:r>
            <w:r>
              <w:rPr>
                <w:sz w:val="24"/>
              </w:rPr>
              <w:t>/24</w:t>
            </w:r>
          </w:p>
        </w:tc>
        <w:tc>
          <w:tcPr>
            <w:tcW w:w="1584" w:type="dxa"/>
            <w:tcBorders/>
          </w:tcPr>
          <w:p>
            <w:pPr>
              <w:pStyle w:val="style4097"/>
              <w:spacing w:before="80"/>
              <w:ind w:left="360"/>
              <w:rPr>
                <w:sz w:val="24"/>
              </w:rPr>
            </w:pPr>
            <w:r>
              <w:rPr>
                <w:sz w:val="24"/>
              </w:rPr>
              <w:t>Monday</w:t>
            </w:r>
          </w:p>
        </w:tc>
        <w:tc>
          <w:tcPr>
            <w:tcW w:w="6592" w:type="dxa"/>
            <w:tcBorders/>
          </w:tcPr>
          <w:p>
            <w:pPr>
              <w:pStyle w:val="style4097"/>
              <w:spacing w:before="80"/>
              <w:ind w:left="555" w:right="473"/>
              <w:jc w:val="both"/>
              <w:rPr>
                <w:sz w:val="24"/>
              </w:rPr>
            </w:pPr>
            <w:r>
              <w:rPr>
                <w:rFonts w:ascii="SimSun" w:cs="SimSun" w:eastAsia="SimSun" w:hAnsi="SimSun"/>
                <w:sz w:val="24"/>
                <w:szCs w:val="24"/>
              </w:rPr>
              <w:t xml:space="preserve">Exploit </w:t>
            </w:r>
            <w:r>
              <w:rPr>
                <w:rStyle w:val="style87"/>
                <w:rFonts w:ascii="SimSun" w:cs="SimSun" w:eastAsia="SimSun" w:hAnsi="SimSun"/>
                <w:sz w:val="24"/>
                <w:szCs w:val="24"/>
              </w:rPr>
              <w:t>SSL/TLS vulnerabilities</w:t>
            </w:r>
            <w:r>
              <w:rPr>
                <w:rFonts w:ascii="SimSun" w:cs="SimSun" w:eastAsia="SimSun" w:hAnsi="SimSun"/>
                <w:sz w:val="24"/>
                <w:szCs w:val="24"/>
              </w:rPr>
              <w:t xml:space="preserve">, such as </w:t>
            </w:r>
            <w:r>
              <w:rPr>
                <w:rStyle w:val="style87"/>
                <w:rFonts w:ascii="SimSun" w:cs="SimSun" w:eastAsia="SimSun" w:hAnsi="SimSun"/>
                <w:sz w:val="24"/>
                <w:szCs w:val="24"/>
              </w:rPr>
              <w:t>SSL stripping</w:t>
            </w:r>
            <w:r>
              <w:rPr>
                <w:rFonts w:ascii="SimSun" w:cs="SimSun" w:eastAsia="SimSun" w:hAnsi="SimSun"/>
                <w:sz w:val="24"/>
                <w:szCs w:val="24"/>
              </w:rPr>
              <w:t xml:space="preserve">, and learn about </w:t>
            </w:r>
            <w:r>
              <w:rPr>
                <w:rStyle w:val="style87"/>
                <w:rFonts w:ascii="SimSun" w:cs="SimSun" w:eastAsia="SimSun" w:hAnsi="SimSun"/>
                <w:sz w:val="24"/>
                <w:szCs w:val="24"/>
              </w:rPr>
              <w:t>certificate pinning</w:t>
            </w:r>
            <w:r>
              <w:rPr>
                <w:rFonts w:ascii="SimSun" w:cs="SimSun" w:eastAsia="SimSun" w:hAnsi="SimSun"/>
                <w:sz w:val="24"/>
                <w:szCs w:val="24"/>
              </w:rPr>
              <w:t xml:space="preserve"> and </w:t>
            </w:r>
            <w:r>
              <w:rPr>
                <w:rStyle w:val="style87"/>
                <w:rFonts w:ascii="SimSun" w:cs="SimSun" w:eastAsia="SimSun" w:hAnsi="SimSun"/>
                <w:sz w:val="24"/>
                <w:szCs w:val="24"/>
              </w:rPr>
              <w:t>man-in-the-middle (MITM)</w:t>
            </w:r>
            <w:r>
              <w:rPr>
                <w:rFonts w:ascii="SimSun" w:cs="SimSun" w:eastAsia="SimSun" w:hAnsi="SimSun"/>
                <w:sz w:val="24"/>
                <w:szCs w:val="24"/>
              </w:rPr>
              <w:t xml:space="preserve"> attacks.</w:t>
            </w:r>
          </w:p>
        </w:tc>
      </w:tr>
      <w:tr>
        <w:tblPrEx/>
        <w:trPr>
          <w:trHeight w:val="551"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73"/>
              <w:jc w:val="right"/>
              <w:rPr>
                <w:sz w:val="24"/>
              </w:rPr>
            </w:pPr>
            <w:r>
              <w:rPr>
                <w:sz w:val="24"/>
              </w:rPr>
              <w:t>11/0</w:t>
            </w:r>
            <w:r>
              <w:rPr>
                <w:sz w:val="24"/>
                <w:lang w:val="en-US"/>
              </w:rPr>
              <w:t>7</w:t>
            </w:r>
            <w:r>
              <w:rPr>
                <w:sz w:val="24"/>
              </w:rPr>
              <w:t>/24</w:t>
            </w:r>
          </w:p>
        </w:tc>
        <w:tc>
          <w:tcPr>
            <w:tcW w:w="1584" w:type="dxa"/>
            <w:tcBorders/>
          </w:tcPr>
          <w:p>
            <w:pPr>
              <w:pStyle w:val="style4097"/>
              <w:spacing w:before="78"/>
              <w:ind w:right="197"/>
              <w:jc w:val="right"/>
              <w:rPr>
                <w:sz w:val="24"/>
              </w:rPr>
            </w:pPr>
            <w:r>
              <w:rPr>
                <w:sz w:val="24"/>
              </w:rPr>
              <w:t>Tuesday</w:t>
            </w:r>
          </w:p>
        </w:tc>
        <w:tc>
          <w:tcPr>
            <w:tcW w:w="6592" w:type="dxa"/>
            <w:tcBorders/>
          </w:tcPr>
          <w:p>
            <w:pPr>
              <w:pStyle w:val="style4097"/>
              <w:spacing w:before="78"/>
              <w:ind w:left="555" w:right="473"/>
              <w:jc w:val="both"/>
              <w:rPr>
                <w:bCs/>
                <w:sz w:val="24"/>
                <w:szCs w:val="24"/>
              </w:rPr>
            </w:pPr>
            <w:r>
              <w:rPr>
                <w:rFonts w:ascii="SimSun" w:cs="SimSun" w:eastAsia="SimSun" w:hAnsi="SimSun"/>
                <w:sz w:val="24"/>
                <w:szCs w:val="24"/>
              </w:rPr>
              <w:t xml:space="preserve">Test for </w:t>
            </w:r>
            <w:r>
              <w:rPr>
                <w:rStyle w:val="style87"/>
                <w:rFonts w:ascii="SimSun" w:cs="SimSun" w:eastAsia="SimSun" w:hAnsi="SimSun"/>
                <w:sz w:val="24"/>
                <w:szCs w:val="24"/>
              </w:rPr>
              <w:t>weak password hashing algorithms</w:t>
            </w:r>
            <w:r>
              <w:rPr>
                <w:rFonts w:ascii="SimSun" w:cs="SimSun" w:eastAsia="SimSun" w:hAnsi="SimSun"/>
                <w:sz w:val="24"/>
                <w:szCs w:val="24"/>
              </w:rPr>
              <w:t xml:space="preserve"> (e.g., </w:t>
            </w:r>
            <w:r>
              <w:rPr>
                <w:rStyle w:val="style87"/>
                <w:rFonts w:ascii="SimSun" w:cs="SimSun" w:eastAsia="SimSun" w:hAnsi="SimSun"/>
                <w:sz w:val="24"/>
                <w:szCs w:val="24"/>
              </w:rPr>
              <w:t>MD5</w:t>
            </w:r>
            <w:r>
              <w:rPr>
                <w:rFonts w:ascii="SimSun" w:cs="SimSun" w:eastAsia="SimSun" w:hAnsi="SimSun"/>
                <w:sz w:val="24"/>
                <w:szCs w:val="24"/>
              </w:rPr>
              <w:t xml:space="preserve"> or </w:t>
            </w:r>
            <w:r>
              <w:rPr>
                <w:rStyle w:val="style87"/>
                <w:rFonts w:ascii="SimSun" w:cs="SimSun" w:eastAsia="SimSun" w:hAnsi="SimSun"/>
                <w:sz w:val="24"/>
                <w:szCs w:val="24"/>
              </w:rPr>
              <w:t>SHA1</w:t>
            </w:r>
            <w:r>
              <w:rPr>
                <w:rFonts w:ascii="SimSun" w:cs="SimSun" w:eastAsia="SimSun" w:hAnsi="SimSun"/>
                <w:sz w:val="24"/>
                <w:szCs w:val="24"/>
              </w:rPr>
              <w:t>) and break weak encryption methods.</w:t>
            </w:r>
          </w:p>
        </w:tc>
      </w:tr>
      <w:tr>
        <w:tblPrEx/>
        <w:trPr>
          <w:trHeight w:val="559"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73"/>
              <w:jc w:val="right"/>
              <w:rPr>
                <w:sz w:val="24"/>
              </w:rPr>
            </w:pPr>
            <w:r>
              <w:rPr>
                <w:sz w:val="24"/>
              </w:rPr>
              <w:t>12/0</w:t>
            </w:r>
            <w:r>
              <w:rPr>
                <w:sz w:val="24"/>
                <w:lang w:val="en-US"/>
              </w:rPr>
              <w:t>7</w:t>
            </w:r>
            <w:r>
              <w:rPr>
                <w:sz w:val="24"/>
              </w:rPr>
              <w:t>/24</w:t>
            </w:r>
          </w:p>
        </w:tc>
        <w:tc>
          <w:tcPr>
            <w:tcW w:w="1584" w:type="dxa"/>
            <w:tcBorders/>
          </w:tcPr>
          <w:p>
            <w:pPr>
              <w:pStyle w:val="style4097"/>
              <w:spacing w:before="78"/>
              <w:ind w:right="266"/>
              <w:jc w:val="right"/>
              <w:rPr>
                <w:sz w:val="24"/>
              </w:rPr>
            </w:pPr>
            <w:r>
              <w:rPr>
                <w:sz w:val="24"/>
              </w:rPr>
              <w:t>Wednesday</w:t>
            </w:r>
          </w:p>
        </w:tc>
        <w:tc>
          <w:tcPr>
            <w:tcW w:w="6592" w:type="dxa"/>
            <w:tcBorders/>
          </w:tcPr>
          <w:p>
            <w:pPr>
              <w:pStyle w:val="style4097"/>
              <w:spacing w:before="78"/>
              <w:ind w:left="555" w:right="472"/>
              <w:jc w:val="both"/>
              <w:rPr>
                <w:bCs/>
                <w:sz w:val="24"/>
                <w:szCs w:val="24"/>
              </w:rPr>
            </w:pPr>
            <w:r>
              <w:rPr>
                <w:rFonts w:ascii="SimSun" w:cs="SimSun" w:eastAsia="SimSun" w:hAnsi="SimSun"/>
                <w:sz w:val="24"/>
                <w:szCs w:val="24"/>
              </w:rPr>
              <w:t xml:space="preserve">Perform </w:t>
            </w:r>
            <w:r>
              <w:rPr>
                <w:rStyle w:val="style87"/>
                <w:rFonts w:ascii="SimSun" w:cs="SimSun" w:eastAsia="SimSun" w:hAnsi="SimSun"/>
                <w:sz w:val="24"/>
                <w:szCs w:val="24"/>
              </w:rPr>
              <w:t>SSL/TLS testing</w:t>
            </w:r>
            <w:r>
              <w:rPr>
                <w:rFonts w:ascii="SimSun" w:cs="SimSun" w:eastAsia="SimSun" w:hAnsi="SimSun"/>
                <w:sz w:val="24"/>
                <w:szCs w:val="24"/>
              </w:rPr>
              <w:t xml:space="preserve"> using tools like </w:t>
            </w:r>
            <w:r>
              <w:rPr>
                <w:rStyle w:val="style87"/>
                <w:rFonts w:ascii="SimSun" w:cs="SimSun" w:eastAsia="SimSun" w:hAnsi="SimSun"/>
                <w:sz w:val="24"/>
                <w:szCs w:val="24"/>
              </w:rPr>
              <w:t>SSL Labs</w:t>
            </w:r>
            <w:r>
              <w:rPr>
                <w:rFonts w:ascii="SimSun" w:cs="SimSun" w:eastAsia="SimSun" w:hAnsi="SimSun"/>
                <w:sz w:val="24"/>
                <w:szCs w:val="24"/>
              </w:rPr>
              <w:t xml:space="preserve"> and learn to exploit weak ciphers and </w:t>
            </w:r>
            <w:r>
              <w:rPr>
                <w:rStyle w:val="style87"/>
                <w:rFonts w:ascii="SimSun" w:cs="SimSun" w:eastAsia="SimSun" w:hAnsi="SimSun"/>
                <w:sz w:val="24"/>
                <w:szCs w:val="24"/>
              </w:rPr>
              <w:t>man-in-the-middle attacks</w:t>
            </w:r>
            <w:r>
              <w:rPr>
                <w:rFonts w:ascii="SimSun" w:cs="SimSun" w:eastAsia="SimSun" w:hAnsi="SimSun"/>
                <w:sz w:val="24"/>
                <w:szCs w:val="24"/>
              </w:rPr>
              <w:t>.</w:t>
            </w:r>
            <w:r>
              <w:rPr>
                <w:bCs/>
                <w:sz w:val="24"/>
                <w:szCs w:val="24"/>
              </w:rPr>
              <w:t>.</w:t>
            </w:r>
          </w:p>
        </w:tc>
      </w:tr>
      <w:tr>
        <w:tblPrEx/>
        <w:trPr>
          <w:trHeight w:val="553" w:hRule="atLeast"/>
        </w:trPr>
        <w:tc>
          <w:tcPr>
            <w:tcW w:w="542" w:type="dxa"/>
            <w:vMerge w:val="continue"/>
            <w:tcBorders>
              <w:top w:val="nil"/>
            </w:tcBorders>
            <w:textDirection w:val="btLr"/>
          </w:tcPr>
          <w:p>
            <w:pPr>
              <w:pStyle w:val="style0"/>
              <w:rPr>
                <w:sz w:val="2"/>
                <w:szCs w:val="2"/>
              </w:rPr>
            </w:pPr>
          </w:p>
        </w:tc>
        <w:tc>
          <w:tcPr>
            <w:tcW w:w="1329" w:type="dxa"/>
            <w:tcBorders>
              <w:bottom w:val="single" w:sz="2" w:space="0" w:color="000000"/>
            </w:tcBorders>
          </w:tcPr>
          <w:p>
            <w:pPr>
              <w:pStyle w:val="style4097"/>
              <w:spacing w:before="78" w:lineRule="exact" w:line="271"/>
              <w:ind w:right="173"/>
              <w:jc w:val="right"/>
              <w:rPr>
                <w:sz w:val="24"/>
              </w:rPr>
            </w:pPr>
            <w:r>
              <w:rPr>
                <w:sz w:val="24"/>
              </w:rPr>
              <w:t>13/0</w:t>
            </w:r>
            <w:r>
              <w:rPr>
                <w:sz w:val="24"/>
                <w:lang w:val="en-US"/>
              </w:rPr>
              <w:t>7</w:t>
            </w:r>
            <w:r>
              <w:rPr>
                <w:sz w:val="24"/>
              </w:rPr>
              <w:t>/24</w:t>
            </w:r>
          </w:p>
        </w:tc>
        <w:tc>
          <w:tcPr>
            <w:tcW w:w="1584" w:type="dxa"/>
            <w:tcBorders>
              <w:bottom w:val="single" w:sz="2" w:space="0" w:color="000000"/>
            </w:tcBorders>
          </w:tcPr>
          <w:p>
            <w:pPr>
              <w:pStyle w:val="style4097"/>
              <w:spacing w:before="78" w:lineRule="exact" w:line="271"/>
              <w:jc w:val="left"/>
              <w:rPr>
                <w:sz w:val="24"/>
              </w:rPr>
            </w:pPr>
            <w:r>
              <w:rPr>
                <w:sz w:val="24"/>
              </w:rPr>
              <w:t xml:space="preserve">      Thursday</w:t>
            </w:r>
          </w:p>
        </w:tc>
        <w:tc>
          <w:tcPr>
            <w:tcW w:w="6592" w:type="dxa"/>
            <w:tcBorders>
              <w:bottom w:val="single" w:sz="2" w:space="0" w:color="000000"/>
            </w:tcBorders>
          </w:tcPr>
          <w:p>
            <w:pPr>
              <w:pStyle w:val="style4097"/>
              <w:spacing w:before="78" w:lineRule="exact" w:line="271"/>
              <w:ind w:left="555" w:right="439"/>
              <w:jc w:val="both"/>
              <w:rPr>
                <w:bCs/>
                <w:sz w:val="24"/>
                <w:szCs w:val="24"/>
              </w:rPr>
            </w:pPr>
            <w:r>
              <w:rPr>
                <w:rFonts w:ascii="SimSun" w:cs="SimSun" w:eastAsia="SimSun" w:hAnsi="SimSun"/>
                <w:sz w:val="24"/>
                <w:szCs w:val="24"/>
              </w:rPr>
              <w:t xml:space="preserve">Test for </w:t>
            </w:r>
            <w:r>
              <w:rPr>
                <w:rStyle w:val="style87"/>
                <w:rFonts w:ascii="SimSun" w:cs="SimSun" w:eastAsia="SimSun" w:hAnsi="SimSun"/>
                <w:sz w:val="24"/>
                <w:szCs w:val="24"/>
              </w:rPr>
              <w:t>Cross-Site Request Forgery (CSRF)</w:t>
            </w:r>
            <w:r>
              <w:rPr>
                <w:rFonts w:ascii="SimSun" w:cs="SimSun" w:eastAsia="SimSun" w:hAnsi="SimSun"/>
                <w:sz w:val="24"/>
                <w:szCs w:val="24"/>
              </w:rPr>
              <w:t xml:space="preserve"> and </w:t>
            </w:r>
            <w:r>
              <w:rPr>
                <w:rStyle w:val="style87"/>
                <w:rFonts w:ascii="SimSun" w:cs="SimSun" w:eastAsia="SimSun" w:hAnsi="SimSun"/>
                <w:sz w:val="24"/>
                <w:szCs w:val="24"/>
              </w:rPr>
              <w:t>Cross-Site Scripting (XSS)</w:t>
            </w:r>
            <w:r>
              <w:rPr>
                <w:rFonts w:ascii="SimSun" w:cs="SimSun" w:eastAsia="SimSun" w:hAnsi="SimSun"/>
                <w:sz w:val="24"/>
                <w:szCs w:val="24"/>
              </w:rPr>
              <w:t xml:space="preserve"> vulnerabilities in forms</w:t>
            </w:r>
            <w:r>
              <w:rPr>
                <w:bCs/>
                <w:sz w:val="24"/>
                <w:szCs w:val="24"/>
              </w:rPr>
              <w:t>.</w:t>
            </w:r>
          </w:p>
        </w:tc>
      </w:tr>
      <w:tr>
        <w:tblPrEx/>
        <w:trPr>
          <w:trHeight w:val="547" w:hRule="atLeast"/>
        </w:trPr>
        <w:tc>
          <w:tcPr>
            <w:tcW w:w="542" w:type="dxa"/>
            <w:vMerge w:val="continue"/>
            <w:tcBorders>
              <w:top w:val="nil"/>
            </w:tcBorders>
            <w:textDirection w:val="btLr"/>
          </w:tcPr>
          <w:p>
            <w:pPr>
              <w:pStyle w:val="style0"/>
              <w:rPr>
                <w:sz w:val="2"/>
                <w:szCs w:val="2"/>
              </w:rPr>
            </w:pPr>
          </w:p>
        </w:tc>
        <w:tc>
          <w:tcPr>
            <w:tcW w:w="1329" w:type="dxa"/>
            <w:tcBorders>
              <w:top w:val="single" w:sz="2" w:space="0" w:color="000000"/>
              <w:bottom w:val="single" w:sz="2" w:space="0" w:color="000000"/>
            </w:tcBorders>
          </w:tcPr>
          <w:p>
            <w:pPr>
              <w:pStyle w:val="style4097"/>
              <w:spacing w:before="80" w:lineRule="exact" w:line="271"/>
              <w:ind w:right="173"/>
              <w:jc w:val="right"/>
              <w:rPr>
                <w:sz w:val="24"/>
              </w:rPr>
            </w:pPr>
            <w:r>
              <w:rPr>
                <w:sz w:val="24"/>
              </w:rPr>
              <w:t>14/0</w:t>
            </w:r>
            <w:r>
              <w:rPr>
                <w:sz w:val="24"/>
                <w:lang w:val="en-US"/>
              </w:rPr>
              <w:t>7</w:t>
            </w:r>
            <w:r>
              <w:rPr>
                <w:sz w:val="24"/>
              </w:rPr>
              <w:t>/24</w:t>
            </w:r>
          </w:p>
        </w:tc>
        <w:tc>
          <w:tcPr>
            <w:tcW w:w="1584" w:type="dxa"/>
            <w:tcBorders>
              <w:top w:val="single" w:sz="2" w:space="0" w:color="000000"/>
              <w:bottom w:val="single" w:sz="2" w:space="0" w:color="000000"/>
            </w:tcBorders>
          </w:tcPr>
          <w:p>
            <w:pPr>
              <w:pStyle w:val="style4097"/>
              <w:spacing w:before="80" w:lineRule="exact" w:line="271"/>
              <w:ind w:left="333"/>
              <w:rPr>
                <w:sz w:val="24"/>
              </w:rPr>
            </w:pPr>
            <w:r>
              <w:rPr>
                <w:sz w:val="24"/>
              </w:rPr>
              <w:t>Friday</w:t>
            </w:r>
          </w:p>
        </w:tc>
        <w:tc>
          <w:tcPr>
            <w:tcW w:w="6592" w:type="dxa"/>
            <w:tcBorders>
              <w:top w:val="single" w:sz="2" w:space="0" w:color="000000"/>
              <w:bottom w:val="single" w:sz="2" w:space="0" w:color="000000"/>
            </w:tcBorders>
          </w:tcPr>
          <w:p>
            <w:pPr>
              <w:pStyle w:val="style4097"/>
              <w:spacing w:before="61"/>
              <w:ind w:left="543" w:right="478"/>
              <w:jc w:val="both"/>
              <w:rPr>
                <w:bCs/>
                <w:sz w:val="24"/>
                <w:szCs w:val="24"/>
              </w:rPr>
            </w:pPr>
            <w:r>
              <w:rPr>
                <w:rFonts w:ascii="SimSun" w:cs="SimSun" w:eastAsia="SimSun" w:hAnsi="SimSun"/>
                <w:sz w:val="24"/>
                <w:szCs w:val="24"/>
              </w:rPr>
              <w:t>Review and patch identified security vulnerabilities. Conduct final security testing on the project.</w:t>
            </w:r>
          </w:p>
        </w:tc>
      </w:tr>
    </w:tbl>
    <w:p/>
    <w:tbl>
      <w:tblPr>
        <w:tblStyle w:val="style105"/>
        <w:tblpPr w:leftFromText="180" w:rightFromText="180" w:topFromText="0" w:bottomFromText="0" w:vertAnchor="text" w:horzAnchor="page" w:tblpX="1296" w:tblpY="7278"/>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542"/>
        <w:gridCol w:w="1329"/>
        <w:gridCol w:w="1584"/>
        <w:gridCol w:w="6592"/>
      </w:tblGrid>
      <w:tr>
        <w:trPr>
          <w:trHeight w:val="554" w:hRule="atLeast"/>
        </w:trPr>
        <w:tc>
          <w:tcPr>
            <w:tcW w:w="542" w:type="dxa"/>
            <w:vMerge w:val="restart"/>
            <w:tcBorders/>
            <w:textDirection w:val="btLr"/>
          </w:tcPr>
          <w:p>
            <w:pPr>
              <w:pStyle w:val="style4097"/>
              <w:spacing w:before="169"/>
              <w:ind w:left="113"/>
              <w:rPr>
                <w:b/>
                <w:sz w:val="24"/>
              </w:rPr>
            </w:pPr>
            <w:r>
              <w:rPr>
                <w:b/>
                <w:sz w:val="24"/>
              </w:rPr>
              <w:t xml:space="preserve">                   6</w:t>
            </w:r>
            <w:r>
              <w:rPr>
                <w:b/>
                <w:sz w:val="24"/>
                <w:vertAlign w:val="superscript"/>
              </w:rPr>
              <w:t xml:space="preserve">th </w:t>
            </w:r>
            <w:r>
              <w:rPr>
                <w:b/>
                <w:sz w:val="24"/>
              </w:rPr>
              <w:t>WEEK</w:t>
            </w:r>
          </w:p>
          <w:p>
            <w:pPr>
              <w:pStyle w:val="style4097"/>
              <w:spacing w:before="169"/>
              <w:ind w:left="2445"/>
              <w:rPr>
                <w:b/>
                <w:sz w:val="24"/>
              </w:rPr>
            </w:pPr>
          </w:p>
        </w:tc>
        <w:tc>
          <w:tcPr>
            <w:tcW w:w="1329" w:type="dxa"/>
            <w:tcBorders/>
          </w:tcPr>
          <w:p>
            <w:pPr>
              <w:pStyle w:val="style4097"/>
              <w:spacing w:before="78"/>
              <w:ind w:right="149"/>
              <w:jc w:val="right"/>
              <w:rPr>
                <w:b/>
                <w:sz w:val="24"/>
              </w:rPr>
            </w:pPr>
            <w:r>
              <w:rPr>
                <w:b/>
                <w:sz w:val="24"/>
              </w:rPr>
              <w:t>DATE</w:t>
            </w:r>
          </w:p>
        </w:tc>
        <w:tc>
          <w:tcPr>
            <w:tcW w:w="1584" w:type="dxa"/>
            <w:tcBorders/>
          </w:tcPr>
          <w:p>
            <w:pPr>
              <w:pStyle w:val="style4097"/>
              <w:spacing w:before="78"/>
              <w:ind w:left="504"/>
              <w:rPr>
                <w:b/>
                <w:sz w:val="24"/>
              </w:rPr>
            </w:pPr>
            <w:r>
              <w:rPr>
                <w:b/>
                <w:sz w:val="24"/>
              </w:rPr>
              <w:t>DAY</w:t>
            </w:r>
          </w:p>
        </w:tc>
        <w:tc>
          <w:tcPr>
            <w:tcW w:w="6592" w:type="dxa"/>
            <w:tcBorders/>
          </w:tcPr>
          <w:p>
            <w:pPr>
              <w:pStyle w:val="style4097"/>
              <w:spacing w:before="78"/>
              <w:ind w:left="555" w:right="478"/>
              <w:rPr>
                <w:b/>
                <w:sz w:val="24"/>
              </w:rPr>
            </w:pPr>
            <w:r>
              <w:rPr>
                <w:b/>
                <w:sz w:val="24"/>
              </w:rPr>
              <w:t>NAME OF THE TOPIC/MODULE COMPLETED</w:t>
            </w:r>
          </w:p>
        </w:tc>
      </w:tr>
      <w:tr>
        <w:tblPrEx/>
        <w:trPr>
          <w:trHeight w:val="690"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13"/>
              <w:jc w:val="right"/>
              <w:rPr>
                <w:sz w:val="24"/>
              </w:rPr>
            </w:pPr>
            <w:r>
              <w:rPr>
                <w:sz w:val="24"/>
              </w:rPr>
              <w:t>15/0</w:t>
            </w:r>
            <w:r>
              <w:rPr>
                <w:sz w:val="24"/>
                <w:lang w:val="en-US"/>
              </w:rPr>
              <w:t>7</w:t>
            </w:r>
            <w:r>
              <w:rPr>
                <w:sz w:val="24"/>
              </w:rPr>
              <w:t>/24</w:t>
            </w:r>
          </w:p>
        </w:tc>
        <w:tc>
          <w:tcPr>
            <w:tcW w:w="1584" w:type="dxa"/>
            <w:tcBorders/>
          </w:tcPr>
          <w:p>
            <w:pPr>
              <w:pStyle w:val="style4097"/>
              <w:spacing w:before="78"/>
              <w:ind w:left="367"/>
              <w:rPr>
                <w:sz w:val="24"/>
              </w:rPr>
            </w:pPr>
            <w:r>
              <w:rPr>
                <w:sz w:val="24"/>
              </w:rPr>
              <w:t>Saturday</w:t>
            </w:r>
          </w:p>
        </w:tc>
        <w:tc>
          <w:tcPr>
            <w:tcW w:w="6592" w:type="dxa"/>
            <w:tcBorders/>
          </w:tcPr>
          <w:p>
            <w:pPr>
              <w:pStyle w:val="style4097"/>
              <w:spacing w:before="78"/>
              <w:ind w:left="555" w:right="474"/>
              <w:jc w:val="both"/>
              <w:rPr>
                <w:sz w:val="24"/>
              </w:rPr>
            </w:pPr>
            <w:r>
              <w:rPr>
                <w:rFonts w:ascii="SimSun" w:cs="SimSun" w:eastAsia="SimSun" w:hAnsi="SimSun"/>
                <w:sz w:val="24"/>
                <w:szCs w:val="24"/>
              </w:rPr>
              <w:t xml:space="preserve">Analyze React-based applications for </w:t>
            </w:r>
            <w:r>
              <w:rPr>
                <w:rStyle w:val="style87"/>
                <w:rFonts w:ascii="SimSun" w:cs="SimSun" w:eastAsia="SimSun" w:hAnsi="SimSun"/>
                <w:sz w:val="24"/>
                <w:szCs w:val="24"/>
              </w:rPr>
              <w:t>client-side vulnerabilities</w:t>
            </w:r>
            <w:r>
              <w:rPr>
                <w:rFonts w:ascii="SimSun" w:cs="SimSun" w:eastAsia="SimSun" w:hAnsi="SimSun"/>
                <w:sz w:val="24"/>
                <w:szCs w:val="24"/>
              </w:rPr>
              <w:t xml:space="preserve"> (e.g., </w:t>
            </w:r>
            <w:r>
              <w:rPr>
                <w:rStyle w:val="style87"/>
                <w:rFonts w:ascii="SimSun" w:cs="SimSun" w:eastAsia="SimSun" w:hAnsi="SimSun"/>
                <w:sz w:val="24"/>
                <w:szCs w:val="24"/>
              </w:rPr>
              <w:t>DOM-based XSS</w:t>
            </w:r>
            <w:r>
              <w:rPr>
                <w:rFonts w:ascii="SimSun" w:cs="SimSun" w:eastAsia="SimSun" w:hAnsi="SimSun"/>
                <w:sz w:val="24"/>
                <w:szCs w:val="24"/>
              </w:rPr>
              <w:t>)</w:t>
            </w:r>
            <w:r>
              <w:rPr>
                <w:sz w:val="24"/>
              </w:rPr>
              <w:t>.</w:t>
            </w:r>
          </w:p>
        </w:tc>
      </w:tr>
      <w:tr>
        <w:tblPrEx/>
        <w:trPr>
          <w:trHeight w:val="572"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80"/>
              <w:ind w:right="173"/>
              <w:jc w:val="right"/>
              <w:rPr>
                <w:sz w:val="24"/>
              </w:rPr>
            </w:pPr>
            <w:r>
              <w:rPr>
                <w:sz w:val="24"/>
              </w:rPr>
              <w:t>17/0</w:t>
            </w:r>
            <w:r>
              <w:rPr>
                <w:sz w:val="24"/>
                <w:lang w:val="en-US"/>
              </w:rPr>
              <w:t>7</w:t>
            </w:r>
            <w:r>
              <w:rPr>
                <w:sz w:val="24"/>
              </w:rPr>
              <w:t>/24</w:t>
            </w:r>
          </w:p>
        </w:tc>
        <w:tc>
          <w:tcPr>
            <w:tcW w:w="1584" w:type="dxa"/>
            <w:tcBorders/>
          </w:tcPr>
          <w:p>
            <w:pPr>
              <w:pStyle w:val="style4097"/>
              <w:spacing w:before="80"/>
              <w:ind w:left="360"/>
              <w:rPr>
                <w:sz w:val="24"/>
              </w:rPr>
            </w:pPr>
            <w:r>
              <w:rPr>
                <w:sz w:val="24"/>
              </w:rPr>
              <w:t>Monday</w:t>
            </w:r>
          </w:p>
        </w:tc>
        <w:tc>
          <w:tcPr>
            <w:tcW w:w="6592" w:type="dxa"/>
            <w:tcBorders/>
          </w:tcPr>
          <w:p>
            <w:pPr>
              <w:pStyle w:val="style4097"/>
              <w:spacing w:before="80"/>
              <w:ind w:left="555" w:right="473"/>
              <w:jc w:val="both"/>
              <w:rPr>
                <w:sz w:val="24"/>
              </w:rPr>
            </w:pPr>
            <w:r>
              <w:rPr>
                <w:rFonts w:ascii="SimSun" w:cs="SimSun" w:eastAsia="SimSun" w:hAnsi="SimSun"/>
                <w:sz w:val="24"/>
                <w:szCs w:val="24"/>
              </w:rPr>
              <w:t xml:space="preserve">Test for vulnerabilities in </w:t>
            </w:r>
            <w:r>
              <w:rPr>
                <w:rStyle w:val="style87"/>
                <w:rFonts w:ascii="SimSun" w:cs="SimSun" w:eastAsia="SimSun" w:hAnsi="SimSun"/>
                <w:sz w:val="24"/>
                <w:szCs w:val="24"/>
              </w:rPr>
              <w:t>state management</w:t>
            </w:r>
            <w:r>
              <w:rPr>
                <w:rFonts w:ascii="SimSun" w:cs="SimSun" w:eastAsia="SimSun" w:hAnsi="SimSun"/>
                <w:sz w:val="24"/>
                <w:szCs w:val="24"/>
              </w:rPr>
              <w:t xml:space="preserve"> and </w:t>
            </w:r>
            <w:r>
              <w:rPr>
                <w:rStyle w:val="style87"/>
                <w:rFonts w:ascii="SimSun" w:cs="SimSun" w:eastAsia="SimSun" w:hAnsi="SimSun"/>
                <w:sz w:val="24"/>
                <w:szCs w:val="24"/>
              </w:rPr>
              <w:t>data-binding</w:t>
            </w:r>
            <w:r>
              <w:rPr>
                <w:rFonts w:ascii="SimSun" w:cs="SimSun" w:eastAsia="SimSun" w:hAnsi="SimSun"/>
                <w:sz w:val="24"/>
                <w:szCs w:val="24"/>
              </w:rPr>
              <w:t xml:space="preserve"> techniques.</w:t>
            </w:r>
          </w:p>
        </w:tc>
      </w:tr>
      <w:tr>
        <w:tblPrEx/>
        <w:trPr>
          <w:trHeight w:val="552"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73"/>
              <w:jc w:val="right"/>
              <w:rPr>
                <w:sz w:val="24"/>
              </w:rPr>
            </w:pPr>
            <w:r>
              <w:rPr>
                <w:sz w:val="24"/>
              </w:rPr>
              <w:t>18/0</w:t>
            </w:r>
            <w:r>
              <w:rPr>
                <w:sz w:val="24"/>
                <w:lang w:val="en-US"/>
              </w:rPr>
              <w:t>7</w:t>
            </w:r>
            <w:r>
              <w:rPr>
                <w:sz w:val="24"/>
              </w:rPr>
              <w:t>/24</w:t>
            </w:r>
          </w:p>
        </w:tc>
        <w:tc>
          <w:tcPr>
            <w:tcW w:w="1584" w:type="dxa"/>
            <w:tcBorders/>
          </w:tcPr>
          <w:p>
            <w:pPr>
              <w:pStyle w:val="style4097"/>
              <w:spacing w:before="78"/>
              <w:ind w:right="197"/>
              <w:rPr>
                <w:sz w:val="24"/>
              </w:rPr>
            </w:pPr>
            <w:r>
              <w:rPr>
                <w:sz w:val="24"/>
              </w:rPr>
              <w:t>Tuesday</w:t>
            </w:r>
          </w:p>
        </w:tc>
        <w:tc>
          <w:tcPr>
            <w:tcW w:w="6592" w:type="dxa"/>
            <w:tcBorders/>
          </w:tcPr>
          <w:p>
            <w:pPr>
              <w:pStyle w:val="style4097"/>
              <w:spacing w:before="78"/>
              <w:ind w:left="555" w:right="473"/>
              <w:jc w:val="both"/>
              <w:rPr>
                <w:sz w:val="24"/>
              </w:rPr>
            </w:pPr>
            <w:r>
              <w:rPr>
                <w:rFonts w:ascii="SimSun" w:cs="SimSun" w:eastAsia="SimSun" w:hAnsi="SimSun"/>
                <w:sz w:val="24"/>
                <w:szCs w:val="24"/>
              </w:rPr>
              <w:t xml:space="preserve">Identify potential </w:t>
            </w:r>
            <w:r>
              <w:rPr>
                <w:rStyle w:val="style87"/>
                <w:rFonts w:ascii="SimSun" w:cs="SimSun" w:eastAsia="SimSun" w:hAnsi="SimSun"/>
                <w:sz w:val="24"/>
                <w:szCs w:val="24"/>
              </w:rPr>
              <w:t>state manipulation</w:t>
            </w:r>
            <w:r>
              <w:rPr>
                <w:rFonts w:ascii="SimSun" w:cs="SimSun" w:eastAsia="SimSun" w:hAnsi="SimSun"/>
                <w:sz w:val="24"/>
                <w:szCs w:val="24"/>
              </w:rPr>
              <w:t xml:space="preserve"> and </w:t>
            </w:r>
            <w:r>
              <w:rPr>
                <w:rStyle w:val="style87"/>
                <w:rFonts w:ascii="SimSun" w:cs="SimSun" w:eastAsia="SimSun" w:hAnsi="SimSun"/>
                <w:sz w:val="24"/>
                <w:szCs w:val="24"/>
              </w:rPr>
              <w:t>data leakage</w:t>
            </w:r>
            <w:r>
              <w:rPr>
                <w:rFonts w:ascii="SimSun" w:cs="SimSun" w:eastAsia="SimSun" w:hAnsi="SimSun"/>
                <w:sz w:val="24"/>
                <w:szCs w:val="24"/>
              </w:rPr>
              <w:t xml:space="preserve"> issues.</w:t>
            </w:r>
          </w:p>
        </w:tc>
      </w:tr>
      <w:tr>
        <w:tblPrEx/>
        <w:trPr>
          <w:trHeight w:val="546"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73"/>
              <w:jc w:val="right"/>
              <w:rPr>
                <w:sz w:val="24"/>
              </w:rPr>
            </w:pPr>
            <w:r>
              <w:rPr>
                <w:sz w:val="24"/>
              </w:rPr>
              <w:t>19/0</w:t>
            </w:r>
            <w:r>
              <w:rPr>
                <w:sz w:val="24"/>
                <w:lang w:val="en-US"/>
              </w:rPr>
              <w:t>7</w:t>
            </w:r>
            <w:r>
              <w:rPr>
                <w:sz w:val="24"/>
              </w:rPr>
              <w:t>/24</w:t>
            </w:r>
          </w:p>
        </w:tc>
        <w:tc>
          <w:tcPr>
            <w:tcW w:w="1584" w:type="dxa"/>
            <w:tcBorders/>
          </w:tcPr>
          <w:p>
            <w:pPr>
              <w:pStyle w:val="style4097"/>
              <w:spacing w:before="78"/>
              <w:ind w:right="266"/>
              <w:rPr>
                <w:sz w:val="24"/>
              </w:rPr>
            </w:pPr>
            <w:r>
              <w:rPr>
                <w:sz w:val="24"/>
              </w:rPr>
              <w:t>Wednesday</w:t>
            </w:r>
          </w:p>
        </w:tc>
        <w:tc>
          <w:tcPr>
            <w:tcW w:w="6592" w:type="dxa"/>
            <w:tcBorders/>
          </w:tcPr>
          <w:p>
            <w:pPr>
              <w:pStyle w:val="style4097"/>
              <w:spacing w:before="78"/>
              <w:ind w:left="555" w:right="472"/>
              <w:jc w:val="both"/>
              <w:rPr>
                <w:bCs/>
                <w:sz w:val="24"/>
                <w:szCs w:val="24"/>
              </w:rPr>
            </w:pPr>
            <w:r>
              <w:rPr>
                <w:rFonts w:ascii="SimSun" w:cs="SimSun" w:eastAsia="SimSun" w:hAnsi="SimSun"/>
                <w:sz w:val="24"/>
                <w:szCs w:val="24"/>
              </w:rPr>
              <w:t xml:space="preserve">Explore vulnerabilities related to </w:t>
            </w:r>
            <w:r>
              <w:rPr>
                <w:rStyle w:val="style87"/>
                <w:rFonts w:ascii="SimSun" w:cs="SimSun" w:eastAsia="SimSun" w:hAnsi="SimSun"/>
                <w:sz w:val="24"/>
                <w:szCs w:val="24"/>
              </w:rPr>
              <w:t>component lifecycle methods</w:t>
            </w:r>
            <w:r>
              <w:rPr>
                <w:rFonts w:ascii="SimSun" w:cs="SimSun" w:eastAsia="SimSun" w:hAnsi="SimSun"/>
                <w:sz w:val="24"/>
                <w:szCs w:val="24"/>
              </w:rPr>
              <w:t xml:space="preserve"> and </w:t>
            </w:r>
            <w:r>
              <w:rPr>
                <w:rStyle w:val="style87"/>
                <w:rFonts w:ascii="SimSun" w:cs="SimSun" w:eastAsia="SimSun" w:hAnsi="SimSun"/>
                <w:sz w:val="24"/>
                <w:szCs w:val="24"/>
              </w:rPr>
              <w:t>unsafe third-party libraries</w:t>
            </w:r>
            <w:r>
              <w:rPr>
                <w:rFonts w:ascii="SimSun" w:cs="SimSun" w:eastAsia="SimSun" w:hAnsi="SimSun"/>
                <w:sz w:val="24"/>
                <w:szCs w:val="24"/>
              </w:rPr>
              <w:t>.</w:t>
            </w:r>
          </w:p>
        </w:tc>
      </w:tr>
      <w:tr>
        <w:tblPrEx/>
        <w:trPr>
          <w:trHeight w:val="568" w:hRule="atLeast"/>
        </w:trPr>
        <w:tc>
          <w:tcPr>
            <w:tcW w:w="542" w:type="dxa"/>
            <w:vMerge w:val="continue"/>
            <w:tcBorders>
              <w:top w:val="nil"/>
            </w:tcBorders>
            <w:textDirection w:val="btLr"/>
          </w:tcPr>
          <w:p>
            <w:pPr>
              <w:pStyle w:val="style0"/>
              <w:rPr>
                <w:sz w:val="2"/>
                <w:szCs w:val="2"/>
              </w:rPr>
            </w:pPr>
          </w:p>
        </w:tc>
        <w:tc>
          <w:tcPr>
            <w:tcW w:w="1329" w:type="dxa"/>
            <w:tcBorders>
              <w:bottom w:val="single" w:sz="2" w:space="0" w:color="000000"/>
            </w:tcBorders>
          </w:tcPr>
          <w:p>
            <w:pPr>
              <w:pStyle w:val="style4097"/>
              <w:spacing w:before="78" w:lineRule="exact" w:line="271"/>
              <w:ind w:right="173"/>
              <w:jc w:val="right"/>
              <w:rPr>
                <w:sz w:val="24"/>
              </w:rPr>
            </w:pPr>
            <w:r>
              <w:rPr>
                <w:sz w:val="24"/>
              </w:rPr>
              <w:t>20/0</w:t>
            </w:r>
            <w:r>
              <w:rPr>
                <w:sz w:val="24"/>
                <w:lang w:val="en-US"/>
              </w:rPr>
              <w:t>7</w:t>
            </w:r>
            <w:r>
              <w:rPr>
                <w:sz w:val="24"/>
              </w:rPr>
              <w:t>/24</w:t>
            </w:r>
          </w:p>
        </w:tc>
        <w:tc>
          <w:tcPr>
            <w:tcW w:w="1584" w:type="dxa"/>
            <w:tcBorders>
              <w:bottom w:val="single" w:sz="2" w:space="0" w:color="000000"/>
            </w:tcBorders>
          </w:tcPr>
          <w:p>
            <w:pPr>
              <w:pStyle w:val="style4097"/>
              <w:spacing w:before="78" w:lineRule="exact" w:line="271"/>
              <w:rPr>
                <w:sz w:val="24"/>
              </w:rPr>
            </w:pPr>
            <w:r>
              <w:rPr>
                <w:sz w:val="24"/>
              </w:rPr>
              <w:t>Thursday</w:t>
            </w:r>
          </w:p>
        </w:tc>
        <w:tc>
          <w:tcPr>
            <w:tcW w:w="6592" w:type="dxa"/>
            <w:tcBorders>
              <w:bottom w:val="single" w:sz="2" w:space="0" w:color="000000"/>
            </w:tcBorders>
          </w:tcPr>
          <w:p>
            <w:pPr>
              <w:pStyle w:val="style4097"/>
              <w:spacing w:before="78" w:lineRule="exact" w:line="271"/>
              <w:ind w:left="555" w:right="439"/>
              <w:jc w:val="both"/>
              <w:rPr>
                <w:bCs/>
                <w:sz w:val="24"/>
                <w:szCs w:val="24"/>
              </w:rPr>
            </w:pPr>
            <w:r>
              <w:rPr>
                <w:rFonts w:ascii="SimSun" w:cs="SimSun" w:eastAsia="SimSun" w:hAnsi="SimSun"/>
                <w:sz w:val="24"/>
                <w:szCs w:val="24"/>
              </w:rPr>
              <w:t xml:space="preserve">Practice performing </w:t>
            </w:r>
            <w:r>
              <w:rPr>
                <w:rStyle w:val="style87"/>
                <w:rFonts w:ascii="SimSun" w:cs="SimSun" w:eastAsia="SimSun" w:hAnsi="SimSun"/>
                <w:sz w:val="24"/>
                <w:szCs w:val="24"/>
              </w:rPr>
              <w:t>man-in-the-middle</w:t>
            </w:r>
            <w:r>
              <w:rPr>
                <w:rFonts w:ascii="SimSun" w:cs="SimSun" w:eastAsia="SimSun" w:hAnsi="SimSun"/>
                <w:sz w:val="24"/>
                <w:szCs w:val="24"/>
              </w:rPr>
              <w:t xml:space="preserve"> and </w:t>
            </w:r>
            <w:r>
              <w:rPr>
                <w:rStyle w:val="style87"/>
                <w:rFonts w:ascii="SimSun" w:cs="SimSun" w:eastAsia="SimSun" w:hAnsi="SimSun"/>
                <w:sz w:val="24"/>
                <w:szCs w:val="24"/>
              </w:rPr>
              <w:t>API interception attacks</w:t>
            </w:r>
            <w:r>
              <w:rPr>
                <w:rFonts w:ascii="SimSun" w:cs="SimSun" w:eastAsia="SimSun" w:hAnsi="SimSun"/>
                <w:sz w:val="24"/>
                <w:szCs w:val="24"/>
              </w:rPr>
              <w:t xml:space="preserve"> in React apps</w:t>
            </w:r>
          </w:p>
        </w:tc>
      </w:tr>
      <w:tr>
        <w:tblPrEx/>
        <w:trPr>
          <w:trHeight w:val="562" w:hRule="atLeast"/>
        </w:trPr>
        <w:tc>
          <w:tcPr>
            <w:tcW w:w="542" w:type="dxa"/>
            <w:vMerge w:val="continue"/>
            <w:tcBorders>
              <w:top w:val="nil"/>
            </w:tcBorders>
            <w:textDirection w:val="btLr"/>
          </w:tcPr>
          <w:p>
            <w:pPr>
              <w:pStyle w:val="style0"/>
              <w:rPr>
                <w:sz w:val="2"/>
                <w:szCs w:val="2"/>
              </w:rPr>
            </w:pPr>
          </w:p>
        </w:tc>
        <w:tc>
          <w:tcPr>
            <w:tcW w:w="1329" w:type="dxa"/>
            <w:tcBorders>
              <w:top w:val="single" w:sz="2" w:space="0" w:color="000000"/>
              <w:bottom w:val="single" w:sz="2" w:space="0" w:color="000000"/>
            </w:tcBorders>
          </w:tcPr>
          <w:p>
            <w:pPr>
              <w:pStyle w:val="style4097"/>
              <w:spacing w:before="80" w:lineRule="exact" w:line="271"/>
              <w:ind w:right="173"/>
              <w:jc w:val="right"/>
              <w:rPr>
                <w:sz w:val="24"/>
              </w:rPr>
            </w:pPr>
            <w:r>
              <w:rPr>
                <w:sz w:val="24"/>
              </w:rPr>
              <w:t>2</w:t>
            </w:r>
            <w:r>
              <w:rPr>
                <w:sz w:val="24"/>
                <w:lang w:val="en-US"/>
              </w:rPr>
              <w:t>0</w:t>
            </w:r>
            <w:r>
              <w:rPr>
                <w:sz w:val="24"/>
              </w:rPr>
              <w:t>/0</w:t>
            </w:r>
            <w:r>
              <w:rPr>
                <w:sz w:val="24"/>
                <w:lang w:val="en-US"/>
              </w:rPr>
              <w:t>7</w:t>
            </w:r>
            <w:r>
              <w:rPr>
                <w:sz w:val="24"/>
              </w:rPr>
              <w:t>/24</w:t>
            </w:r>
          </w:p>
        </w:tc>
        <w:tc>
          <w:tcPr>
            <w:tcW w:w="1584" w:type="dxa"/>
            <w:tcBorders>
              <w:top w:val="single" w:sz="2" w:space="0" w:color="000000"/>
              <w:bottom w:val="single" w:sz="2" w:space="0" w:color="000000"/>
            </w:tcBorders>
          </w:tcPr>
          <w:p>
            <w:pPr>
              <w:pStyle w:val="style4097"/>
              <w:spacing w:before="80" w:lineRule="exact" w:line="271"/>
              <w:ind w:left="333"/>
              <w:rPr>
                <w:sz w:val="24"/>
              </w:rPr>
            </w:pPr>
            <w:r>
              <w:rPr>
                <w:sz w:val="24"/>
              </w:rPr>
              <w:t>Friday</w:t>
            </w:r>
          </w:p>
        </w:tc>
        <w:tc>
          <w:tcPr>
            <w:tcW w:w="6592" w:type="dxa"/>
            <w:tcBorders>
              <w:top w:val="single" w:sz="2" w:space="0" w:color="000000"/>
              <w:bottom w:val="single" w:sz="2" w:space="0" w:color="000000"/>
            </w:tcBorders>
          </w:tcPr>
          <w:p>
            <w:pPr>
              <w:pStyle w:val="style4097"/>
              <w:spacing w:before="61"/>
              <w:ind w:left="543" w:right="478"/>
              <w:jc w:val="both"/>
              <w:rPr>
                <w:bCs/>
                <w:sz w:val="24"/>
                <w:szCs w:val="24"/>
              </w:rPr>
            </w:pPr>
            <w:r>
              <w:rPr>
                <w:rFonts w:ascii="SimSun" w:cs="SimSun" w:eastAsia="SimSun" w:hAnsi="SimSun"/>
                <w:sz w:val="24"/>
                <w:szCs w:val="24"/>
              </w:rPr>
              <w:t xml:space="preserve">Review for </w:t>
            </w:r>
            <w:r>
              <w:rPr>
                <w:rStyle w:val="style87"/>
                <w:rFonts w:ascii="SimSun" w:cs="SimSun" w:eastAsia="SimSun" w:hAnsi="SimSun"/>
                <w:sz w:val="24"/>
                <w:szCs w:val="24"/>
              </w:rPr>
              <w:t>XSS vulnerabilities</w:t>
            </w:r>
            <w:r>
              <w:rPr>
                <w:rFonts w:ascii="SimSun" w:cs="SimSun" w:eastAsia="SimSun" w:hAnsi="SimSun"/>
                <w:sz w:val="24"/>
                <w:szCs w:val="24"/>
              </w:rPr>
              <w:t xml:space="preserve"> and </w:t>
            </w:r>
            <w:r>
              <w:rPr>
                <w:rStyle w:val="style87"/>
                <w:rFonts w:ascii="SimSun" w:cs="SimSun" w:eastAsia="SimSun" w:hAnsi="SimSun"/>
                <w:sz w:val="24"/>
                <w:szCs w:val="24"/>
              </w:rPr>
              <w:t>CSRF vulnerabilities</w:t>
            </w:r>
            <w:r>
              <w:rPr>
                <w:rFonts w:ascii="SimSun" w:cs="SimSun" w:eastAsia="SimSun" w:hAnsi="SimSun"/>
                <w:sz w:val="24"/>
                <w:szCs w:val="24"/>
              </w:rPr>
              <w:t xml:space="preserve"> in React-driven UI components.</w:t>
            </w:r>
          </w:p>
        </w:tc>
      </w:tr>
    </w:tbl>
    <w:p>
      <w:pPr>
        <w:pStyle w:val="style0"/>
        <w:rPr/>
      </w:pPr>
      <w:r>
        <w:br w:type="page"/>
      </w:r>
    </w:p>
    <w:p>
      <w:pPr>
        <w:pStyle w:val="style0"/>
        <w:rPr/>
      </w:pPr>
    </w:p>
    <w:tbl>
      <w:tblPr>
        <w:tblStyle w:val="style105"/>
        <w:tblpPr w:leftFromText="180" w:rightFromText="180" w:topFromText="0" w:bottomFromText="0" w:vertAnchor="text" w:horzAnchor="margin" w:tblpXSpec="center" w:tblpY="817"/>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542"/>
        <w:gridCol w:w="1329"/>
        <w:gridCol w:w="1584"/>
        <w:gridCol w:w="6592"/>
      </w:tblGrid>
      <w:tr>
        <w:trPr>
          <w:trHeight w:val="553" w:hRule="atLeast"/>
        </w:trPr>
        <w:tc>
          <w:tcPr>
            <w:tcW w:w="542" w:type="dxa"/>
            <w:vMerge w:val="restart"/>
            <w:tcBorders/>
            <w:textDirection w:val="btLr"/>
          </w:tcPr>
          <w:p>
            <w:pPr>
              <w:pStyle w:val="style4097"/>
              <w:spacing w:before="169"/>
              <w:ind w:left="113"/>
              <w:rPr>
                <w:b/>
                <w:sz w:val="24"/>
              </w:rPr>
            </w:pPr>
            <w:r>
              <w:rPr>
                <w:b/>
                <w:sz w:val="24"/>
              </w:rPr>
              <w:t>7</w:t>
            </w:r>
            <w:r>
              <w:rPr>
                <w:b/>
                <w:sz w:val="24"/>
                <w:vertAlign w:val="superscript"/>
              </w:rPr>
              <w:t xml:space="preserve">th </w:t>
            </w:r>
            <w:r>
              <w:rPr>
                <w:b/>
                <w:sz w:val="24"/>
              </w:rPr>
              <w:t>WEEK</w:t>
            </w:r>
          </w:p>
          <w:p>
            <w:pPr>
              <w:pStyle w:val="style4097"/>
              <w:spacing w:before="169"/>
              <w:ind w:left="2445"/>
              <w:rPr>
                <w:b/>
                <w:sz w:val="24"/>
              </w:rPr>
            </w:pPr>
          </w:p>
        </w:tc>
        <w:tc>
          <w:tcPr>
            <w:tcW w:w="1329" w:type="dxa"/>
            <w:tcBorders/>
          </w:tcPr>
          <w:p>
            <w:pPr>
              <w:pStyle w:val="style4097"/>
              <w:spacing w:before="78"/>
              <w:ind w:right="149"/>
              <w:jc w:val="right"/>
              <w:rPr>
                <w:b/>
                <w:sz w:val="24"/>
              </w:rPr>
            </w:pPr>
            <w:r>
              <w:rPr>
                <w:b/>
                <w:sz w:val="24"/>
              </w:rPr>
              <w:t>DATE</w:t>
            </w:r>
          </w:p>
        </w:tc>
        <w:tc>
          <w:tcPr>
            <w:tcW w:w="1584" w:type="dxa"/>
            <w:tcBorders/>
          </w:tcPr>
          <w:p>
            <w:pPr>
              <w:pStyle w:val="style4097"/>
              <w:spacing w:before="78"/>
              <w:ind w:left="504"/>
              <w:rPr>
                <w:b/>
                <w:sz w:val="24"/>
              </w:rPr>
            </w:pPr>
            <w:r>
              <w:rPr>
                <w:b/>
                <w:sz w:val="24"/>
              </w:rPr>
              <w:t>DAY</w:t>
            </w:r>
          </w:p>
        </w:tc>
        <w:tc>
          <w:tcPr>
            <w:tcW w:w="6592" w:type="dxa"/>
            <w:tcBorders/>
          </w:tcPr>
          <w:p>
            <w:pPr>
              <w:pStyle w:val="style4097"/>
              <w:spacing w:before="78"/>
              <w:ind w:left="555" w:right="478"/>
              <w:rPr>
                <w:b/>
                <w:sz w:val="24"/>
              </w:rPr>
            </w:pPr>
            <w:r>
              <w:rPr>
                <w:b/>
                <w:sz w:val="24"/>
              </w:rPr>
              <w:t>NAME OF THE TOPIC/MODULE COMPLETED</w:t>
            </w:r>
          </w:p>
        </w:tc>
      </w:tr>
      <w:tr>
        <w:tblPrEx/>
        <w:trPr>
          <w:trHeight w:val="399"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13"/>
              <w:jc w:val="right"/>
              <w:rPr>
                <w:sz w:val="24"/>
              </w:rPr>
            </w:pPr>
            <w:r>
              <w:rPr>
                <w:sz w:val="24"/>
              </w:rPr>
              <w:t>2</w:t>
            </w:r>
            <w:r>
              <w:rPr>
                <w:sz w:val="24"/>
                <w:lang w:val="en-US"/>
              </w:rPr>
              <w:t>1</w:t>
            </w:r>
            <w:r>
              <w:rPr>
                <w:sz w:val="24"/>
              </w:rPr>
              <w:t>/0</w:t>
            </w:r>
            <w:r>
              <w:rPr>
                <w:sz w:val="24"/>
                <w:lang w:val="en-US"/>
              </w:rPr>
              <w:t>7</w:t>
            </w:r>
            <w:r>
              <w:rPr>
                <w:sz w:val="24"/>
              </w:rPr>
              <w:t>/24</w:t>
            </w:r>
          </w:p>
        </w:tc>
        <w:tc>
          <w:tcPr>
            <w:tcW w:w="1584" w:type="dxa"/>
            <w:tcBorders/>
          </w:tcPr>
          <w:p>
            <w:pPr>
              <w:pStyle w:val="style4097"/>
              <w:spacing w:before="78"/>
              <w:ind w:left="367"/>
              <w:rPr>
                <w:sz w:val="24"/>
              </w:rPr>
            </w:pPr>
            <w:r>
              <w:rPr>
                <w:sz w:val="24"/>
              </w:rPr>
              <w:t>Saturday</w:t>
            </w:r>
          </w:p>
        </w:tc>
        <w:tc>
          <w:tcPr>
            <w:tcW w:w="6592" w:type="dxa"/>
            <w:tcBorders/>
          </w:tcPr>
          <w:p>
            <w:pPr>
              <w:pStyle w:val="style4097"/>
              <w:spacing w:before="78"/>
              <w:ind w:left="555" w:right="474"/>
              <w:jc w:val="both"/>
              <w:rPr>
                <w:sz w:val="24"/>
              </w:rPr>
            </w:pPr>
            <w:r>
              <w:rPr>
                <w:rFonts w:ascii="SimSun" w:cs="SimSun" w:eastAsia="SimSun" w:hAnsi="SimSun"/>
                <w:sz w:val="24"/>
                <w:szCs w:val="24"/>
              </w:rPr>
              <w:t xml:space="preserve">Ensure all </w:t>
            </w:r>
            <w:r>
              <w:rPr>
                <w:rStyle w:val="style87"/>
                <w:rFonts w:ascii="SimSun" w:cs="SimSun" w:eastAsia="SimSun" w:hAnsi="SimSun"/>
                <w:sz w:val="24"/>
                <w:szCs w:val="24"/>
              </w:rPr>
              <w:t>client-side vulnerabilities</w:t>
            </w:r>
            <w:r>
              <w:rPr>
                <w:rFonts w:ascii="SimSun" w:cs="SimSun" w:eastAsia="SimSun" w:hAnsi="SimSun"/>
                <w:sz w:val="24"/>
                <w:szCs w:val="24"/>
              </w:rPr>
              <w:t xml:space="preserve"> such as </w:t>
            </w:r>
            <w:r>
              <w:rPr>
                <w:rStyle w:val="style87"/>
                <w:rFonts w:ascii="SimSun" w:cs="SimSun" w:eastAsia="SimSun" w:hAnsi="SimSun"/>
                <w:sz w:val="24"/>
                <w:szCs w:val="24"/>
              </w:rPr>
              <w:t>Cross-Site Scripting (XSS)</w:t>
            </w:r>
            <w:r>
              <w:rPr>
                <w:rFonts w:ascii="SimSun" w:cs="SimSun" w:eastAsia="SimSun" w:hAnsi="SimSun"/>
                <w:sz w:val="24"/>
                <w:szCs w:val="24"/>
              </w:rPr>
              <w:t xml:space="preserve"> and </w:t>
            </w:r>
            <w:r>
              <w:rPr>
                <w:rStyle w:val="style87"/>
                <w:rFonts w:ascii="SimSun" w:cs="SimSun" w:eastAsia="SimSun" w:hAnsi="SimSun"/>
                <w:sz w:val="24"/>
                <w:szCs w:val="24"/>
              </w:rPr>
              <w:t>Cross-Site Request Forgery (CSRF)</w:t>
            </w:r>
            <w:r>
              <w:rPr>
                <w:rFonts w:ascii="SimSun" w:cs="SimSun" w:eastAsia="SimSun" w:hAnsi="SimSun"/>
                <w:sz w:val="24"/>
                <w:szCs w:val="24"/>
              </w:rPr>
              <w:t xml:space="preserve"> are fixed before deployment. Perform </w:t>
            </w:r>
            <w:r>
              <w:rPr>
                <w:rStyle w:val="style87"/>
                <w:rFonts w:ascii="SimSun" w:cs="SimSun" w:eastAsia="SimSun" w:hAnsi="SimSun"/>
                <w:sz w:val="24"/>
                <w:szCs w:val="24"/>
              </w:rPr>
              <w:t>penetration testing</w:t>
            </w:r>
            <w:r>
              <w:rPr>
                <w:rFonts w:ascii="SimSun" w:cs="SimSun" w:eastAsia="SimSun" w:hAnsi="SimSun"/>
                <w:sz w:val="24"/>
                <w:szCs w:val="24"/>
              </w:rPr>
              <w:t xml:space="preserve"> on the React.js application, simulating real-world attacks to identify any remaining vulnerabilities.</w:t>
            </w:r>
            <w:r>
              <w:rPr>
                <w:sz w:val="24"/>
              </w:rPr>
              <w:t>.</w:t>
            </w:r>
          </w:p>
        </w:tc>
      </w:tr>
      <w:tr>
        <w:tblPrEx/>
        <w:trPr>
          <w:trHeight w:val="562"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80"/>
              <w:ind w:right="173"/>
              <w:jc w:val="right"/>
              <w:rPr>
                <w:sz w:val="24"/>
              </w:rPr>
            </w:pPr>
            <w:r>
              <w:rPr>
                <w:sz w:val="24"/>
              </w:rPr>
              <w:t>2</w:t>
            </w:r>
            <w:r>
              <w:rPr>
                <w:sz w:val="24"/>
                <w:lang w:val="en-US"/>
              </w:rPr>
              <w:t>1</w:t>
            </w:r>
            <w:r>
              <w:rPr>
                <w:sz w:val="24"/>
              </w:rPr>
              <w:t>/0</w:t>
            </w:r>
            <w:r>
              <w:rPr>
                <w:sz w:val="24"/>
                <w:lang w:val="en-US"/>
              </w:rPr>
              <w:t>7</w:t>
            </w:r>
            <w:r>
              <w:rPr>
                <w:sz w:val="24"/>
              </w:rPr>
              <w:t>/24</w:t>
            </w:r>
          </w:p>
        </w:tc>
        <w:tc>
          <w:tcPr>
            <w:tcW w:w="1584" w:type="dxa"/>
            <w:tcBorders/>
          </w:tcPr>
          <w:p>
            <w:pPr>
              <w:pStyle w:val="style4097"/>
              <w:spacing w:before="80"/>
              <w:ind w:left="360"/>
              <w:rPr>
                <w:sz w:val="24"/>
              </w:rPr>
            </w:pPr>
            <w:r>
              <w:rPr>
                <w:sz w:val="24"/>
              </w:rPr>
              <w:t>Monday</w:t>
            </w:r>
          </w:p>
        </w:tc>
        <w:tc>
          <w:tcPr>
            <w:tcW w:w="6592" w:type="dxa"/>
            <w:tcBorders/>
          </w:tcPr>
          <w:p>
            <w:pPr>
              <w:pStyle w:val="style4097"/>
              <w:spacing w:before="80"/>
              <w:ind w:left="555" w:right="473"/>
              <w:jc w:val="both"/>
              <w:rPr>
                <w:sz w:val="24"/>
              </w:rPr>
            </w:pPr>
            <w:r>
              <w:rPr>
                <w:rFonts w:ascii="SimSun" w:cs="SimSun" w:eastAsia="SimSun" w:hAnsi="SimSun"/>
                <w:sz w:val="24"/>
                <w:szCs w:val="24"/>
              </w:rPr>
              <w:t xml:space="preserve">Learn about the security implications of deploying web applications to cloud platforms. Explore how to configure </w:t>
            </w:r>
            <w:r>
              <w:rPr>
                <w:rStyle w:val="style87"/>
                <w:rFonts w:ascii="SimSun" w:cs="SimSun" w:eastAsia="SimSun" w:hAnsi="SimSun"/>
                <w:sz w:val="24"/>
                <w:szCs w:val="24"/>
              </w:rPr>
              <w:t>secure environments</w:t>
            </w:r>
            <w:r>
              <w:rPr>
                <w:rFonts w:ascii="SimSun" w:cs="SimSun" w:eastAsia="SimSun" w:hAnsi="SimSun"/>
                <w:sz w:val="24"/>
                <w:szCs w:val="24"/>
              </w:rPr>
              <w:t xml:space="preserve"> in AWS or </w:t>
            </w:r>
            <w:r>
              <w:rPr>
                <w:rStyle w:val="style87"/>
                <w:rFonts w:ascii="SimSun" w:cs="SimSun" w:eastAsia="SimSun" w:hAnsi="SimSun"/>
                <w:sz w:val="24"/>
                <w:szCs w:val="24"/>
              </w:rPr>
              <w:t>Heroku</w:t>
            </w:r>
            <w:r>
              <w:rPr>
                <w:rFonts w:ascii="SimSun" w:cs="SimSun" w:eastAsia="SimSun" w:hAnsi="SimSun"/>
                <w:sz w:val="24"/>
                <w:szCs w:val="24"/>
              </w:rPr>
              <w:t xml:space="preserve"> to prevent </w:t>
            </w:r>
            <w:r>
              <w:rPr>
                <w:rStyle w:val="style87"/>
                <w:rFonts w:ascii="SimSun" w:cs="SimSun" w:eastAsia="SimSun" w:hAnsi="SimSun"/>
                <w:sz w:val="24"/>
                <w:szCs w:val="24"/>
              </w:rPr>
              <w:t>unauthorized access</w:t>
            </w:r>
            <w:r>
              <w:rPr>
                <w:rFonts w:ascii="SimSun" w:cs="SimSun" w:eastAsia="SimSun" w:hAnsi="SimSun"/>
                <w:sz w:val="24"/>
                <w:szCs w:val="24"/>
              </w:rPr>
              <w:t xml:space="preserve"> and </w:t>
            </w:r>
            <w:r>
              <w:rPr>
                <w:rStyle w:val="style87"/>
                <w:rFonts w:ascii="SimSun" w:cs="SimSun" w:eastAsia="SimSun" w:hAnsi="SimSun"/>
                <w:sz w:val="24"/>
                <w:szCs w:val="24"/>
              </w:rPr>
              <w:t>misconfigurations</w:t>
            </w:r>
            <w:r>
              <w:rPr>
                <w:rFonts w:ascii="SimSun" w:cs="SimSun" w:eastAsia="SimSun" w:hAnsi="SimSun"/>
                <w:sz w:val="24"/>
                <w:szCs w:val="24"/>
              </w:rPr>
              <w:t>.</w:t>
            </w:r>
          </w:p>
        </w:tc>
      </w:tr>
      <w:tr>
        <w:tblPrEx/>
        <w:trPr>
          <w:trHeight w:val="555"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73"/>
              <w:jc w:val="right"/>
              <w:rPr>
                <w:sz w:val="24"/>
              </w:rPr>
            </w:pPr>
            <w:r>
              <w:rPr>
                <w:sz w:val="24"/>
              </w:rPr>
              <w:t>2</w:t>
            </w:r>
            <w:r>
              <w:rPr>
                <w:sz w:val="24"/>
                <w:lang w:val="en-US"/>
              </w:rPr>
              <w:t>2</w:t>
            </w:r>
            <w:r>
              <w:rPr>
                <w:sz w:val="24"/>
              </w:rPr>
              <w:t>/0</w:t>
            </w:r>
            <w:r>
              <w:rPr>
                <w:sz w:val="24"/>
                <w:lang w:val="en-US"/>
              </w:rPr>
              <w:t>7</w:t>
            </w:r>
            <w:r>
              <w:rPr>
                <w:sz w:val="24"/>
              </w:rPr>
              <w:t>/24</w:t>
            </w:r>
          </w:p>
        </w:tc>
        <w:tc>
          <w:tcPr>
            <w:tcW w:w="1584" w:type="dxa"/>
            <w:tcBorders/>
          </w:tcPr>
          <w:p>
            <w:pPr>
              <w:pStyle w:val="style4097"/>
              <w:spacing w:before="78"/>
              <w:ind w:right="197"/>
              <w:jc w:val="right"/>
              <w:rPr>
                <w:sz w:val="24"/>
              </w:rPr>
            </w:pPr>
            <w:r>
              <w:rPr>
                <w:sz w:val="24"/>
              </w:rPr>
              <w:t>Tuesday</w:t>
            </w:r>
          </w:p>
        </w:tc>
        <w:tc>
          <w:tcPr>
            <w:tcW w:w="6592" w:type="dxa"/>
            <w:tcBorders/>
          </w:tcPr>
          <w:p>
            <w:pPr>
              <w:pStyle w:val="style4097"/>
              <w:spacing w:before="78"/>
              <w:ind w:left="555" w:right="473"/>
              <w:jc w:val="both"/>
              <w:rPr>
                <w:sz w:val="24"/>
              </w:rPr>
            </w:pPr>
            <w:r>
              <w:rPr>
                <w:rFonts w:ascii="SimSun" w:cs="SimSun" w:eastAsia="SimSun" w:hAnsi="SimSun"/>
                <w:sz w:val="24"/>
                <w:szCs w:val="24"/>
              </w:rPr>
              <w:t xml:space="preserve">Ensure </w:t>
            </w:r>
            <w:r>
              <w:rPr>
                <w:rStyle w:val="style87"/>
                <w:rFonts w:ascii="SimSun" w:cs="SimSun" w:eastAsia="SimSun" w:hAnsi="SimSun"/>
                <w:sz w:val="24"/>
                <w:szCs w:val="24"/>
              </w:rPr>
              <w:t>secure configuration</w:t>
            </w:r>
            <w:r>
              <w:rPr>
                <w:rFonts w:ascii="SimSun" w:cs="SimSun" w:eastAsia="SimSun" w:hAnsi="SimSun"/>
                <w:sz w:val="24"/>
                <w:szCs w:val="24"/>
              </w:rPr>
              <w:t xml:space="preserve"> of the web server and backend API (e.g., </w:t>
            </w:r>
            <w:r>
              <w:rPr>
                <w:rStyle w:val="style87"/>
                <w:rFonts w:ascii="SimSun" w:cs="SimSun" w:eastAsia="SimSun" w:hAnsi="SimSun"/>
                <w:sz w:val="24"/>
                <w:szCs w:val="24"/>
              </w:rPr>
              <w:t>Nginx</w:t>
            </w:r>
            <w:r>
              <w:rPr>
                <w:rFonts w:ascii="SimSun" w:cs="SimSun" w:eastAsia="SimSun" w:hAnsi="SimSun"/>
                <w:sz w:val="24"/>
                <w:szCs w:val="24"/>
              </w:rPr>
              <w:t xml:space="preserve"> or </w:t>
            </w:r>
            <w:r>
              <w:rPr>
                <w:rStyle w:val="style87"/>
                <w:rFonts w:ascii="SimSun" w:cs="SimSun" w:eastAsia="SimSun" w:hAnsi="SimSun"/>
                <w:sz w:val="24"/>
                <w:szCs w:val="24"/>
              </w:rPr>
              <w:t>Apache</w:t>
            </w:r>
            <w:r>
              <w:rPr>
                <w:rFonts w:ascii="SimSun" w:cs="SimSun" w:eastAsia="SimSun" w:hAnsi="SimSun"/>
                <w:sz w:val="24"/>
                <w:szCs w:val="24"/>
              </w:rPr>
              <w:t xml:space="preserve">). Test for </w:t>
            </w:r>
            <w:r>
              <w:rPr>
                <w:rStyle w:val="style87"/>
                <w:rFonts w:ascii="SimSun" w:cs="SimSun" w:eastAsia="SimSun" w:hAnsi="SimSun"/>
                <w:sz w:val="24"/>
                <w:szCs w:val="24"/>
              </w:rPr>
              <w:t>common vulnerabilities</w:t>
            </w:r>
            <w:r>
              <w:rPr>
                <w:rFonts w:ascii="SimSun" w:cs="SimSun" w:eastAsia="SimSun" w:hAnsi="SimSun"/>
                <w:sz w:val="24"/>
                <w:szCs w:val="24"/>
              </w:rPr>
              <w:t xml:space="preserve"> during the deployment process such as </w:t>
            </w:r>
            <w:r>
              <w:rPr>
                <w:rStyle w:val="style87"/>
                <w:rFonts w:ascii="SimSun" w:cs="SimSun" w:eastAsia="SimSun" w:hAnsi="SimSun"/>
                <w:sz w:val="24"/>
                <w:szCs w:val="24"/>
              </w:rPr>
              <w:t>insecure API endpoints</w:t>
            </w:r>
            <w:r>
              <w:rPr>
                <w:rFonts w:ascii="SimSun" w:cs="SimSun" w:eastAsia="SimSun" w:hAnsi="SimSun"/>
                <w:sz w:val="24"/>
                <w:szCs w:val="24"/>
              </w:rPr>
              <w:t xml:space="preserve"> and </w:t>
            </w:r>
            <w:r>
              <w:rPr>
                <w:rStyle w:val="style87"/>
                <w:rFonts w:ascii="SimSun" w:cs="SimSun" w:eastAsia="SimSun" w:hAnsi="SimSun"/>
                <w:sz w:val="24"/>
                <w:szCs w:val="24"/>
              </w:rPr>
              <w:t>unauthorized access to sensitive files</w:t>
            </w:r>
            <w:r>
              <w:rPr>
                <w:rFonts w:ascii="SimSun" w:cs="SimSun" w:eastAsia="SimSun" w:hAnsi="SimSun"/>
                <w:sz w:val="24"/>
                <w:szCs w:val="24"/>
              </w:rPr>
              <w:t xml:space="preserve">. Use tools like </w:t>
            </w:r>
            <w:r>
              <w:rPr>
                <w:rStyle w:val="style87"/>
                <w:rFonts w:ascii="SimSun" w:cs="SimSun" w:eastAsia="SimSun" w:hAnsi="SimSun"/>
                <w:sz w:val="24"/>
                <w:szCs w:val="24"/>
              </w:rPr>
              <w:t>Burp Suite</w:t>
            </w:r>
            <w:r>
              <w:rPr>
                <w:rFonts w:ascii="SimSun" w:cs="SimSun" w:eastAsia="SimSun" w:hAnsi="SimSun"/>
                <w:sz w:val="24"/>
                <w:szCs w:val="24"/>
              </w:rPr>
              <w:t xml:space="preserve"> to perform </w:t>
            </w:r>
            <w:r>
              <w:rPr>
                <w:rStyle w:val="style87"/>
                <w:rFonts w:ascii="SimSun" w:cs="SimSun" w:eastAsia="SimSun" w:hAnsi="SimSun"/>
                <w:sz w:val="24"/>
                <w:szCs w:val="24"/>
              </w:rPr>
              <w:t>security scans</w:t>
            </w:r>
            <w:r>
              <w:rPr>
                <w:rFonts w:ascii="SimSun" w:cs="SimSun" w:eastAsia="SimSun" w:hAnsi="SimSun"/>
                <w:sz w:val="24"/>
                <w:szCs w:val="24"/>
              </w:rPr>
              <w:t>.</w:t>
            </w:r>
          </w:p>
        </w:tc>
      </w:tr>
      <w:tr>
        <w:tblPrEx/>
        <w:trPr>
          <w:trHeight w:val="549"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73"/>
              <w:jc w:val="right"/>
              <w:rPr>
                <w:sz w:val="24"/>
              </w:rPr>
            </w:pPr>
            <w:r>
              <w:rPr>
                <w:sz w:val="24"/>
              </w:rPr>
              <w:t>2</w:t>
            </w:r>
            <w:r>
              <w:rPr>
                <w:sz w:val="24"/>
                <w:lang w:val="en-US"/>
              </w:rPr>
              <w:t>3</w:t>
            </w:r>
            <w:r>
              <w:rPr>
                <w:sz w:val="24"/>
              </w:rPr>
              <w:t>/0</w:t>
            </w:r>
            <w:r>
              <w:rPr>
                <w:sz w:val="24"/>
                <w:lang w:val="en-US"/>
              </w:rPr>
              <w:t>7</w:t>
            </w:r>
            <w:r>
              <w:rPr>
                <w:sz w:val="24"/>
              </w:rPr>
              <w:t>/24</w:t>
            </w:r>
          </w:p>
        </w:tc>
        <w:tc>
          <w:tcPr>
            <w:tcW w:w="1584" w:type="dxa"/>
            <w:tcBorders/>
          </w:tcPr>
          <w:p>
            <w:pPr>
              <w:pStyle w:val="style4097"/>
              <w:spacing w:before="78"/>
              <w:ind w:right="266"/>
              <w:jc w:val="right"/>
              <w:rPr>
                <w:sz w:val="24"/>
              </w:rPr>
            </w:pPr>
            <w:r>
              <w:rPr>
                <w:sz w:val="24"/>
              </w:rPr>
              <w:t>Wednesday</w:t>
            </w:r>
          </w:p>
        </w:tc>
        <w:tc>
          <w:tcPr>
            <w:tcW w:w="6592" w:type="dxa"/>
            <w:tcBorders/>
          </w:tcPr>
          <w:p>
            <w:pPr>
              <w:pStyle w:val="style4097"/>
              <w:spacing w:before="78"/>
              <w:ind w:left="555" w:right="472"/>
              <w:jc w:val="both"/>
              <w:rPr>
                <w:sz w:val="24"/>
              </w:rPr>
            </w:pPr>
            <w:r>
              <w:rPr>
                <w:rFonts w:ascii="SimSun" w:cs="SimSun" w:eastAsia="SimSun" w:hAnsi="SimSun"/>
                <w:sz w:val="24"/>
                <w:szCs w:val="24"/>
              </w:rPr>
              <w:t xml:space="preserve">Test the </w:t>
            </w:r>
            <w:r>
              <w:rPr>
                <w:rStyle w:val="style87"/>
                <w:rFonts w:ascii="SimSun" w:cs="SimSun" w:eastAsia="SimSun" w:hAnsi="SimSun"/>
                <w:sz w:val="24"/>
                <w:szCs w:val="24"/>
              </w:rPr>
              <w:t>front-end deployment</w:t>
            </w:r>
            <w:r>
              <w:rPr>
                <w:rFonts w:ascii="SimSun" w:cs="SimSun" w:eastAsia="SimSun" w:hAnsi="SimSun"/>
                <w:sz w:val="24"/>
                <w:szCs w:val="24"/>
              </w:rPr>
              <w:t xml:space="preserve"> for </w:t>
            </w:r>
            <w:r>
              <w:rPr>
                <w:rStyle w:val="style87"/>
                <w:rFonts w:ascii="SimSun" w:cs="SimSun" w:eastAsia="SimSun" w:hAnsi="SimSun"/>
                <w:sz w:val="24"/>
                <w:szCs w:val="24"/>
              </w:rPr>
              <w:t>cross-site scripting (XSS)</w:t>
            </w:r>
            <w:r>
              <w:rPr>
                <w:rFonts w:ascii="SimSun" w:cs="SimSun" w:eastAsia="SimSun" w:hAnsi="SimSun"/>
                <w:sz w:val="24"/>
                <w:szCs w:val="24"/>
              </w:rPr>
              <w:t xml:space="preserve"> vulnerabilities, </w:t>
            </w:r>
            <w:r>
              <w:rPr>
                <w:rStyle w:val="style87"/>
                <w:rFonts w:ascii="SimSun" w:cs="SimSun" w:eastAsia="SimSun" w:hAnsi="SimSun"/>
                <w:sz w:val="24"/>
                <w:szCs w:val="24"/>
              </w:rPr>
              <w:t>cookie security</w:t>
            </w:r>
            <w:r>
              <w:rPr>
                <w:rFonts w:ascii="SimSun" w:cs="SimSun" w:eastAsia="SimSun" w:hAnsi="SimSun"/>
                <w:sz w:val="24"/>
                <w:szCs w:val="24"/>
              </w:rPr>
              <w:t xml:space="preserve"> (i.e., </w:t>
            </w:r>
            <w:r>
              <w:rPr>
                <w:rStyle w:val="style87"/>
                <w:rFonts w:ascii="SimSun" w:cs="SimSun" w:eastAsia="SimSun" w:hAnsi="SimSun"/>
                <w:sz w:val="24"/>
                <w:szCs w:val="24"/>
              </w:rPr>
              <w:t>HttpOnly</w:t>
            </w:r>
            <w:r>
              <w:rPr>
                <w:rFonts w:ascii="SimSun" w:cs="SimSun" w:eastAsia="SimSun" w:hAnsi="SimSun"/>
                <w:sz w:val="24"/>
                <w:szCs w:val="24"/>
              </w:rPr>
              <w:t xml:space="preserve"> and </w:t>
            </w:r>
            <w:r>
              <w:rPr>
                <w:rStyle w:val="style87"/>
                <w:rFonts w:ascii="SimSun" w:cs="SimSun" w:eastAsia="SimSun" w:hAnsi="SimSun"/>
                <w:sz w:val="24"/>
                <w:szCs w:val="24"/>
              </w:rPr>
              <w:t>Secure</w:t>
            </w:r>
            <w:r>
              <w:rPr>
                <w:rFonts w:ascii="SimSun" w:cs="SimSun" w:eastAsia="SimSun" w:hAnsi="SimSun"/>
                <w:sz w:val="24"/>
                <w:szCs w:val="24"/>
              </w:rPr>
              <w:t xml:space="preserve"> attributes), and </w:t>
            </w:r>
            <w:r>
              <w:rPr>
                <w:rStyle w:val="style87"/>
                <w:rFonts w:ascii="SimSun" w:cs="SimSun" w:eastAsia="SimSun" w:hAnsi="SimSun"/>
                <w:sz w:val="24"/>
                <w:szCs w:val="24"/>
              </w:rPr>
              <w:t>content security policies (CSP)</w:t>
            </w:r>
            <w:r>
              <w:rPr>
                <w:rFonts w:ascii="SimSun" w:cs="SimSun" w:eastAsia="SimSun" w:hAnsi="SimSun"/>
                <w:sz w:val="24"/>
                <w:szCs w:val="24"/>
              </w:rPr>
              <w:t xml:space="preserve">. Test if there are </w:t>
            </w:r>
            <w:r>
              <w:rPr>
                <w:rStyle w:val="style87"/>
                <w:rFonts w:ascii="SimSun" w:cs="SimSun" w:eastAsia="SimSun" w:hAnsi="SimSun"/>
                <w:sz w:val="24"/>
                <w:szCs w:val="24"/>
              </w:rPr>
              <w:t>insecure browser features</w:t>
            </w:r>
            <w:r>
              <w:rPr>
                <w:rFonts w:ascii="SimSun" w:cs="SimSun" w:eastAsia="SimSun" w:hAnsi="SimSun"/>
                <w:sz w:val="24"/>
                <w:szCs w:val="24"/>
              </w:rPr>
              <w:t xml:space="preserve"> (like </w:t>
            </w:r>
            <w:r>
              <w:rPr>
                <w:rStyle w:val="style87"/>
                <w:rFonts w:ascii="SimSun" w:cs="SimSun" w:eastAsia="SimSun" w:hAnsi="SimSun"/>
                <w:sz w:val="24"/>
                <w:szCs w:val="24"/>
              </w:rPr>
              <w:t>Local Storage</w:t>
            </w:r>
            <w:r>
              <w:rPr>
                <w:rFonts w:ascii="SimSun" w:cs="SimSun" w:eastAsia="SimSun" w:hAnsi="SimSun"/>
                <w:sz w:val="24"/>
                <w:szCs w:val="24"/>
              </w:rPr>
              <w:t>).</w:t>
            </w:r>
          </w:p>
        </w:tc>
      </w:tr>
      <w:tr>
        <w:tblPrEx/>
        <w:trPr>
          <w:trHeight w:val="557" w:hRule="atLeast"/>
        </w:trPr>
        <w:tc>
          <w:tcPr>
            <w:tcW w:w="542" w:type="dxa"/>
            <w:vMerge w:val="continue"/>
            <w:tcBorders>
              <w:top w:val="nil"/>
            </w:tcBorders>
            <w:textDirection w:val="btLr"/>
          </w:tcPr>
          <w:p>
            <w:pPr>
              <w:pStyle w:val="style0"/>
              <w:rPr>
                <w:sz w:val="2"/>
                <w:szCs w:val="2"/>
              </w:rPr>
            </w:pPr>
          </w:p>
        </w:tc>
        <w:tc>
          <w:tcPr>
            <w:tcW w:w="1329" w:type="dxa"/>
            <w:tcBorders>
              <w:bottom w:val="single" w:sz="2" w:space="0" w:color="000000"/>
            </w:tcBorders>
          </w:tcPr>
          <w:p>
            <w:pPr>
              <w:pStyle w:val="style4097"/>
              <w:spacing w:before="78" w:lineRule="exact" w:line="271"/>
              <w:ind w:right="173"/>
              <w:jc w:val="right"/>
              <w:rPr>
                <w:sz w:val="24"/>
              </w:rPr>
            </w:pPr>
            <w:r>
              <w:rPr>
                <w:sz w:val="24"/>
              </w:rPr>
              <w:t>2</w:t>
            </w:r>
            <w:r>
              <w:rPr>
                <w:sz w:val="24"/>
                <w:lang w:val="en-US"/>
              </w:rPr>
              <w:t>4</w:t>
            </w:r>
            <w:r>
              <w:rPr>
                <w:sz w:val="24"/>
              </w:rPr>
              <w:t>/0</w:t>
            </w:r>
            <w:r>
              <w:rPr>
                <w:sz w:val="24"/>
                <w:lang w:val="en-US"/>
              </w:rPr>
              <w:t>7</w:t>
            </w:r>
            <w:r>
              <w:rPr>
                <w:sz w:val="24"/>
              </w:rPr>
              <w:t>/24</w:t>
            </w:r>
          </w:p>
        </w:tc>
        <w:tc>
          <w:tcPr>
            <w:tcW w:w="1584" w:type="dxa"/>
            <w:tcBorders>
              <w:bottom w:val="single" w:sz="2" w:space="0" w:color="000000"/>
            </w:tcBorders>
          </w:tcPr>
          <w:p>
            <w:pPr>
              <w:pStyle w:val="style4097"/>
              <w:spacing w:before="78" w:lineRule="exact" w:line="271"/>
              <w:ind w:left="542"/>
              <w:rPr>
                <w:sz w:val="24"/>
              </w:rPr>
            </w:pPr>
            <w:r>
              <w:rPr>
                <w:sz w:val="24"/>
              </w:rPr>
              <w:t>Thursday</w:t>
            </w:r>
          </w:p>
        </w:tc>
        <w:tc>
          <w:tcPr>
            <w:tcW w:w="6592" w:type="dxa"/>
            <w:tcBorders>
              <w:bottom w:val="single" w:sz="2" w:space="0" w:color="000000"/>
            </w:tcBorders>
          </w:tcPr>
          <w:p>
            <w:pPr>
              <w:pStyle w:val="style4097"/>
              <w:spacing w:before="78" w:lineRule="exact" w:line="271"/>
              <w:ind w:left="555" w:right="439"/>
              <w:jc w:val="both"/>
              <w:rPr>
                <w:sz w:val="24"/>
              </w:rPr>
            </w:pPr>
            <w:r>
              <w:rPr>
                <w:rFonts w:ascii="SimSun" w:cs="SimSun" w:eastAsia="SimSun" w:hAnsi="SimSun"/>
                <w:sz w:val="24"/>
                <w:szCs w:val="24"/>
              </w:rPr>
              <w:t xml:space="preserve">Secure databases in a production environment by applying </w:t>
            </w:r>
            <w:r>
              <w:rPr>
                <w:rStyle w:val="style87"/>
                <w:rFonts w:ascii="SimSun" w:cs="SimSun" w:eastAsia="SimSun" w:hAnsi="SimSun"/>
                <w:sz w:val="24"/>
                <w:szCs w:val="24"/>
              </w:rPr>
              <w:t>principles of least privilege</w:t>
            </w:r>
            <w:r>
              <w:rPr>
                <w:rFonts w:ascii="SimSun" w:cs="SimSun" w:eastAsia="SimSun" w:hAnsi="SimSun"/>
                <w:sz w:val="24"/>
                <w:szCs w:val="24"/>
              </w:rPr>
              <w:t xml:space="preserve">, </w:t>
            </w:r>
            <w:r>
              <w:rPr>
                <w:rStyle w:val="style87"/>
                <w:rFonts w:ascii="SimSun" w:cs="SimSun" w:eastAsia="SimSun" w:hAnsi="SimSun"/>
                <w:sz w:val="24"/>
                <w:szCs w:val="24"/>
              </w:rPr>
              <w:t>encryption</w:t>
            </w:r>
            <w:r>
              <w:rPr>
                <w:rFonts w:ascii="SimSun" w:cs="SimSun" w:eastAsia="SimSun" w:hAnsi="SimSun"/>
                <w:sz w:val="24"/>
                <w:szCs w:val="24"/>
              </w:rPr>
              <w:t xml:space="preserve">, and </w:t>
            </w:r>
            <w:r>
              <w:rPr>
                <w:rStyle w:val="style87"/>
                <w:rFonts w:ascii="SimSun" w:cs="SimSun" w:eastAsia="SimSun" w:hAnsi="SimSun"/>
                <w:sz w:val="24"/>
                <w:szCs w:val="24"/>
              </w:rPr>
              <w:t>access control</w:t>
            </w:r>
            <w:r>
              <w:rPr>
                <w:rFonts w:ascii="SimSun" w:cs="SimSun" w:eastAsia="SimSun" w:hAnsi="SimSun"/>
                <w:sz w:val="24"/>
                <w:szCs w:val="24"/>
              </w:rPr>
              <w:t xml:space="preserve">. Test for </w:t>
            </w:r>
            <w:r>
              <w:rPr>
                <w:rStyle w:val="style87"/>
                <w:rFonts w:ascii="SimSun" w:cs="SimSun" w:eastAsia="SimSun" w:hAnsi="SimSun"/>
                <w:sz w:val="24"/>
                <w:szCs w:val="24"/>
              </w:rPr>
              <w:t>SQL injection vulnerabilities</w:t>
            </w:r>
            <w:r>
              <w:rPr>
                <w:rFonts w:ascii="SimSun" w:cs="SimSun" w:eastAsia="SimSun" w:hAnsi="SimSun"/>
                <w:sz w:val="24"/>
                <w:szCs w:val="24"/>
              </w:rPr>
              <w:t xml:space="preserve"> and </w:t>
            </w:r>
            <w:r>
              <w:rPr>
                <w:rStyle w:val="style87"/>
                <w:rFonts w:ascii="SimSun" w:cs="SimSun" w:eastAsia="SimSun" w:hAnsi="SimSun"/>
                <w:sz w:val="24"/>
                <w:szCs w:val="24"/>
              </w:rPr>
              <w:t>misconfigured database permissions</w:t>
            </w:r>
            <w:r>
              <w:rPr>
                <w:rFonts w:ascii="SimSun" w:cs="SimSun" w:eastAsia="SimSun" w:hAnsi="SimSun"/>
                <w:sz w:val="24"/>
                <w:szCs w:val="24"/>
              </w:rPr>
              <w:t>.</w:t>
            </w:r>
          </w:p>
        </w:tc>
      </w:tr>
      <w:tr>
        <w:tblPrEx/>
        <w:trPr>
          <w:trHeight w:val="565" w:hRule="atLeast"/>
        </w:trPr>
        <w:tc>
          <w:tcPr>
            <w:tcW w:w="542" w:type="dxa"/>
            <w:vMerge w:val="continue"/>
            <w:tcBorders>
              <w:top w:val="nil"/>
            </w:tcBorders>
            <w:textDirection w:val="btLr"/>
          </w:tcPr>
          <w:p>
            <w:pPr>
              <w:pStyle w:val="style0"/>
              <w:rPr>
                <w:sz w:val="2"/>
                <w:szCs w:val="2"/>
              </w:rPr>
            </w:pPr>
          </w:p>
        </w:tc>
        <w:tc>
          <w:tcPr>
            <w:tcW w:w="1329" w:type="dxa"/>
            <w:tcBorders>
              <w:top w:val="single" w:sz="2" w:space="0" w:color="000000"/>
              <w:bottom w:val="single" w:sz="2" w:space="0" w:color="000000"/>
            </w:tcBorders>
          </w:tcPr>
          <w:p>
            <w:pPr>
              <w:pStyle w:val="style4097"/>
              <w:spacing w:before="80" w:lineRule="exact" w:line="271"/>
              <w:ind w:right="173"/>
              <w:jc w:val="right"/>
              <w:rPr>
                <w:sz w:val="24"/>
              </w:rPr>
            </w:pPr>
            <w:r>
              <w:rPr>
                <w:sz w:val="24"/>
              </w:rPr>
              <w:t>2</w:t>
            </w:r>
            <w:r>
              <w:rPr>
                <w:sz w:val="24"/>
                <w:lang w:val="en-US"/>
              </w:rPr>
              <w:t>4</w:t>
            </w:r>
            <w:r>
              <w:rPr>
                <w:sz w:val="24"/>
              </w:rPr>
              <w:t>/0</w:t>
            </w:r>
            <w:r>
              <w:rPr>
                <w:sz w:val="24"/>
                <w:lang w:val="en-US"/>
              </w:rPr>
              <w:t>7</w:t>
            </w:r>
            <w:r>
              <w:rPr>
                <w:sz w:val="24"/>
              </w:rPr>
              <w:t>/24</w:t>
            </w:r>
          </w:p>
        </w:tc>
        <w:tc>
          <w:tcPr>
            <w:tcW w:w="1584" w:type="dxa"/>
            <w:tcBorders>
              <w:top w:val="single" w:sz="2" w:space="0" w:color="000000"/>
              <w:bottom w:val="single" w:sz="2" w:space="0" w:color="000000"/>
            </w:tcBorders>
          </w:tcPr>
          <w:p>
            <w:pPr>
              <w:pStyle w:val="style4097"/>
              <w:spacing w:before="80" w:lineRule="exact" w:line="271"/>
              <w:ind w:left="333"/>
              <w:rPr>
                <w:sz w:val="24"/>
              </w:rPr>
            </w:pPr>
            <w:r>
              <w:rPr>
                <w:sz w:val="24"/>
              </w:rPr>
              <w:t>Friday</w:t>
            </w:r>
          </w:p>
        </w:tc>
        <w:tc>
          <w:tcPr>
            <w:tcW w:w="6592" w:type="dxa"/>
            <w:tcBorders>
              <w:top w:val="single" w:sz="2" w:space="0" w:color="000000"/>
              <w:bottom w:val="single" w:sz="2" w:space="0" w:color="000000"/>
            </w:tcBorders>
          </w:tcPr>
          <w:p>
            <w:pPr>
              <w:pStyle w:val="style4097"/>
              <w:spacing w:before="61"/>
              <w:ind w:left="543" w:right="478"/>
              <w:jc w:val="both"/>
              <w:rPr>
                <w:sz w:val="24"/>
              </w:rPr>
            </w:pPr>
            <w:r>
              <w:rPr>
                <w:rFonts w:ascii="SimSun" w:cs="SimSun" w:eastAsia="SimSun" w:hAnsi="SimSun"/>
                <w:sz w:val="24"/>
                <w:szCs w:val="24"/>
              </w:rPr>
              <w:t xml:space="preserve">Implement </w:t>
            </w:r>
            <w:r>
              <w:rPr>
                <w:rStyle w:val="style87"/>
                <w:rFonts w:ascii="SimSun" w:cs="SimSun" w:eastAsia="SimSun" w:hAnsi="SimSun"/>
                <w:sz w:val="24"/>
                <w:szCs w:val="24"/>
              </w:rPr>
              <w:t>security monitoring tools</w:t>
            </w:r>
            <w:r>
              <w:rPr>
                <w:rFonts w:ascii="SimSun" w:cs="SimSun" w:eastAsia="SimSun" w:hAnsi="SimSun"/>
                <w:sz w:val="24"/>
                <w:szCs w:val="24"/>
              </w:rPr>
              <w:t xml:space="preserve"> to detect </w:t>
            </w:r>
            <w:r>
              <w:rPr>
                <w:rStyle w:val="style87"/>
                <w:rFonts w:ascii="SimSun" w:cs="SimSun" w:eastAsia="SimSun" w:hAnsi="SimSun"/>
                <w:sz w:val="24"/>
                <w:szCs w:val="24"/>
              </w:rPr>
              <w:t>intrusions</w:t>
            </w:r>
            <w:r>
              <w:rPr>
                <w:rFonts w:ascii="SimSun" w:cs="SimSun" w:eastAsia="SimSun" w:hAnsi="SimSun"/>
                <w:sz w:val="24"/>
                <w:szCs w:val="24"/>
              </w:rPr>
              <w:t xml:space="preserve"> and </w:t>
            </w:r>
            <w:r>
              <w:rPr>
                <w:rStyle w:val="style87"/>
                <w:rFonts w:ascii="SimSun" w:cs="SimSun" w:eastAsia="SimSun" w:hAnsi="SimSun"/>
                <w:sz w:val="24"/>
                <w:szCs w:val="24"/>
              </w:rPr>
              <w:t>anomalous behavior</w:t>
            </w:r>
            <w:r>
              <w:rPr>
                <w:rFonts w:ascii="SimSun" w:cs="SimSun" w:eastAsia="SimSun" w:hAnsi="SimSun"/>
                <w:sz w:val="24"/>
                <w:szCs w:val="24"/>
              </w:rPr>
              <w:t xml:space="preserve"> in deployed web applications. Learn how to use </w:t>
            </w:r>
            <w:r>
              <w:rPr>
                <w:rStyle w:val="style87"/>
                <w:rFonts w:ascii="SimSun" w:cs="SimSun" w:eastAsia="SimSun" w:hAnsi="SimSun"/>
                <w:sz w:val="24"/>
                <w:szCs w:val="24"/>
              </w:rPr>
              <w:t>intrusion detection systems (IDS)</w:t>
            </w:r>
            <w:r>
              <w:rPr>
                <w:rFonts w:ascii="SimSun" w:cs="SimSun" w:eastAsia="SimSun" w:hAnsi="SimSun"/>
                <w:sz w:val="24"/>
                <w:szCs w:val="24"/>
              </w:rPr>
              <w:t xml:space="preserve">, </w:t>
            </w:r>
            <w:r>
              <w:rPr>
                <w:rStyle w:val="style87"/>
                <w:rFonts w:ascii="SimSun" w:cs="SimSun" w:eastAsia="SimSun" w:hAnsi="SimSun"/>
                <w:sz w:val="24"/>
                <w:szCs w:val="24"/>
              </w:rPr>
              <w:t>log analysis</w:t>
            </w:r>
            <w:r>
              <w:rPr>
                <w:rFonts w:ascii="SimSun" w:cs="SimSun" w:eastAsia="SimSun" w:hAnsi="SimSun"/>
                <w:sz w:val="24"/>
                <w:szCs w:val="24"/>
              </w:rPr>
              <w:t xml:space="preserve"> for security threats, and ensure that </w:t>
            </w:r>
            <w:r>
              <w:rPr>
                <w:rStyle w:val="style87"/>
                <w:rFonts w:ascii="SimSun" w:cs="SimSun" w:eastAsia="SimSun" w:hAnsi="SimSun"/>
                <w:sz w:val="24"/>
                <w:szCs w:val="24"/>
              </w:rPr>
              <w:t>alerting mechanisms</w:t>
            </w:r>
            <w:r>
              <w:rPr>
                <w:rFonts w:ascii="SimSun" w:cs="SimSun" w:eastAsia="SimSun" w:hAnsi="SimSun"/>
                <w:sz w:val="24"/>
                <w:szCs w:val="24"/>
              </w:rPr>
              <w:t xml:space="preserve"> are in place.</w:t>
            </w:r>
          </w:p>
        </w:tc>
      </w:tr>
    </w:tbl>
    <w:p>
      <w:pPr>
        <w:pStyle w:val="style0"/>
        <w:rPr>
          <w:b/>
          <w:bCs/>
          <w:sz w:val="32"/>
          <w:szCs w:val="32"/>
        </w:rPr>
      </w:pPr>
    </w:p>
    <w:p>
      <w:pPr>
        <w:pStyle w:val="style0"/>
        <w:rPr>
          <w:b/>
          <w:bCs/>
          <w:sz w:val="32"/>
          <w:szCs w:val="32"/>
        </w:rPr>
      </w:pPr>
    </w:p>
    <w:p>
      <w:pPr>
        <w:pStyle w:val="style0"/>
        <w:rPr>
          <w:b/>
          <w:bCs/>
          <w:sz w:val="32"/>
          <w:szCs w:val="32"/>
        </w:rPr>
      </w:pPr>
    </w:p>
    <w:tbl>
      <w:tblPr>
        <w:tblStyle w:val="style105"/>
        <w:tblpPr w:leftFromText="180" w:rightFromText="180" w:topFromText="0" w:bottomFromText="0" w:vertAnchor="text" w:horzAnchor="margin" w:tblpXSpec="center" w:tblpY="174"/>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542"/>
        <w:gridCol w:w="1329"/>
        <w:gridCol w:w="1584"/>
        <w:gridCol w:w="6592"/>
      </w:tblGrid>
      <w:tr>
        <w:trPr>
          <w:trHeight w:val="665" w:hRule="atLeast"/>
        </w:trPr>
        <w:tc>
          <w:tcPr>
            <w:tcW w:w="542" w:type="dxa"/>
            <w:vMerge w:val="restart"/>
            <w:tcBorders/>
            <w:textDirection w:val="btLr"/>
          </w:tcPr>
          <w:p>
            <w:pPr>
              <w:pStyle w:val="style4097"/>
              <w:spacing w:before="169"/>
              <w:ind w:left="113"/>
              <w:jc w:val="left"/>
              <w:rPr>
                <w:b/>
                <w:sz w:val="24"/>
              </w:rPr>
            </w:pPr>
            <w:r>
              <w:rPr>
                <w:b/>
                <w:sz w:val="24"/>
              </w:rPr>
              <w:t xml:space="preserve">                               8</w:t>
            </w:r>
            <w:r>
              <w:rPr>
                <w:b/>
                <w:sz w:val="24"/>
                <w:vertAlign w:val="superscript"/>
              </w:rPr>
              <w:t>th</w:t>
            </w:r>
            <w:r>
              <w:rPr>
                <w:b/>
                <w:sz w:val="24"/>
              </w:rPr>
              <w:t xml:space="preserve"> WEEK            </w:t>
            </w:r>
          </w:p>
          <w:p>
            <w:pPr>
              <w:pStyle w:val="style4097"/>
              <w:spacing w:before="169"/>
              <w:ind w:left="2445"/>
              <w:rPr>
                <w:b/>
                <w:sz w:val="24"/>
              </w:rPr>
            </w:pPr>
          </w:p>
        </w:tc>
        <w:tc>
          <w:tcPr>
            <w:tcW w:w="1329" w:type="dxa"/>
            <w:tcBorders/>
          </w:tcPr>
          <w:p>
            <w:pPr>
              <w:pStyle w:val="style4097"/>
              <w:spacing w:before="78"/>
              <w:ind w:right="149"/>
              <w:jc w:val="right"/>
              <w:rPr>
                <w:b/>
                <w:sz w:val="24"/>
              </w:rPr>
            </w:pPr>
            <w:r>
              <w:rPr>
                <w:b/>
                <w:sz w:val="24"/>
              </w:rPr>
              <w:t>DATE</w:t>
            </w:r>
          </w:p>
        </w:tc>
        <w:tc>
          <w:tcPr>
            <w:tcW w:w="1584" w:type="dxa"/>
            <w:tcBorders/>
          </w:tcPr>
          <w:p>
            <w:pPr>
              <w:pStyle w:val="style4097"/>
              <w:spacing w:before="78"/>
              <w:ind w:left="504"/>
              <w:rPr>
                <w:b/>
                <w:sz w:val="24"/>
              </w:rPr>
            </w:pPr>
            <w:r>
              <w:rPr>
                <w:b/>
                <w:sz w:val="24"/>
              </w:rPr>
              <w:t>DAY</w:t>
            </w:r>
          </w:p>
        </w:tc>
        <w:tc>
          <w:tcPr>
            <w:tcW w:w="6592" w:type="dxa"/>
            <w:tcBorders/>
          </w:tcPr>
          <w:p>
            <w:pPr>
              <w:pStyle w:val="style4097"/>
              <w:spacing w:before="78"/>
              <w:ind w:left="555" w:right="478"/>
              <w:rPr>
                <w:b/>
                <w:sz w:val="24"/>
              </w:rPr>
            </w:pPr>
            <w:r>
              <w:rPr>
                <w:b/>
                <w:sz w:val="24"/>
              </w:rPr>
              <w:t>NAME OF THE TOPIC/MODULE COMPLETED</w:t>
            </w:r>
          </w:p>
        </w:tc>
      </w:tr>
      <w:tr>
        <w:tblPrEx/>
        <w:trPr>
          <w:trHeight w:val="379"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13"/>
              <w:jc w:val="right"/>
              <w:rPr>
                <w:sz w:val="24"/>
              </w:rPr>
            </w:pPr>
            <w:r>
              <w:rPr>
                <w:sz w:val="24"/>
                <w:lang w:val="en-US"/>
              </w:rPr>
              <w:t>25</w:t>
            </w:r>
            <w:r>
              <w:rPr>
                <w:sz w:val="24"/>
              </w:rPr>
              <w:t>/0</w:t>
            </w:r>
            <w:r>
              <w:rPr>
                <w:sz w:val="24"/>
                <w:lang w:val="en-US"/>
              </w:rPr>
              <w:t>7</w:t>
            </w:r>
            <w:r>
              <w:rPr>
                <w:sz w:val="24"/>
              </w:rPr>
              <w:t>/24</w:t>
            </w:r>
          </w:p>
        </w:tc>
        <w:tc>
          <w:tcPr>
            <w:tcW w:w="1584" w:type="dxa"/>
            <w:tcBorders/>
          </w:tcPr>
          <w:p>
            <w:pPr>
              <w:pStyle w:val="style4097"/>
              <w:spacing w:before="78"/>
              <w:ind w:left="367"/>
              <w:rPr>
                <w:sz w:val="24"/>
              </w:rPr>
            </w:pPr>
            <w:r>
              <w:rPr>
                <w:sz w:val="24"/>
              </w:rPr>
              <w:t>Saturday</w:t>
            </w:r>
          </w:p>
        </w:tc>
        <w:tc>
          <w:tcPr>
            <w:tcW w:w="6592" w:type="dxa"/>
            <w:tcBorders/>
          </w:tcPr>
          <w:p>
            <w:pPr>
              <w:pStyle w:val="style4097"/>
              <w:spacing w:before="78"/>
              <w:ind w:left="555" w:right="474"/>
              <w:jc w:val="both"/>
              <w:rPr>
                <w:sz w:val="24"/>
              </w:rPr>
            </w:pPr>
            <w:r>
              <w:rPr>
                <w:rFonts w:ascii="SimSun" w:cs="SimSun" w:eastAsia="SimSun" w:hAnsi="SimSun"/>
                <w:sz w:val="24"/>
                <w:szCs w:val="24"/>
              </w:rPr>
              <w:t xml:space="preserve">Identify </w:t>
            </w:r>
            <w:r>
              <w:rPr>
                <w:rStyle w:val="style87"/>
                <w:rFonts w:ascii="SimSun" w:cs="SimSun" w:eastAsia="SimSun" w:hAnsi="SimSun"/>
                <w:sz w:val="24"/>
                <w:szCs w:val="24"/>
              </w:rPr>
              <w:t>security implications</w:t>
            </w:r>
            <w:r>
              <w:rPr>
                <w:rFonts w:ascii="SimSun" w:cs="SimSun" w:eastAsia="SimSun" w:hAnsi="SimSun"/>
                <w:sz w:val="24"/>
                <w:szCs w:val="24"/>
              </w:rPr>
              <w:t xml:space="preserve"> of performance optimization techniques. Focus on </w:t>
            </w:r>
            <w:r>
              <w:rPr>
                <w:rStyle w:val="style87"/>
                <w:rFonts w:ascii="SimSun" w:cs="SimSun" w:eastAsia="SimSun" w:hAnsi="SimSun"/>
                <w:sz w:val="24"/>
                <w:szCs w:val="24"/>
              </w:rPr>
              <w:t>lazy loading</w:t>
            </w:r>
            <w:r>
              <w:rPr>
                <w:rFonts w:ascii="SimSun" w:cs="SimSun" w:eastAsia="SimSun" w:hAnsi="SimSun"/>
                <w:sz w:val="24"/>
                <w:szCs w:val="24"/>
              </w:rPr>
              <w:t xml:space="preserve"> and </w:t>
            </w:r>
            <w:r>
              <w:rPr>
                <w:rStyle w:val="style87"/>
                <w:rFonts w:ascii="SimSun" w:cs="SimSun" w:eastAsia="SimSun" w:hAnsi="SimSun"/>
                <w:sz w:val="24"/>
                <w:szCs w:val="24"/>
              </w:rPr>
              <w:t>minification</w:t>
            </w:r>
            <w:r>
              <w:rPr>
                <w:rFonts w:ascii="SimSun" w:cs="SimSun" w:eastAsia="SimSun" w:hAnsi="SimSun"/>
                <w:sz w:val="24"/>
                <w:szCs w:val="24"/>
              </w:rPr>
              <w:t xml:space="preserve"> for client-side code—ensure they do not introduce vulnerabilities like </w:t>
            </w:r>
            <w:r>
              <w:rPr>
                <w:rStyle w:val="style87"/>
                <w:rFonts w:ascii="SimSun" w:cs="SimSun" w:eastAsia="SimSun" w:hAnsi="SimSun"/>
                <w:sz w:val="24"/>
                <w:szCs w:val="24"/>
              </w:rPr>
              <w:t>DOM-based XSS</w:t>
            </w:r>
            <w:r>
              <w:rPr>
                <w:rFonts w:ascii="SimSun" w:cs="SimSun" w:eastAsia="SimSun" w:hAnsi="SimSun"/>
                <w:sz w:val="24"/>
                <w:szCs w:val="24"/>
              </w:rPr>
              <w:t>.</w:t>
            </w:r>
          </w:p>
        </w:tc>
      </w:tr>
      <w:tr>
        <w:tblPrEx/>
        <w:trPr>
          <w:trHeight w:val="523"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80"/>
              <w:ind w:right="173"/>
              <w:jc w:val="right"/>
              <w:rPr>
                <w:sz w:val="24"/>
              </w:rPr>
            </w:pPr>
            <w:r>
              <w:rPr>
                <w:sz w:val="24"/>
                <w:lang w:val="en-US"/>
              </w:rPr>
              <w:t>26</w:t>
            </w:r>
            <w:r>
              <w:rPr>
                <w:sz w:val="24"/>
              </w:rPr>
              <w:t>/07/24</w:t>
            </w:r>
          </w:p>
        </w:tc>
        <w:tc>
          <w:tcPr>
            <w:tcW w:w="1584" w:type="dxa"/>
            <w:tcBorders/>
          </w:tcPr>
          <w:p>
            <w:pPr>
              <w:pStyle w:val="style4097"/>
              <w:spacing w:before="80"/>
              <w:ind w:left="360"/>
              <w:rPr>
                <w:sz w:val="24"/>
              </w:rPr>
            </w:pPr>
            <w:r>
              <w:rPr>
                <w:sz w:val="24"/>
              </w:rPr>
              <w:t>Monday</w:t>
            </w:r>
          </w:p>
        </w:tc>
        <w:tc>
          <w:tcPr>
            <w:tcW w:w="6592" w:type="dxa"/>
            <w:tcBorders/>
          </w:tcPr>
          <w:p>
            <w:pPr>
              <w:pStyle w:val="style4097"/>
              <w:spacing w:before="78"/>
              <w:ind w:left="555" w:right="474"/>
              <w:jc w:val="both"/>
              <w:rPr>
                <w:sz w:val="24"/>
              </w:rPr>
            </w:pPr>
            <w:r>
              <w:rPr>
                <w:rFonts w:ascii="SimSun" w:cs="SimSun" w:eastAsia="SimSun" w:hAnsi="SimSun"/>
                <w:sz w:val="24"/>
                <w:szCs w:val="24"/>
              </w:rPr>
              <w:t xml:space="preserve">Test if </w:t>
            </w:r>
            <w:r>
              <w:rPr>
                <w:rStyle w:val="style87"/>
                <w:rFonts w:ascii="SimSun" w:cs="SimSun" w:eastAsia="SimSun" w:hAnsi="SimSun"/>
                <w:sz w:val="24"/>
                <w:szCs w:val="24"/>
              </w:rPr>
              <w:t>JavaScript minification</w:t>
            </w:r>
            <w:r>
              <w:rPr>
                <w:rFonts w:ascii="SimSun" w:cs="SimSun" w:eastAsia="SimSun" w:hAnsi="SimSun"/>
                <w:sz w:val="24"/>
                <w:szCs w:val="24"/>
              </w:rPr>
              <w:t xml:space="preserve"> can lead to </w:t>
            </w:r>
            <w:r>
              <w:rPr>
                <w:rStyle w:val="style87"/>
                <w:rFonts w:ascii="SimSun" w:cs="SimSun" w:eastAsia="SimSun" w:hAnsi="SimSun"/>
                <w:sz w:val="24"/>
                <w:szCs w:val="24"/>
              </w:rPr>
              <w:t>security issues</w:t>
            </w:r>
            <w:r>
              <w:rPr>
                <w:rFonts w:ascii="SimSun" w:cs="SimSun" w:eastAsia="SimSun" w:hAnsi="SimSun"/>
                <w:sz w:val="24"/>
                <w:szCs w:val="24"/>
              </w:rPr>
              <w:t xml:space="preserve"> (e.g., obfuscation hindering debugging or security analysis). Ensure </w:t>
            </w:r>
            <w:r>
              <w:rPr>
                <w:rStyle w:val="style87"/>
                <w:rFonts w:ascii="SimSun" w:cs="SimSun" w:eastAsia="SimSun" w:hAnsi="SimSun"/>
                <w:sz w:val="24"/>
                <w:szCs w:val="24"/>
              </w:rPr>
              <w:t>lazy loading</w:t>
            </w:r>
            <w:r>
              <w:rPr>
                <w:rFonts w:ascii="SimSun" w:cs="SimSun" w:eastAsia="SimSun" w:hAnsi="SimSun"/>
                <w:sz w:val="24"/>
                <w:szCs w:val="24"/>
              </w:rPr>
              <w:t xml:space="preserve"> does not expose unprotected endpoints or sensitive data that could be intercepted.</w:t>
            </w:r>
            <w:r>
              <w:rPr>
                <w:sz w:val="24"/>
              </w:rPr>
              <w:t>.</w:t>
            </w:r>
          </w:p>
        </w:tc>
      </w:tr>
      <w:tr>
        <w:tblPrEx/>
        <w:trPr>
          <w:trHeight w:val="653"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73"/>
              <w:jc w:val="right"/>
              <w:rPr>
                <w:sz w:val="24"/>
              </w:rPr>
            </w:pPr>
            <w:r>
              <w:rPr>
                <w:sz w:val="24"/>
                <w:lang w:val="en-US"/>
              </w:rPr>
              <w:t>27</w:t>
            </w:r>
            <w:r>
              <w:rPr>
                <w:sz w:val="24"/>
              </w:rPr>
              <w:t>/07/24</w:t>
            </w:r>
          </w:p>
        </w:tc>
        <w:tc>
          <w:tcPr>
            <w:tcW w:w="1584" w:type="dxa"/>
            <w:tcBorders/>
          </w:tcPr>
          <w:p>
            <w:pPr>
              <w:pStyle w:val="style4097"/>
              <w:spacing w:before="78"/>
              <w:ind w:right="197"/>
              <w:jc w:val="right"/>
              <w:rPr>
                <w:sz w:val="24"/>
              </w:rPr>
            </w:pPr>
            <w:r>
              <w:rPr>
                <w:sz w:val="24"/>
              </w:rPr>
              <w:t>Tuesday</w:t>
            </w:r>
          </w:p>
        </w:tc>
        <w:tc>
          <w:tcPr>
            <w:tcW w:w="6592" w:type="dxa"/>
            <w:tcBorders/>
          </w:tcPr>
          <w:p>
            <w:pPr>
              <w:pStyle w:val="style4097"/>
              <w:spacing w:before="78"/>
              <w:ind w:left="555" w:right="473"/>
              <w:jc w:val="both"/>
              <w:rPr>
                <w:sz w:val="24"/>
              </w:rPr>
            </w:pPr>
            <w:r>
              <w:rPr>
                <w:rFonts w:ascii="SimSun" w:cs="SimSun" w:eastAsia="SimSun" w:hAnsi="SimSun"/>
                <w:sz w:val="24"/>
                <w:szCs w:val="24"/>
              </w:rPr>
              <w:t xml:space="preserve">Learn how server-side optimizations (e.g., </w:t>
            </w:r>
            <w:r>
              <w:rPr>
                <w:rStyle w:val="style87"/>
                <w:rFonts w:ascii="SimSun" w:cs="SimSun" w:eastAsia="SimSun" w:hAnsi="SimSun"/>
                <w:sz w:val="24"/>
                <w:szCs w:val="24"/>
              </w:rPr>
              <w:t>caching</w:t>
            </w:r>
            <w:r>
              <w:rPr>
                <w:rFonts w:ascii="SimSun" w:cs="SimSun" w:eastAsia="SimSun" w:hAnsi="SimSun"/>
                <w:sz w:val="24"/>
                <w:szCs w:val="24"/>
              </w:rPr>
              <w:t xml:space="preserve">, </w:t>
            </w:r>
            <w:r>
              <w:rPr>
                <w:rStyle w:val="style87"/>
                <w:rFonts w:ascii="SimSun" w:cs="SimSun" w:eastAsia="SimSun" w:hAnsi="SimSun"/>
                <w:sz w:val="24"/>
                <w:szCs w:val="24"/>
              </w:rPr>
              <w:t>compression</w:t>
            </w:r>
            <w:r>
              <w:rPr>
                <w:rFonts w:ascii="SimSun" w:cs="SimSun" w:eastAsia="SimSun" w:hAnsi="SimSun"/>
                <w:sz w:val="24"/>
                <w:szCs w:val="24"/>
              </w:rPr>
              <w:t xml:space="preserve">) can affect security. Test for </w:t>
            </w:r>
            <w:r>
              <w:rPr>
                <w:rStyle w:val="style87"/>
                <w:rFonts w:ascii="SimSun" w:cs="SimSun" w:eastAsia="SimSun" w:hAnsi="SimSun"/>
                <w:sz w:val="24"/>
                <w:szCs w:val="24"/>
              </w:rPr>
              <w:t>caching vulnerabilities</w:t>
            </w:r>
            <w:r>
              <w:rPr>
                <w:rFonts w:ascii="SimSun" w:cs="SimSun" w:eastAsia="SimSun" w:hAnsi="SimSun"/>
                <w:sz w:val="24"/>
                <w:szCs w:val="24"/>
              </w:rPr>
              <w:t xml:space="preserve"> (e.g., </w:t>
            </w:r>
            <w:r>
              <w:rPr>
                <w:rStyle w:val="style87"/>
                <w:rFonts w:ascii="SimSun" w:cs="SimSun" w:eastAsia="SimSun" w:hAnsi="SimSun"/>
                <w:sz w:val="24"/>
                <w:szCs w:val="24"/>
              </w:rPr>
              <w:t>cache poisoning</w:t>
            </w:r>
            <w:r>
              <w:rPr>
                <w:rFonts w:ascii="SimSun" w:cs="SimSun" w:eastAsia="SimSun" w:hAnsi="SimSun"/>
                <w:sz w:val="24"/>
                <w:szCs w:val="24"/>
              </w:rPr>
              <w:t xml:space="preserve">) and ensure that </w:t>
            </w:r>
            <w:r>
              <w:rPr>
                <w:rStyle w:val="style87"/>
                <w:rFonts w:ascii="SimSun" w:cs="SimSun" w:eastAsia="SimSun" w:hAnsi="SimSun"/>
                <w:sz w:val="24"/>
                <w:szCs w:val="24"/>
              </w:rPr>
              <w:t>private data</w:t>
            </w:r>
            <w:r>
              <w:rPr>
                <w:rFonts w:ascii="SimSun" w:cs="SimSun" w:eastAsia="SimSun" w:hAnsi="SimSun"/>
                <w:sz w:val="24"/>
                <w:szCs w:val="24"/>
              </w:rPr>
              <w:t xml:space="preserve"> isn’t being stored inappropriately.</w:t>
            </w:r>
          </w:p>
        </w:tc>
      </w:tr>
      <w:tr>
        <w:tblPrEx/>
        <w:trPr>
          <w:trHeight w:val="675" w:hRule="atLeast"/>
        </w:trPr>
        <w:tc>
          <w:tcPr>
            <w:tcW w:w="542" w:type="dxa"/>
            <w:vMerge w:val="continue"/>
            <w:tcBorders>
              <w:top w:val="nil"/>
            </w:tcBorders>
            <w:textDirection w:val="btLr"/>
          </w:tcPr>
          <w:p>
            <w:pPr>
              <w:pStyle w:val="style0"/>
              <w:rPr>
                <w:sz w:val="2"/>
                <w:szCs w:val="2"/>
              </w:rPr>
            </w:pPr>
          </w:p>
        </w:tc>
        <w:tc>
          <w:tcPr>
            <w:tcW w:w="1329" w:type="dxa"/>
            <w:tcBorders/>
          </w:tcPr>
          <w:p>
            <w:pPr>
              <w:pStyle w:val="style4097"/>
              <w:spacing w:before="78"/>
              <w:ind w:right="173"/>
              <w:jc w:val="right"/>
              <w:rPr>
                <w:sz w:val="24"/>
              </w:rPr>
            </w:pPr>
            <w:r>
              <w:rPr>
                <w:sz w:val="24"/>
                <w:lang w:val="en-US"/>
              </w:rPr>
              <w:t>27</w:t>
            </w:r>
            <w:r>
              <w:rPr>
                <w:sz w:val="24"/>
              </w:rPr>
              <w:t>/07/24</w:t>
            </w:r>
          </w:p>
        </w:tc>
        <w:tc>
          <w:tcPr>
            <w:tcW w:w="1584" w:type="dxa"/>
            <w:tcBorders/>
          </w:tcPr>
          <w:p>
            <w:pPr>
              <w:pStyle w:val="style4097"/>
              <w:spacing w:before="78"/>
              <w:ind w:right="266"/>
              <w:jc w:val="right"/>
              <w:rPr>
                <w:sz w:val="24"/>
              </w:rPr>
            </w:pPr>
            <w:r>
              <w:rPr>
                <w:sz w:val="24"/>
              </w:rPr>
              <w:t>Wednesday</w:t>
            </w:r>
          </w:p>
        </w:tc>
        <w:tc>
          <w:tcPr>
            <w:tcW w:w="6592" w:type="dxa"/>
            <w:tcBorders/>
          </w:tcPr>
          <w:p>
            <w:pPr>
              <w:pStyle w:val="style4097"/>
              <w:spacing w:before="78"/>
              <w:ind w:left="555" w:right="472"/>
              <w:jc w:val="both"/>
              <w:rPr>
                <w:sz w:val="24"/>
              </w:rPr>
            </w:pPr>
            <w:r>
              <w:rPr>
                <w:rFonts w:ascii="SimSun" w:cs="SimSun" w:eastAsia="SimSun" w:hAnsi="SimSun"/>
                <w:sz w:val="24"/>
                <w:szCs w:val="24"/>
              </w:rPr>
              <w:t xml:space="preserve">Learn about </w:t>
            </w:r>
            <w:r>
              <w:rPr>
                <w:rStyle w:val="style87"/>
                <w:rFonts w:ascii="SimSun" w:cs="SimSun" w:eastAsia="SimSun" w:hAnsi="SimSun"/>
                <w:sz w:val="24"/>
                <w:szCs w:val="24"/>
              </w:rPr>
              <w:t>OWASP Top 10</w:t>
            </w:r>
            <w:r>
              <w:rPr>
                <w:rFonts w:ascii="SimSun" w:cs="SimSun" w:eastAsia="SimSun" w:hAnsi="SimSun"/>
                <w:sz w:val="24"/>
                <w:szCs w:val="24"/>
              </w:rPr>
              <w:t xml:space="preserve"> vulnerabilities and implement best practices to mitigate them. This includes securing APIs, preventing </w:t>
            </w:r>
            <w:r>
              <w:rPr>
                <w:rStyle w:val="style87"/>
                <w:rFonts w:ascii="SimSun" w:cs="SimSun" w:eastAsia="SimSun" w:hAnsi="SimSun"/>
                <w:sz w:val="24"/>
                <w:szCs w:val="24"/>
              </w:rPr>
              <w:t>SQL injections</w:t>
            </w:r>
            <w:r>
              <w:rPr>
                <w:rFonts w:ascii="SimSun" w:cs="SimSun" w:eastAsia="SimSun" w:hAnsi="SimSun"/>
                <w:sz w:val="24"/>
                <w:szCs w:val="24"/>
              </w:rPr>
              <w:t xml:space="preserve">, </w:t>
            </w:r>
            <w:r>
              <w:rPr>
                <w:rStyle w:val="style87"/>
                <w:rFonts w:ascii="SimSun" w:cs="SimSun" w:eastAsia="SimSun" w:hAnsi="SimSun"/>
                <w:sz w:val="24"/>
                <w:szCs w:val="24"/>
              </w:rPr>
              <w:t>Cross-Site Scripting (XSS)</w:t>
            </w:r>
            <w:r>
              <w:rPr>
                <w:rFonts w:ascii="SimSun" w:cs="SimSun" w:eastAsia="SimSun" w:hAnsi="SimSun"/>
                <w:sz w:val="24"/>
                <w:szCs w:val="24"/>
              </w:rPr>
              <w:t xml:space="preserve">, </w:t>
            </w:r>
            <w:r>
              <w:rPr>
                <w:rStyle w:val="style87"/>
                <w:rFonts w:ascii="SimSun" w:cs="SimSun" w:eastAsia="SimSun" w:hAnsi="SimSun"/>
                <w:sz w:val="24"/>
                <w:szCs w:val="24"/>
              </w:rPr>
              <w:t>Cross-Site Request Forgery (CSRF)</w:t>
            </w:r>
            <w:r>
              <w:rPr>
                <w:rFonts w:ascii="SimSun" w:cs="SimSun" w:eastAsia="SimSun" w:hAnsi="SimSun"/>
                <w:sz w:val="24"/>
                <w:szCs w:val="24"/>
              </w:rPr>
              <w:t xml:space="preserve">, </w:t>
            </w:r>
            <w:r>
              <w:rPr>
                <w:rStyle w:val="style87"/>
                <w:rFonts w:ascii="SimSun" w:cs="SimSun" w:eastAsia="SimSun" w:hAnsi="SimSun"/>
                <w:sz w:val="24"/>
                <w:szCs w:val="24"/>
              </w:rPr>
              <w:t>insecure deserialization</w:t>
            </w:r>
            <w:r>
              <w:rPr>
                <w:rFonts w:ascii="SimSun" w:cs="SimSun" w:eastAsia="SimSun" w:hAnsi="SimSun"/>
                <w:sz w:val="24"/>
                <w:szCs w:val="24"/>
              </w:rPr>
              <w:t xml:space="preserve">, and </w:t>
            </w:r>
            <w:r>
              <w:rPr>
                <w:rStyle w:val="style87"/>
                <w:rFonts w:ascii="SimSun" w:cs="SimSun" w:eastAsia="SimSun" w:hAnsi="SimSun"/>
                <w:sz w:val="24"/>
                <w:szCs w:val="24"/>
              </w:rPr>
              <w:t>broken authentication</w:t>
            </w:r>
            <w:r>
              <w:rPr>
                <w:rFonts w:ascii="SimSun" w:cs="SimSun" w:eastAsia="SimSun" w:hAnsi="SimSun"/>
                <w:sz w:val="24"/>
                <w:szCs w:val="24"/>
              </w:rPr>
              <w:t>.</w:t>
            </w:r>
          </w:p>
        </w:tc>
      </w:tr>
      <w:tr>
        <w:tblPrEx/>
        <w:trPr>
          <w:trHeight w:val="603" w:hRule="atLeast"/>
        </w:trPr>
        <w:tc>
          <w:tcPr>
            <w:tcW w:w="542" w:type="dxa"/>
            <w:vMerge w:val="continue"/>
            <w:tcBorders>
              <w:top w:val="nil"/>
            </w:tcBorders>
            <w:textDirection w:val="btLr"/>
          </w:tcPr>
          <w:p>
            <w:pPr>
              <w:pStyle w:val="style0"/>
              <w:rPr>
                <w:sz w:val="2"/>
                <w:szCs w:val="2"/>
              </w:rPr>
            </w:pPr>
          </w:p>
        </w:tc>
        <w:tc>
          <w:tcPr>
            <w:tcW w:w="1329" w:type="dxa"/>
            <w:tcBorders>
              <w:bottom w:val="single" w:sz="2" w:space="0" w:color="000000"/>
            </w:tcBorders>
          </w:tcPr>
          <w:p>
            <w:pPr>
              <w:pStyle w:val="style4097"/>
              <w:spacing w:before="78" w:lineRule="exact" w:line="271"/>
              <w:ind w:right="173"/>
              <w:jc w:val="right"/>
              <w:rPr>
                <w:sz w:val="24"/>
              </w:rPr>
            </w:pPr>
            <w:r>
              <w:rPr>
                <w:sz w:val="24"/>
                <w:lang w:val="en-US"/>
              </w:rPr>
              <w:t>28</w:t>
            </w:r>
            <w:r>
              <w:rPr>
                <w:sz w:val="24"/>
              </w:rPr>
              <w:t>/07/24</w:t>
            </w:r>
          </w:p>
        </w:tc>
        <w:tc>
          <w:tcPr>
            <w:tcW w:w="1584" w:type="dxa"/>
            <w:tcBorders>
              <w:bottom w:val="single" w:sz="2" w:space="0" w:color="000000"/>
            </w:tcBorders>
          </w:tcPr>
          <w:p>
            <w:pPr>
              <w:pStyle w:val="style4097"/>
              <w:spacing w:before="78" w:lineRule="exact" w:line="271"/>
              <w:ind w:left="542"/>
              <w:rPr>
                <w:sz w:val="24"/>
              </w:rPr>
            </w:pPr>
            <w:r>
              <w:rPr>
                <w:sz w:val="24"/>
              </w:rPr>
              <w:t>Thursday</w:t>
            </w:r>
          </w:p>
        </w:tc>
        <w:tc>
          <w:tcPr>
            <w:tcW w:w="6592" w:type="dxa"/>
            <w:tcBorders>
              <w:bottom w:val="single" w:sz="2" w:space="0" w:color="000000"/>
            </w:tcBorders>
          </w:tcPr>
          <w:p>
            <w:pPr>
              <w:pStyle w:val="style0"/>
              <w:keepNext w:val="false"/>
              <w:keepLines w:val="false"/>
              <w:widowControl/>
              <w:numPr>
                <w:ilvl w:val="0"/>
                <w:numId w:val="3"/>
              </w:numPr>
              <w:suppressLineNumbers w:val="false"/>
              <w:spacing w:before="0" w:beforeAutospacing="true" w:after="0" w:afterAutospacing="true"/>
              <w:ind w:left="720" w:hanging="360"/>
              <w:rPr/>
            </w:pPr>
            <w:r>
              <w:rPr>
                <w:rFonts w:ascii="Symbol" w:cs="Symbol" w:eastAsia="Symbol" w:hAnsi="Symbol" w:hint="default"/>
                <w:sz w:val="24"/>
              </w:rPr>
              <w:t>·</w:t>
            </w:r>
            <w:r>
              <w:rPr>
                <w:rFonts w:ascii="SimSun" w:cs="SimSun" w:eastAsia="SimSun" w:hAnsi="SimSun" w:hint="eastAsia"/>
                <w:sz w:val="24"/>
              </w:rPr>
              <w:t xml:space="preserve">  </w:t>
            </w:r>
            <w:r>
              <w:t xml:space="preserve">Conduct </w:t>
            </w:r>
            <w:r>
              <w:rPr>
                <w:rStyle w:val="style87"/>
              </w:rPr>
              <w:t>vulnerability assessments</w:t>
            </w:r>
            <w:r>
              <w:t xml:space="preserve"> on your final project. Perform </w:t>
            </w:r>
            <w:r>
              <w:rPr>
                <w:rStyle w:val="style87"/>
              </w:rPr>
              <w:t>penetration testing</w:t>
            </w:r>
            <w:r>
              <w:t xml:space="preserve"> to ensure all security vulnerabilities have been addressed, especially in the areas of </w:t>
            </w:r>
            <w:r>
              <w:rPr>
                <w:rStyle w:val="style87"/>
              </w:rPr>
              <w:t>authentication</w:t>
            </w:r>
            <w:r>
              <w:t xml:space="preserve">, </w:t>
            </w:r>
            <w:r>
              <w:rPr>
                <w:rStyle w:val="style87"/>
              </w:rPr>
              <w:t>authorization</w:t>
            </w:r>
            <w:r>
              <w:t xml:space="preserve">, and </w:t>
            </w:r>
            <w:r>
              <w:rPr>
                <w:rStyle w:val="style87"/>
              </w:rPr>
              <w:t>input validation</w:t>
            </w:r>
            <w:r>
              <w:t>.</w:t>
            </w:r>
          </w:p>
          <w:p>
            <w:pPr>
              <w:pStyle w:val="style4097"/>
              <w:spacing w:before="78" w:lineRule="exact" w:line="271"/>
              <w:ind w:left="555" w:right="439"/>
              <w:jc w:val="both"/>
              <w:rPr>
                <w:bCs/>
                <w:sz w:val="24"/>
                <w:szCs w:val="24"/>
              </w:rPr>
            </w:pPr>
            <w:r>
              <w:rPr>
                <w:rFonts w:ascii="Symbol" w:cs="Symbol" w:eastAsia="Symbol" w:hAnsi="Symbol" w:hint="default"/>
                <w:sz w:val="24"/>
              </w:rPr>
              <w:t>·</w:t>
            </w:r>
            <w:r>
              <w:rPr>
                <w:rFonts w:ascii="SimSun" w:cs="SimSun" w:eastAsia="SimSun" w:hAnsi="SimSun" w:hint="eastAsia"/>
                <w:sz w:val="24"/>
              </w:rPr>
              <w:t xml:space="preserve">  </w:t>
            </w:r>
            <w:r>
              <w:rPr>
                <w:rFonts w:ascii="Symbol" w:cs="Symbol" w:eastAsia="Symbol" w:hAnsi="Symbol" w:hint="default"/>
                <w:sz w:val="24"/>
              </w:rPr>
              <w:t>·</w:t>
            </w:r>
            <w:r>
              <w:rPr>
                <w:rFonts w:ascii="SimSun" w:cs="SimSun" w:eastAsia="SimSun" w:hAnsi="SimSun" w:hint="eastAsia"/>
                <w:sz w:val="24"/>
              </w:rPr>
              <w:t xml:space="preserve">  </w:t>
            </w:r>
          </w:p>
        </w:tc>
      </w:tr>
      <w:tr>
        <w:tblPrEx/>
        <w:trPr>
          <w:trHeight w:val="491" w:hRule="atLeast"/>
        </w:trPr>
        <w:tc>
          <w:tcPr>
            <w:tcW w:w="542" w:type="dxa"/>
            <w:vMerge w:val="continue"/>
            <w:tcBorders>
              <w:top w:val="nil"/>
              <w:bottom w:val="nil"/>
            </w:tcBorders>
            <w:textDirection w:val="btLr"/>
          </w:tcPr>
          <w:p>
            <w:pPr>
              <w:pStyle w:val="style0"/>
              <w:rPr>
                <w:sz w:val="2"/>
                <w:szCs w:val="2"/>
              </w:rPr>
            </w:pPr>
          </w:p>
        </w:tc>
        <w:tc>
          <w:tcPr>
            <w:tcW w:w="1329" w:type="dxa"/>
            <w:tcBorders>
              <w:top w:val="single" w:sz="2" w:space="0" w:color="000000"/>
              <w:bottom w:val="single" w:sz="2" w:space="0" w:color="000000"/>
            </w:tcBorders>
          </w:tcPr>
          <w:p>
            <w:pPr>
              <w:pStyle w:val="style4097"/>
              <w:spacing w:before="80" w:lineRule="exact" w:line="271"/>
              <w:ind w:right="173"/>
              <w:jc w:val="right"/>
              <w:rPr>
                <w:sz w:val="24"/>
              </w:rPr>
            </w:pPr>
            <w:r>
              <w:rPr>
                <w:sz w:val="24"/>
                <w:lang w:val="en-US"/>
              </w:rPr>
              <w:t>29</w:t>
            </w:r>
            <w:r>
              <w:rPr>
                <w:sz w:val="24"/>
              </w:rPr>
              <w:t>/07/24</w:t>
            </w:r>
          </w:p>
          <w:p>
            <w:pPr>
              <w:pStyle w:val="style4097"/>
              <w:spacing w:before="80" w:lineRule="exact" w:line="271"/>
              <w:ind w:right="173"/>
              <w:jc w:val="left"/>
              <w:rPr>
                <w:sz w:val="24"/>
              </w:rPr>
            </w:pPr>
          </w:p>
        </w:tc>
        <w:tc>
          <w:tcPr>
            <w:tcW w:w="1584" w:type="dxa"/>
            <w:tcBorders>
              <w:top w:val="single" w:sz="2" w:space="0" w:color="000000"/>
              <w:bottom w:val="single" w:sz="2" w:space="0" w:color="000000"/>
            </w:tcBorders>
          </w:tcPr>
          <w:p>
            <w:pPr>
              <w:pStyle w:val="style4097"/>
              <w:spacing w:before="80" w:lineRule="exact" w:line="271"/>
              <w:ind w:left="333"/>
              <w:rPr>
                <w:sz w:val="24"/>
              </w:rPr>
            </w:pPr>
            <w:r>
              <w:rPr>
                <w:sz w:val="24"/>
              </w:rPr>
              <w:t>Friday</w:t>
            </w:r>
          </w:p>
        </w:tc>
        <w:tc>
          <w:tcPr>
            <w:tcW w:w="6592" w:type="dxa"/>
            <w:tcBorders>
              <w:top w:val="single" w:sz="2" w:space="0" w:color="000000"/>
              <w:bottom w:val="single" w:sz="2" w:space="0" w:color="000000"/>
            </w:tcBorders>
          </w:tcPr>
          <w:p>
            <w:pPr>
              <w:pStyle w:val="style4097"/>
              <w:spacing w:before="61"/>
              <w:ind w:left="543" w:right="478"/>
              <w:jc w:val="both"/>
              <w:rPr>
                <w:bCs/>
                <w:sz w:val="24"/>
                <w:szCs w:val="24"/>
              </w:rPr>
            </w:pPr>
            <w:r>
              <w:rPr>
                <w:rFonts w:ascii="SimSun" w:cs="SimSun" w:eastAsia="SimSun" w:hAnsi="SimSun"/>
                <w:sz w:val="24"/>
                <w:szCs w:val="24"/>
              </w:rPr>
              <w:t xml:space="preserve">Review the entire project for security flaws and vulnerabilities. Ensure that security patches, error handling, and </w:t>
            </w:r>
            <w:r>
              <w:rPr>
                <w:rStyle w:val="style87"/>
                <w:rFonts w:ascii="SimSun" w:cs="SimSun" w:eastAsia="SimSun" w:hAnsi="SimSun"/>
                <w:sz w:val="24"/>
                <w:szCs w:val="24"/>
              </w:rPr>
              <w:t>logging</w:t>
            </w:r>
            <w:r>
              <w:rPr>
                <w:rFonts w:ascii="SimSun" w:cs="SimSun" w:eastAsia="SimSun" w:hAnsi="SimSun"/>
                <w:sz w:val="24"/>
                <w:szCs w:val="24"/>
              </w:rPr>
              <w:t xml:space="preserve"> are properly configured in the deployed application. Perform a </w:t>
            </w:r>
            <w:r>
              <w:rPr>
                <w:rStyle w:val="style87"/>
                <w:rFonts w:ascii="SimSun" w:cs="SimSun" w:eastAsia="SimSun" w:hAnsi="SimSun"/>
                <w:sz w:val="24"/>
                <w:szCs w:val="24"/>
              </w:rPr>
              <w:t>final security audit</w:t>
            </w:r>
            <w:r>
              <w:rPr>
                <w:rFonts w:ascii="SimSun" w:cs="SimSun" w:eastAsia="SimSun" w:hAnsi="SimSun"/>
                <w:sz w:val="24"/>
                <w:szCs w:val="24"/>
              </w:rPr>
              <w:t xml:space="preserve"> to check for common vulnerabilities before submitting your project.</w:t>
            </w:r>
          </w:p>
        </w:tc>
      </w:tr>
      <w:tr>
        <w:tblPrEx/>
        <w:trPr>
          <w:trHeight w:val="491" w:hRule="atLeast"/>
        </w:trPr>
        <w:tc>
          <w:tcPr>
            <w:tcW w:w="542" w:type="dxa"/>
            <w:tcBorders>
              <w:top w:val="nil"/>
              <w:bottom w:val="nil"/>
            </w:tcBorders>
            <w:textDirection w:val="btLr"/>
          </w:tcPr>
          <w:p>
            <w:pPr>
              <w:pStyle w:val="style0"/>
              <w:rPr>
                <w:sz w:val="2"/>
                <w:szCs w:val="2"/>
              </w:rPr>
            </w:pPr>
          </w:p>
        </w:tc>
        <w:tc>
          <w:tcPr>
            <w:tcW w:w="1329" w:type="dxa"/>
            <w:tcBorders>
              <w:top w:val="single" w:sz="2" w:space="0" w:color="000000"/>
              <w:bottom w:val="single" w:sz="2" w:space="0" w:color="000000"/>
            </w:tcBorders>
          </w:tcPr>
          <w:p>
            <w:pPr>
              <w:pStyle w:val="style4097"/>
              <w:spacing w:before="80" w:lineRule="exact" w:line="271"/>
              <w:ind w:right="173"/>
              <w:jc w:val="left"/>
              <w:rPr>
                <w:sz w:val="24"/>
              </w:rPr>
            </w:pPr>
          </w:p>
        </w:tc>
        <w:tc>
          <w:tcPr>
            <w:tcW w:w="1584" w:type="dxa"/>
            <w:tcBorders>
              <w:top w:val="single" w:sz="2" w:space="0" w:color="000000"/>
              <w:bottom w:val="single" w:sz="2" w:space="0" w:color="000000"/>
            </w:tcBorders>
          </w:tcPr>
          <w:p>
            <w:pPr>
              <w:pStyle w:val="style4097"/>
              <w:spacing w:before="80" w:lineRule="exact" w:line="271"/>
              <w:ind w:left="333"/>
              <w:rPr>
                <w:sz w:val="24"/>
              </w:rPr>
            </w:pPr>
          </w:p>
        </w:tc>
        <w:tc>
          <w:tcPr>
            <w:tcW w:w="6592" w:type="dxa"/>
            <w:tcBorders>
              <w:top w:val="single" w:sz="2" w:space="0" w:color="000000"/>
              <w:bottom w:val="single" w:sz="2" w:space="0" w:color="000000"/>
            </w:tcBorders>
          </w:tcPr>
          <w:p>
            <w:pPr>
              <w:pStyle w:val="style4097"/>
              <w:spacing w:before="61"/>
              <w:ind w:left="543" w:right="478"/>
              <w:jc w:val="both"/>
              <w:rPr>
                <w:rFonts w:ascii="SimSun" w:cs="SimSun" w:eastAsia="SimSun" w:hAnsi="SimSun"/>
                <w:sz w:val="24"/>
                <w:szCs w:val="24"/>
              </w:rPr>
            </w:pPr>
          </w:p>
        </w:tc>
      </w:tr>
    </w:tbl>
    <w:p>
      <w:pPr>
        <w:pStyle w:val="style1"/>
        <w:tabs>
          <w:tab w:val="left" w:leader="none" w:pos="3993"/>
        </w:tabs>
        <w:spacing w:before="60"/>
        <w:ind w:left="0" w:right="567"/>
        <w:rPr/>
      </w:pPr>
    </w:p>
    <w:p>
      <w:pPr>
        <w:pStyle w:val="style1"/>
        <w:tabs>
          <w:tab w:val="left" w:leader="none" w:pos="3993"/>
        </w:tabs>
        <w:spacing w:before="60"/>
        <w:ind w:left="0" w:right="567"/>
        <w:jc w:val="center"/>
        <w:rPr>
          <w:sz w:val="24"/>
          <w:szCs w:val="24"/>
        </w:rPr>
      </w:pPr>
    </w:p>
    <w:p>
      <w:pPr>
        <w:pStyle w:val="style1"/>
        <w:tabs>
          <w:tab w:val="left" w:leader="none" w:pos="3993"/>
        </w:tabs>
        <w:spacing w:before="60"/>
        <w:ind w:left="0" w:right="567"/>
        <w:jc w:val="center"/>
        <w:rPr/>
      </w:pPr>
    </w:p>
    <w:tbl>
      <w:tblPr>
        <w:tblStyle w:val="style105"/>
        <w:tblpPr w:leftFromText="180" w:rightFromText="180" w:topFromText="0" w:bottomFromText="0" w:vertAnchor="text" w:horzAnchor="margin" w:tblpXSpec="center" w:tblpY="174"/>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628"/>
        <w:gridCol w:w="1243"/>
        <w:gridCol w:w="1584"/>
        <w:gridCol w:w="6592"/>
      </w:tblGrid>
      <w:tr>
        <w:trPr>
          <w:trHeight w:val="665" w:hRule="atLeast"/>
        </w:trPr>
        <w:tc>
          <w:tcPr>
            <w:tcW w:w="628" w:type="dxa"/>
            <w:vMerge w:val="restart"/>
            <w:tcBorders/>
            <w:textDirection w:val="btLr"/>
          </w:tcPr>
          <w:p>
            <w:pPr>
              <w:pStyle w:val="style4097"/>
              <w:spacing w:before="169"/>
              <w:ind w:left="113"/>
              <w:jc w:val="left"/>
              <w:rPr>
                <w:b/>
                <w:sz w:val="24"/>
              </w:rPr>
            </w:pPr>
            <w:r>
              <w:rPr>
                <w:b/>
                <w:sz w:val="24"/>
              </w:rPr>
              <w:t xml:space="preserve">                               </w:t>
            </w:r>
            <w:r>
              <w:rPr>
                <w:rFonts w:hint="default"/>
                <w:b/>
                <w:sz w:val="24"/>
                <w:lang w:val="en-US"/>
              </w:rPr>
              <w:t>9</w:t>
            </w:r>
            <w:r>
              <w:rPr>
                <w:b/>
                <w:sz w:val="24"/>
                <w:vertAlign w:val="superscript"/>
              </w:rPr>
              <w:t>th</w:t>
            </w:r>
            <w:r>
              <w:rPr>
                <w:b/>
                <w:sz w:val="24"/>
              </w:rPr>
              <w:t xml:space="preserve"> WEEK            </w:t>
            </w:r>
          </w:p>
          <w:p>
            <w:pPr>
              <w:pStyle w:val="style4097"/>
              <w:spacing w:before="169"/>
              <w:ind w:left="2445"/>
              <w:rPr>
                <w:b/>
                <w:sz w:val="24"/>
              </w:rPr>
            </w:pPr>
          </w:p>
        </w:tc>
        <w:tc>
          <w:tcPr>
            <w:tcW w:w="1243" w:type="dxa"/>
            <w:tcBorders/>
          </w:tcPr>
          <w:p>
            <w:pPr>
              <w:pStyle w:val="style4097"/>
              <w:spacing w:before="78"/>
              <w:ind w:right="149"/>
              <w:jc w:val="right"/>
              <w:rPr>
                <w:b/>
                <w:sz w:val="24"/>
              </w:rPr>
            </w:pPr>
            <w:r>
              <w:rPr>
                <w:b/>
                <w:sz w:val="24"/>
              </w:rPr>
              <w:t>DATE</w:t>
            </w:r>
          </w:p>
        </w:tc>
        <w:tc>
          <w:tcPr>
            <w:tcW w:w="1584" w:type="dxa"/>
            <w:tcBorders/>
          </w:tcPr>
          <w:p>
            <w:pPr>
              <w:pStyle w:val="style4097"/>
              <w:spacing w:before="78"/>
              <w:ind w:left="504"/>
              <w:rPr>
                <w:b/>
                <w:sz w:val="24"/>
              </w:rPr>
            </w:pPr>
            <w:r>
              <w:rPr>
                <w:b/>
                <w:sz w:val="24"/>
              </w:rPr>
              <w:t>DAY</w:t>
            </w:r>
          </w:p>
        </w:tc>
        <w:tc>
          <w:tcPr>
            <w:tcW w:w="6592" w:type="dxa"/>
            <w:tcBorders/>
          </w:tcPr>
          <w:p>
            <w:pPr>
              <w:pStyle w:val="style4097"/>
              <w:spacing w:before="78"/>
              <w:ind w:left="555" w:right="478"/>
              <w:rPr>
                <w:b/>
                <w:sz w:val="24"/>
              </w:rPr>
            </w:pPr>
            <w:r>
              <w:rPr>
                <w:b/>
                <w:sz w:val="24"/>
              </w:rPr>
              <w:t>NAME OF THE TOPIC/MODULE COMPLETED</w:t>
            </w:r>
          </w:p>
        </w:tc>
      </w:tr>
      <w:tr>
        <w:tblPrEx/>
        <w:trPr>
          <w:trHeight w:val="379" w:hRule="atLeast"/>
        </w:trPr>
        <w:tc>
          <w:tcPr>
            <w:tcW w:w="628" w:type="dxa"/>
            <w:vMerge w:val="continue"/>
            <w:tcBorders>
              <w:top w:val="nil"/>
            </w:tcBorders>
            <w:textDirection w:val="btLr"/>
          </w:tcPr>
          <w:p>
            <w:pPr>
              <w:pStyle w:val="style0"/>
              <w:rPr>
                <w:sz w:val="2"/>
                <w:szCs w:val="2"/>
              </w:rPr>
            </w:pPr>
          </w:p>
        </w:tc>
        <w:tc>
          <w:tcPr>
            <w:tcW w:w="1243" w:type="dxa"/>
            <w:tcBorders/>
          </w:tcPr>
          <w:p>
            <w:pPr>
              <w:pStyle w:val="style4097"/>
              <w:spacing w:before="78"/>
              <w:ind w:right="113"/>
              <w:jc w:val="right"/>
              <w:rPr>
                <w:sz w:val="24"/>
              </w:rPr>
            </w:pPr>
            <w:r>
              <w:rPr>
                <w:sz w:val="24"/>
                <w:lang w:val="en-US"/>
              </w:rPr>
              <w:t>30</w:t>
            </w:r>
            <w:r>
              <w:rPr>
                <w:sz w:val="24"/>
              </w:rPr>
              <w:t>/0</w:t>
            </w:r>
            <w:r>
              <w:rPr>
                <w:rFonts w:hint="default"/>
                <w:sz w:val="24"/>
                <w:lang w:val="en-US"/>
              </w:rPr>
              <w:t>7</w:t>
            </w:r>
            <w:r>
              <w:rPr>
                <w:sz w:val="24"/>
              </w:rPr>
              <w:t>/24</w:t>
            </w:r>
          </w:p>
        </w:tc>
        <w:tc>
          <w:tcPr>
            <w:tcW w:w="1584" w:type="dxa"/>
            <w:tcBorders/>
          </w:tcPr>
          <w:p>
            <w:pPr>
              <w:pStyle w:val="style4097"/>
              <w:spacing w:before="78"/>
              <w:ind w:left="367"/>
              <w:rPr>
                <w:sz w:val="24"/>
              </w:rPr>
            </w:pPr>
            <w:r>
              <w:rPr>
                <w:sz w:val="24"/>
              </w:rPr>
              <w:t>Saturday</w:t>
            </w:r>
          </w:p>
        </w:tc>
        <w:tc>
          <w:tcPr>
            <w:tcW w:w="6592" w:type="dxa"/>
            <w:tcBorders/>
          </w:tcPr>
          <w:p>
            <w:pPr>
              <w:pStyle w:val="style4097"/>
              <w:spacing w:before="78"/>
              <w:ind w:left="555" w:right="474"/>
              <w:jc w:val="both"/>
              <w:rPr>
                <w:sz w:val="24"/>
              </w:rPr>
            </w:pPr>
            <w:r>
              <w:rPr>
                <w:rStyle w:val="style87"/>
                <w:rFonts w:ascii="SimSun" w:cs="SimSun" w:eastAsia="SimSun" w:hAnsi="SimSun"/>
                <w:sz w:val="24"/>
                <w:szCs w:val="24"/>
              </w:rPr>
              <w:t>Lazy Loading</w:t>
            </w:r>
            <w:r>
              <w:rPr>
                <w:rFonts w:ascii="SimSun" w:cs="SimSun" w:eastAsia="SimSun" w:hAnsi="SimSun"/>
                <w:sz w:val="24"/>
                <w:szCs w:val="24"/>
              </w:rPr>
              <w:t xml:space="preserve"> and </w:t>
            </w:r>
            <w:r>
              <w:rPr>
                <w:rStyle w:val="style87"/>
                <w:rFonts w:ascii="SimSun" w:cs="SimSun" w:eastAsia="SimSun" w:hAnsi="SimSun"/>
                <w:sz w:val="24"/>
                <w:szCs w:val="24"/>
              </w:rPr>
              <w:t>XSS</w:t>
            </w:r>
            <w:r>
              <w:rPr>
                <w:rFonts w:ascii="SimSun" w:cs="SimSun" w:eastAsia="SimSun" w:hAnsi="SimSun"/>
                <w:sz w:val="24"/>
                <w:szCs w:val="24"/>
              </w:rPr>
              <w:t xml:space="preserve"> Risks: Lazy loading can open doors for </w:t>
            </w:r>
            <w:r>
              <w:rPr>
                <w:rStyle w:val="style87"/>
                <w:rFonts w:ascii="SimSun" w:cs="SimSun" w:eastAsia="SimSun" w:hAnsi="SimSun"/>
                <w:sz w:val="24"/>
                <w:szCs w:val="24"/>
              </w:rPr>
              <w:t>DOM-based XSS</w:t>
            </w:r>
            <w:r>
              <w:rPr>
                <w:rFonts w:ascii="SimSun" w:cs="SimSun" w:eastAsia="SimSun" w:hAnsi="SimSun"/>
                <w:sz w:val="24"/>
                <w:szCs w:val="24"/>
              </w:rPr>
              <w:t xml:space="preserve"> attacks if resources like scripts are loaded from untrusted sources. Conduct a </w:t>
            </w:r>
            <w:r>
              <w:rPr>
                <w:rStyle w:val="style87"/>
                <w:rFonts w:ascii="SimSun" w:cs="SimSun" w:eastAsia="SimSun" w:hAnsi="SimSun"/>
                <w:sz w:val="24"/>
                <w:szCs w:val="24"/>
              </w:rPr>
              <w:t>manual review</w:t>
            </w:r>
            <w:r>
              <w:rPr>
                <w:rFonts w:ascii="SimSun" w:cs="SimSun" w:eastAsia="SimSun" w:hAnsi="SimSun"/>
                <w:sz w:val="24"/>
                <w:szCs w:val="24"/>
              </w:rPr>
              <w:t xml:space="preserve"> of how content is loaded asynchronously and test if any malicious script can be executed after lazy loading..</w:t>
            </w:r>
          </w:p>
        </w:tc>
      </w:tr>
      <w:tr>
        <w:tblPrEx/>
        <w:trPr>
          <w:trHeight w:val="523" w:hRule="atLeast"/>
        </w:trPr>
        <w:tc>
          <w:tcPr>
            <w:tcW w:w="628" w:type="dxa"/>
            <w:vMerge w:val="continue"/>
            <w:tcBorders>
              <w:top w:val="nil"/>
            </w:tcBorders>
            <w:textDirection w:val="btLr"/>
          </w:tcPr>
          <w:p>
            <w:pPr>
              <w:pStyle w:val="style0"/>
              <w:rPr>
                <w:sz w:val="2"/>
                <w:szCs w:val="2"/>
              </w:rPr>
            </w:pPr>
          </w:p>
        </w:tc>
        <w:tc>
          <w:tcPr>
            <w:tcW w:w="1243" w:type="dxa"/>
            <w:tcBorders/>
          </w:tcPr>
          <w:p>
            <w:pPr>
              <w:pStyle w:val="style4097"/>
              <w:spacing w:before="80"/>
              <w:ind w:right="173"/>
              <w:jc w:val="right"/>
              <w:rPr>
                <w:sz w:val="24"/>
              </w:rPr>
            </w:pPr>
            <w:r>
              <w:rPr>
                <w:sz w:val="24"/>
                <w:lang w:val="en-US"/>
              </w:rPr>
              <w:t>31</w:t>
            </w:r>
            <w:r>
              <w:rPr>
                <w:sz w:val="24"/>
              </w:rPr>
              <w:t>/07/24</w:t>
            </w:r>
          </w:p>
        </w:tc>
        <w:tc>
          <w:tcPr>
            <w:tcW w:w="1584" w:type="dxa"/>
            <w:tcBorders/>
          </w:tcPr>
          <w:p>
            <w:pPr>
              <w:pStyle w:val="style4097"/>
              <w:spacing w:before="80"/>
              <w:ind w:left="360"/>
              <w:rPr>
                <w:sz w:val="24"/>
              </w:rPr>
            </w:pPr>
            <w:r>
              <w:rPr>
                <w:sz w:val="24"/>
              </w:rPr>
              <w:t>Monday</w:t>
            </w:r>
          </w:p>
        </w:tc>
        <w:tc>
          <w:tcPr>
            <w:tcW w:w="6592" w:type="dxa"/>
            <w:tcBorders/>
          </w:tcPr>
          <w:p>
            <w:pPr>
              <w:pStyle w:val="style4097"/>
              <w:spacing w:before="78"/>
              <w:ind w:left="555" w:right="474"/>
              <w:jc w:val="both"/>
              <w:rPr>
                <w:sz w:val="24"/>
              </w:rPr>
            </w:pPr>
            <w:r>
              <w:rPr>
                <w:rFonts w:ascii="SimSun" w:cs="SimSun" w:eastAsia="SimSun" w:hAnsi="SimSun"/>
                <w:sz w:val="24"/>
                <w:szCs w:val="24"/>
              </w:rPr>
              <w:t>Minification and Security Risks</w:t>
            </w:r>
            <w:r>
              <w:rPr>
                <w:sz w:val="24"/>
              </w:rPr>
              <w:t>.</w:t>
            </w:r>
          </w:p>
        </w:tc>
      </w:tr>
      <w:tr>
        <w:tblPrEx/>
        <w:trPr>
          <w:trHeight w:val="653" w:hRule="atLeast"/>
        </w:trPr>
        <w:tc>
          <w:tcPr>
            <w:tcW w:w="628" w:type="dxa"/>
            <w:vMerge w:val="continue"/>
            <w:tcBorders>
              <w:top w:val="nil"/>
            </w:tcBorders>
            <w:textDirection w:val="btLr"/>
          </w:tcPr>
          <w:p>
            <w:pPr>
              <w:pStyle w:val="style0"/>
              <w:rPr>
                <w:sz w:val="2"/>
                <w:szCs w:val="2"/>
              </w:rPr>
            </w:pPr>
          </w:p>
        </w:tc>
        <w:tc>
          <w:tcPr>
            <w:tcW w:w="1243" w:type="dxa"/>
            <w:tcBorders/>
          </w:tcPr>
          <w:p>
            <w:pPr>
              <w:pStyle w:val="style4097"/>
              <w:spacing w:before="78"/>
              <w:ind w:right="173"/>
              <w:jc w:val="right"/>
              <w:rPr>
                <w:sz w:val="24"/>
              </w:rPr>
            </w:pPr>
            <w:r>
              <w:rPr>
                <w:sz w:val="24"/>
                <w:lang w:val="en-US"/>
              </w:rPr>
              <w:t>31</w:t>
            </w:r>
            <w:r>
              <w:rPr>
                <w:sz w:val="24"/>
              </w:rPr>
              <w:t>/0</w:t>
            </w:r>
            <w:r>
              <w:rPr>
                <w:sz w:val="24"/>
                <w:lang w:val="en-US"/>
              </w:rPr>
              <w:t>7</w:t>
            </w:r>
            <w:r>
              <w:rPr>
                <w:sz w:val="24"/>
              </w:rPr>
              <w:t>/24</w:t>
            </w:r>
          </w:p>
        </w:tc>
        <w:tc>
          <w:tcPr>
            <w:tcW w:w="1584" w:type="dxa"/>
            <w:tcBorders/>
          </w:tcPr>
          <w:p>
            <w:pPr>
              <w:pStyle w:val="style4097"/>
              <w:spacing w:before="78"/>
              <w:ind w:right="197"/>
              <w:jc w:val="right"/>
              <w:rPr>
                <w:sz w:val="24"/>
              </w:rPr>
            </w:pPr>
            <w:r>
              <w:rPr>
                <w:sz w:val="24"/>
              </w:rPr>
              <w:t>Tuesday</w:t>
            </w:r>
          </w:p>
        </w:tc>
        <w:tc>
          <w:tcPr>
            <w:tcW w:w="6592" w:type="dxa"/>
            <w:tcBorders/>
          </w:tcPr>
          <w:p>
            <w:pPr>
              <w:pStyle w:val="style0"/>
              <w:keepNext w:val="false"/>
              <w:keepLines w:val="false"/>
              <w:widowControl/>
              <w:suppressLineNumbers w:val="false"/>
              <w:rPr/>
            </w:pPr>
            <w:r>
              <w:rPr>
                <w:rFonts w:ascii="Symbol" w:cs="Symbol" w:eastAsia="Symbol" w:hAnsi="Symbol"/>
                <w:sz w:val="24"/>
              </w:rPr>
              <w:t>·</w:t>
            </w:r>
            <w:r>
              <w:rPr>
                <w:rFonts w:ascii="SimSun" w:cs="SimSun" w:eastAsia="SimSun" w:hAnsi="SimSun" w:hint="eastAsia"/>
                <w:sz w:val="24"/>
              </w:rPr>
              <w:t xml:space="preserve">  </w:t>
            </w:r>
            <w:r>
              <w:rPr>
                <w:rStyle w:val="style87"/>
              </w:rPr>
              <w:t>Caching Vulnerabilities</w:t>
            </w:r>
            <w:r>
              <w:t xml:space="preserve">: Incorrect cache configurations can lead to </w:t>
            </w:r>
            <w:r>
              <w:rPr>
                <w:rStyle w:val="style87"/>
              </w:rPr>
              <w:t>cache poisoning</w:t>
            </w:r>
            <w:r>
              <w:t>, where attackers manipulate the cached content. Ensure that sensitive or private information is never cached on the client-side or at intermediate servers.</w:t>
            </w:r>
          </w:p>
          <w:p>
            <w:pPr>
              <w:pStyle w:val="style0"/>
              <w:keepNext w:val="false"/>
              <w:keepLines w:val="false"/>
              <w:widowControl/>
              <w:suppressLineNumbers w:val="false"/>
              <w:rPr/>
            </w:pPr>
            <w:r>
              <w:rPr>
                <w:rFonts w:ascii="Symbol" w:cs="Symbol" w:eastAsia="Symbol" w:hAnsi="Symbol" w:hint="default"/>
                <w:sz w:val="24"/>
              </w:rPr>
              <w:t>·</w:t>
            </w:r>
            <w:r>
              <w:rPr>
                <w:rFonts w:ascii="SimSun" w:cs="SimSun" w:eastAsia="SimSun" w:hAnsi="SimSun" w:hint="eastAsia"/>
                <w:sz w:val="24"/>
              </w:rPr>
              <w:t xml:space="preserve">  </w:t>
            </w:r>
            <w:r>
              <w:rPr>
                <w:rStyle w:val="style87"/>
              </w:rPr>
              <w:t>Compression Attacks</w:t>
            </w:r>
            <w:r>
              <w:t xml:space="preserve">: Compression techniques like </w:t>
            </w:r>
            <w:r>
              <w:rPr>
                <w:rStyle w:val="style87"/>
              </w:rPr>
              <w:t>Brotli</w:t>
            </w:r>
            <w:r>
              <w:t xml:space="preserve"> or </w:t>
            </w:r>
            <w:r>
              <w:rPr>
                <w:rStyle w:val="style87"/>
              </w:rPr>
              <w:t>Gzip</w:t>
            </w:r>
            <w:r>
              <w:t xml:space="preserve"> could introduce security risks, including attacks like </w:t>
            </w:r>
            <w:r>
              <w:rPr>
                <w:rStyle w:val="style87"/>
              </w:rPr>
              <w:t>BREACH</w:t>
            </w:r>
            <w:r>
              <w:t xml:space="preserve"> or </w:t>
            </w:r>
            <w:r>
              <w:rPr>
                <w:rStyle w:val="style87"/>
              </w:rPr>
              <w:t>CRIME</w:t>
            </w:r>
            <w:r>
              <w:t xml:space="preserve">. Test if </w:t>
            </w:r>
            <w:r>
              <w:rPr>
                <w:rStyle w:val="style87"/>
              </w:rPr>
              <w:t>compressed responses</w:t>
            </w:r>
            <w:r>
              <w:t xml:space="preserve"> can leak </w:t>
            </w:r>
            <w:r>
              <w:rPr>
                <w:rStyle w:val="style87"/>
              </w:rPr>
              <w:t>private information</w:t>
            </w:r>
            <w:r>
              <w:t>.</w:t>
            </w:r>
          </w:p>
          <w:p>
            <w:pPr>
              <w:pStyle w:val="style4097"/>
              <w:spacing w:before="78"/>
              <w:ind w:left="555" w:right="473"/>
              <w:jc w:val="both"/>
              <w:rPr>
                <w:sz w:val="24"/>
              </w:rPr>
            </w:pPr>
          </w:p>
        </w:tc>
      </w:tr>
      <w:tr>
        <w:tblPrEx/>
        <w:trPr>
          <w:trHeight w:val="675" w:hRule="atLeast"/>
        </w:trPr>
        <w:tc>
          <w:tcPr>
            <w:tcW w:w="628" w:type="dxa"/>
            <w:vMerge w:val="continue"/>
            <w:tcBorders>
              <w:top w:val="nil"/>
            </w:tcBorders>
            <w:textDirection w:val="btLr"/>
          </w:tcPr>
          <w:p>
            <w:pPr>
              <w:pStyle w:val="style0"/>
              <w:rPr>
                <w:sz w:val="2"/>
                <w:szCs w:val="2"/>
              </w:rPr>
            </w:pPr>
          </w:p>
        </w:tc>
        <w:tc>
          <w:tcPr>
            <w:tcW w:w="1243" w:type="dxa"/>
            <w:tcBorders/>
          </w:tcPr>
          <w:p>
            <w:pPr>
              <w:pStyle w:val="style4097"/>
              <w:spacing w:before="78"/>
              <w:ind w:right="173"/>
              <w:jc w:val="right"/>
              <w:rPr>
                <w:sz w:val="24"/>
              </w:rPr>
            </w:pPr>
            <w:r>
              <w:rPr>
                <w:sz w:val="24"/>
              </w:rPr>
              <w:t>0</w:t>
            </w:r>
            <w:r>
              <w:rPr>
                <w:sz w:val="24"/>
                <w:lang w:val="en-US"/>
              </w:rPr>
              <w:t>1</w:t>
            </w:r>
            <w:r>
              <w:rPr>
                <w:sz w:val="24"/>
              </w:rPr>
              <w:t>/0</w:t>
            </w:r>
            <w:r>
              <w:rPr>
                <w:sz w:val="24"/>
                <w:lang w:val="en-US"/>
              </w:rPr>
              <w:t>8</w:t>
            </w:r>
            <w:r>
              <w:rPr>
                <w:sz w:val="24"/>
              </w:rPr>
              <w:t>/24</w:t>
            </w:r>
          </w:p>
        </w:tc>
        <w:tc>
          <w:tcPr>
            <w:tcW w:w="1584" w:type="dxa"/>
            <w:tcBorders/>
          </w:tcPr>
          <w:p>
            <w:pPr>
              <w:pStyle w:val="style4097"/>
              <w:spacing w:before="78"/>
              <w:ind w:right="266"/>
              <w:jc w:val="right"/>
              <w:rPr>
                <w:sz w:val="24"/>
              </w:rPr>
            </w:pPr>
            <w:r>
              <w:rPr>
                <w:sz w:val="24"/>
              </w:rPr>
              <w:t>Wednesday</w:t>
            </w:r>
          </w:p>
        </w:tc>
        <w:tc>
          <w:tcPr>
            <w:tcW w:w="6592" w:type="dxa"/>
            <w:tcBorders/>
          </w:tcPr>
          <w:p>
            <w:pPr>
              <w:pStyle w:val="style0"/>
              <w:keepNext w:val="false"/>
              <w:keepLines w:val="false"/>
              <w:widowControl/>
              <w:numPr>
                <w:ilvl w:val="0"/>
                <w:numId w:val="0"/>
              </w:numPr>
              <w:suppressLineNumbers w:val="false"/>
              <w:spacing w:before="0" w:beforeAutospacing="true" w:after="0" w:afterAutospacing="true"/>
              <w:ind w:left="360" w:leftChars="0"/>
              <w:rPr/>
            </w:pPr>
            <w:r>
              <w:rPr>
                <w:rStyle w:val="style87"/>
              </w:rPr>
              <w:t>OWASP Top 10</w:t>
            </w:r>
            <w:r>
              <w:t xml:space="preserve">: Conduct security testing to address the </w:t>
            </w:r>
            <w:r>
              <w:rPr>
                <w:rStyle w:val="style87"/>
              </w:rPr>
              <w:t>Top 10 vulnerabilities</w:t>
            </w:r>
            <w:r>
              <w:t>:</w:t>
            </w:r>
          </w:p>
          <w:p>
            <w:pPr>
              <w:pStyle w:val="style0"/>
              <w:keepNext w:val="false"/>
              <w:keepLines w:val="false"/>
              <w:widowControl/>
              <w:numPr>
                <w:ilvl w:val="1"/>
                <w:numId w:val="4"/>
              </w:numPr>
              <w:suppressLineNumbers w:val="false"/>
              <w:spacing w:before="0" w:beforeAutospacing="true" w:after="0" w:afterAutospacing="true"/>
              <w:ind w:left="1440" w:hanging="360"/>
              <w:rPr/>
            </w:pPr>
            <w:r>
              <w:rPr>
                <w:rStyle w:val="style87"/>
              </w:rPr>
              <w:t>SQL Injection (SQLi)</w:t>
            </w:r>
            <w:r>
              <w:t>: Ensure that input fields are properly sanitized to prevent SQL injection attacks.</w:t>
            </w:r>
          </w:p>
          <w:p>
            <w:pPr>
              <w:pStyle w:val="style0"/>
              <w:keepNext w:val="false"/>
              <w:keepLines w:val="false"/>
              <w:widowControl/>
              <w:numPr>
                <w:ilvl w:val="1"/>
                <w:numId w:val="4"/>
              </w:numPr>
              <w:suppressLineNumbers w:val="false"/>
              <w:spacing w:before="0" w:beforeAutospacing="true" w:after="0" w:afterAutospacing="true"/>
              <w:ind w:left="1440" w:hanging="360"/>
              <w:rPr/>
            </w:pPr>
            <w:r>
              <w:rPr>
                <w:rStyle w:val="style87"/>
              </w:rPr>
              <w:t>Cross-Site Scripting (XSS)</w:t>
            </w:r>
            <w:r>
              <w:t>: Test all user input fields for reflected and stored XSS vulnerabilities.</w:t>
            </w:r>
          </w:p>
          <w:p>
            <w:pPr>
              <w:pStyle w:val="style0"/>
              <w:keepNext w:val="false"/>
              <w:keepLines w:val="false"/>
              <w:widowControl/>
              <w:numPr>
                <w:ilvl w:val="1"/>
                <w:numId w:val="4"/>
              </w:numPr>
              <w:suppressLineNumbers w:val="false"/>
              <w:spacing w:before="0" w:beforeAutospacing="true" w:after="0" w:afterAutospacing="true"/>
              <w:ind w:left="1440" w:hanging="360"/>
              <w:rPr/>
            </w:pPr>
            <w:r>
              <w:rPr>
                <w:rStyle w:val="style87"/>
              </w:rPr>
              <w:t>Cross-Site Request Forgery (CSRF)</w:t>
            </w:r>
            <w:r>
              <w:t>: Verify that forms are protected against CSRF with appropriate tokens.</w:t>
            </w:r>
          </w:p>
          <w:p>
            <w:pPr>
              <w:pStyle w:val="style0"/>
              <w:keepNext w:val="false"/>
              <w:keepLines w:val="false"/>
              <w:widowControl/>
              <w:numPr>
                <w:ilvl w:val="1"/>
                <w:numId w:val="4"/>
              </w:numPr>
              <w:suppressLineNumbers w:val="false"/>
              <w:spacing w:before="0" w:beforeAutospacing="true" w:after="0" w:afterAutospacing="true"/>
              <w:ind w:left="1440" w:hanging="360"/>
              <w:rPr/>
            </w:pPr>
            <w:r>
              <w:rPr>
                <w:rStyle w:val="style87"/>
              </w:rPr>
              <w:t>Insecure Deserialization</w:t>
            </w:r>
            <w:r>
              <w:t xml:space="preserve">: Make sure that serialized data is </w:t>
            </w:r>
            <w:r>
              <w:rPr>
                <w:rStyle w:val="style87"/>
              </w:rPr>
              <w:t>properly validated</w:t>
            </w:r>
            <w:r>
              <w:t xml:space="preserve"> before deserialization.</w:t>
            </w:r>
          </w:p>
          <w:p>
            <w:pPr>
              <w:pStyle w:val="style0"/>
              <w:keepNext w:val="false"/>
              <w:keepLines w:val="false"/>
              <w:widowControl/>
              <w:numPr>
                <w:ilvl w:val="1"/>
                <w:numId w:val="4"/>
              </w:numPr>
              <w:suppressLineNumbers w:val="false"/>
              <w:spacing w:before="0" w:beforeAutospacing="true" w:after="0" w:afterAutospacing="true"/>
              <w:ind w:left="1440" w:hanging="360"/>
              <w:rPr/>
            </w:pPr>
            <w:r>
              <w:rPr>
                <w:rStyle w:val="style87"/>
              </w:rPr>
              <w:t>Broken Authentication</w:t>
            </w:r>
            <w:r>
              <w:t xml:space="preserve">: Check if the login mechanism is secure, including protections against </w:t>
            </w:r>
            <w:r>
              <w:rPr>
                <w:rStyle w:val="style87"/>
              </w:rPr>
              <w:t>brute force</w:t>
            </w:r>
            <w:r>
              <w:t xml:space="preserve"> and </w:t>
            </w:r>
            <w:r>
              <w:rPr>
                <w:rStyle w:val="style87"/>
              </w:rPr>
              <w:t>session hijacking</w:t>
            </w:r>
            <w:r>
              <w:t>.</w:t>
            </w:r>
          </w:p>
          <w:p>
            <w:pPr>
              <w:pStyle w:val="style4097"/>
              <w:spacing w:before="78"/>
              <w:ind w:left="555" w:right="472"/>
              <w:jc w:val="both"/>
              <w:rPr>
                <w:sz w:val="24"/>
              </w:rPr>
            </w:pPr>
            <w:r>
              <w:rPr>
                <w:rFonts w:ascii="SimSun" w:cs="SimSun" w:eastAsia="SimSun" w:hAnsi="SimSun" w:hint="eastAsia"/>
                <w:sz w:val="24"/>
              </w:rPr>
              <w:t xml:space="preserve">  </w:t>
            </w:r>
            <w:r>
              <w:rPr>
                <w:rFonts w:ascii="SimSun" w:cs="SimSun" w:eastAsia="SimSun" w:hAnsi="SimSun"/>
                <w:sz w:val="24"/>
                <w:szCs w:val="24"/>
              </w:rPr>
              <w:t>.</w:t>
            </w:r>
          </w:p>
        </w:tc>
      </w:tr>
      <w:tr>
        <w:tblPrEx/>
        <w:trPr>
          <w:trHeight w:val="603" w:hRule="atLeast"/>
        </w:trPr>
        <w:tc>
          <w:tcPr>
            <w:tcW w:w="628" w:type="dxa"/>
            <w:vMerge w:val="continue"/>
            <w:tcBorders>
              <w:top w:val="nil"/>
            </w:tcBorders>
            <w:textDirection w:val="btLr"/>
          </w:tcPr>
          <w:p>
            <w:pPr>
              <w:pStyle w:val="style0"/>
              <w:rPr>
                <w:sz w:val="2"/>
                <w:szCs w:val="2"/>
              </w:rPr>
            </w:pPr>
          </w:p>
        </w:tc>
        <w:tc>
          <w:tcPr>
            <w:tcW w:w="1243" w:type="dxa"/>
            <w:tcBorders>
              <w:bottom w:val="single" w:sz="2" w:space="0" w:color="000000"/>
            </w:tcBorders>
          </w:tcPr>
          <w:p>
            <w:pPr>
              <w:pStyle w:val="style4097"/>
              <w:spacing w:before="78" w:lineRule="exact" w:line="271"/>
              <w:ind w:right="173"/>
              <w:jc w:val="right"/>
              <w:rPr>
                <w:sz w:val="24"/>
              </w:rPr>
            </w:pPr>
            <w:r>
              <w:rPr>
                <w:sz w:val="24"/>
                <w:lang w:val="en-US"/>
              </w:rPr>
              <w:t>02</w:t>
            </w:r>
            <w:r>
              <w:rPr>
                <w:sz w:val="24"/>
              </w:rPr>
              <w:t>/0</w:t>
            </w:r>
            <w:r>
              <w:rPr>
                <w:sz w:val="24"/>
                <w:lang w:val="en-US"/>
              </w:rPr>
              <w:t>8</w:t>
            </w:r>
            <w:r>
              <w:rPr>
                <w:sz w:val="24"/>
              </w:rPr>
              <w:t>/24</w:t>
            </w:r>
          </w:p>
        </w:tc>
        <w:tc>
          <w:tcPr>
            <w:tcW w:w="1584" w:type="dxa"/>
            <w:tcBorders>
              <w:bottom w:val="single" w:sz="2" w:space="0" w:color="000000"/>
            </w:tcBorders>
          </w:tcPr>
          <w:p>
            <w:pPr>
              <w:pStyle w:val="style4097"/>
              <w:spacing w:before="78" w:lineRule="exact" w:line="271"/>
              <w:ind w:left="542"/>
              <w:rPr>
                <w:sz w:val="24"/>
              </w:rPr>
            </w:pPr>
            <w:r>
              <w:rPr>
                <w:sz w:val="24"/>
              </w:rPr>
              <w:t>Thursday</w:t>
            </w:r>
          </w:p>
        </w:tc>
        <w:tc>
          <w:tcPr>
            <w:tcW w:w="6592" w:type="dxa"/>
            <w:tcBorders>
              <w:bottom w:val="single" w:sz="2" w:space="0" w:color="000000"/>
            </w:tcBorders>
          </w:tcPr>
          <w:p>
            <w:pPr>
              <w:pStyle w:val="style0"/>
              <w:keepNext w:val="false"/>
              <w:keepLines w:val="false"/>
              <w:widowControl/>
              <w:suppressLineNumbers w:val="false"/>
              <w:jc w:val="left"/>
              <w:rPr/>
            </w:pPr>
            <w:r>
              <w:rPr>
                <w:rStyle w:val="style87"/>
                <w:rFonts w:ascii="SimSun" w:cs="SimSun" w:eastAsia="SimSun" w:hAnsi="SimSun"/>
                <w:kern w:val="0"/>
                <w:sz w:val="24"/>
                <w:szCs w:val="24"/>
                <w:lang w:val="en-US" w:eastAsia="zh-CN"/>
              </w:rPr>
              <w:t>Penetration Testing</w:t>
            </w:r>
            <w:r>
              <w:rPr>
                <w:rFonts w:ascii="SimSun" w:cs="SimSun" w:eastAsia="SimSun" w:hAnsi="SimSun"/>
                <w:kern w:val="0"/>
                <w:sz w:val="24"/>
                <w:szCs w:val="24"/>
                <w:lang w:val="en-US" w:eastAsia="zh-CN"/>
              </w:rPr>
              <w:t xml:space="preserve">: Perform an in-depth </w:t>
            </w:r>
            <w:r>
              <w:rPr>
                <w:rStyle w:val="style87"/>
                <w:rFonts w:ascii="SimSun" w:cs="SimSun" w:eastAsia="SimSun" w:hAnsi="SimSun"/>
                <w:kern w:val="0"/>
                <w:sz w:val="24"/>
                <w:szCs w:val="24"/>
                <w:lang w:val="en-US" w:eastAsia="zh-CN"/>
              </w:rPr>
              <w:t>penetration test</w:t>
            </w:r>
            <w:r>
              <w:rPr>
                <w:rFonts w:ascii="SimSun" w:cs="SimSun" w:eastAsia="SimSun" w:hAnsi="SimSun"/>
                <w:kern w:val="0"/>
                <w:sz w:val="24"/>
                <w:szCs w:val="24"/>
                <w:lang w:val="en-US" w:eastAsia="zh-CN"/>
              </w:rPr>
              <w:t xml:space="preserve"> of your final project to uncover any remaining vulnerabilities. Focus on the following:</w:t>
            </w:r>
          </w:p>
          <w:p>
            <w:pPr>
              <w:pStyle w:val="style0"/>
              <w:keepNext w:val="false"/>
              <w:keepLines w:val="false"/>
              <w:widowControl/>
              <w:numPr>
                <w:ilvl w:val="0"/>
                <w:numId w:val="0"/>
              </w:numPr>
              <w:suppressLineNumbers w:val="false"/>
              <w:spacing w:before="0" w:beforeAutospacing="true" w:after="0" w:afterAutospacing="true"/>
              <w:rPr/>
            </w:pPr>
            <w:r>
              <w:rPr>
                <w:rStyle w:val="style87"/>
              </w:rPr>
              <w:t>Authentication</w:t>
            </w:r>
            <w:r>
              <w:t xml:space="preserve">: Ensure that </w:t>
            </w:r>
            <w:r>
              <w:rPr>
                <w:rStyle w:val="style87"/>
              </w:rPr>
              <w:t>multi-factor authentication (MFA)</w:t>
            </w:r>
            <w:r>
              <w:t xml:space="preserve"> is implemented where necessary, and there are no </w:t>
            </w:r>
            <w:r>
              <w:rPr>
                <w:rStyle w:val="style87"/>
              </w:rPr>
              <w:t>password vulnerabilities</w:t>
            </w:r>
            <w:r>
              <w:t>.</w:t>
            </w:r>
          </w:p>
          <w:p>
            <w:pPr>
              <w:pStyle w:val="style0"/>
              <w:keepNext w:val="false"/>
              <w:keepLines w:val="false"/>
              <w:widowControl/>
              <w:numPr>
                <w:ilvl w:val="0"/>
                <w:numId w:val="0"/>
              </w:numPr>
              <w:suppressLineNumbers w:val="false"/>
              <w:spacing w:before="0" w:beforeAutospacing="true" w:after="0" w:afterAutospacing="true"/>
              <w:rPr/>
            </w:pPr>
            <w:r>
              <w:rPr>
                <w:rStyle w:val="style87"/>
              </w:rPr>
              <w:t>Authorization</w:t>
            </w:r>
            <w:r>
              <w:t xml:space="preserve">: Test for </w:t>
            </w:r>
            <w:r>
              <w:rPr>
                <w:rStyle w:val="style87"/>
              </w:rPr>
              <w:t>horizontal</w:t>
            </w:r>
            <w:r>
              <w:t xml:space="preserve"> and </w:t>
            </w:r>
            <w:r>
              <w:rPr>
                <w:rStyle w:val="style87"/>
              </w:rPr>
              <w:t>vertical privilege escalation</w:t>
            </w:r>
            <w:r>
              <w:t xml:space="preserve"> vulnerabilities (e.g., ensuring that users can’t access resources or data they shouldn’t).</w:t>
            </w:r>
          </w:p>
          <w:p>
            <w:pPr>
              <w:pStyle w:val="style0"/>
              <w:keepNext w:val="false"/>
              <w:keepLines w:val="false"/>
              <w:widowControl/>
              <w:numPr>
                <w:ilvl w:val="0"/>
                <w:numId w:val="0"/>
              </w:numPr>
              <w:suppressLineNumbers w:val="false"/>
              <w:spacing w:before="0" w:beforeAutospacing="true" w:after="0" w:afterAutospacing="true"/>
              <w:rPr/>
            </w:pPr>
            <w:r>
              <w:rPr>
                <w:rStyle w:val="style87"/>
              </w:rPr>
              <w:t>Input Validation</w:t>
            </w:r>
            <w:r>
              <w:t xml:space="preserve">: Test for missing </w:t>
            </w:r>
            <w:r>
              <w:rPr>
                <w:rStyle w:val="style87"/>
              </w:rPr>
              <w:t>input sanitization</w:t>
            </w:r>
            <w:r>
              <w:t xml:space="preserve"> and vulnerabilities like </w:t>
            </w:r>
            <w:r>
              <w:rPr>
                <w:rStyle w:val="style87"/>
              </w:rPr>
              <w:t>SQL injection</w:t>
            </w:r>
            <w:r>
              <w:t xml:space="preserve"> and </w:t>
            </w:r>
            <w:r>
              <w:rPr>
                <w:rStyle w:val="style87"/>
              </w:rPr>
              <w:t>XSS</w:t>
            </w:r>
          </w:p>
          <w:p>
            <w:pPr>
              <w:pStyle w:val="style4097"/>
              <w:spacing w:before="78" w:lineRule="exact" w:line="271"/>
              <w:ind w:left="555" w:right="439"/>
              <w:jc w:val="both"/>
              <w:rPr>
                <w:bCs/>
                <w:sz w:val="24"/>
                <w:szCs w:val="24"/>
              </w:rPr>
            </w:pPr>
            <w:r>
              <w:rPr>
                <w:rFonts w:ascii="SimSun" w:cs="SimSun" w:eastAsia="SimSun" w:hAnsi="SimSun" w:hint="eastAsia"/>
                <w:sz w:val="24"/>
              </w:rPr>
              <w:t xml:space="preserve"> </w:t>
            </w:r>
          </w:p>
        </w:tc>
      </w:tr>
    </w:tbl>
    <w:p>
      <w:pPr>
        <w:pStyle w:val="style1"/>
        <w:tabs>
          <w:tab w:val="left" w:leader="none" w:pos="3993"/>
        </w:tabs>
        <w:spacing w:before="60"/>
        <w:ind w:left="0" w:right="567"/>
        <w:jc w:val="center"/>
        <w:rPr/>
      </w:pPr>
    </w:p>
    <w:p>
      <w:pPr>
        <w:pStyle w:val="style1"/>
        <w:tabs>
          <w:tab w:val="left" w:leader="none" w:pos="3993"/>
        </w:tabs>
        <w:spacing w:before="60"/>
        <w:ind w:left="0" w:right="567"/>
        <w:jc w:val="center"/>
        <w:rPr/>
      </w:pPr>
    </w:p>
    <w:p>
      <w:pPr>
        <w:pStyle w:val="style1"/>
        <w:tabs>
          <w:tab w:val="left" w:leader="none" w:pos="3993"/>
        </w:tabs>
        <w:spacing w:before="60"/>
        <w:ind w:left="0" w:right="567"/>
        <w:jc w:val="center"/>
        <w:rPr/>
      </w:pPr>
    </w:p>
    <w:p>
      <w:pPr>
        <w:pStyle w:val="style1"/>
        <w:tabs>
          <w:tab w:val="left" w:leader="none" w:pos="3993"/>
        </w:tabs>
        <w:spacing w:before="60"/>
        <w:ind w:left="0" w:right="567"/>
        <w:jc w:val="center"/>
        <w:rPr/>
      </w:pPr>
    </w:p>
    <w:p>
      <w:pPr>
        <w:pStyle w:val="style1"/>
        <w:tabs>
          <w:tab w:val="left" w:leader="none" w:pos="3993"/>
        </w:tabs>
        <w:spacing w:before="60"/>
        <w:ind w:left="0" w:right="567"/>
        <w:jc w:val="center"/>
        <w:rPr/>
      </w:pPr>
    </w:p>
    <w:p>
      <w:pPr>
        <w:pStyle w:val="style1"/>
        <w:numPr>
          <w:ilvl w:val="0"/>
          <w:numId w:val="0"/>
        </w:numPr>
        <w:tabs>
          <w:tab w:val="left" w:leader="none" w:pos="3993"/>
        </w:tabs>
        <w:spacing w:before="60"/>
        <w:ind w:right="567" w:rightChars="0"/>
        <w:jc w:val="both"/>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rFonts w:hint="default"/>
          <w:lang w:val="en-US"/>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rFonts w:hint="default"/>
          <w:lang w:val="en-US"/>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1"/>
        <w:numPr>
          <w:ilvl w:val="0"/>
          <w:numId w:val="0"/>
        </w:numPr>
        <w:tabs>
          <w:tab w:val="left" w:leader="none" w:pos="3993"/>
        </w:tabs>
        <w:spacing w:before="60"/>
        <w:ind w:leftChars="0" w:right="567" w:rightChars="0" w:firstLine="3682" w:firstLineChars="1150"/>
        <w:jc w:val="both"/>
        <w:rPr/>
      </w:pPr>
      <w:r>
        <w:rPr>
          <w:rFonts w:hint="default"/>
          <w:lang w:val="en-US"/>
        </w:rPr>
        <w:t>6.</w:t>
      </w:r>
      <w:r>
        <w:t>EXECUTIVE SUMM</w:t>
      </w:r>
      <w:r>
        <w:rPr>
          <w:rFonts w:hint="default"/>
          <w:lang w:val="en-US"/>
        </w:rPr>
        <w:t>RY</w:t>
      </w:r>
    </w:p>
    <w:p>
      <w:pPr>
        <w:pStyle w:val="style1"/>
        <w:widowControl w:val="false"/>
        <w:numPr>
          <w:ilvl w:val="0"/>
          <w:numId w:val="0"/>
        </w:numPr>
        <w:tabs>
          <w:tab w:val="left" w:leader="none" w:pos="3993"/>
        </w:tabs>
        <w:autoSpaceDE w:val="false"/>
        <w:autoSpaceDN w:val="false"/>
        <w:spacing w:before="60"/>
        <w:ind w:right="567" w:rightChars="0"/>
        <w:jc w:val="center"/>
        <w:outlineLvl w:val="0"/>
        <w:rPr/>
      </w:pPr>
    </w:p>
    <w:p>
      <w:pPr>
        <w:pStyle w:val="style66"/>
        <w:spacing w:before="10"/>
        <w:ind w:left="850" w:right="567"/>
        <w:jc w:val="both"/>
        <w:rPr>
          <w:b/>
          <w:sz w:val="26"/>
          <w:szCs w:val="26"/>
        </w:rPr>
      </w:pPr>
    </w:p>
    <w:p>
      <w:pPr>
        <w:pStyle w:val="style66"/>
        <w:spacing w:lineRule="auto" w:line="360"/>
        <w:ind w:left="850" w:right="567"/>
        <w:rPr/>
      </w:pPr>
      <w:r>
        <w:t xml:space="preserve">This report is about my 8 weeks internship program </w:t>
      </w:r>
      <w:r>
        <w:rPr>
          <w:rFonts w:hint="default"/>
          <w:lang w:val="en-US"/>
        </w:rPr>
        <w:t>INTERNSALA</w:t>
      </w:r>
      <w:r>
        <w:t>. In this comprehensive report, I have discussed every major aspect of the company which I observed and perceived during my internship program.</w:t>
      </w:r>
    </w:p>
    <w:p>
      <w:pPr>
        <w:pStyle w:val="style66"/>
        <w:spacing w:before="10" w:lineRule="auto" w:line="360"/>
        <w:ind w:left="850" w:right="567"/>
        <w:jc w:val="both"/>
        <w:rPr/>
      </w:pPr>
    </w:p>
    <w:p>
      <w:pPr>
        <w:pStyle w:val="style66"/>
        <w:spacing w:lineRule="auto" w:line="360"/>
        <w:ind w:left="850" w:right="567"/>
        <w:jc w:val="both"/>
        <w:rPr/>
      </w:pPr>
      <w:r>
        <w:t>During my internship program, I have learned and mainly worked on HTML, CSS, JAVASCRIPT and PHP, SQL. All the details have been discussed in detail. All the policies and procedures of the company have been discussed in detail.</w:t>
      </w:r>
    </w:p>
    <w:p>
      <w:pPr>
        <w:pStyle w:val="style66"/>
        <w:spacing w:before="1" w:lineRule="auto" w:line="360"/>
        <w:ind w:left="850" w:right="567"/>
        <w:jc w:val="both"/>
        <w:rPr/>
      </w:pPr>
    </w:p>
    <w:p>
      <w:pPr>
        <w:pStyle w:val="style66"/>
        <w:spacing w:lineRule="auto" w:line="360"/>
        <w:ind w:left="850" w:right="567"/>
        <w:jc w:val="both"/>
        <w:rPr>
          <w:sz w:val="26"/>
          <w:szCs w:val="26"/>
        </w:rPr>
      </w:pPr>
      <w:r>
        <w:t xml:space="preserve">As per </w:t>
      </w:r>
      <w:r>
        <w:rPr>
          <w:rFonts w:hint="default"/>
          <w:lang w:val="en-US"/>
        </w:rPr>
        <w:t>INTERNSALA</w:t>
      </w:r>
      <w:r>
        <w:t>., The purpose of the internship is to learn, by working in practical environment and to apply the knowledge acquired during the studies in real world scenario to tackle the problems using the knowledge and skill learned during the academic process</w:t>
      </w:r>
      <w:r>
        <w:rPr>
          <w:sz w:val="26"/>
          <w:szCs w:val="26"/>
        </w:rPr>
        <w:t>.</w:t>
      </w:r>
    </w:p>
    <w:p>
      <w:pPr>
        <w:pStyle w:val="style0"/>
        <w:spacing w:lineRule="auto" w:line="360"/>
        <w:ind w:left="850" w:right="567"/>
        <w:jc w:val="both"/>
        <w:rPr/>
      </w:pPr>
    </w:p>
    <w:p>
      <w:pPr>
        <w:pStyle w:val="style0"/>
        <w:spacing w:lineRule="auto" w:line="360"/>
        <w:ind w:left="850" w:right="567"/>
        <w:jc w:val="both"/>
        <w:rPr/>
      </w:pPr>
    </w:p>
    <w:p>
      <w:pPr>
        <w:pStyle w:val="style0"/>
        <w:spacing w:lineRule="auto" w:line="360"/>
        <w:ind w:left="850" w:right="567"/>
        <w:jc w:val="both"/>
        <w:rPr/>
        <w:sectPr>
          <w:footerReference w:type="default" r:id="rId7"/>
          <w:pgSz w:w="12240" w:h="15840" w:orient="portrait"/>
          <w:pgMar w:top="1300" w:right="403" w:bottom="1260" w:left="760" w:header="0" w:footer="1068" w:gutter="0"/>
          <w:cols w:space="720" w:num="1"/>
        </w:sectPr>
      </w:pPr>
    </w:p>
    <w:p>
      <w:pPr>
        <w:pStyle w:val="style1"/>
        <w:tabs>
          <w:tab w:val="left" w:leader="none" w:pos="4039"/>
        </w:tabs>
        <w:spacing w:before="60"/>
        <w:ind w:left="0" w:right="567"/>
        <w:jc w:val="center"/>
        <w:rPr/>
      </w:pPr>
      <w:r>
        <w:t>7.ABOUT THE COMPANY</w:t>
      </w:r>
    </w:p>
    <w:p>
      <w:pPr>
        <w:pStyle w:val="style1"/>
        <w:tabs>
          <w:tab w:val="left" w:leader="none" w:pos="4039"/>
        </w:tabs>
        <w:spacing w:before="60"/>
        <w:ind w:left="850" w:right="567"/>
        <w:jc w:val="both"/>
        <w:rPr>
          <w:u w:val="single"/>
        </w:rPr>
      </w:pPr>
    </w:p>
    <w:p>
      <w:pPr>
        <w:pStyle w:val="style0"/>
        <w:spacing w:after="240" w:lineRule="auto" w:line="360"/>
        <w:ind w:left="850" w:right="567"/>
        <w:jc w:val="both"/>
        <w:rPr>
          <w:sz w:val="24"/>
          <w:szCs w:val="24"/>
          <w:shd w:val="clear" w:color="auto" w:fill="ffffff"/>
        </w:rPr>
      </w:pPr>
      <w:r>
        <w:rPr>
          <w:rFonts w:hint="default"/>
          <w:sz w:val="24"/>
          <w:szCs w:val="24"/>
          <w:shd w:val="clear" w:color="auto" w:fill="ffffff"/>
          <w:lang w:val="en-US"/>
        </w:rPr>
        <w:t>INTERNSALA</w:t>
      </w:r>
      <w:r>
        <w:rPr>
          <w:sz w:val="24"/>
          <w:szCs w:val="24"/>
          <w:shd w:val="clear" w:color="auto" w:fill="ffffff"/>
        </w:rPr>
        <w:t xml:space="preserve"> is an educational platform offering specialized training programs designed to align with industry standards and certifications. With a focus on hands-on learning, the academy ensures students stay updated with the latest technological advancements, thereby preparing them for the competitive job market.</w:t>
      </w:r>
    </w:p>
    <w:p>
      <w:pPr>
        <w:pStyle w:val="style0"/>
        <w:spacing w:lineRule="auto" w:line="360"/>
        <w:ind w:left="850" w:right="567"/>
        <w:jc w:val="both"/>
        <w:rPr>
          <w:b/>
          <w:bCs/>
          <w:sz w:val="24"/>
          <w:szCs w:val="24"/>
          <w:shd w:val="clear" w:color="auto" w:fill="ffffff"/>
        </w:rPr>
      </w:pPr>
      <w:r>
        <w:rPr>
          <w:b/>
          <w:bCs/>
          <w:sz w:val="24"/>
          <w:szCs w:val="24"/>
          <w:shd w:val="clear" w:color="auto" w:fill="ffffff"/>
        </w:rPr>
        <w:t>Mission:</w:t>
      </w:r>
    </w:p>
    <w:p>
      <w:pPr>
        <w:pStyle w:val="style0"/>
        <w:spacing w:after="240" w:lineRule="auto" w:line="360"/>
        <w:ind w:left="850" w:right="567"/>
        <w:jc w:val="both"/>
        <w:rPr>
          <w:sz w:val="24"/>
          <w:szCs w:val="24"/>
          <w:shd w:val="clear" w:color="auto" w:fill="ffffff"/>
        </w:rPr>
      </w:pPr>
      <w:r>
        <w:rPr>
          <w:rFonts w:hint="default"/>
          <w:sz w:val="24"/>
          <w:szCs w:val="24"/>
          <w:shd w:val="clear" w:color="auto" w:fill="ffffff"/>
          <w:lang w:val="en-US"/>
        </w:rPr>
        <w:t>INTERNSALA</w:t>
      </w:r>
      <w:r>
        <w:rPr>
          <w:sz w:val="24"/>
          <w:szCs w:val="24"/>
          <w:shd w:val="clear" w:color="auto" w:fill="ffffff"/>
        </w:rPr>
        <w:t xml:space="preserve"> aims to provide students with not only the necessary technical skills but also to enhance their problem-solving capabilities, leadership, and communication skills across multiple disciplines. The goal is to empower students with the tools they need to succeed in a fast-evolving global industry.</w:t>
      </w:r>
    </w:p>
    <w:p>
      <w:pPr>
        <w:pStyle w:val="style0"/>
        <w:spacing w:lineRule="auto" w:line="360"/>
        <w:ind w:left="850" w:right="567"/>
        <w:jc w:val="both"/>
        <w:rPr>
          <w:b/>
          <w:bCs/>
          <w:sz w:val="24"/>
          <w:szCs w:val="24"/>
          <w:shd w:val="clear" w:color="auto" w:fill="ffffff"/>
        </w:rPr>
      </w:pPr>
      <w:r>
        <w:rPr>
          <w:b/>
          <w:bCs/>
          <w:sz w:val="24"/>
          <w:szCs w:val="24"/>
          <w:shd w:val="clear" w:color="auto" w:fill="ffffff"/>
        </w:rPr>
        <w:t>Vision:</w:t>
      </w:r>
    </w:p>
    <w:p>
      <w:pPr>
        <w:pStyle w:val="style0"/>
        <w:spacing w:lineRule="auto" w:line="360"/>
        <w:ind w:left="850" w:right="567"/>
        <w:jc w:val="both"/>
        <w:rPr>
          <w:sz w:val="24"/>
          <w:szCs w:val="24"/>
          <w:shd w:val="clear" w:color="auto" w:fill="ffffff"/>
        </w:rPr>
      </w:pPr>
      <w:r>
        <w:rPr>
          <w:rFonts w:hint="default"/>
          <w:sz w:val="24"/>
          <w:szCs w:val="24"/>
          <w:shd w:val="clear" w:color="auto" w:fill="ffffff"/>
          <w:lang w:val="en-US"/>
        </w:rPr>
        <w:t>INTERNSALA</w:t>
      </w:r>
      <w:r>
        <w:rPr>
          <w:sz w:val="24"/>
          <w:szCs w:val="24"/>
          <w:shd w:val="clear" w:color="auto" w:fill="ffffff"/>
        </w:rPr>
        <w:t xml:space="preserve"> believes in transforming education into a force for good by improving knowledge and technological skills. The academy is dedicated to serving the interests of its stakeholders—including students, employees, partners, and the community—by fostering an environment that encourages innovation and sustainable development. Their vision is to contribute to the advancement of global education standards through impactful and meaningful learning experiences.</w:t>
      </w:r>
    </w:p>
    <w:p>
      <w:pPr>
        <w:pStyle w:val="style0"/>
        <w:spacing w:lineRule="auto" w:line="360"/>
        <w:ind w:left="850" w:right="567"/>
        <w:jc w:val="both"/>
        <w:rPr/>
        <w:sectPr>
          <w:pgSz w:w="12240" w:h="15840" w:orient="portrait"/>
          <w:pgMar w:top="1300" w:right="403" w:bottom="1260" w:left="760" w:header="0" w:footer="1068" w:gutter="0"/>
          <w:cols w:space="720" w:num="1"/>
        </w:sectPr>
      </w:pPr>
    </w:p>
    <w:p>
      <w:pPr>
        <w:pStyle w:val="style1"/>
        <w:numPr>
          <w:ilvl w:val="0"/>
          <w:numId w:val="0"/>
        </w:numPr>
        <w:tabs>
          <w:tab w:val="left" w:leader="none" w:pos="4536"/>
        </w:tabs>
        <w:spacing w:before="72"/>
        <w:ind w:leftChars="1100" w:right="567" w:rightChars="0" w:firstLine="960" w:firstLineChars="300"/>
        <w:jc w:val="both"/>
        <w:rPr/>
      </w:pPr>
      <w:r>
        <w:rPr>
          <w:rFonts w:hint="default"/>
          <w:lang w:val="en-US"/>
        </w:rPr>
        <w:t>8.</w:t>
      </w:r>
      <w:r>
        <w:t>OPPORTUNITIES</w:t>
      </w:r>
    </w:p>
    <w:p>
      <w:pPr>
        <w:pStyle w:val="style66"/>
        <w:spacing w:before="10" w:lineRule="auto" w:line="276"/>
        <w:ind w:left="851" w:right="454"/>
        <w:jc w:val="both"/>
        <w:rPr>
          <w:b/>
        </w:rPr>
      </w:pPr>
    </w:p>
    <w:p>
      <w:pPr>
        <w:pStyle w:val="style0"/>
        <w:spacing w:lineRule="auto" w:line="331"/>
        <w:ind w:right="567"/>
        <w:jc w:val="both"/>
        <w:rPr>
          <w:sz w:val="24"/>
          <w:szCs w:val="24"/>
        </w:rPr>
      </w:pPr>
      <w:r>
        <w:rPr>
          <w:sz w:val="24"/>
          <w:szCs w:val="24"/>
        </w:rPr>
        <w:t>During these 8 weeks of the online internship, I was given the opportunity to perform the following role:</w:t>
      </w:r>
    </w:p>
    <w:p>
      <w:pPr>
        <w:pStyle w:val="style0"/>
        <w:spacing w:lineRule="auto" w:line="331"/>
        <w:ind w:right="567"/>
        <w:jc w:val="both"/>
        <w:rPr>
          <w:sz w:val="24"/>
          <w:szCs w:val="24"/>
        </w:rPr>
      </w:pPr>
      <w:r>
        <w:rPr>
          <w:b/>
          <w:bCs/>
          <w:sz w:val="24"/>
          <w:szCs w:val="24"/>
        </w:rPr>
        <w:t>Intern:</w:t>
      </w:r>
    </w:p>
    <w:p>
      <w:pPr>
        <w:pStyle w:val="style0"/>
        <w:numPr>
          <w:ilvl w:val="0"/>
          <w:numId w:val="5"/>
        </w:numPr>
        <w:spacing w:after="240" w:lineRule="auto" w:line="331"/>
        <w:ind w:right="567"/>
        <w:jc w:val="both"/>
        <w:rPr>
          <w:sz w:val="24"/>
          <w:szCs w:val="24"/>
        </w:rPr>
      </w:pPr>
      <w:r>
        <w:rPr>
          <w:sz w:val="24"/>
          <w:szCs w:val="24"/>
        </w:rPr>
        <w:t>Coordinated with team members and team leads regularly through virtual meetings and communication tools to keep track of activities and the work to be done.</w:t>
      </w:r>
    </w:p>
    <w:p>
      <w:pPr>
        <w:pStyle w:val="style0"/>
        <w:numPr>
          <w:ilvl w:val="0"/>
          <w:numId w:val="5"/>
        </w:numPr>
        <w:spacing w:after="240" w:lineRule="auto" w:line="331"/>
        <w:ind w:right="567"/>
        <w:jc w:val="both"/>
        <w:rPr>
          <w:sz w:val="24"/>
          <w:szCs w:val="24"/>
        </w:rPr>
      </w:pPr>
      <w:r>
        <w:rPr>
          <w:sz w:val="24"/>
          <w:szCs w:val="24"/>
        </w:rPr>
        <w:t>Learned about developing applications using various online tools and resources.</w:t>
      </w:r>
    </w:p>
    <w:p>
      <w:pPr>
        <w:pStyle w:val="style0"/>
        <w:numPr>
          <w:ilvl w:val="0"/>
          <w:numId w:val="5"/>
        </w:numPr>
        <w:spacing w:after="240" w:lineRule="auto" w:line="331"/>
        <w:ind w:right="567"/>
        <w:jc w:val="both"/>
        <w:rPr>
          <w:sz w:val="24"/>
          <w:szCs w:val="24"/>
        </w:rPr>
      </w:pPr>
      <w:r>
        <w:rPr>
          <w:sz w:val="24"/>
          <w:szCs w:val="24"/>
        </w:rPr>
        <w:t>Referenced GitHub repositories to gain complete knowledge and practical skills in web development.</w:t>
      </w:r>
    </w:p>
    <w:p>
      <w:pPr>
        <w:pStyle w:val="style0"/>
        <w:numPr>
          <w:ilvl w:val="0"/>
          <w:numId w:val="5"/>
        </w:numPr>
        <w:spacing w:after="240" w:lineRule="auto" w:line="331"/>
        <w:ind w:right="567"/>
        <w:jc w:val="both"/>
        <w:rPr>
          <w:sz w:val="24"/>
          <w:szCs w:val="24"/>
        </w:rPr>
      </w:pPr>
      <w:r>
        <w:rPr>
          <w:sz w:val="24"/>
          <w:szCs w:val="24"/>
        </w:rPr>
        <w:t>Gathered project requirements through discussions with team leads and stakeholders.</w:t>
      </w:r>
    </w:p>
    <w:p>
      <w:pPr>
        <w:pStyle w:val="style0"/>
        <w:numPr>
          <w:ilvl w:val="0"/>
          <w:numId w:val="5"/>
        </w:numPr>
        <w:spacing w:after="240" w:lineRule="auto" w:line="331"/>
        <w:ind w:right="567"/>
        <w:jc w:val="both"/>
        <w:rPr>
          <w:sz w:val="24"/>
          <w:szCs w:val="24"/>
        </w:rPr>
      </w:pPr>
      <w:r>
        <w:rPr>
          <w:sz w:val="24"/>
          <w:szCs w:val="24"/>
        </w:rPr>
        <w:t>Had the opportunity to voluntarily engage in other projects, enhancing my exposure to different aspects of web development.</w:t>
      </w:r>
    </w:p>
    <w:p>
      <w:pPr>
        <w:pStyle w:val="style0"/>
        <w:numPr>
          <w:ilvl w:val="0"/>
          <w:numId w:val="5"/>
        </w:numPr>
        <w:spacing w:after="240" w:lineRule="auto" w:line="331"/>
        <w:ind w:right="567"/>
        <w:jc w:val="both"/>
        <w:rPr>
          <w:sz w:val="24"/>
          <w:szCs w:val="24"/>
        </w:rPr>
      </w:pPr>
      <w:r>
        <w:rPr>
          <w:sz w:val="24"/>
          <w:szCs w:val="24"/>
        </w:rPr>
        <w:t>Received different tasks to develop various components of the application, allowing for hands-on experience.</w:t>
      </w:r>
    </w:p>
    <w:p>
      <w:pPr>
        <w:pStyle w:val="style0"/>
        <w:numPr>
          <w:ilvl w:val="0"/>
          <w:numId w:val="5"/>
        </w:numPr>
        <w:spacing w:lineRule="auto" w:line="331"/>
        <w:ind w:right="567"/>
        <w:jc w:val="both"/>
        <w:rPr>
          <w:sz w:val="24"/>
          <w:szCs w:val="24"/>
        </w:rPr>
      </w:pPr>
      <w:r>
        <w:rPr>
          <w:sz w:val="24"/>
          <w:szCs w:val="24"/>
        </w:rPr>
        <w:t>Successfully completed the internship by passing the final superbadge tests, which certified my skills and knowledge in web development.</w:t>
      </w:r>
    </w:p>
    <w:p>
      <w:pPr>
        <w:pStyle w:val="style0"/>
        <w:spacing w:lineRule="auto" w:line="331"/>
        <w:ind w:left="850" w:right="567"/>
        <w:jc w:val="both"/>
        <w:rPr>
          <w:sz w:val="24"/>
        </w:rPr>
        <w:sectPr>
          <w:pgSz w:w="12240" w:h="15840" w:orient="portrait"/>
          <w:pgMar w:top="1360" w:right="403" w:bottom="1260" w:left="760" w:header="0" w:footer="1068" w:gutter="0"/>
          <w:cols w:space="720" w:num="1"/>
        </w:sectPr>
      </w:pPr>
    </w:p>
    <w:p>
      <w:pPr>
        <w:pStyle w:val="style0"/>
        <w:tabs>
          <w:tab w:val="left" w:leader="none" w:pos="1129"/>
          <w:tab w:val="left" w:leader="none" w:pos="1130"/>
        </w:tabs>
        <w:spacing w:lineRule="auto" w:line="276"/>
        <w:ind w:right="567"/>
        <w:rPr>
          <w:b/>
          <w:sz w:val="28"/>
          <w:szCs w:val="28"/>
        </w:rPr>
      </w:pPr>
      <w:r>
        <w:rPr>
          <w:b/>
          <w:sz w:val="28"/>
          <w:szCs w:val="28"/>
        </w:rPr>
        <w:t xml:space="preserve">                                                        </w:t>
      </w:r>
      <w:r>
        <w:rPr>
          <w:rFonts w:hint="default"/>
          <w:b/>
          <w:sz w:val="28"/>
          <w:szCs w:val="28"/>
          <w:lang w:val="en-US"/>
        </w:rPr>
        <w:t>09.</w:t>
      </w:r>
      <w:r>
        <w:rPr>
          <w:b/>
          <w:sz w:val="28"/>
          <w:szCs w:val="28"/>
        </w:rPr>
        <w:t xml:space="preserve"> Certifications:</w:t>
      </w:r>
    </w:p>
    <w:p>
      <w:pPr>
        <w:pStyle w:val="style0"/>
        <w:tabs>
          <w:tab w:val="left" w:leader="none" w:pos="1129"/>
          <w:tab w:val="left" w:leader="none" w:pos="1130"/>
        </w:tabs>
        <w:spacing w:lineRule="auto" w:line="276"/>
        <w:ind w:right="567"/>
        <w:jc w:val="center"/>
        <w:rPr>
          <w:b/>
          <w:sz w:val="28"/>
          <w:szCs w:val="28"/>
        </w:rPr>
      </w:pPr>
    </w:p>
    <w:p>
      <w:pPr>
        <w:pStyle w:val="style94"/>
        <w:keepNext w:val="false"/>
        <w:keepLines w:val="false"/>
        <w:widowControl/>
        <w:suppressLineNumbers w:val="false"/>
        <w:bidi w:val="false"/>
        <w:spacing w:before="0" w:beforeAutospacing="true" w:after="0" w:afterAutospacing="true" w:lineRule="auto" w:line="360"/>
        <w:ind w:left="0" w:right="562"/>
        <w:jc w:val="left"/>
        <w:rPr>
          <w:color w:val="000000"/>
        </w:rPr>
      </w:pPr>
      <w:r>
        <w:rPr>
          <w:rFonts w:ascii="Times New Roman" w:cs="Times New Roman" w:hAnsi="Times New Roman" w:hint="default"/>
          <w:color w:val="000000"/>
          <w:kern w:val="0"/>
          <w:sz w:val="24"/>
          <w:szCs w:val="24"/>
          <w:lang w:val="en-US" w:eastAsia="zh-CN"/>
        </w:rPr>
        <w:t>The **Penetration Testing certification** demonstrates my proficiency in identifying and mitigating security vulnerabilities within systems and networks. This program covered key areas of cybersecurity and ethical hacking, including:</w:t>
      </w:r>
    </w:p>
    <w:p>
      <w:pPr>
        <w:pStyle w:val="style94"/>
        <w:keepNext w:val="false"/>
        <w:keepLines w:val="false"/>
        <w:widowControl/>
        <w:suppressLineNumbers w:val="false"/>
        <w:bidi w:val="false"/>
        <w:spacing w:before="0" w:beforeAutospacing="true" w:after="0" w:afterAutospacing="true" w:lineRule="auto" w:line="360"/>
        <w:ind w:left="0" w:right="562"/>
        <w:jc w:val="left"/>
        <w:rPr>
          <w:color w:val="000000"/>
        </w:rPr>
      </w:pPr>
    </w:p>
    <w:p>
      <w:pPr>
        <w:pStyle w:val="style94"/>
        <w:keepNext w:val="false"/>
        <w:keepLines w:val="false"/>
        <w:widowControl/>
        <w:suppressLineNumbers w:val="false"/>
        <w:bidi w:val="false"/>
        <w:spacing w:before="0" w:beforeAutospacing="true" w:after="0" w:afterAutospacing="true" w:lineRule="auto" w:line="360"/>
        <w:ind w:left="0" w:right="562"/>
        <w:jc w:val="left"/>
        <w:rPr>
          <w:color w:val="000000"/>
        </w:rPr>
      </w:pPr>
      <w:r>
        <w:rPr>
          <w:rFonts w:ascii="Times New Roman" w:cs="Times New Roman" w:hAnsi="Times New Roman" w:hint="default"/>
          <w:color w:val="000000"/>
          <w:kern w:val="0"/>
          <w:sz w:val="24"/>
          <w:szCs w:val="24"/>
          <w:lang w:val="en-US" w:eastAsia="zh-CN"/>
        </w:rPr>
        <w:t>- **Ethical Hacking Foundations**: Gaining knowledge in the principles of ethical hacking, legal considerations, and the role of penetration testing in cybersecurity.</w:t>
      </w:r>
    </w:p>
    <w:p>
      <w:pPr>
        <w:pStyle w:val="style94"/>
        <w:keepNext w:val="false"/>
        <w:keepLines w:val="false"/>
        <w:widowControl/>
        <w:suppressLineNumbers w:val="false"/>
        <w:bidi w:val="false"/>
        <w:spacing w:before="0" w:beforeAutospacing="true" w:after="0" w:afterAutospacing="true" w:lineRule="auto" w:line="360"/>
        <w:ind w:left="0" w:right="562"/>
        <w:jc w:val="left"/>
        <w:rPr>
          <w:color w:val="000000"/>
        </w:rPr>
      </w:pPr>
      <w:r>
        <w:rPr>
          <w:rFonts w:ascii="Times New Roman" w:cs="Times New Roman" w:hAnsi="Times New Roman" w:hint="default"/>
          <w:color w:val="000000"/>
          <w:kern w:val="0"/>
          <w:sz w:val="24"/>
          <w:szCs w:val="24"/>
          <w:lang w:val="en-US" w:eastAsia="zh-CN"/>
        </w:rPr>
        <w:t>- **Network Security**: Learning about network infrastructures, protocols, and how to identify weaknesses in routers, firewalls, and other network devices using tools like **Nmap** and **Wireshark**.</w:t>
      </w:r>
    </w:p>
    <w:p>
      <w:pPr>
        <w:pStyle w:val="style94"/>
        <w:keepNext w:val="false"/>
        <w:keepLines w:val="false"/>
        <w:widowControl/>
        <w:suppressLineNumbers w:val="false"/>
        <w:bidi w:val="false"/>
        <w:spacing w:before="0" w:beforeAutospacing="true" w:after="0" w:afterAutospacing="true" w:lineRule="auto" w:line="360"/>
        <w:ind w:left="0" w:right="562"/>
        <w:jc w:val="left"/>
        <w:rPr>
          <w:color w:val="000000"/>
        </w:rPr>
      </w:pPr>
      <w:r>
        <w:rPr>
          <w:rFonts w:ascii="Times New Roman" w:cs="Times New Roman" w:hAnsi="Times New Roman" w:hint="default"/>
          <w:color w:val="000000"/>
          <w:kern w:val="0"/>
          <w:sz w:val="24"/>
          <w:szCs w:val="24"/>
          <w:lang w:val="en-US" w:eastAsia="zh-CN"/>
        </w:rPr>
        <w:t>- **Web Application Security**: Mastering techniques to test and secure web applications against common vulnerabilities such as **SQL injection**, **XSS**, **CSRF**, and more, using tools like **Burp Suite** and **OWASP ZAP**.</w:t>
      </w:r>
    </w:p>
    <w:p>
      <w:pPr>
        <w:pStyle w:val="style94"/>
        <w:keepNext w:val="false"/>
        <w:keepLines w:val="false"/>
        <w:widowControl/>
        <w:suppressLineNumbers w:val="false"/>
        <w:bidi w:val="false"/>
        <w:spacing w:before="0" w:beforeAutospacing="true" w:after="0" w:afterAutospacing="true" w:lineRule="auto" w:line="360"/>
        <w:ind w:left="0" w:right="562"/>
        <w:jc w:val="left"/>
        <w:rPr>
          <w:color w:val="000000"/>
        </w:rPr>
      </w:pPr>
      <w:r>
        <w:rPr>
          <w:rFonts w:ascii="Times New Roman" w:cs="Times New Roman" w:hAnsi="Times New Roman" w:hint="default"/>
          <w:color w:val="000000"/>
          <w:kern w:val="0"/>
          <w:sz w:val="24"/>
          <w:szCs w:val="24"/>
          <w:lang w:val="en-US" w:eastAsia="zh-CN"/>
        </w:rPr>
        <w:t>- **Exploitation and Post-Exploitation**: Understanding how to safely exploit vulnerabilities to gain access, escalate privileges, and maintain persistence within systems to assess long-term security risks.</w:t>
      </w:r>
    </w:p>
    <w:p>
      <w:pPr>
        <w:pStyle w:val="style94"/>
        <w:keepNext w:val="false"/>
        <w:keepLines w:val="false"/>
        <w:widowControl/>
        <w:suppressLineNumbers w:val="false"/>
        <w:bidi w:val="false"/>
        <w:spacing w:before="0" w:beforeAutospacing="true" w:after="0" w:afterAutospacing="true" w:lineRule="auto" w:line="360"/>
        <w:ind w:left="0" w:right="562"/>
        <w:jc w:val="left"/>
        <w:rPr>
          <w:color w:val="000000"/>
        </w:rPr>
      </w:pPr>
      <w:r>
        <w:rPr>
          <w:rFonts w:ascii="Times New Roman" w:cs="Times New Roman" w:hAnsi="Times New Roman" w:hint="default"/>
          <w:color w:val="000000"/>
          <w:kern w:val="0"/>
          <w:sz w:val="24"/>
          <w:szCs w:val="24"/>
          <w:lang w:val="en-US" w:eastAsia="zh-CN"/>
        </w:rPr>
        <w:t>- **Reporting and Remediation**: Developing skills in documenting findings, writing comprehensive vulnerability reports, and providing actionable recommendations to mitigate risks and improve overall security posture.</w:t>
      </w:r>
    </w:p>
    <w:p>
      <w:pPr>
        <w:pStyle w:val="style94"/>
        <w:keepNext w:val="false"/>
        <w:keepLines w:val="false"/>
        <w:widowControl/>
        <w:suppressLineNumbers w:val="false"/>
        <w:bidi w:val="false"/>
        <w:spacing w:before="0" w:beforeAutospacing="true" w:after="0" w:afterAutospacing="true" w:lineRule="auto" w:line="360"/>
        <w:ind w:left="0" w:right="562"/>
        <w:jc w:val="left"/>
        <w:rPr>
          <w:color w:val="000000"/>
        </w:rPr>
      </w:pPr>
    </w:p>
    <w:p>
      <w:pPr>
        <w:pStyle w:val="style94"/>
        <w:keepNext w:val="false"/>
        <w:keepLines w:val="false"/>
        <w:widowControl/>
        <w:suppressLineNumbers w:val="false"/>
        <w:bidi w:val="false"/>
        <w:spacing w:before="0" w:beforeAutospacing="true" w:after="0" w:afterAutospacing="true" w:lineRule="auto" w:line="360"/>
        <w:ind w:left="0" w:right="562"/>
        <w:jc w:val="left"/>
        <w:rPr>
          <w:color w:val="000000"/>
        </w:rPr>
      </w:pPr>
      <w:r>
        <w:rPr>
          <w:rFonts w:ascii="Times New Roman" w:cs="Times New Roman" w:hAnsi="Times New Roman" w:hint="default"/>
          <w:color w:val="000000"/>
          <w:kern w:val="0"/>
          <w:sz w:val="24"/>
          <w:szCs w:val="24"/>
          <w:lang w:val="en-US" w:eastAsia="zh-CN"/>
        </w:rPr>
        <w:t>Through hands-on projects and real-world penetration testing scenarios, I have gained the ability to identify and address security weaknesses in applications and networks, providing organizations with the insights needed to strengthen their defenses. This certification has prepared me to contribute effectively in the field of cybersecurity, specifically in roles such as **Penetration Tester**, **Security Analyst**, and **Ethical Hacker**.</w:t>
      </w:r>
    </w:p>
    <w:p>
      <w:pPr>
        <w:pStyle w:val="style66"/>
        <w:spacing w:before="11"/>
        <w:rPr>
          <w:rFonts w:ascii="Segoe UI"/>
          <w:sz w:val="23"/>
        </w:rPr>
      </w:pPr>
    </w:p>
    <w:p>
      <w:pPr>
        <w:pStyle w:val="style0"/>
        <w:ind w:right="567"/>
        <w:jc w:val="both"/>
        <w:rPr>
          <w:sz w:val="24"/>
        </w:rPr>
        <w:sectPr>
          <w:pgSz w:w="12240" w:h="15840" w:orient="portrait"/>
          <w:pgMar w:top="1360" w:right="403" w:bottom="1260" w:left="760" w:header="0" w:footer="1068" w:gutter="0"/>
          <w:cols w:space="720" w:num="1"/>
        </w:sectPr>
      </w:pPr>
    </w:p>
    <w:p>
      <w:pPr>
        <w:pStyle w:val="style1"/>
        <w:numPr>
          <w:ilvl w:val="0"/>
          <w:numId w:val="0"/>
        </w:numPr>
        <w:spacing w:after="240"/>
        <w:ind w:leftChars="0" w:right="567" w:rightChars="0"/>
        <w:jc w:val="center"/>
        <w:rPr/>
      </w:pPr>
      <w:r>
        <w:rPr>
          <w:rFonts w:hint="default"/>
          <w:color w:val="292929"/>
          <w:lang w:val="en-US"/>
        </w:rPr>
        <w:t>10.</w:t>
      </w:r>
      <w:r>
        <w:rPr>
          <w:color w:val="292929"/>
        </w:rPr>
        <w:t>CHALLENGES FACED</w:t>
      </w:r>
    </w:p>
    <w:p>
      <w:pPr>
        <w:pStyle w:val="style1"/>
        <w:keepNext w:val="false"/>
        <w:keepLines w:val="false"/>
        <w:widowControl/>
        <w:suppressLineNumbers w:val="false"/>
        <w:spacing w:after="245" w:afterAutospacing="false"/>
        <w:ind w:left="360" w:right="562"/>
        <w:jc w:val="center"/>
        <w:rPr>
          <w:rFonts w:ascii="Times New Roman" w:cs="Times New Roman" w:hAnsi="Times New Roman" w:hint="default"/>
          <w:b/>
          <w:bCs/>
          <w:sz w:val="32"/>
          <w:szCs w:val="32"/>
        </w:rPr>
      </w:pPr>
      <w:r>
        <w:rPr>
          <w:rFonts w:ascii="Times New Roman" w:cs="Times New Roman" w:hAnsi="Times New Roman" w:hint="default"/>
          <w:b/>
          <w:bCs/>
          <w:color w:val="292929"/>
          <w:sz w:val="24"/>
          <w:szCs w:val="24"/>
          <w:lang w:val="en-US"/>
        </w:rPr>
        <w:t>During my internship in penetration testing, I encountered several challenges that tested my skills and ability to apply cybersecurity concepts in real-world scenarios. Despite these hurdles, each challenge helped me grow as a penetration tester and provided valuable insights into the complexities of ethical hacking.</w:t>
      </w:r>
    </w:p>
    <w:p>
      <w:pPr>
        <w:pStyle w:val="style1"/>
        <w:keepNext w:val="false"/>
        <w:keepLines w:val="false"/>
        <w:widowControl/>
        <w:suppressLineNumbers w:val="false"/>
        <w:spacing w:after="320" w:afterAutospacing="false"/>
        <w:ind w:left="360" w:right="562"/>
        <w:jc w:val="center"/>
        <w:rPr>
          <w:rFonts w:ascii="Times New Roman" w:cs="Times New Roman" w:hAnsi="Times New Roman" w:hint="default"/>
          <w:b/>
          <w:bCs/>
          <w:sz w:val="32"/>
          <w:szCs w:val="32"/>
        </w:rPr>
      </w:pPr>
    </w:p>
    <w:p>
      <w:pPr>
        <w:pStyle w:val="style1"/>
        <w:keepNext w:val="false"/>
        <w:keepLines w:val="false"/>
        <w:widowControl/>
        <w:suppressLineNumbers w:val="false"/>
        <w:spacing w:after="245" w:afterAutospacing="false"/>
        <w:ind w:left="360" w:right="562"/>
        <w:jc w:val="center"/>
        <w:rPr>
          <w:rFonts w:ascii="Times New Roman" w:cs="Times New Roman" w:hAnsi="Times New Roman" w:hint="default"/>
          <w:b/>
          <w:bCs/>
          <w:sz w:val="32"/>
          <w:szCs w:val="32"/>
        </w:rPr>
      </w:pPr>
      <w:r>
        <w:rPr>
          <w:rFonts w:ascii="Times New Roman" w:cs="Times New Roman" w:hAnsi="Times New Roman" w:hint="default"/>
          <w:b/>
          <w:bCs/>
          <w:color w:val="292929"/>
          <w:sz w:val="24"/>
          <w:szCs w:val="24"/>
          <w:lang w:val="en-US"/>
        </w:rPr>
        <w:t>1. **Learning Curve**: The vast array of penetration testing tools and methodologies was initially overwhelming. Tools like **Nmap**, **Metasploit**, **Burp Suite**, and **Wireshark** each had unique features, commands, and use cases. Mastering these tools and understanding when and how to use them effectively took time and practice. Additionally, learning the nuances of common attack vectors (e.g., **SQL injection**, **XSS**) and how to simulate attacks in a controlled, ethical manner required continuous study and hands-on experience.</w:t>
      </w:r>
    </w:p>
    <w:p>
      <w:pPr>
        <w:pStyle w:val="style1"/>
        <w:keepNext w:val="false"/>
        <w:keepLines w:val="false"/>
        <w:widowControl/>
        <w:suppressLineNumbers w:val="false"/>
        <w:spacing w:after="320" w:afterAutospacing="false"/>
        <w:ind w:left="360" w:right="562"/>
        <w:jc w:val="center"/>
        <w:rPr>
          <w:rFonts w:ascii="Times New Roman" w:cs="Times New Roman" w:hAnsi="Times New Roman" w:hint="default"/>
          <w:b/>
          <w:bCs/>
          <w:sz w:val="32"/>
          <w:szCs w:val="32"/>
        </w:rPr>
      </w:pPr>
    </w:p>
    <w:p>
      <w:pPr>
        <w:pStyle w:val="style1"/>
        <w:keepNext w:val="false"/>
        <w:keepLines w:val="false"/>
        <w:widowControl/>
        <w:suppressLineNumbers w:val="false"/>
        <w:spacing w:after="245" w:afterAutospacing="false"/>
        <w:ind w:left="360" w:right="562"/>
        <w:jc w:val="center"/>
        <w:rPr>
          <w:rFonts w:ascii="Times New Roman" w:cs="Times New Roman" w:hAnsi="Times New Roman" w:hint="default"/>
          <w:b/>
          <w:bCs/>
          <w:sz w:val="32"/>
          <w:szCs w:val="32"/>
        </w:rPr>
      </w:pPr>
      <w:r>
        <w:rPr>
          <w:rFonts w:ascii="Times New Roman" w:cs="Times New Roman" w:hAnsi="Times New Roman" w:hint="default"/>
          <w:b/>
          <w:bCs/>
          <w:color w:val="292929"/>
          <w:sz w:val="24"/>
          <w:szCs w:val="24"/>
          <w:lang w:val="en-US"/>
        </w:rPr>
        <w:t>2. **Understanding Network and Web Application Security**: Gaining a deep understanding of network protocols and web application security was challenging. Testing for vulnerabilities in both network infrastructures and web applications required knowledge of both underlying technologies. For example, when assessing network security, identifying weaknesses in routing protocols, firewalls, or encryption required critical thinking and careful analysis. Similarly, testing web applications for vulnerabilities like **XSS**, **SQL injection**, and **CSRF** demanded a strong understanding of both the front-end and back-end technologies.</w:t>
      </w:r>
    </w:p>
    <w:p>
      <w:pPr>
        <w:pStyle w:val="style1"/>
        <w:keepNext w:val="false"/>
        <w:keepLines w:val="false"/>
        <w:widowControl/>
        <w:suppressLineNumbers w:val="false"/>
        <w:spacing w:after="320" w:afterAutospacing="false"/>
        <w:ind w:left="360" w:right="562"/>
        <w:jc w:val="center"/>
        <w:rPr>
          <w:rFonts w:ascii="Times New Roman" w:cs="Times New Roman" w:hAnsi="Times New Roman" w:hint="default"/>
          <w:b/>
          <w:bCs/>
          <w:sz w:val="32"/>
          <w:szCs w:val="32"/>
        </w:rPr>
      </w:pPr>
    </w:p>
    <w:p>
      <w:pPr>
        <w:pStyle w:val="style1"/>
        <w:keepNext w:val="false"/>
        <w:keepLines w:val="false"/>
        <w:widowControl/>
        <w:suppressLineNumbers w:val="false"/>
        <w:spacing w:after="245" w:afterAutospacing="false"/>
        <w:ind w:left="360" w:right="562"/>
        <w:jc w:val="center"/>
        <w:rPr>
          <w:rFonts w:ascii="Times New Roman" w:cs="Times New Roman" w:hAnsi="Times New Roman" w:hint="default"/>
          <w:b/>
          <w:bCs/>
          <w:sz w:val="32"/>
          <w:szCs w:val="32"/>
        </w:rPr>
      </w:pPr>
      <w:r>
        <w:rPr>
          <w:rFonts w:ascii="Times New Roman" w:cs="Times New Roman" w:hAnsi="Times New Roman" w:hint="default"/>
          <w:b/>
          <w:bCs/>
          <w:color w:val="292929"/>
          <w:sz w:val="24"/>
          <w:szCs w:val="24"/>
          <w:lang w:val="en-US"/>
        </w:rPr>
        <w:t>3. **Simulating Real-World Attacks**: Conducting effective penetration tests that accurately simulate real-world cyberattacks presented challenges. Balancing thorough testing with the need to avoid accidental disruption of systems was critical. Many systems had robust security controls, and bypassing these defenses without triggering alarms required both creativity and expertise. Additionally, crafting realistic attack scenarios (e.g., exploiting zero-day vulnerabilities, social engineering tactics) demanded a deep understanding of current cybersecurity threats.</w:t>
      </w:r>
    </w:p>
    <w:p>
      <w:pPr>
        <w:pStyle w:val="style1"/>
        <w:keepNext w:val="false"/>
        <w:keepLines w:val="false"/>
        <w:widowControl/>
        <w:suppressLineNumbers w:val="false"/>
        <w:spacing w:after="320" w:afterAutospacing="false"/>
        <w:ind w:left="360" w:right="562"/>
        <w:jc w:val="center"/>
        <w:rPr>
          <w:rFonts w:ascii="Times New Roman" w:cs="Times New Roman" w:hAnsi="Times New Roman" w:hint="default"/>
          <w:b/>
          <w:bCs/>
          <w:sz w:val="32"/>
          <w:szCs w:val="32"/>
        </w:rPr>
      </w:pPr>
    </w:p>
    <w:p>
      <w:pPr>
        <w:pStyle w:val="style1"/>
        <w:keepNext w:val="false"/>
        <w:keepLines w:val="false"/>
        <w:widowControl/>
        <w:suppressLineNumbers w:val="false"/>
        <w:spacing w:after="245" w:afterAutospacing="false"/>
        <w:ind w:left="360" w:right="562"/>
        <w:jc w:val="center"/>
        <w:rPr>
          <w:rFonts w:ascii="Times New Roman" w:cs="Times New Roman" w:hAnsi="Times New Roman" w:hint="default"/>
          <w:b/>
          <w:bCs/>
          <w:sz w:val="32"/>
          <w:szCs w:val="32"/>
        </w:rPr>
      </w:pPr>
      <w:r>
        <w:rPr>
          <w:rFonts w:ascii="Times New Roman" w:cs="Times New Roman" w:hAnsi="Times New Roman" w:hint="default"/>
          <w:b/>
          <w:bCs/>
          <w:color w:val="292929"/>
          <w:sz w:val="24"/>
          <w:szCs w:val="24"/>
          <w:lang w:val="en-US"/>
        </w:rPr>
        <w:t>4. **Collaboration and Communication**: In a team-based environment, effective communication was key when working with senior security experts and other stakeholders. Explaining technical findings to non-technical team members and presenting vulnerabilities clearly in reports required practice. I had to ensure that security issues were documented thoroughly and that remediation recommendations were understandable and actionable.</w:t>
      </w:r>
    </w:p>
    <w:p>
      <w:pPr>
        <w:pStyle w:val="style1"/>
        <w:keepNext w:val="false"/>
        <w:keepLines w:val="false"/>
        <w:widowControl/>
        <w:suppressLineNumbers w:val="false"/>
        <w:spacing w:after="320" w:afterAutospacing="false"/>
        <w:ind w:left="360" w:right="562"/>
        <w:jc w:val="center"/>
        <w:rPr>
          <w:rFonts w:ascii="Times New Roman" w:cs="Times New Roman" w:hAnsi="Times New Roman" w:hint="default"/>
          <w:b/>
          <w:bCs/>
          <w:sz w:val="32"/>
          <w:szCs w:val="32"/>
        </w:rPr>
      </w:pPr>
    </w:p>
    <w:p>
      <w:pPr>
        <w:pStyle w:val="style1"/>
        <w:keepNext w:val="false"/>
        <w:keepLines w:val="false"/>
        <w:widowControl/>
        <w:suppressLineNumbers w:val="false"/>
        <w:spacing w:after="245" w:afterAutospacing="false"/>
        <w:ind w:left="360" w:right="562"/>
        <w:jc w:val="center"/>
        <w:rPr>
          <w:rFonts w:ascii="Times New Roman" w:cs="Times New Roman" w:hAnsi="Times New Roman" w:hint="default"/>
          <w:b/>
          <w:bCs/>
          <w:sz w:val="32"/>
          <w:szCs w:val="32"/>
        </w:rPr>
      </w:pPr>
      <w:r>
        <w:rPr>
          <w:rFonts w:ascii="Times New Roman" w:cs="Times New Roman" w:hAnsi="Times New Roman" w:hint="default"/>
          <w:b/>
          <w:bCs/>
          <w:color w:val="292929"/>
          <w:sz w:val="24"/>
          <w:szCs w:val="24"/>
          <w:lang w:val="en-US"/>
        </w:rPr>
        <w:t>5. **Documentation and Reporting**: Writing comprehensive reports detailing vulnerabilities, exploits, risk assessments, and remediation strategies was more complex than I anticipated. While identifying vulnerabilities was often straightforward, explaining their potential impact and suggesting effective mitigation strategies required in-depth analysis and clear communication. Producing clear and professional reports was crucial for ensuring that clients could understand and address the security gaps found during penetration tests.</w:t>
      </w:r>
    </w:p>
    <w:p>
      <w:pPr>
        <w:pStyle w:val="style1"/>
        <w:keepNext w:val="false"/>
        <w:keepLines w:val="false"/>
        <w:widowControl/>
        <w:suppressLineNumbers w:val="false"/>
        <w:spacing w:after="320" w:afterAutospacing="false"/>
        <w:ind w:left="360" w:right="562"/>
        <w:jc w:val="center"/>
        <w:rPr>
          <w:rFonts w:ascii="Times New Roman" w:cs="Times New Roman" w:hAnsi="Times New Roman" w:hint="default"/>
          <w:b/>
          <w:bCs/>
          <w:sz w:val="32"/>
          <w:szCs w:val="32"/>
        </w:rPr>
      </w:pPr>
    </w:p>
    <w:p>
      <w:pPr>
        <w:pStyle w:val="style1"/>
        <w:keepNext w:val="false"/>
        <w:keepLines w:val="false"/>
        <w:widowControl/>
        <w:suppressLineNumbers w:val="false"/>
        <w:spacing w:after="245" w:afterAutospacing="false"/>
        <w:ind w:left="360" w:right="562"/>
        <w:jc w:val="center"/>
        <w:rPr>
          <w:rFonts w:ascii="Times New Roman" w:cs="Times New Roman" w:hAnsi="Times New Roman" w:hint="default"/>
          <w:b/>
          <w:bCs/>
          <w:sz w:val="32"/>
          <w:szCs w:val="32"/>
        </w:rPr>
      </w:pPr>
      <w:r>
        <w:rPr>
          <w:rFonts w:ascii="Times New Roman" w:cs="Times New Roman" w:hAnsi="Times New Roman" w:hint="default"/>
          <w:b/>
          <w:bCs/>
          <w:color w:val="292929"/>
          <w:sz w:val="24"/>
          <w:szCs w:val="24"/>
          <w:lang w:val="en-US"/>
        </w:rPr>
        <w:t>6. **Ethical and Legal Boundaries**: Another challenge was navigating the ethical and legal boundaries of penetration testing. Being aware of the limitations of what can and cannot be tested was vital to ensure that all activities were conducted legally and with proper authorization. This included respecting privacy policies, following company guidelines, and understanding the legal implications of testing certain systems.</w:t>
      </w:r>
    </w:p>
    <w:p>
      <w:pPr>
        <w:pStyle w:val="style1"/>
        <w:keepNext w:val="false"/>
        <w:keepLines w:val="false"/>
        <w:widowControl/>
        <w:suppressLineNumbers w:val="false"/>
        <w:spacing w:after="320" w:afterAutospacing="false"/>
        <w:ind w:left="360" w:right="562"/>
        <w:jc w:val="center"/>
        <w:rPr>
          <w:rFonts w:ascii="Times New Roman" w:cs="Times New Roman" w:hAnsi="Times New Roman" w:hint="default"/>
          <w:b/>
          <w:bCs/>
          <w:sz w:val="32"/>
          <w:szCs w:val="32"/>
        </w:rPr>
      </w:pPr>
    </w:p>
    <w:p>
      <w:pPr>
        <w:pStyle w:val="style1"/>
        <w:keepNext w:val="false"/>
        <w:keepLines w:val="false"/>
        <w:widowControl/>
        <w:suppressLineNumbers w:val="false"/>
        <w:spacing w:after="245" w:afterAutospacing="false"/>
        <w:ind w:left="360" w:right="562"/>
        <w:jc w:val="center"/>
        <w:rPr>
          <w:rFonts w:ascii="Times New Roman" w:cs="Times New Roman" w:hAnsi="Times New Roman" w:hint="default"/>
          <w:b/>
          <w:bCs/>
          <w:sz w:val="32"/>
          <w:szCs w:val="32"/>
        </w:rPr>
      </w:pPr>
      <w:r>
        <w:rPr>
          <w:rFonts w:ascii="Times New Roman" w:cs="Times New Roman" w:hAnsi="Times New Roman" w:hint="default"/>
          <w:b/>
          <w:bCs/>
          <w:color w:val="292929"/>
          <w:sz w:val="24"/>
          <w:szCs w:val="24"/>
          <w:lang w:val="en-US"/>
        </w:rPr>
        <w:t>Despite these challenges, the internship significantly expanded my practical knowledge of penetration testing, improved my technical skills, and reinforced the importance of effective communication and ethical considerations in the field of cybersecurity.</w:t>
      </w:r>
    </w:p>
    <w:p>
      <w:pPr>
        <w:pStyle w:val="style179"/>
        <w:ind w:left="970" w:right="567" w:firstLine="0"/>
        <w:jc w:val="center"/>
        <w:rPr>
          <w:sz w:val="24"/>
          <w:szCs w:val="24"/>
        </w:rPr>
      </w:pPr>
    </w:p>
    <w:p>
      <w:pPr>
        <w:pStyle w:val="style179"/>
        <w:ind w:left="970" w:right="567" w:firstLine="0"/>
        <w:jc w:val="both"/>
        <w:rPr>
          <w:sz w:val="24"/>
          <w:szCs w:val="24"/>
        </w:rPr>
      </w:pPr>
    </w:p>
    <w:p>
      <w:pPr>
        <w:pStyle w:val="style179"/>
        <w:ind w:left="970" w:right="567" w:firstLine="0"/>
        <w:jc w:val="both"/>
        <w:rPr>
          <w:sz w:val="28"/>
          <w:szCs w:val="28"/>
        </w:rPr>
      </w:pPr>
    </w:p>
    <w:p>
      <w:pPr>
        <w:pStyle w:val="style179"/>
        <w:ind w:left="970" w:right="567" w:firstLine="0"/>
        <w:jc w:val="both"/>
        <w:rPr>
          <w:sz w:val="24"/>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jc w:val="both"/>
        <w:rPr>
          <w:sz w:val="17"/>
        </w:rPr>
      </w:pPr>
    </w:p>
    <w:p>
      <w:pPr>
        <w:pStyle w:val="style66"/>
        <w:spacing w:before="4"/>
        <w:ind w:right="567"/>
        <w:rPr>
          <w:sz w:val="17"/>
        </w:rPr>
      </w:pPr>
      <w:r>
        <w:rPr>
          <w:b/>
          <w:bCs/>
          <w:color w:val="292929"/>
          <w:sz w:val="32"/>
          <w:szCs w:val="32"/>
        </w:rPr>
        <w:t xml:space="preserve">                                          1</w:t>
      </w:r>
      <w:r>
        <w:rPr>
          <w:rFonts w:hint="default"/>
          <w:b/>
          <w:bCs/>
          <w:color w:val="292929"/>
          <w:sz w:val="32"/>
          <w:szCs w:val="32"/>
          <w:lang w:val="en-US"/>
        </w:rPr>
        <w:t>1</w:t>
      </w:r>
      <w:bookmarkStart w:id="0" w:name="_GoBack"/>
      <w:bookmarkEnd w:id="0"/>
      <w:r>
        <w:rPr>
          <w:b/>
          <w:bCs/>
          <w:color w:val="292929"/>
          <w:sz w:val="32"/>
          <w:szCs w:val="32"/>
        </w:rPr>
        <w:t>.ABOUT PROJECT</w:t>
      </w:r>
    </w:p>
    <w:p>
      <w:pPr>
        <w:pStyle w:val="style66"/>
        <w:spacing w:before="4"/>
        <w:ind w:left="851" w:right="454"/>
        <w:jc w:val="both"/>
        <w:rPr>
          <w:color w:val="292929"/>
          <w:sz w:val="32"/>
          <w:szCs w:val="32"/>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xml:space="preserve">**Penetration Testing of a Web Application**: </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The objective of this project is to perform a comprehensive **penetration test** on a web application, identifying vulnerabilities and potential security risks that could be exploited by attackers. The web application in question could range from an e-commerce platform, a corporate website, or a content management system (CMS). The purpose is to simulate real-world attacks to discover weaknesses in the application and its infrastructure before malicious actors can exploit them.</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The penetration test is conducted using a variety of **penetration testing tools** and methodologies, including **Nmap** for network scanning, **Burp Suite** for web application security testing, **Wireshark** for network traffic analysis, and **Metasploit** for exploiting identified vulnerabilities. The process also includes manual testing to discover logical vulnerabilities that automated tools may miss.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The project involves several key steps: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**Reconnaissance**: Gathering information about the web application, such as domain names, subdomains, and available endpoints.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**Scanning**: Identifying open ports, services, and potential vulnerabilities in the system.</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**Exploitation**: Attempting to exploit vulnerabilities (e.g., SQL injection, Cross-Site Scripting, etc.) to gain unauthorized access.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**Post-Exploitation**: Maintaining access to the system and assessing the potential for data exfiltration or privilege escalation.</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**Reporting**: Documenting the vulnerabilities found, their severity, and suggested mitigation strategies.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By the end of this project, the application will have undergone rigorous testing to ensure it is secure, and any vulnerabilities found will be documented for remediation.</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**10.2 – Project Requirements:**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The project’s requirements can be split into **functional**, **non-functional**, and **security requirements** to guide the penetration testing process and ensure all areas of potential vulnerability are covered.</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**Functional Requirements:**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1. **User Authentication and Authorization**: The system should have secure login functionality with proper access control to ensure users and administrators have appropriate access levels.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2. **Input Validation**: All user inputs (e.g., registration, login forms, search inputs) must be validated and sanitized to prevent common attacks like **SQL injection** or **Cross-Site Scripting (XSS)**.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3. **Data Protection**: Sensitive data, such as passwords, should be encrypted both in transit (via **SSL/TLS**) and at rest (e.g., in the database).</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4. **Session Management**: Ensure proper session handling, including session timeouts and secure cookie handling, to prevent session hijacking or fixation.</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**Non-Functional Requirements:**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1. **Performance**: The system should perform without significant slowdowns even when subjected to high traffic or simulated attack traffic.</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2. **Scalability**: The application should be able to scale easily, meaning it can handle more users or requests as needed without compromising security.</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3. **Usability**: The application should provide an intuitive user interface (UI) with proper navigation, ensuring users can easily register, log in, and use the system.</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**Security Requirements**: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1. **Vulnerability Scanning**: The application must undergo regular vulnerability assessments using automated tools (like **OWASP ZAP**) and manual penetration testing to detect weaknesses.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2. **Protection Against Common Vulnerabilities**: The application must be protected against OWASP's Top 10 security risks, including **SQL Injection**, **Cross-Site Scripting (XSS)**, **Cross-Site Request Forgery (CSRF)**, and **Broken Authentication**.</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3. **Incident Response**: The system should have logging mechanisms to monitor potential security incidents and provide detailed logs for forensics.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**Hardware/Software Specifications**: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**Hardware**: A test environment is created using a virtual machine with a dual-core processor, 8 GB RAM, and 100 GB of hard disk space to run both the web application and testing tools.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**Software**: The penetration testing will be conducted using tools like **Kali Linux** (a popular platform for security testing), **Burp Suite**, **Wireshark**, and **Metasploit**.</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**Advantages of the Project**:</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**Real-world Application Security**: By identifying and addressing security flaws, this penetration testing project ensures that the web application is secure before it goes live, protecting sensitive user data and preventing potential breaches.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**Automated &amp; Manual Testing**: The combination of automated vulnerability scanning and manual penetration testing ensures comprehensive coverage of the application.</w:t>
      </w:r>
    </w:p>
    <w:p>
      <w:pPr>
        <w:pStyle w:val="style94"/>
        <w:keepNext w:val="false"/>
        <w:keepLines w:val="false"/>
        <w:widowControl/>
        <w:suppressLineNumbers w:val="false"/>
        <w:bidi w:val="false"/>
        <w:spacing w:before="0" w:beforeAutospacing="false" w:after="0" w:afterAutospacing="true"/>
        <w:ind w:left="0" w:right="562"/>
        <w:jc w:val="left"/>
        <w:rPr>
          <w:rFonts w:ascii="Times New Roman" w:cs="Times New Roman" w:hAnsi="Times New Roman" w:hint="default"/>
          <w:b/>
          <w:bCs/>
          <w:color w:val="292929"/>
          <w:kern w:val="0"/>
          <w:sz w:val="24"/>
          <w:szCs w:val="24"/>
          <w:lang w:val="en-US" w:eastAsia="zh-CN"/>
        </w:rPr>
      </w:pPr>
      <w:r>
        <w:rPr>
          <w:rFonts w:ascii="Times New Roman" w:cs="Times New Roman" w:hAnsi="Times New Roman" w:hint="default"/>
          <w:b/>
          <w:bCs/>
          <w:color w:val="292929"/>
          <w:kern w:val="0"/>
          <w:sz w:val="24"/>
          <w:szCs w:val="24"/>
          <w:lang w:val="en-US" w:eastAsia="zh-CN"/>
        </w:rPr>
        <w:t>- **Compliance**: This penetration testing project helps the organization comply with industry standards and regulations, such as **GDPR**, **HIPAA**, or **PC</w:t>
      </w:r>
      <w:r>
        <w:rPr>
          <w:rFonts w:cs="Times New Roman" w:hint="default"/>
          <w:b/>
          <w:bCs/>
          <w:color w:val="292929"/>
          <w:kern w:val="0"/>
          <w:sz w:val="24"/>
          <w:szCs w:val="24"/>
          <w:lang w:val="en-US" w:eastAsia="zh-CN"/>
        </w:rPr>
        <w:t>I-</w:t>
      </w:r>
      <w:r>
        <w:rPr>
          <w:rFonts w:ascii="Times New Roman" w:cs="Times New Roman" w:hAnsi="Times New Roman" w:hint="default"/>
          <w:b/>
          <w:bCs/>
          <w:color w:val="292929"/>
          <w:kern w:val="0"/>
          <w:sz w:val="24"/>
          <w:szCs w:val="24"/>
          <w:lang w:val="en-US" w:eastAsia="zh-CN"/>
        </w:rPr>
        <w:t>DSS</w:t>
      </w:r>
    </w:p>
    <w:p>
      <w:pPr>
        <w:pStyle w:val="style94"/>
        <w:keepNext w:val="false"/>
        <w:keepLines w:val="false"/>
        <w:widowControl/>
        <w:suppressLineNumbers w:val="false"/>
        <w:bidi w:val="false"/>
        <w:spacing w:before="0" w:beforeAutospacing="false" w:after="0" w:afterAutospacing="true"/>
        <w:ind w:left="0" w:right="562"/>
        <w:jc w:val="left"/>
        <w:rPr>
          <w:rFonts w:ascii="Times New Roman" w:cs="Times New Roman" w:hAnsi="Times New Roman" w:hint="default"/>
          <w:b/>
          <w:bCs/>
          <w:color w:val="292929"/>
          <w:kern w:val="0"/>
          <w:sz w:val="24"/>
          <w:szCs w:val="24"/>
          <w:lang w:val="en-US" w:eastAsia="zh-CN"/>
        </w:rPr>
      </w:pPr>
      <w:r>
        <w:rPr>
          <w:rFonts w:ascii="Times New Roman" w:cs="Times New Roman" w:hAnsi="Times New Roman" w:hint="default"/>
          <w:b/>
          <w:bCs/>
          <w:color w:val="292929"/>
          <w:kern w:val="0"/>
          <w:sz w:val="24"/>
          <w:szCs w:val="24"/>
          <w:lang w:val="en-US" w:eastAsia="zh-CN"/>
        </w:rPr>
        <w:drawing>
          <wp:inline distL="0" distT="0" distB="0" distR="0">
            <wp:extent cx="7030085" cy="3967480"/>
            <wp:effectExtent l="0" t="0" r="10795" b="10160"/>
            <wp:docPr id="1033" name="Picture 2" descr="Screenshot 2024-11-09 0943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8" cstate="print"/>
                    <a:srcRect l="0" t="0" r="0" b="0"/>
                    <a:stretch/>
                  </pic:blipFill>
                  <pic:spPr>
                    <a:xfrm rot="0">
                      <a:off x="0" y="0"/>
                      <a:ext cx="7030085" cy="3967480"/>
                    </a:xfrm>
                    <a:prstGeom prst="rect"/>
                  </pic:spPr>
                </pic:pic>
              </a:graphicData>
            </a:graphic>
          </wp:inline>
        </w:drawing>
      </w:r>
    </w:p>
    <w:p>
      <w:pPr>
        <w:pStyle w:val="style94"/>
        <w:keepNext w:val="false"/>
        <w:keepLines w:val="false"/>
        <w:widowControl/>
        <w:suppressLineNumbers w:val="false"/>
        <w:bidi w:val="false"/>
        <w:spacing w:before="0" w:beforeAutospacing="false" w:after="0" w:afterAutospacing="true"/>
        <w:ind w:left="0" w:right="562"/>
        <w:jc w:val="left"/>
        <w:rPr>
          <w:rFonts w:ascii="Times New Roman" w:cs="Times New Roman" w:hAnsi="Times New Roman" w:hint="default"/>
          <w:b/>
          <w:bCs/>
          <w:color w:val="292929"/>
          <w:kern w:val="0"/>
          <w:sz w:val="24"/>
          <w:szCs w:val="24"/>
          <w:lang w:val="en-US" w:eastAsia="zh-CN"/>
        </w:rPr>
      </w:pP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r>
        <w:rPr>
          <w:rFonts w:ascii="Times New Roman" w:cs="Times New Roman" w:hAnsi="Times New Roman" w:hint="default"/>
          <w:b/>
          <w:bCs/>
          <w:color w:val="292929"/>
          <w:kern w:val="0"/>
          <w:sz w:val="24"/>
          <w:szCs w:val="24"/>
          <w:lang w:val="en-US" w:eastAsia="zh-CN"/>
        </w:rPr>
        <w:t>**, by addressing security vulnerabilities and strengthening the application’s defenses.</w:t>
      </w:r>
    </w:p>
    <w:p>
      <w:pPr>
        <w:pStyle w:val="style94"/>
        <w:keepNext w:val="false"/>
        <w:keepLines w:val="false"/>
        <w:widowControl/>
        <w:suppressLineNumbers w:val="false"/>
        <w:bidi w:val="false"/>
        <w:spacing w:before="0" w:beforeAutospacing="false" w:after="0" w:afterAutospacing="true"/>
        <w:ind w:left="0" w:right="562"/>
        <w:jc w:val="left"/>
        <w:rPr>
          <w:color w:val="000000"/>
          <w:sz w:val="24"/>
          <w:szCs w:val="24"/>
        </w:rPr>
      </w:pPr>
    </w:p>
    <w:p>
      <w:pPr>
        <w:pStyle w:val="style94"/>
        <w:keepNext w:val="false"/>
        <w:keepLines w:val="false"/>
        <w:widowControl/>
        <w:suppressLineNumbers w:val="false"/>
        <w:bidi w:val="false"/>
        <w:spacing w:before="0" w:beforeAutospacing="false" w:after="0" w:afterAutospacing="true"/>
        <w:ind w:left="0" w:right="562"/>
        <w:jc w:val="left"/>
        <w:rPr>
          <w:color w:val="000000"/>
        </w:rPr>
      </w:pPr>
      <w:r>
        <w:rPr>
          <w:rFonts w:ascii="Times New Roman" w:cs="Times New Roman" w:hAnsi="Times New Roman" w:hint="default"/>
          <w:b/>
          <w:bCs/>
          <w:color w:val="292929"/>
          <w:kern w:val="0"/>
          <w:sz w:val="24"/>
          <w:szCs w:val="24"/>
          <w:lang w:val="en-US" w:eastAsia="zh-CN"/>
        </w:rPr>
        <w:t>This penetration testing project will contribute to the overall security of the web application by identifying weaknesses, testing security defenses, and recommending fixes to ensure it is secure, robust, and safe for end-users.</w:t>
      </w:r>
    </w:p>
    <w:p>
      <w:pPr>
        <w:pStyle w:val="style66"/>
        <w:spacing w:before="4"/>
        <w:ind w:right="567"/>
        <w:jc w:val="both"/>
        <w:rPr>
          <w:rFonts w:eastAsia="Cambria"/>
          <w:bCs/>
        </w:rPr>
      </w:pPr>
    </w:p>
    <w:p>
      <w:pPr>
        <w:pStyle w:val="style66"/>
        <w:spacing w:before="4"/>
        <w:ind w:right="567"/>
        <w:jc w:val="both"/>
        <w:rPr>
          <w:rFonts w:eastAsia="Cambria"/>
          <w:bCs/>
        </w:rPr>
      </w:pPr>
    </w:p>
    <w:p>
      <w:pPr>
        <w:pStyle w:val="style66"/>
        <w:spacing w:before="4"/>
        <w:ind w:right="567"/>
        <w:jc w:val="both"/>
        <w:rPr>
          <w:rFonts w:eastAsia="Cambria"/>
          <w:bCs/>
        </w:rPr>
      </w:pPr>
    </w:p>
    <w:p>
      <w:pPr>
        <w:pStyle w:val="style66"/>
        <w:spacing w:before="4"/>
        <w:ind w:right="567"/>
        <w:jc w:val="both"/>
        <w:rPr>
          <w:rFonts w:eastAsia="Cambria"/>
          <w:bCs/>
        </w:rPr>
      </w:pPr>
    </w:p>
    <w:p>
      <w:pPr>
        <w:pStyle w:val="style66"/>
        <w:spacing w:before="4"/>
        <w:ind w:right="567"/>
        <w:jc w:val="both"/>
        <w:rPr>
          <w:rFonts w:eastAsia="Cambria"/>
          <w:bCs/>
        </w:rPr>
      </w:pPr>
    </w:p>
    <w:p>
      <w:pPr>
        <w:pStyle w:val="style66"/>
        <w:spacing w:before="4"/>
        <w:ind w:right="567"/>
        <w:jc w:val="both"/>
        <w:rPr>
          <w:rFonts w:eastAsia="Cambria"/>
          <w:bCs/>
        </w:rPr>
      </w:pPr>
    </w:p>
    <w:p>
      <w:pPr>
        <w:pStyle w:val="style66"/>
        <w:spacing w:before="4"/>
        <w:ind w:right="567"/>
        <w:jc w:val="both"/>
        <w:rPr>
          <w:lang w:val="en-IN"/>
        </w:rPr>
      </w:pPr>
    </w:p>
    <w:p>
      <w:pPr>
        <w:pStyle w:val="style0"/>
        <w:ind w:left="850"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r>
        <w:rPr>
          <w:b/>
          <w:bCs/>
          <w:color w:val="292929"/>
          <w:sz w:val="28"/>
          <w:szCs w:val="28"/>
        </w:rPr>
        <w:t xml:space="preserve">                                                  </w:t>
      </w: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rFonts w:hint="default"/>
          <w:b/>
          <w:bCs/>
          <w:color w:val="292929"/>
          <w:sz w:val="28"/>
          <w:szCs w:val="28"/>
          <w:lang w:val="en-US"/>
        </w:rPr>
      </w:pPr>
      <w:r>
        <w:rPr>
          <w:rFonts w:hint="default"/>
          <w:b/>
          <w:bCs/>
          <w:color w:val="292929"/>
          <w:sz w:val="28"/>
          <w:szCs w:val="28"/>
          <w:lang w:val="en-US"/>
        </w:rPr>
        <w:drawing>
          <wp:inline distL="0" distT="0" distB="0" distR="0">
            <wp:extent cx="7026275" cy="3954145"/>
            <wp:effectExtent l="0" t="0" r="14605" b="8255"/>
            <wp:docPr id="1034" name="Picture 4" descr="Screenshot 2024-11-09 0944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srcRect l="0" t="0" r="0" b="0"/>
                    <a:stretch/>
                  </pic:blipFill>
                  <pic:spPr>
                    <a:xfrm rot="0">
                      <a:off x="0" y="0"/>
                      <a:ext cx="7026275" cy="3954145"/>
                    </a:xfrm>
                    <a:prstGeom prst="rect"/>
                  </pic:spPr>
                </pic:pic>
              </a:graphicData>
            </a:graphic>
          </wp:inline>
        </w:drawing>
      </w: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rFonts w:hint="default"/>
          <w:b/>
          <w:bCs/>
          <w:color w:val="292929"/>
          <w:sz w:val="28"/>
          <w:szCs w:val="28"/>
          <w:lang w:val="en-US"/>
        </w:rPr>
      </w:pPr>
      <w:r>
        <w:rPr>
          <w:rFonts w:hint="default"/>
          <w:b/>
          <w:bCs/>
          <w:color w:val="292929"/>
          <w:sz w:val="28"/>
          <w:szCs w:val="28"/>
          <w:lang w:val="en-US"/>
        </w:rPr>
        <w:drawing>
          <wp:inline distL="0" distT="0" distB="0" distR="0">
            <wp:extent cx="7028179" cy="3919219"/>
            <wp:effectExtent l="0" t="0" r="12700" b="12700"/>
            <wp:docPr id="1035" name="Picture 6" descr="Screenshot 2024-11-09 0944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0" cstate="print"/>
                    <a:srcRect l="0" t="0" r="0" b="0"/>
                    <a:stretch/>
                  </pic:blipFill>
                  <pic:spPr>
                    <a:xfrm rot="0">
                      <a:off x="0" y="0"/>
                      <a:ext cx="7028179" cy="3919219"/>
                    </a:xfrm>
                    <a:prstGeom prst="rect"/>
                  </pic:spPr>
                </pic:pic>
              </a:graphicData>
            </a:graphic>
          </wp:inline>
        </w:drawing>
      </w: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rFonts w:hint="default"/>
          <w:b/>
          <w:bCs/>
          <w:color w:val="292929"/>
          <w:sz w:val="28"/>
          <w:szCs w:val="28"/>
          <w:lang w:val="en-US"/>
        </w:rPr>
      </w:pPr>
      <w:r>
        <w:rPr>
          <w:rFonts w:hint="default"/>
          <w:b/>
          <w:bCs/>
          <w:color w:val="292929"/>
          <w:sz w:val="28"/>
          <w:szCs w:val="28"/>
          <w:lang w:val="en-US"/>
        </w:rPr>
        <w:drawing>
          <wp:inline distL="0" distT="0" distB="0" distR="0">
            <wp:extent cx="7027544" cy="4011295"/>
            <wp:effectExtent l="0" t="0" r="13334" b="12065"/>
            <wp:docPr id="1036" name="Picture 7" descr="Screenshot 2024-11-09 0944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1" cstate="print"/>
                    <a:srcRect l="0" t="0" r="0" b="0"/>
                    <a:stretch/>
                  </pic:blipFill>
                  <pic:spPr>
                    <a:xfrm rot="0">
                      <a:off x="0" y="0"/>
                      <a:ext cx="7027544" cy="4011295"/>
                    </a:xfrm>
                    <a:prstGeom prst="rect"/>
                  </pic:spPr>
                </pic:pic>
              </a:graphicData>
            </a:graphic>
          </wp:inline>
        </w:drawing>
      </w: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b/>
          <w:bCs/>
          <w:color w:val="292929"/>
          <w:sz w:val="28"/>
          <w:szCs w:val="28"/>
        </w:rPr>
      </w:pPr>
    </w:p>
    <w:p>
      <w:pPr>
        <w:pStyle w:val="style0"/>
        <w:ind w:right="567"/>
        <w:jc w:val="both"/>
        <w:rPr>
          <w:rFonts w:hint="default"/>
          <w:b/>
          <w:bCs/>
          <w:color w:val="292929"/>
          <w:sz w:val="28"/>
          <w:szCs w:val="28"/>
          <w:lang w:val="en-US"/>
        </w:rPr>
        <w:sectPr>
          <w:footerReference w:type="default" r:id="rId12"/>
          <w:pgSz w:w="12240" w:h="15840" w:orient="portrait"/>
          <w:pgMar w:top="1500" w:right="403" w:bottom="1100" w:left="760" w:header="0" w:footer="914" w:gutter="0"/>
          <w:cols w:space="720" w:num="1"/>
        </w:sectPr>
      </w:pPr>
      <w:r>
        <w:rPr>
          <w:rFonts w:hint="default"/>
          <w:b/>
          <w:bCs/>
          <w:color w:val="292929"/>
          <w:sz w:val="28"/>
          <w:szCs w:val="28"/>
          <w:lang w:val="en-US"/>
        </w:rPr>
        <w:drawing>
          <wp:inline distL="0" distT="0" distB="0" distR="0">
            <wp:extent cx="7032625" cy="3931920"/>
            <wp:effectExtent l="0" t="0" r="8255" b="0"/>
            <wp:docPr id="1037" name="Picture 9" descr="Screenshot 2024-11-09 0944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13" cstate="print"/>
                    <a:srcRect l="0" t="0" r="0" b="0"/>
                    <a:stretch/>
                  </pic:blipFill>
                  <pic:spPr>
                    <a:xfrm rot="0">
                      <a:off x="0" y="0"/>
                      <a:ext cx="7032625" cy="3931920"/>
                    </a:xfrm>
                    <a:prstGeom prst="rect"/>
                  </pic:spPr>
                </pic:pic>
              </a:graphicData>
            </a:graphic>
          </wp:inline>
        </w:drawing>
      </w:r>
    </w:p>
    <w:p>
      <w:pPr>
        <w:pStyle w:val="style0"/>
        <w:ind w:right="567"/>
        <w:jc w:val="both"/>
        <w:rPr>
          <w:rFonts w:hint="default"/>
          <w:b/>
          <w:bCs/>
          <w:color w:val="292929"/>
          <w:sz w:val="28"/>
          <w:szCs w:val="28"/>
          <w:lang w:val="en-US"/>
        </w:rPr>
      </w:pPr>
      <w:r>
        <w:rPr>
          <w:rFonts w:hint="default"/>
          <w:b/>
          <w:bCs/>
          <w:color w:val="292929"/>
          <w:sz w:val="28"/>
          <w:szCs w:val="28"/>
          <w:lang w:val="en-US"/>
        </w:rPr>
        <w:drawing>
          <wp:inline distL="0" distT="0" distB="0" distR="0">
            <wp:extent cx="7029450" cy="3928745"/>
            <wp:effectExtent l="0" t="0" r="11430" b="3175"/>
            <wp:docPr id="1038" name="Picture 8" descr="Screenshot 2024-11-09 0944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srcRect l="0" t="0" r="0" b="0"/>
                    <a:stretch/>
                  </pic:blipFill>
                  <pic:spPr>
                    <a:xfrm rot="0">
                      <a:off x="0" y="0"/>
                      <a:ext cx="7029450" cy="3928745"/>
                    </a:xfrm>
                    <a:prstGeom prst="rect"/>
                  </pic:spPr>
                </pic:pic>
              </a:graphicData>
            </a:graphic>
          </wp:inline>
        </w:drawing>
      </w:r>
    </w:p>
    <w:p>
      <w:pPr>
        <w:pStyle w:val="style66"/>
        <w:spacing w:before="4"/>
        <w:ind w:left="850" w:right="567"/>
        <w:jc w:val="center"/>
        <w:rPr>
          <w:b/>
          <w:bCs/>
          <w:sz w:val="32"/>
          <w:szCs w:val="32"/>
        </w:rPr>
      </w:pPr>
      <w:r>
        <w:rPr>
          <w:sz w:val="17"/>
        </w:rPr>
        <w:drawing>
          <wp:anchor distT="0" distB="0" distL="114300" distR="114300" simplePos="false" relativeHeight="4" behindDoc="false" locked="false" layoutInCell="true" allowOverlap="true">
            <wp:simplePos x="0" y="0"/>
            <wp:positionH relativeFrom="margin">
              <wp:posOffset>332740</wp:posOffset>
            </wp:positionH>
            <wp:positionV relativeFrom="paragraph">
              <wp:posOffset>382270</wp:posOffset>
            </wp:positionV>
            <wp:extent cx="6366509" cy="7802880"/>
            <wp:effectExtent l="0" t="0" r="0" b="7620"/>
            <wp:wrapSquare wrapText="bothSides"/>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5" cstate="print"/>
                    <a:srcRect l="0" t="0" r="0" b="0"/>
                    <a:stretch/>
                  </pic:blipFill>
                  <pic:spPr>
                    <a:xfrm rot="0">
                      <a:off x="0" y="0"/>
                      <a:ext cx="6366509" cy="7802880"/>
                    </a:xfrm>
                    <a:prstGeom prst="rect"/>
                    <a:ln>
                      <a:noFill/>
                    </a:ln>
                  </pic:spPr>
                </pic:pic>
              </a:graphicData>
            </a:graphic>
          </wp:anchor>
        </w:drawing>
      </w:r>
      <w:r>
        <w:rPr>
          <w:b/>
          <w:bCs/>
          <w:sz w:val="32"/>
          <w:szCs w:val="32"/>
        </w:rPr>
        <w:t>11. STUDENT SELF EVALUATION SHEET</w:t>
      </w:r>
    </w:p>
    <w:p>
      <w:pPr>
        <w:pStyle w:val="style66"/>
        <w:spacing w:before="4"/>
        <w:ind w:left="850" w:right="567"/>
        <w:rPr>
          <w:color w:val="292929"/>
          <w:sz w:val="32"/>
          <w:szCs w:val="32"/>
        </w:rPr>
      </w:pPr>
      <w:r>
        <w:rPr>
          <w:b/>
          <w:bCs/>
          <w:sz w:val="32"/>
          <w:szCs w:val="32"/>
        </w:rPr>
        <w:t xml:space="preserve">                                                 Links</w:t>
      </w:r>
    </w:p>
    <w:p>
      <w:pPr>
        <w:pStyle w:val="style66"/>
        <w:spacing w:before="4"/>
        <w:ind w:right="567"/>
        <w:jc w:val="both"/>
        <w:rPr>
          <w:b/>
          <w:bCs/>
          <w:sz w:val="32"/>
          <w:szCs w:val="32"/>
          <w:u w:val="single"/>
        </w:rPr>
      </w:pPr>
    </w:p>
    <w:p>
      <w:pPr>
        <w:pStyle w:val="style66"/>
        <w:spacing w:before="4"/>
        <w:ind w:right="567"/>
        <w:rPr>
          <w:b/>
          <w:bCs/>
          <w:color w:val="7030a0"/>
        </w:rPr>
      </w:pPr>
    </w:p>
    <w:p>
      <w:pPr>
        <w:pStyle w:val="style66"/>
        <w:spacing w:before="4" w:after="240"/>
        <w:ind w:right="567"/>
        <w:rPr>
          <w:b/>
          <w:bCs/>
          <w:color w:val="0070c0"/>
          <w:sz w:val="32"/>
          <w:szCs w:val="32"/>
        </w:rPr>
      </w:pPr>
    </w:p>
    <w:p>
      <w:pPr>
        <w:pStyle w:val="style66"/>
        <w:spacing w:before="4" w:after="240"/>
        <w:ind w:right="567"/>
        <w:rPr>
          <w:b/>
          <w:bCs/>
          <w:color w:val="0070c0"/>
          <w:sz w:val="32"/>
          <w:szCs w:val="32"/>
        </w:rPr>
      </w:pPr>
    </w:p>
    <w:p>
      <w:pPr>
        <w:pStyle w:val="style66"/>
        <w:spacing w:before="4"/>
        <w:ind w:right="567"/>
        <w:rPr>
          <w:b/>
          <w:bCs/>
          <w:color w:val="0070c0"/>
          <w:sz w:val="32"/>
          <w:szCs w:val="32"/>
        </w:rPr>
      </w:pPr>
      <w:r>
        <w:rPr>
          <w:b/>
          <w:bCs/>
          <w:color w:val="0070c0"/>
          <w:sz w:val="32"/>
          <w:szCs w:val="32"/>
        </w:rPr>
        <w:t xml:space="preserve">          </w:t>
      </w:r>
    </w:p>
    <w:p>
      <w:pPr>
        <w:pStyle w:val="style66"/>
        <w:spacing w:before="4"/>
        <w:ind w:right="567"/>
        <w:rPr>
          <w:b/>
          <w:bCs/>
          <w:sz w:val="32"/>
          <w:szCs w:val="32"/>
        </w:rPr>
      </w:pPr>
      <w:r>
        <w:rPr>
          <w:b/>
          <w:bCs/>
          <w:sz w:val="32"/>
          <w:szCs w:val="32"/>
        </w:rPr>
        <w:t xml:space="preserve">             </w:t>
      </w:r>
    </w:p>
    <w:p>
      <w:pPr>
        <w:pStyle w:val="style66"/>
        <w:spacing w:before="4" w:after="240"/>
        <w:ind w:right="567"/>
        <w:rPr>
          <w:b/>
          <w:bCs/>
          <w:sz w:val="32"/>
          <w:szCs w:val="32"/>
        </w:rPr>
      </w:pPr>
      <w:r>
        <w:rPr>
          <w:b/>
          <w:bCs/>
          <w:sz w:val="32"/>
          <w:szCs w:val="32"/>
        </w:rPr>
        <w:t xml:space="preserve">            </w:t>
      </w:r>
    </w:p>
    <w:p>
      <w:pPr>
        <w:pStyle w:val="style66"/>
        <w:spacing w:before="4" w:after="240"/>
        <w:ind w:right="567"/>
        <w:rPr>
          <w:b/>
          <w:bCs/>
          <w:sz w:val="32"/>
          <w:szCs w:val="32"/>
        </w:rPr>
      </w:pPr>
      <w:r>
        <w:rPr>
          <w:b/>
          <w:bCs/>
          <w:sz w:val="32"/>
          <w:szCs w:val="32"/>
        </w:rPr>
        <w:t xml:space="preserve"> </w:t>
      </w:r>
    </w:p>
    <w:p>
      <w:pPr>
        <w:pStyle w:val="style66"/>
        <w:spacing w:before="4"/>
        <w:ind w:left="850" w:right="567"/>
        <w:jc w:val="both"/>
        <w:rPr>
          <w:b/>
          <w:bCs/>
          <w:sz w:val="32"/>
          <w:szCs w:val="32"/>
        </w:rPr>
      </w:pPr>
    </w:p>
    <w:p>
      <w:pPr>
        <w:pStyle w:val="style66"/>
        <w:spacing w:before="4"/>
        <w:ind w:right="567"/>
        <w:jc w:val="both"/>
        <w:rPr>
          <w:b/>
          <w:bCs/>
          <w:sz w:val="32"/>
          <w:szCs w:val="32"/>
        </w:rPr>
      </w:pPr>
    </w:p>
    <w:p>
      <w:pPr>
        <w:pStyle w:val="style66"/>
        <w:spacing w:before="4"/>
        <w:ind w:left="850" w:right="567"/>
        <w:jc w:val="both"/>
        <w:rPr>
          <w:b/>
          <w:bCs/>
          <w:sz w:val="32"/>
          <w:szCs w:val="32"/>
        </w:rPr>
      </w:pPr>
    </w:p>
    <w:p>
      <w:pPr>
        <w:pStyle w:val="style66"/>
        <w:spacing w:before="4"/>
        <w:ind w:left="850" w:right="567"/>
        <w:jc w:val="both"/>
        <w:rPr>
          <w:b/>
          <w:bCs/>
          <w:sz w:val="32"/>
          <w:szCs w:val="32"/>
          <w:u w:val="single"/>
        </w:rPr>
      </w:pPr>
    </w:p>
    <w:p>
      <w:pPr>
        <w:pStyle w:val="style66"/>
        <w:spacing w:before="4"/>
        <w:ind w:left="850" w:right="567"/>
        <w:jc w:val="both"/>
        <w:rPr>
          <w:sz w:val="32"/>
          <w:szCs w:val="32"/>
          <w:u w:val="single"/>
        </w:rPr>
      </w:pPr>
    </w:p>
    <w:sectPr>
      <w:pgSz w:w="12240" w:h="15840" w:orient="portrait"/>
      <w:pgMar w:top="1500" w:right="403" w:bottom="1100" w:left="760" w:header="0" w:footer="91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2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altName w:val="Cambria"/>
    <w:panose1 w:val="02040503050004030204"/>
    <w:charset w:val="00"/>
    <w:family w:val="roman"/>
    <w:pitch w:val="default"/>
    <w:sig w:usb0="E00006FF" w:usb1="420024FF" w:usb2="02000000" w:usb3="00000000" w:csb0="2000019F" w:csb1="00000000"/>
  </w:font>
  <w:font w:name="Tahoma">
    <w:altName w:val="Tahoma"/>
    <w:panose1 w:val="020b0604030005040204"/>
    <w:charset w:val="00"/>
    <w:family w:val="swiss"/>
    <w:pitch w:val="default"/>
    <w:sig w:usb0="E1002EFF" w:usb1="C000605B" w:usb2="00000029" w:usb3="00000000" w:csb0="200101FF" w:csb1="20280000"/>
  </w:font>
  <w:font w:name="Book Antiqua">
    <w:altName w:val="Book Antiqua"/>
    <w:panose1 w:val="02040602050003030304"/>
    <w:charset w:val="00"/>
    <w:family w:val="roman"/>
    <w:pitch w:val="default"/>
    <w:sig w:usb0="00000287" w:usb1="00000000" w:usb2="00000000" w:usb3="00000000" w:csb0="2000009F" w:csb1="DFD70000"/>
  </w:font>
  <w:font w:name="Symbol">
    <w:altName w:val="Symbol"/>
    <w:panose1 w:val="05050102010007020507"/>
    <w:charset w:val="02"/>
    <w:family w:val="roman"/>
    <w:pitch w:val="default"/>
    <w:sig w:usb0="00000000" w:usb1="00000000" w:usb2="00000000" w:usb3="00000000" w:csb0="80000000" w:csb1="00000000"/>
  </w:font>
  <w:font w:name="Segoe UI">
    <w:altName w:val="Segoe UI"/>
    <w:panose1 w:val="020b0502040002020203"/>
    <w:charset w:val="00"/>
    <w:family w:val="swiss"/>
    <w:pitch w:val="default"/>
    <w:sig w:usb0="E4002EFF" w:usb1="C000E47F" w:usb2="00000009" w:usb3="00000000" w:csb0="200001FF" w:csb1="00000000"/>
  </w:font>
  <w:font w:name="Microsoft YaHei">
    <w:altName w:val="Microsoft YaHei"/>
    <w:panose1 w:val="020b0503020002020204"/>
    <w:charset w:val="86"/>
    <w:family w:val="auto"/>
    <w:pitch w:val="default"/>
    <w:sig w:usb0="80000287" w:usb1="2ACF3C50" w:usb2="00000016" w:usb3="00000000" w:csb0="0004001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tabs>
        <w:tab w:val="clear" w:pos="4680"/>
        <w:tab w:val="clear" w:pos="9360"/>
      </w:tabs>
      <w:jc w:val="center"/>
      <w:rPr>
        <w:caps/>
        <w:color w:val="4f81bd"/>
      </w:rPr>
    </w:pPr>
    <w:r>
      <w:rPr>
        <w:caps/>
        <w:color w:val="4f81bd"/>
      </w:rPr>
      <w:fldChar w:fldCharType="begin"/>
    </w:r>
    <w:r>
      <w:rPr>
        <w:caps/>
        <w:color w:val="4f81bd"/>
      </w:rPr>
      <w:instrText xml:space="preserve"> PAGE   \* MERGEFORMAT </w:instrText>
    </w:r>
    <w:r>
      <w:rPr>
        <w:caps/>
        <w:color w:val="4f81bd"/>
      </w:rPr>
      <w:fldChar w:fldCharType="separate"/>
    </w:r>
    <w:r>
      <w:rPr>
        <w:caps/>
        <w:color w:val="4f81bd"/>
      </w:rPr>
      <w:t>v</w:t>
    </w:r>
    <w:r>
      <w:rPr>
        <w:caps/>
        <w:color w:val="4f81bd"/>
      </w:rPr>
      <w:fldChar w:fldCharType="end"/>
    </w:r>
  </w:p>
  <w:p>
    <w:pPr>
      <w:pStyle w:val="style66"/>
      <w:spacing w:lineRule="auto" w:line="14"/>
      <w:rPr>
        <w:sz w:val="14"/>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t>7</w:t>
    </w:r>
    <w:r>
      <w:rPr/>
      <w:fldChar w:fldCharType="end"/>
    </w:r>
  </w:p>
  <w:p>
    <w:pPr>
      <w:pStyle w:val="style66"/>
      <w:spacing w:lineRule="auto" w:line="14"/>
      <w:rPr>
        <w:sz w:val="12"/>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t>13</w:t>
    </w:r>
    <w:r>
      <w:rPr/>
      <w:fldChar w:fldCharType="end"/>
    </w:r>
  </w:p>
  <w:p>
    <w:pPr>
      <w:pStyle w:val="style66"/>
      <w:spacing w:lineRule="auto" w:line="14"/>
      <w:rPr>
        <w:sz w:val="20"/>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p>
  <w:p>
    <w:pPr>
      <w:pStyle w:val="style32"/>
      <w:jc w:val="center"/>
      <w:rPr/>
    </w:pPr>
    <w:r>
      <w:rPr/>
      <w:fldChar w:fldCharType="begin"/>
    </w:r>
    <w:r>
      <w:instrText xml:space="preserve"> PAGE   \* MERGEFORMAT </w:instrText>
    </w:r>
    <w:r>
      <w:rPr/>
      <w:fldChar w:fldCharType="separate"/>
    </w:r>
    <w:r>
      <w:t>28</w:t>
    </w:r>
    <w:r>
      <w:rPr/>
      <w:fldChar w:fldCharType="end"/>
    </w:r>
  </w:p>
  <w:p>
    <w:pPr>
      <w:pStyle w:val="style66"/>
      <w:spacing w:lineRule="auto" w:line="14"/>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7C6CAE0"/>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1">
    <w:nsid w:val="00000001"/>
    <w:multiLevelType w:val="multilevel"/>
    <w:tmpl w:val="ABB69B7B"/>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o"/>
      <w:lvlJc w:val="left"/>
      <w:pPr>
        <w:tabs>
          <w:tab w:val="left" w:leader="none" w:pos="1440"/>
        </w:tabs>
        <w:ind w:left="1440" w:hanging="360"/>
      </w:pPr>
      <w:rPr>
        <w:rFonts w:ascii="Courier New" w:cs="Courier New" w:hAnsi="Courier New"/>
        <w:sz w:val="20"/>
      </w:rPr>
    </w:lvl>
    <w:lvl w:ilvl="2">
      <w:start w:val="1"/>
      <w:numFmt w:val="bullet"/>
      <w:lvlText w:val=""/>
      <w:lvlJc w:val="left"/>
      <w:pPr>
        <w:tabs>
          <w:tab w:val="left" w:leader="none" w:pos="2160"/>
        </w:tabs>
        <w:ind w:left="2160" w:hanging="360"/>
      </w:pPr>
      <w:rPr>
        <w:rFonts w:ascii="Wingdings" w:cs="Wingdings" w:hAnsi="Wingdings"/>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2">
    <w:nsid w:val="00000002"/>
    <w:multiLevelType w:val="multilevel"/>
    <w:tmpl w:val="3C002CCC"/>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o"/>
      <w:lvlJc w:val="left"/>
      <w:pPr>
        <w:tabs>
          <w:tab w:val="left" w:leader="none" w:pos="1440"/>
        </w:tabs>
        <w:ind w:left="1440" w:hanging="360"/>
      </w:pPr>
      <w:rPr>
        <w:rFonts w:ascii="Courier New" w:cs="Courier New" w:hAnsi="Courier New"/>
        <w:sz w:val="20"/>
      </w:rPr>
    </w:lvl>
    <w:lvl w:ilvl="2">
      <w:start w:val="1"/>
      <w:numFmt w:val="bullet"/>
      <w:lvlText w:val=""/>
      <w:lvlJc w:val="left"/>
      <w:pPr>
        <w:tabs>
          <w:tab w:val="left" w:leader="none" w:pos="2160"/>
        </w:tabs>
        <w:ind w:left="2160" w:hanging="360"/>
      </w:pPr>
      <w:rPr>
        <w:rFonts w:ascii="Wingdings" w:cs="Wingdings" w:hAnsi="Wingdings"/>
        <w:sz w:val="20"/>
      </w:rPr>
    </w:lvl>
    <w:lvl w:ilvl="3">
      <w:start w:val="1"/>
      <w:numFmt w:val="bullet"/>
      <w:lvlText w:val=""/>
      <w:lvlJc w:val="left"/>
      <w:pPr>
        <w:tabs>
          <w:tab w:val="left" w:leader="none" w:pos="2880"/>
        </w:tabs>
        <w:ind w:left="2880" w:hanging="360"/>
      </w:pPr>
      <w:rPr>
        <w:rFonts w:ascii="Wingdings" w:cs="Wingdings" w:hAnsi="Wingdings" w:hint="default"/>
        <w:sz w:val="20"/>
      </w:rPr>
    </w:lvl>
    <w:lvl w:ilvl="4">
      <w:start w:val="1"/>
      <w:numFmt w:val="bullet"/>
      <w:lvlText w:val=""/>
      <w:lvlJc w:val="left"/>
      <w:pPr>
        <w:tabs>
          <w:tab w:val="left" w:leader="none" w:pos="3600"/>
        </w:tabs>
        <w:ind w:left="3600" w:hanging="360"/>
      </w:pPr>
      <w:rPr>
        <w:rFonts w:ascii="Wingdings" w:cs="Wingdings" w:hAnsi="Wingdings" w:hint="default"/>
        <w:sz w:val="20"/>
      </w:rPr>
    </w:lvl>
    <w:lvl w:ilvl="5">
      <w:start w:val="1"/>
      <w:numFmt w:val="bullet"/>
      <w:lvlText w:val=""/>
      <w:lvlJc w:val="left"/>
      <w:pPr>
        <w:tabs>
          <w:tab w:val="left" w:leader="none" w:pos="4320"/>
        </w:tabs>
        <w:ind w:left="4320" w:hanging="360"/>
      </w:pPr>
      <w:rPr>
        <w:rFonts w:ascii="Wingdings" w:cs="Wingdings" w:hAnsi="Wingdings" w:hint="default"/>
        <w:sz w:val="20"/>
      </w:rPr>
    </w:lvl>
    <w:lvl w:ilvl="6">
      <w:start w:val="1"/>
      <w:numFmt w:val="bullet"/>
      <w:lvlText w:val=""/>
      <w:lvlJc w:val="left"/>
      <w:pPr>
        <w:tabs>
          <w:tab w:val="left" w:leader="none" w:pos="5040"/>
        </w:tabs>
        <w:ind w:left="5040" w:hanging="360"/>
      </w:pPr>
      <w:rPr>
        <w:rFonts w:ascii="Wingdings" w:cs="Wingdings" w:hAnsi="Wingdings" w:hint="default"/>
        <w:sz w:val="20"/>
      </w:rPr>
    </w:lvl>
    <w:lvl w:ilvl="7">
      <w:start w:val="1"/>
      <w:numFmt w:val="bullet"/>
      <w:lvlText w:val=""/>
      <w:lvlJc w:val="left"/>
      <w:pPr>
        <w:tabs>
          <w:tab w:val="left" w:leader="none" w:pos="5760"/>
        </w:tabs>
        <w:ind w:left="5760" w:hanging="360"/>
      </w:pPr>
      <w:rPr>
        <w:rFonts w:ascii="Wingdings" w:cs="Wingdings" w:hAnsi="Wingdings" w:hint="default"/>
        <w:sz w:val="20"/>
      </w:rPr>
    </w:lvl>
    <w:lvl w:ilvl="8">
      <w:start w:val="1"/>
      <w:numFmt w:val="bullet"/>
      <w:lvlText w:val=""/>
      <w:lvlJc w:val="left"/>
      <w:pPr>
        <w:tabs>
          <w:tab w:val="left" w:leader="none" w:pos="6480"/>
        </w:tabs>
        <w:ind w:left="6480" w:hanging="360"/>
      </w:pPr>
      <w:rPr>
        <w:rFonts w:ascii="Wingdings" w:cs="Wingdings" w:hAnsi="Wingdings" w:hint="default"/>
        <w:sz w:val="20"/>
      </w:rPr>
    </w:lvl>
  </w:abstractNum>
  <w:abstractNum w:abstractNumId="3">
    <w:nsid w:val="00000003"/>
    <w:multiLevelType w:val="multilevel"/>
    <w:tmpl w:val="5ECC77B1"/>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6E6437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isplayHorizontalDrawingGridEvery w:val="1"/>
  <w:displayVerticalDrawingGridEvery w:val="1"/>
  <w:noPunctuationKerning/>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1"/>
    <w:pPr>
      <w:widowControl w:val="false"/>
      <w:autoSpaceDE w:val="false"/>
      <w:autoSpaceDN w:val="false"/>
    </w:pPr>
    <w:rPr>
      <w:rFonts w:ascii="Times New Roman" w:cs="Times New Roman" w:eastAsia="Times New Roman" w:hAnsi="Times New Roman"/>
      <w:sz w:val="22"/>
      <w:szCs w:val="22"/>
      <w:lang w:val="en-US" w:bidi="ar-SA" w:eastAsia="en-US"/>
    </w:rPr>
  </w:style>
  <w:style w:type="paragraph" w:styleId="style1">
    <w:name w:val="heading 1"/>
    <w:basedOn w:val="style0"/>
    <w:next w:val="style1"/>
    <w:link w:val="style4105"/>
    <w:qFormat/>
    <w:uiPriority w:val="1"/>
    <w:pPr>
      <w:spacing w:before="59"/>
      <w:ind w:left="1851"/>
      <w:outlineLvl w:val="0"/>
    </w:pPr>
    <w:rPr>
      <w:b/>
      <w:bCs/>
      <w:sz w:val="32"/>
      <w:szCs w:val="32"/>
    </w:rPr>
  </w:style>
  <w:style w:type="paragraph" w:styleId="style2">
    <w:name w:val="heading 2"/>
    <w:basedOn w:val="style0"/>
    <w:next w:val="style2"/>
    <w:link w:val="style4106"/>
    <w:qFormat/>
    <w:uiPriority w:val="1"/>
    <w:pPr>
      <w:ind w:left="339"/>
      <w:outlineLvl w:val="1"/>
    </w:pPr>
    <w:rPr>
      <w:b/>
      <w:bCs/>
      <w:sz w:val="28"/>
      <w:szCs w:val="28"/>
    </w:rPr>
  </w:style>
  <w:style w:type="paragraph" w:styleId="style3">
    <w:name w:val="heading 3"/>
    <w:basedOn w:val="style0"/>
    <w:next w:val="style0"/>
    <w:link w:val="style4108"/>
    <w:qFormat/>
    <w:uiPriority w:val="9"/>
    <w:pPr>
      <w:keepNext/>
      <w:keepLines/>
      <w:spacing w:before="40"/>
      <w:outlineLvl w:val="2"/>
    </w:pPr>
    <w:rPr>
      <w:rFonts w:ascii="Cambria" w:cs="宋体" w:eastAsia="宋体" w:hAnsi="Cambria"/>
      <w:color w:val="254061"/>
      <w:sz w:val="24"/>
      <w:szCs w:val="24"/>
    </w:rPr>
  </w:style>
  <w:style w:type="paragraph" w:styleId="style6">
    <w:name w:val="heading 6"/>
    <w:basedOn w:val="style0"/>
    <w:next w:val="style0"/>
    <w:link w:val="style4107"/>
    <w:qFormat/>
    <w:uiPriority w:val="9"/>
    <w:pPr>
      <w:keepNext/>
      <w:keepLines/>
      <w:spacing w:before="40"/>
      <w:outlineLvl w:val="5"/>
    </w:pPr>
    <w:rPr>
      <w:rFonts w:ascii="Cambria" w:cs="宋体" w:eastAsia="宋体" w:hAnsi="Cambria"/>
      <w:color w:val="254061"/>
    </w:rPr>
  </w:style>
  <w:style w:type="character" w:default="1" w:styleId="style65">
    <w:name w:val="Default Paragraph Font"/>
    <w:next w:val="style65"/>
    <w:qFormat/>
    <w:uiPriority w:val="1"/>
  </w:style>
  <w:style w:type="table" w:default="1" w:styleId="style105">
    <w:name w:val="Normal Table"/>
    <w:next w:val="style105"/>
    <w:qFormat/>
    <w:uiPriority w:val="99"/>
    <w:pPr/>
    <w:rPr/>
    <w:tblPr>
      <w:tblCellMar>
        <w:top w:w="0" w:type="dxa"/>
        <w:left w:w="108" w:type="dxa"/>
        <w:bottom w:w="0" w:type="dxa"/>
        <w:right w:w="108" w:type="dxa"/>
      </w:tblCellMar>
    </w:tblPr>
    <w:tcPr>
      <w:tcBorders/>
    </w:tcPr>
  </w:style>
  <w:style w:type="paragraph" w:styleId="style153">
    <w:name w:val="Balloon Text"/>
    <w:basedOn w:val="style0"/>
    <w:next w:val="style153"/>
    <w:link w:val="style4098"/>
    <w:qFormat/>
    <w:uiPriority w:val="99"/>
    <w:pPr/>
    <w:rPr>
      <w:rFonts w:ascii="Tahoma" w:cs="Tahoma" w:hAnsi="Tahoma"/>
      <w:sz w:val="16"/>
      <w:szCs w:val="16"/>
    </w:rPr>
  </w:style>
  <w:style w:type="paragraph" w:styleId="style66">
    <w:name w:val="Body Text"/>
    <w:basedOn w:val="style0"/>
    <w:next w:val="style66"/>
    <w:link w:val="style4102"/>
    <w:qFormat/>
    <w:uiPriority w:val="1"/>
    <w:pPr/>
    <w:rPr>
      <w:sz w:val="24"/>
      <w:szCs w:val="24"/>
    </w:rPr>
  </w:style>
  <w:style w:type="character" w:styleId="style86">
    <w:name w:val="FollowedHyperlink"/>
    <w:basedOn w:val="style65"/>
    <w:next w:val="style86"/>
    <w:qFormat/>
    <w:uiPriority w:val="99"/>
    <w:rPr>
      <w:color w:val="800080"/>
      <w:u w:val="single"/>
    </w:rPr>
  </w:style>
  <w:style w:type="paragraph" w:styleId="style32">
    <w:name w:val="footer"/>
    <w:basedOn w:val="style0"/>
    <w:next w:val="style32"/>
    <w:link w:val="style4100"/>
    <w:uiPriority w:val="99"/>
    <w:pPr>
      <w:tabs>
        <w:tab w:val="center" w:leader="none" w:pos="4680"/>
        <w:tab w:val="right" w:leader="none" w:pos="9360"/>
      </w:tabs>
    </w:pPr>
    <w:rPr/>
  </w:style>
  <w:style w:type="paragraph" w:styleId="style31">
    <w:name w:val="header"/>
    <w:basedOn w:val="style0"/>
    <w:next w:val="style31"/>
    <w:link w:val="style4099"/>
    <w:qFormat/>
    <w:uiPriority w:val="99"/>
    <w:pPr>
      <w:tabs>
        <w:tab w:val="center" w:leader="none" w:pos="4680"/>
        <w:tab w:val="right" w:leader="none" w:pos="9360"/>
      </w:tabs>
    </w:pPr>
    <w:rPr/>
  </w:style>
  <w:style w:type="character" w:styleId="style98">
    <w:name w:val="HTML Code"/>
    <w:basedOn w:val="style65"/>
    <w:next w:val="style98"/>
    <w:uiPriority w:val="99"/>
    <w:rPr>
      <w:rFonts w:ascii="Courier New" w:cs="Courier New" w:hAnsi="Courier New"/>
      <w:sz w:val="20"/>
      <w:szCs w:val="20"/>
    </w:rPr>
  </w:style>
  <w:style w:type="paragraph" w:styleId="style101">
    <w:name w:val="HTML Preformatted"/>
    <w:basedOn w:val="style0"/>
    <w:next w:val="style101"/>
    <w:link w:val="style4103"/>
    <w:qFormat/>
    <w:uiPriority w:val="99"/>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E/>
      <w:autoSpaceDN/>
    </w:pPr>
    <w:rPr>
      <w:rFonts w:ascii="Courier New" w:cs="Courier New" w:hAnsi="Courier New"/>
      <w:sz w:val="20"/>
      <w:szCs w:val="20"/>
      <w:lang w:val="en-IN" w:eastAsia="en-IN"/>
    </w:rPr>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widowControl/>
      <w:autoSpaceDE/>
      <w:autoSpaceDN/>
      <w:spacing w:before="100" w:beforeAutospacing="true" w:after="100" w:afterAutospacing="true"/>
    </w:pPr>
    <w:rPr>
      <w:sz w:val="24"/>
      <w:szCs w:val="24"/>
      <w:lang w:val="en-IN" w:eastAsia="en-IN"/>
    </w:rPr>
  </w:style>
  <w:style w:type="character" w:styleId="style87">
    <w:name w:val="Strong"/>
    <w:basedOn w:val="style65"/>
    <w:next w:val="style87"/>
    <w:qFormat/>
    <w:uiPriority w:val="22"/>
    <w:rPr>
      <w:b/>
      <w:bCs/>
    </w:rPr>
  </w:style>
  <w:style w:type="table" w:styleId="style154">
    <w:name w:val="Table Grid"/>
    <w:basedOn w:val="style105"/>
    <w:next w:val="style154"/>
    <w:uiPriority w:val="5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62">
    <w:name w:val="Title"/>
    <w:basedOn w:val="style0"/>
    <w:next w:val="style62"/>
    <w:qFormat/>
    <w:uiPriority w:val="1"/>
    <w:pPr>
      <w:spacing w:before="81"/>
      <w:ind w:left="1235" w:right="1461"/>
      <w:jc w:val="center"/>
    </w:pPr>
    <w:rPr>
      <w:b/>
      <w:bCs/>
      <w:sz w:val="44"/>
      <w:szCs w:val="44"/>
    </w:rPr>
  </w:style>
  <w:style w:type="paragraph" w:styleId="style179">
    <w:name w:val="List Paragraph"/>
    <w:basedOn w:val="style0"/>
    <w:next w:val="style179"/>
    <w:qFormat/>
    <w:uiPriority w:val="1"/>
    <w:pPr>
      <w:ind w:left="1059" w:hanging="361"/>
    </w:pPr>
    <w:rPr/>
  </w:style>
  <w:style w:type="paragraph" w:customStyle="1" w:styleId="style4097">
    <w:name w:val="Table Paragraph"/>
    <w:basedOn w:val="style0"/>
    <w:next w:val="style4097"/>
    <w:qFormat/>
    <w:uiPriority w:val="1"/>
    <w:pPr>
      <w:jc w:val="center"/>
    </w:pPr>
    <w:rPr/>
  </w:style>
  <w:style w:type="character" w:customStyle="1" w:styleId="style4098">
    <w:name w:val="Balloon Text Char"/>
    <w:basedOn w:val="style65"/>
    <w:next w:val="style4098"/>
    <w:link w:val="style153"/>
    <w:uiPriority w:val="99"/>
    <w:rPr>
      <w:rFonts w:ascii="Tahoma" w:cs="Tahoma" w:eastAsia="Times New Roman" w:hAnsi="Tahoma"/>
      <w:sz w:val="16"/>
      <w:szCs w:val="16"/>
    </w:rPr>
  </w:style>
  <w:style w:type="character" w:customStyle="1" w:styleId="style4099">
    <w:name w:val="Header Char_76b1e46d-ab5d-40c7-9689-39de514757a8"/>
    <w:basedOn w:val="style65"/>
    <w:next w:val="style4099"/>
    <w:link w:val="style31"/>
    <w:uiPriority w:val="99"/>
    <w:rPr>
      <w:rFonts w:ascii="Times New Roman" w:cs="Times New Roman" w:eastAsia="Times New Roman" w:hAnsi="Times New Roman"/>
    </w:rPr>
  </w:style>
  <w:style w:type="character" w:customStyle="1" w:styleId="style4100">
    <w:name w:val="Footer Char_734de67e-e251-49eb-8c58-4ca675e065ae"/>
    <w:basedOn w:val="style65"/>
    <w:next w:val="style4100"/>
    <w:link w:val="style32"/>
    <w:uiPriority w:val="99"/>
    <w:rPr>
      <w:rFonts w:ascii="Times New Roman" w:cs="Times New Roman" w:eastAsia="Times New Roman" w:hAnsi="Times New Roman"/>
    </w:rPr>
  </w:style>
  <w:style w:type="paragraph" w:customStyle="1" w:styleId="style4101">
    <w:name w:val="Default"/>
    <w:next w:val="style4101"/>
    <w:uiPriority w:val="0"/>
    <w:pPr>
      <w:widowControl/>
      <w:autoSpaceDE w:val="false"/>
      <w:autoSpaceDN w:val="false"/>
      <w:adjustRightInd w:val="false"/>
    </w:pPr>
    <w:rPr>
      <w:rFonts w:ascii="Book Antiqua" w:cs="Book Antiqua" w:eastAsia="Calibri" w:hAnsi="Book Antiqua"/>
      <w:color w:val="000000"/>
      <w:sz w:val="24"/>
      <w:szCs w:val="24"/>
      <w:lang w:val="en-US" w:bidi="ar-SA" w:eastAsia="en-US"/>
    </w:rPr>
  </w:style>
  <w:style w:type="character" w:customStyle="1" w:styleId="style4102">
    <w:name w:val="Body Text Char"/>
    <w:basedOn w:val="style65"/>
    <w:next w:val="style4102"/>
    <w:link w:val="style66"/>
    <w:uiPriority w:val="1"/>
    <w:rPr>
      <w:rFonts w:ascii="Times New Roman" w:cs="Times New Roman" w:eastAsia="Times New Roman" w:hAnsi="Times New Roman"/>
      <w:sz w:val="24"/>
      <w:szCs w:val="24"/>
    </w:rPr>
  </w:style>
  <w:style w:type="character" w:customStyle="1" w:styleId="style4103">
    <w:name w:val="HTML Preformatted Char"/>
    <w:basedOn w:val="style65"/>
    <w:next w:val="style4103"/>
    <w:link w:val="style101"/>
    <w:qFormat/>
    <w:uiPriority w:val="99"/>
    <w:rPr>
      <w:rFonts w:ascii="Courier New" w:cs="Courier New" w:eastAsia="Times New Roman" w:hAnsi="Courier New"/>
      <w:sz w:val="20"/>
      <w:szCs w:val="20"/>
      <w:lang w:val="en-IN" w:eastAsia="en-IN"/>
    </w:rPr>
  </w:style>
  <w:style w:type="character" w:customStyle="1" w:styleId="style4104">
    <w:name w:val="Unresolved Mention1"/>
    <w:basedOn w:val="style65"/>
    <w:next w:val="style4104"/>
    <w:uiPriority w:val="99"/>
    <w:rPr>
      <w:color w:val="605e5c"/>
      <w:shd w:val="clear" w:color="auto" w:fill="e1dfdd"/>
    </w:rPr>
  </w:style>
  <w:style w:type="character" w:customStyle="1" w:styleId="style4105">
    <w:name w:val="Heading 1 Char_1c32d417-7ae3-4273-b29c-d89f809fd705"/>
    <w:basedOn w:val="style65"/>
    <w:next w:val="style4105"/>
    <w:link w:val="style1"/>
    <w:qFormat/>
    <w:uiPriority w:val="1"/>
    <w:rPr>
      <w:rFonts w:ascii="Times New Roman" w:cs="Times New Roman" w:eastAsia="Times New Roman" w:hAnsi="Times New Roman"/>
      <w:b/>
      <w:bCs/>
      <w:sz w:val="32"/>
      <w:szCs w:val="32"/>
    </w:rPr>
  </w:style>
  <w:style w:type="character" w:customStyle="1" w:styleId="style4106">
    <w:name w:val="Heading 2 Char_75166bf2-34be-44e6-84ac-f0319581d98d"/>
    <w:basedOn w:val="style65"/>
    <w:next w:val="style4106"/>
    <w:link w:val="style2"/>
    <w:qFormat/>
    <w:uiPriority w:val="1"/>
    <w:rPr>
      <w:rFonts w:ascii="Times New Roman" w:cs="Times New Roman" w:eastAsia="Times New Roman" w:hAnsi="Times New Roman"/>
      <w:b/>
      <w:bCs/>
      <w:sz w:val="28"/>
      <w:szCs w:val="28"/>
    </w:rPr>
  </w:style>
  <w:style w:type="character" w:customStyle="1" w:styleId="style4107">
    <w:name w:val="Heading 6 Char_7e320064-351e-4ffe-9fd3-5d90e19ac23b"/>
    <w:basedOn w:val="style65"/>
    <w:next w:val="style4107"/>
    <w:link w:val="style6"/>
    <w:uiPriority w:val="9"/>
    <w:rPr>
      <w:rFonts w:ascii="Cambria" w:cs="宋体" w:eastAsia="宋体" w:hAnsi="Cambria"/>
      <w:color w:val="254061"/>
    </w:rPr>
  </w:style>
  <w:style w:type="character" w:customStyle="1" w:styleId="style4108">
    <w:name w:val="Heading 3 Char_03265c2c-dd6b-435a-860f-9d367cfa19b4"/>
    <w:basedOn w:val="style65"/>
    <w:next w:val="style4108"/>
    <w:link w:val="style3"/>
    <w:uiPriority w:val="9"/>
    <w:rPr>
      <w:rFonts w:ascii="Cambria" w:cs="宋体" w:eastAsia="宋体" w:hAnsi="Cambria"/>
      <w:color w:val="254061"/>
      <w:sz w:val="24"/>
      <w:szCs w:val="24"/>
    </w:rPr>
  </w:style>
  <w:style w:type="character" w:customStyle="1" w:styleId="style4109">
    <w:name w:val="Unresolved Mention"/>
    <w:basedOn w:val="style65"/>
    <w:next w:val="style4109"/>
    <w:uiPriority w:val="99"/>
    <w:rPr>
      <w:color w:val="605e5c"/>
      <w:shd w:val="clear" w:color="auto" w:fill="e1dfdd"/>
    </w:rPr>
  </w:style>
  <w:style w:type="paragraph" w:customStyle="1" w:styleId="style4110">
    <w:name w:val="western"/>
    <w:next w:val="style4110"/>
    <w:uiPriority w:val="0"/>
    <w:pPr>
      <w:jc w:val="left"/>
    </w:pPr>
    <w:rPr>
      <w:rFonts w:ascii="Times New Roman" w:cs="Times New Roman" w:eastAsia="SimSun" w:hAnsi="Times New Roman" w:hint="default"/>
      <w:kern w:val="0"/>
      <w:sz w:val="24"/>
      <w:szCs w:val="24"/>
      <w:lang w:val="en-US" w:eastAsia="zh-CN"/>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customXml" Target="../customXml/item2.xml"/><Relationship Id="rId13" Type="http://schemas.openxmlformats.org/officeDocument/2006/relationships/image" Target="media/image7.png"/><Relationship Id="rId12" Type="http://schemas.openxmlformats.org/officeDocument/2006/relationships/footer" Target="footer4.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4.png"/><Relationship Id="rId15" Type="http://schemas.openxmlformats.org/officeDocument/2006/relationships/image" Target="media/image2.emf"/><Relationship Id="rId14" Type="http://schemas.openxmlformats.org/officeDocument/2006/relationships/image" Target="media/image8.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footer" Target="footer1.xml"/><Relationship Id="rId19" Type="http://schemas.openxmlformats.org/officeDocument/2006/relationships/theme" Target="theme/theme1.xml"/><Relationship Id="rId6" Type="http://schemas.openxmlformats.org/officeDocument/2006/relationships/footer" Target="footer2.xml"/><Relationship Id="rId18" Type="http://schemas.openxmlformats.org/officeDocument/2006/relationships/settings" Target="settings.xml"/><Relationship Id="rId7" Type="http://schemas.openxmlformats.org/officeDocument/2006/relationships/footer" Target="footer3.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908E3E9C-A17A-4A4F-BB23-F3587D10A76E}">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108</TotalTime>
  <Words>5100</Words>
  <Pages>38</Pages>
  <Characters>32956</Characters>
  <Application>WPS Office</Application>
  <DocSecurity>0</DocSecurity>
  <Paragraphs>944</Paragraphs>
  <ScaleCrop>false</ScaleCrop>
  <LinksUpToDate>false</LinksUpToDate>
  <CharactersWithSpaces>38239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2024-10-23T13:38:00Z</dcterms:created>
  <dc:creator>A Vanathi</dc:creator>
  <lastModifiedBy>RMX3624</lastModifiedBy>
  <lastPrinted>2023-11-05T13:13:00Z</lastPrinted>
  <dcterms:modified xsi:type="dcterms:W3CDTF">2024-12-04T03:32:56Z</dcterms:modified>
  <revision>123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2022-11-26T00:00:00Z</vt:filetime>
  </property>
  <property fmtid="{D5CDD505-2E9C-101B-9397-08002B2CF9AE}" pid="3" name="Creator">
    <vt:lpwstr>Microsoft® Word 2010</vt:lpwstr>
  </property>
  <property fmtid="{D5CDD505-2E9C-101B-9397-08002B2CF9AE}" pid="4" name="LastSaved">
    <vt:filetime>2022-12-01T00:00:00Z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2024-10-23T13:38:53Z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ac98268a-b6f9-4348-9bba-b0c7eacc5387</vt:lpwstr>
  </property>
  <property fmtid="{D5CDD505-2E9C-101B-9397-08002B2CF9AE}" pid="10" name="MSIP_Label_defa4170-0d19-0005-0004-bc88714345d2_ActionId">
    <vt:lpwstr>eee93d94-42e7-4d40-8f7e-aa5429b78579</vt:lpwstr>
  </property>
  <property fmtid="{D5CDD505-2E9C-101B-9397-08002B2CF9AE}" pid="11" name="MSIP_Label_defa4170-0d19-0005-0004-bc88714345d2_ContentBits">
    <vt:lpwstr>0</vt:lpwstr>
  </property>
  <property fmtid="{D5CDD505-2E9C-101B-9397-08002B2CF9AE}" pid="12" name="KSOProductBuildVer">
    <vt:lpwstr>1033-12.2.0.18638</vt:lpwstr>
  </property>
  <property fmtid="{D5CDD505-2E9C-101B-9397-08002B2CF9AE}" pid="13" name="ICV">
    <vt:lpwstr>CE39DB0371E54EABBDAC8F6CD3AD163C_13</vt:lpwstr>
  </property>
</Properties>
</file>