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30F1" w14:textId="2DAA5412" w:rsidR="00000000" w:rsidRPr="002A5936" w:rsidRDefault="002A593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2A5936">
        <w:rPr>
          <w:rFonts w:ascii="Calibri" w:hAnsi="Calibri" w:cs="Calibri"/>
          <w:b/>
          <w:bCs/>
          <w:sz w:val="32"/>
          <w:szCs w:val="32"/>
          <w:lang w:val="en"/>
        </w:rPr>
        <w:t>SETTING UP INFLUXDB 2.6 SERVER</w:t>
      </w:r>
    </w:p>
    <w:p w14:paraId="2979481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#1</w:t>
      </w:r>
    </w:p>
    <w:p w14:paraId="2CCEAF0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a Terminal Session</w:t>
      </w:r>
    </w:p>
    <w:p w14:paraId="101EA81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Navigate to the folder where you run </w:t>
      </w:r>
      <w:proofErr w:type="spellStart"/>
      <w:r>
        <w:rPr>
          <w:rFonts w:ascii="Calibri" w:hAnsi="Calibri" w:cs="Calibri"/>
          <w:lang w:val="en"/>
        </w:rPr>
        <w:t>influxd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e.g.</w:t>
      </w:r>
      <w:proofErr w:type="gramEnd"/>
      <w:r>
        <w:rPr>
          <w:rFonts w:ascii="Calibri" w:hAnsi="Calibri" w:cs="Calibri"/>
          <w:lang w:val="en"/>
        </w:rPr>
        <w:t xml:space="preserve"> c:\influxdb2</w:t>
      </w:r>
    </w:p>
    <w:p w14:paraId="03236BC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</w:t>
      </w:r>
      <w:proofErr w:type="spellStart"/>
      <w:r>
        <w:rPr>
          <w:rFonts w:ascii="Calibri" w:hAnsi="Calibri" w:cs="Calibri"/>
          <w:lang w:val="en"/>
        </w:rPr>
        <w:t>influxd</w:t>
      </w:r>
      <w:proofErr w:type="spellEnd"/>
      <w:r>
        <w:rPr>
          <w:rFonts w:ascii="Calibri" w:hAnsi="Calibri" w:cs="Calibri"/>
          <w:lang w:val="en"/>
        </w:rPr>
        <w:t xml:space="preserve"> to start the influx service / server</w:t>
      </w:r>
    </w:p>
    <w:p w14:paraId="00EB4B1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DACDDB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#2</w:t>
      </w:r>
    </w:p>
    <w:p w14:paraId="4BC1B77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your browser.</w:t>
      </w:r>
    </w:p>
    <w:p w14:paraId="61A7699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into browser address bar:</w:t>
      </w:r>
    </w:p>
    <w:p w14:paraId="6E8A327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localhost:8086.   You will get this welcome screen</w:t>
      </w:r>
    </w:p>
    <w:p w14:paraId="46BE3DE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C69C662" wp14:editId="70EC6CCC">
            <wp:extent cx="52768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450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GET STARTED. this screen will appear. </w:t>
      </w:r>
    </w:p>
    <w:p w14:paraId="7ABAA27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4F6B50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916CE16" wp14:editId="3AED051F">
            <wp:extent cx="5276850" cy="210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774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6BBF4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Username :</w:t>
      </w:r>
      <w:proofErr w:type="gramEnd"/>
      <w:r>
        <w:rPr>
          <w:rFonts w:ascii="Calibri" w:hAnsi="Calibri" w:cs="Calibri"/>
          <w:lang w:val="en"/>
        </w:rPr>
        <w:t xml:space="preserve"> ssgoh</w:t>
      </w:r>
    </w:p>
    <w:p w14:paraId="7C96C50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Password :</w:t>
      </w:r>
      <w:proofErr w:type="gramEnd"/>
      <w:r>
        <w:rPr>
          <w:rFonts w:ascii="Calibri" w:hAnsi="Calibri" w:cs="Calibri"/>
          <w:lang w:val="en"/>
        </w:rPr>
        <w:t xml:space="preserve"> Aquarius090317    Confirm Password: Aquarius090317</w:t>
      </w:r>
    </w:p>
    <w:p w14:paraId="3F10EE6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Organisation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Name :</w:t>
      </w:r>
      <w:proofErr w:type="gramEnd"/>
      <w:r>
        <w:rPr>
          <w:rFonts w:ascii="Calibri" w:hAnsi="Calibri" w:cs="Calibri"/>
          <w:lang w:val="en"/>
        </w:rPr>
        <w:t xml:space="preserve"> Pico</w:t>
      </w:r>
    </w:p>
    <w:p w14:paraId="079728C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Initial Bucket Name: weather</w:t>
      </w:r>
    </w:p>
    <w:p w14:paraId="4D03628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CONTINUE</w:t>
      </w:r>
    </w:p>
    <w:p w14:paraId="15E8D7C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following screen will appear</w:t>
      </w:r>
    </w:p>
    <w:p w14:paraId="20A9A56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1EA5C04" wp14:editId="06D8D28F">
            <wp:extent cx="54483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892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BAB796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QUICK START</w:t>
      </w:r>
    </w:p>
    <w:p w14:paraId="4C5C2F2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78A4F8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71267E7" wp14:editId="2828EC59">
            <wp:extent cx="5276850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A04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LOAD YOUR DATA</w:t>
      </w:r>
    </w:p>
    <w:p w14:paraId="7883854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BUCKETS.   You should see the first bucket (weather) that is created during the initial setup.</w:t>
      </w:r>
    </w:p>
    <w:p w14:paraId="689CEB8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4FFED98" wp14:editId="294AC333">
            <wp:extent cx="52768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7CA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88CEDB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create as many Buckets as you want from this screen.</w:t>
      </w:r>
    </w:p>
    <w:p w14:paraId="31892CE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42F5358" wp14:editId="169D2C51">
            <wp:extent cx="527685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3B9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Next</w:t>
      </w:r>
      <w:proofErr w:type="gramEnd"/>
      <w:r>
        <w:rPr>
          <w:rFonts w:ascii="Calibri" w:hAnsi="Calibri" w:cs="Calibri"/>
          <w:lang w:val="en"/>
        </w:rPr>
        <w:t xml:space="preserve"> we create the API token</w:t>
      </w:r>
    </w:p>
    <w:p w14:paraId="2333F23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6B9CEA2" wp14:editId="4138E0F6">
            <wp:extent cx="5276850" cy="157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D4A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API TOKENS</w:t>
      </w:r>
    </w:p>
    <w:p w14:paraId="3E4B7B0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E1B1B7A" wp14:editId="30F9F68E">
            <wp:extent cx="3505200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FD1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GENERATE API TOKEN</w:t>
      </w:r>
    </w:p>
    <w:p w14:paraId="76E8EF4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0747A42" wp14:editId="0F82F332">
            <wp:extent cx="253365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A9A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ALL Access API Token </w:t>
      </w:r>
    </w:p>
    <w:p w14:paraId="22E90EF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DB88801" wp14:editId="1B464E3E">
            <wp:extent cx="5276850" cy="3476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BC0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SAVE</w:t>
      </w:r>
    </w:p>
    <w:p w14:paraId="450DF98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334615F" wp14:editId="3B886E96">
            <wp:extent cx="527685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138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COPY TO CLIPBOARD.  Save this securely as you will need this in your micropython program</w:t>
      </w:r>
    </w:p>
    <w:p w14:paraId="4398E73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kOrhIPuRZf33DwdIvx4PlU2BQj2MZ_hzWYeNzEeMQYB2JSvEl70G8EFmXLm3xsvatoWjoE0B9rzEVVhsI7Dszg==</w:t>
      </w:r>
    </w:p>
    <w:p w14:paraId="5BEA827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E9C017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1F23F0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569AE5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252FB0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47616A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151262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1321D5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A9D0ED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64E2AD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FCE357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4E55139" w14:textId="77777777" w:rsidR="008F7F91" w:rsidRDefault="008F7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F7F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36"/>
    <w:rsid w:val="002A5936"/>
    <w:rsid w:val="008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D1B9A"/>
  <w14:defaultImageDpi w14:val="0"/>
  <w15:docId w15:val="{4024A863-869C-4711-BD6A-BBA4499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2023-03-21T11:15:00Z</dcterms:created>
  <dcterms:modified xsi:type="dcterms:W3CDTF">2023-03-21T11:15:00Z</dcterms:modified>
</cp:coreProperties>
</file>