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</w:t>
      </w:r>
      <w:r>
        <w:t xml:space="preserve"> </w:t>
      </w:r>
      <w:r>
        <w:t xml:space="preserve">@tbl:1</w:t>
      </w:r>
      <w:r>
        <w:t xml:space="preserve"> </w:t>
      </w:r>
      <w:r>
        <w:t xml:space="preserve">is from the Pandoc User’s Guide. A simpler table is given by table</w:t>
      </w:r>
      <w:r>
        <w:t xml:space="preserve"> 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021b3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2018-01-07T15:30:13Z</dcterms:created>
  <dcterms:modified xsi:type="dcterms:W3CDTF">2018-01-07T15:30:13Z</dcterms:modified>
</cp:coreProperties>
</file>