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40D" w:rsidRPr="003461B9" w:rsidRDefault="00247F0C">
      <w:pPr>
        <w:rPr>
          <w:rFonts w:ascii="Calibri" w:eastAsia="標楷體" w:hAnsi="Calibri"/>
          <w:sz w:val="36"/>
        </w:rPr>
      </w:pPr>
      <w:r w:rsidRPr="003461B9">
        <w:rPr>
          <w:rFonts w:ascii="Calibri" w:eastAsia="標楷體" w:hAnsi="Calibri"/>
          <w:sz w:val="36"/>
        </w:rPr>
        <w:t>2014</w:t>
      </w:r>
      <w:r w:rsidRPr="003461B9">
        <w:rPr>
          <w:rFonts w:ascii="Calibri" w:eastAsia="標楷體" w:hAnsi="Calibri"/>
          <w:sz w:val="36"/>
        </w:rPr>
        <w:t xml:space="preserve"> Machine Learning - </w:t>
      </w:r>
      <w:r w:rsidR="000D240D" w:rsidRPr="003461B9">
        <w:rPr>
          <w:rFonts w:ascii="Calibri" w:eastAsia="標楷體" w:hAnsi="Calibri" w:hint="eastAsia"/>
          <w:sz w:val="36"/>
        </w:rPr>
        <w:t>Ho</w:t>
      </w:r>
      <w:r w:rsidR="000D240D" w:rsidRPr="003461B9">
        <w:rPr>
          <w:rFonts w:ascii="Calibri" w:eastAsia="標楷體" w:hAnsi="Calibri"/>
          <w:sz w:val="36"/>
        </w:rPr>
        <w:t>me</w:t>
      </w:r>
      <w:r w:rsidRPr="003461B9">
        <w:rPr>
          <w:rFonts w:ascii="Calibri" w:eastAsia="標楷體" w:hAnsi="Calibri"/>
          <w:sz w:val="36"/>
        </w:rPr>
        <w:t>w</w:t>
      </w:r>
      <w:r w:rsidR="000D240D" w:rsidRPr="003461B9">
        <w:rPr>
          <w:rFonts w:ascii="Calibri" w:eastAsia="標楷體" w:hAnsi="Calibri"/>
          <w:sz w:val="36"/>
        </w:rPr>
        <w:t>ork 1</w:t>
      </w:r>
    </w:p>
    <w:p w:rsidR="00247F0C" w:rsidRPr="003461B9" w:rsidRDefault="00247F0C" w:rsidP="00836804">
      <w:pPr>
        <w:wordWrap w:val="0"/>
        <w:jc w:val="right"/>
        <w:rPr>
          <w:rFonts w:ascii="Calibri" w:eastAsia="標楷體" w:hAnsi="Calibri"/>
          <w:sz w:val="28"/>
        </w:rPr>
      </w:pPr>
      <w:r w:rsidRPr="003461B9">
        <w:rPr>
          <w:rFonts w:ascii="Calibri" w:eastAsia="標楷體" w:hAnsi="Calibri" w:hint="eastAsia"/>
          <w:sz w:val="28"/>
        </w:rPr>
        <w:t xml:space="preserve">103522064 </w:t>
      </w:r>
      <w:r w:rsidRPr="003461B9">
        <w:rPr>
          <w:rFonts w:ascii="Calibri" w:eastAsia="標楷體" w:hAnsi="Calibri" w:hint="eastAsia"/>
          <w:sz w:val="28"/>
        </w:rPr>
        <w:t>王泓翔</w:t>
      </w:r>
    </w:p>
    <w:p w:rsidR="00D25B1C" w:rsidRPr="003461B9" w:rsidRDefault="00D25B1C" w:rsidP="00E27687">
      <w:pPr>
        <w:pStyle w:val="Default"/>
        <w:numPr>
          <w:ilvl w:val="0"/>
          <w:numId w:val="1"/>
        </w:numPr>
        <w:jc w:val="both"/>
        <w:rPr>
          <w:rFonts w:eastAsia="標楷體"/>
          <w:sz w:val="23"/>
          <w:szCs w:val="23"/>
        </w:rPr>
      </w:pPr>
      <w:r w:rsidRPr="003461B9">
        <w:rPr>
          <w:rFonts w:eastAsia="標楷體"/>
          <w:sz w:val="23"/>
          <w:szCs w:val="23"/>
        </w:rPr>
        <w:t>Please search for the definition of “Convolution”, in the textbook of Engineering Mathematics, or online. Please read it and then use your own word to describe the basic meaning of “convolution”. Please define it with math equation. Please give an example of convolution by first drawing two signals in time domain. Then draw another figure to illustrate what we should do to</w:t>
      </w:r>
      <w:r w:rsidR="00086E36" w:rsidRPr="003461B9">
        <w:rPr>
          <w:rFonts w:eastAsia="標楷體"/>
          <w:sz w:val="23"/>
          <w:szCs w:val="23"/>
        </w:rPr>
        <w:t xml:space="preserve"> get the result of convolution.</w:t>
      </w:r>
    </w:p>
    <w:p w:rsidR="00247F0C" w:rsidRPr="003461B9" w:rsidRDefault="00247F0C" w:rsidP="00E27687">
      <w:pPr>
        <w:pStyle w:val="Default"/>
        <w:ind w:left="360"/>
        <w:jc w:val="both"/>
        <w:rPr>
          <w:rFonts w:eastAsia="標楷體"/>
          <w:b/>
          <w:sz w:val="23"/>
          <w:szCs w:val="23"/>
        </w:rPr>
      </w:pPr>
    </w:p>
    <w:p w:rsidR="00086E36" w:rsidRPr="003461B9" w:rsidRDefault="00086E36" w:rsidP="00E27687">
      <w:pPr>
        <w:pStyle w:val="Default"/>
        <w:ind w:left="360"/>
        <w:jc w:val="both"/>
        <w:rPr>
          <w:rFonts w:eastAsia="標楷體"/>
          <w:sz w:val="23"/>
          <w:szCs w:val="23"/>
        </w:rPr>
      </w:pPr>
      <w:proofErr w:type="spellStart"/>
      <w:r w:rsidRPr="003461B9">
        <w:rPr>
          <w:rFonts w:eastAsia="標楷體"/>
          <w:b/>
          <w:sz w:val="23"/>
          <w:szCs w:val="23"/>
        </w:rPr>
        <w:t>Ans</w:t>
      </w:r>
      <w:proofErr w:type="spellEnd"/>
      <w:r w:rsidRPr="003461B9">
        <w:rPr>
          <w:rFonts w:eastAsia="標楷體"/>
          <w:b/>
          <w:sz w:val="23"/>
          <w:szCs w:val="23"/>
        </w:rPr>
        <w:t>: “</w:t>
      </w:r>
      <w:r w:rsidRPr="003461B9">
        <w:rPr>
          <w:rFonts w:eastAsia="標楷體"/>
          <w:sz w:val="23"/>
          <w:szCs w:val="23"/>
        </w:rPr>
        <w:t xml:space="preserve">Convolution” is a mathematical operation on two function. We can see below </w:t>
      </w:r>
      <w:r w:rsidRPr="003461B9">
        <w:rPr>
          <w:rFonts w:eastAsia="標楷體" w:cs="Arial"/>
          <w:color w:val="252525"/>
          <w:sz w:val="21"/>
          <w:szCs w:val="21"/>
          <w:shd w:val="clear" w:color="auto" w:fill="FFFFFF"/>
        </w:rPr>
        <w:t>formula</w:t>
      </w:r>
      <w:r w:rsidRPr="003461B9">
        <w:rPr>
          <w:rFonts w:eastAsia="標楷體"/>
          <w:sz w:val="23"/>
          <w:szCs w:val="23"/>
        </w:rPr>
        <w:t>.</w:t>
      </w:r>
    </w:p>
    <w:p w:rsidR="00086E36" w:rsidRPr="003461B9" w:rsidRDefault="00086E36" w:rsidP="00086E36">
      <w:pPr>
        <w:pStyle w:val="Default"/>
        <w:ind w:left="360"/>
        <w:rPr>
          <w:rFonts w:eastAsia="標楷體"/>
          <w:sz w:val="23"/>
          <w:szCs w:val="23"/>
        </w:rPr>
      </w:pPr>
      <w:r w:rsidRPr="003461B9">
        <w:rPr>
          <w:rFonts w:eastAsia="標楷體"/>
          <w:noProof/>
          <w:sz w:val="23"/>
          <w:szCs w:val="23"/>
        </w:rPr>
        <w:drawing>
          <wp:anchor distT="0" distB="0" distL="114300" distR="114300" simplePos="0" relativeHeight="251658240" behindDoc="1" locked="0" layoutInCell="1" allowOverlap="1">
            <wp:simplePos x="0" y="0"/>
            <wp:positionH relativeFrom="column">
              <wp:posOffset>795959</wp:posOffset>
            </wp:positionH>
            <wp:positionV relativeFrom="paragraph">
              <wp:posOffset>71120</wp:posOffset>
            </wp:positionV>
            <wp:extent cx="1113155" cy="303530"/>
            <wp:effectExtent l="0" t="0" r="0" b="1270"/>
            <wp:wrapTight wrapText="bothSides">
              <wp:wrapPolygon edited="0">
                <wp:start x="370" y="0"/>
                <wp:lineTo x="0" y="4067"/>
                <wp:lineTo x="0" y="20335"/>
                <wp:lineTo x="21070" y="20335"/>
                <wp:lineTo x="21070" y="0"/>
                <wp:lineTo x="37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5ff6a342b3ec1719643396613151e2.png"/>
                    <pic:cNvPicPr/>
                  </pic:nvPicPr>
                  <pic:blipFill>
                    <a:blip r:embed="rId8">
                      <a:extLst>
                        <a:ext uri="{28A0092B-C50C-407E-A947-70E740481C1C}">
                          <a14:useLocalDpi xmlns:a14="http://schemas.microsoft.com/office/drawing/2010/main" val="0"/>
                        </a:ext>
                      </a:extLst>
                    </a:blip>
                    <a:stretch>
                      <a:fillRect/>
                    </a:stretch>
                  </pic:blipFill>
                  <pic:spPr>
                    <a:xfrm>
                      <a:off x="0" y="0"/>
                      <a:ext cx="1113155" cy="303530"/>
                    </a:xfrm>
                    <a:prstGeom prst="rect">
                      <a:avLst/>
                    </a:prstGeom>
                  </pic:spPr>
                </pic:pic>
              </a:graphicData>
            </a:graphic>
            <wp14:sizeRelH relativeFrom="page">
              <wp14:pctWidth>0</wp14:pctWidth>
            </wp14:sizeRelH>
            <wp14:sizeRelV relativeFrom="page">
              <wp14:pctHeight>0</wp14:pctHeight>
            </wp14:sizeRelV>
          </wp:anchor>
        </w:drawing>
      </w:r>
      <w:r w:rsidRPr="003461B9">
        <w:rPr>
          <w:rFonts w:eastAsia="標楷體"/>
          <w:noProof/>
          <w:sz w:val="23"/>
          <w:szCs w:val="23"/>
        </w:rPr>
        <w:drawing>
          <wp:inline distT="0" distB="0" distL="0" distR="0" wp14:anchorId="127C037D" wp14:editId="3A9E9685">
            <wp:extent cx="1914525" cy="43815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e1f7dc17b6ce1f5dab35384e54c22d8.png"/>
                    <pic:cNvPicPr/>
                  </pic:nvPicPr>
                  <pic:blipFill>
                    <a:blip r:embed="rId9">
                      <a:extLst>
                        <a:ext uri="{28A0092B-C50C-407E-A947-70E740481C1C}">
                          <a14:useLocalDpi xmlns:a14="http://schemas.microsoft.com/office/drawing/2010/main" val="0"/>
                        </a:ext>
                      </a:extLst>
                    </a:blip>
                    <a:stretch>
                      <a:fillRect/>
                    </a:stretch>
                  </pic:blipFill>
                  <pic:spPr>
                    <a:xfrm>
                      <a:off x="0" y="0"/>
                      <a:ext cx="1914525" cy="438150"/>
                    </a:xfrm>
                    <a:prstGeom prst="rect">
                      <a:avLst/>
                    </a:prstGeom>
                  </pic:spPr>
                </pic:pic>
              </a:graphicData>
            </a:graphic>
          </wp:inline>
        </w:drawing>
      </w:r>
      <w:r w:rsidR="00BF0845" w:rsidRPr="003461B9">
        <w:rPr>
          <w:rFonts w:eastAsia="標楷體" w:hint="eastAsia"/>
          <w:sz w:val="23"/>
          <w:szCs w:val="23"/>
        </w:rPr>
        <w:t xml:space="preserve"> </w:t>
      </w:r>
      <w:r w:rsidRPr="003461B9">
        <w:rPr>
          <w:rFonts w:eastAsia="標楷體"/>
          <w:noProof/>
          <w:sz w:val="23"/>
          <w:szCs w:val="23"/>
        </w:rPr>
        <w:drawing>
          <wp:inline distT="0" distB="0" distL="0" distR="0" wp14:anchorId="7369109D" wp14:editId="20AF3B97">
            <wp:extent cx="1838325" cy="37147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b166e88fc1acf8141315e5aabe7e70.png"/>
                    <pic:cNvPicPr/>
                  </pic:nvPicPr>
                  <pic:blipFill>
                    <a:blip r:embed="rId10">
                      <a:extLst>
                        <a:ext uri="{28A0092B-C50C-407E-A947-70E740481C1C}">
                          <a14:useLocalDpi xmlns:a14="http://schemas.microsoft.com/office/drawing/2010/main" val="0"/>
                        </a:ext>
                      </a:extLst>
                    </a:blip>
                    <a:stretch>
                      <a:fillRect/>
                    </a:stretch>
                  </pic:blipFill>
                  <pic:spPr>
                    <a:xfrm>
                      <a:off x="0" y="0"/>
                      <a:ext cx="1838325" cy="371475"/>
                    </a:xfrm>
                    <a:prstGeom prst="rect">
                      <a:avLst/>
                    </a:prstGeom>
                  </pic:spPr>
                </pic:pic>
              </a:graphicData>
            </a:graphic>
          </wp:inline>
        </w:drawing>
      </w:r>
    </w:p>
    <w:p w:rsidR="00086E36" w:rsidRPr="003461B9" w:rsidRDefault="00086E36" w:rsidP="0005188D">
      <w:pPr>
        <w:pStyle w:val="Default"/>
        <w:ind w:left="360"/>
        <w:jc w:val="both"/>
        <w:rPr>
          <w:rFonts w:eastAsia="標楷體"/>
          <w:sz w:val="23"/>
          <w:szCs w:val="23"/>
        </w:rPr>
      </w:pPr>
      <w:r w:rsidRPr="003461B9">
        <w:rPr>
          <w:rFonts w:eastAsia="標楷體" w:hint="eastAsia"/>
          <w:sz w:val="23"/>
          <w:szCs w:val="23"/>
        </w:rPr>
        <w:t xml:space="preserve">Two function f and g is doing convolution, it means that f </w:t>
      </w:r>
      <w:r w:rsidRPr="003461B9">
        <w:rPr>
          <w:rFonts w:eastAsia="標楷體"/>
          <w:sz w:val="23"/>
          <w:szCs w:val="23"/>
        </w:rPr>
        <w:t>production</w:t>
      </w:r>
      <w:r w:rsidR="00FD3807" w:rsidRPr="003461B9">
        <w:rPr>
          <w:rFonts w:eastAsia="標楷體" w:hint="eastAsia"/>
          <w:sz w:val="23"/>
          <w:szCs w:val="23"/>
        </w:rPr>
        <w:t xml:space="preserve"> </w:t>
      </w:r>
      <w:r w:rsidR="00FD3807" w:rsidRPr="003461B9">
        <w:rPr>
          <w:rFonts w:eastAsia="標楷體"/>
          <w:sz w:val="23"/>
          <w:szCs w:val="23"/>
        </w:rPr>
        <w:t>g with inverse. The picture below show clearer. It likes Cross-correlation but function g doesn’t</w:t>
      </w:r>
      <w:r w:rsidR="00752F1C" w:rsidRPr="003461B9">
        <w:rPr>
          <w:rFonts w:eastAsia="標楷體"/>
          <w:sz w:val="23"/>
          <w:szCs w:val="23"/>
        </w:rPr>
        <w:t xml:space="preserve"> reverse.</w:t>
      </w:r>
    </w:p>
    <w:p w:rsidR="00086E36" w:rsidRPr="003461B9" w:rsidRDefault="00086E36" w:rsidP="00086E36">
      <w:pPr>
        <w:pStyle w:val="Default"/>
        <w:ind w:left="360"/>
        <w:jc w:val="center"/>
        <w:rPr>
          <w:rFonts w:eastAsia="標楷體" w:hint="eastAsia"/>
          <w:sz w:val="23"/>
          <w:szCs w:val="23"/>
        </w:rPr>
      </w:pPr>
      <w:r w:rsidRPr="003461B9">
        <w:rPr>
          <w:rFonts w:eastAsia="標楷體" w:hint="eastAsia"/>
          <w:noProof/>
          <w:sz w:val="23"/>
          <w:szCs w:val="23"/>
        </w:rPr>
        <w:drawing>
          <wp:inline distT="0" distB="0" distL="0" distR="0">
            <wp:extent cx="4876800" cy="24384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arison_convolution_correlation.svg.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rsidR="00590B94" w:rsidRPr="003461B9" w:rsidRDefault="00010F25" w:rsidP="0005188D">
      <w:pPr>
        <w:pStyle w:val="Default"/>
        <w:numPr>
          <w:ilvl w:val="0"/>
          <w:numId w:val="1"/>
        </w:numPr>
        <w:jc w:val="both"/>
        <w:rPr>
          <w:rFonts w:eastAsia="標楷體"/>
        </w:rPr>
      </w:pPr>
      <w:r w:rsidRPr="003461B9">
        <w:rPr>
          <w:rFonts w:eastAsia="標楷體"/>
          <w:sz w:val="23"/>
          <w:szCs w:val="23"/>
        </w:rPr>
        <w:t>Please search for the definition of “Fourier Transform”, in the textbook of Engineering Mathematics, or online. Please read it and then use your own word to describe the basic meaning of “Fourier Transform”. Please define it with math equation.</w:t>
      </w:r>
    </w:p>
    <w:p w:rsidR="00590B94" w:rsidRPr="003461B9" w:rsidRDefault="00590B94" w:rsidP="0005188D">
      <w:pPr>
        <w:pStyle w:val="Default"/>
        <w:ind w:left="360"/>
        <w:jc w:val="both"/>
        <w:rPr>
          <w:rFonts w:eastAsia="標楷體"/>
        </w:rPr>
      </w:pPr>
    </w:p>
    <w:p w:rsidR="00590B94" w:rsidRPr="003461B9" w:rsidRDefault="00590B94" w:rsidP="0005188D">
      <w:pPr>
        <w:pStyle w:val="Default"/>
        <w:ind w:left="360"/>
        <w:jc w:val="both"/>
        <w:rPr>
          <w:rFonts w:eastAsia="標楷體"/>
        </w:rPr>
      </w:pPr>
      <w:proofErr w:type="spellStart"/>
      <w:r w:rsidRPr="003461B9">
        <w:rPr>
          <w:rFonts w:eastAsia="標楷體" w:hint="eastAsia"/>
          <w:b/>
        </w:rPr>
        <w:t>Ans</w:t>
      </w:r>
      <w:proofErr w:type="spellEnd"/>
      <w:r w:rsidRPr="003461B9">
        <w:rPr>
          <w:rFonts w:eastAsia="標楷體"/>
          <w:b/>
        </w:rPr>
        <w:t>:</w:t>
      </w:r>
      <w:r w:rsidRPr="003461B9">
        <w:rPr>
          <w:rFonts w:eastAsia="標楷體"/>
        </w:rPr>
        <w:t xml:space="preserve"> Fourier Transform assume that every signal can be present with trigonometric in different combination and it becomes easier to be understudied by human. So we can use Fourier Transform in many domain such as music, picture, and electronic signal etc.</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3786"/>
        <w:gridCol w:w="1172"/>
        <w:gridCol w:w="3576"/>
      </w:tblGrid>
      <w:tr w:rsidR="007C098B" w:rsidRPr="003461B9" w:rsidTr="007C098B">
        <w:trPr>
          <w:jc w:val="center"/>
        </w:trPr>
        <w:tc>
          <w:tcPr>
            <w:tcW w:w="798" w:type="dxa"/>
            <w:vAlign w:val="center"/>
          </w:tcPr>
          <w:p w:rsidR="007C098B" w:rsidRPr="003461B9" w:rsidRDefault="007C098B" w:rsidP="007C098B">
            <w:pPr>
              <w:pStyle w:val="Default"/>
              <w:jc w:val="center"/>
              <w:rPr>
                <w:rFonts w:eastAsia="標楷體" w:hint="eastAsia"/>
              </w:rPr>
            </w:pPr>
            <w:r w:rsidRPr="003461B9">
              <w:rPr>
                <w:rFonts w:eastAsia="標楷體" w:hint="eastAsia"/>
              </w:rPr>
              <w:t>FFT:</w:t>
            </w:r>
          </w:p>
        </w:tc>
        <w:tc>
          <w:tcPr>
            <w:tcW w:w="3786" w:type="dxa"/>
            <w:vAlign w:val="center"/>
          </w:tcPr>
          <w:p w:rsidR="007C098B" w:rsidRPr="003461B9" w:rsidRDefault="007C098B" w:rsidP="007C098B">
            <w:pPr>
              <w:pStyle w:val="Default"/>
              <w:jc w:val="center"/>
              <w:rPr>
                <w:rFonts w:eastAsia="標楷體" w:hint="eastAsia"/>
              </w:rPr>
            </w:pPr>
            <w:r w:rsidRPr="003461B9">
              <w:rPr>
                <w:rFonts w:eastAsia="標楷體" w:hint="eastAsia"/>
                <w:noProof/>
              </w:rPr>
              <w:drawing>
                <wp:inline distT="0" distB="0" distL="0" distR="0">
                  <wp:extent cx="2143125" cy="3714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a0fcde03ba4f2ac403b07ea56cdf71.png"/>
                          <pic:cNvPicPr/>
                        </pic:nvPicPr>
                        <pic:blipFill>
                          <a:blip r:embed="rId12">
                            <a:extLst>
                              <a:ext uri="{28A0092B-C50C-407E-A947-70E740481C1C}">
                                <a14:useLocalDpi xmlns:a14="http://schemas.microsoft.com/office/drawing/2010/main" val="0"/>
                              </a:ext>
                            </a:extLst>
                          </a:blip>
                          <a:stretch>
                            <a:fillRect/>
                          </a:stretch>
                        </pic:blipFill>
                        <pic:spPr>
                          <a:xfrm>
                            <a:off x="0" y="0"/>
                            <a:ext cx="2143125" cy="371475"/>
                          </a:xfrm>
                          <a:prstGeom prst="rect">
                            <a:avLst/>
                          </a:prstGeom>
                        </pic:spPr>
                      </pic:pic>
                    </a:graphicData>
                  </a:graphic>
                </wp:inline>
              </w:drawing>
            </w:r>
          </w:p>
        </w:tc>
        <w:tc>
          <w:tcPr>
            <w:tcW w:w="1172" w:type="dxa"/>
            <w:vAlign w:val="center"/>
          </w:tcPr>
          <w:p w:rsidR="007C098B" w:rsidRPr="003461B9" w:rsidRDefault="007C098B" w:rsidP="007C098B">
            <w:pPr>
              <w:pStyle w:val="Default"/>
              <w:jc w:val="center"/>
              <w:rPr>
                <w:rFonts w:eastAsia="標楷體" w:hint="eastAsia"/>
              </w:rPr>
            </w:pPr>
            <w:r w:rsidRPr="003461B9">
              <w:rPr>
                <w:rFonts w:eastAsia="標楷體"/>
              </w:rPr>
              <w:t>Inverse:</w:t>
            </w:r>
          </w:p>
        </w:tc>
        <w:tc>
          <w:tcPr>
            <w:tcW w:w="3576" w:type="dxa"/>
            <w:vAlign w:val="center"/>
          </w:tcPr>
          <w:p w:rsidR="007C098B" w:rsidRPr="003461B9" w:rsidRDefault="007C098B" w:rsidP="007C098B">
            <w:pPr>
              <w:pStyle w:val="Default"/>
              <w:jc w:val="center"/>
              <w:rPr>
                <w:rFonts w:eastAsia="標楷體" w:hint="eastAsia"/>
              </w:rPr>
            </w:pPr>
            <w:r w:rsidRPr="003461B9">
              <w:rPr>
                <w:rFonts w:eastAsia="標楷體" w:hint="eastAsia"/>
                <w:noProof/>
              </w:rPr>
              <w:drawing>
                <wp:inline distT="0" distB="0" distL="0" distR="0">
                  <wp:extent cx="2019300" cy="3714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9104ef99a1c947ba5589f96128884d8.png"/>
                          <pic:cNvPicPr/>
                        </pic:nvPicPr>
                        <pic:blipFill>
                          <a:blip r:embed="rId13">
                            <a:extLst>
                              <a:ext uri="{28A0092B-C50C-407E-A947-70E740481C1C}">
                                <a14:useLocalDpi xmlns:a14="http://schemas.microsoft.com/office/drawing/2010/main" val="0"/>
                              </a:ext>
                            </a:extLst>
                          </a:blip>
                          <a:stretch>
                            <a:fillRect/>
                          </a:stretch>
                        </pic:blipFill>
                        <pic:spPr>
                          <a:xfrm>
                            <a:off x="0" y="0"/>
                            <a:ext cx="2019300" cy="371475"/>
                          </a:xfrm>
                          <a:prstGeom prst="rect">
                            <a:avLst/>
                          </a:prstGeom>
                        </pic:spPr>
                      </pic:pic>
                    </a:graphicData>
                  </a:graphic>
                </wp:inline>
              </w:drawing>
            </w:r>
          </w:p>
        </w:tc>
      </w:tr>
    </w:tbl>
    <w:p w:rsidR="00A57CBB" w:rsidRPr="003461B9" w:rsidRDefault="00A57CBB" w:rsidP="0005188D">
      <w:pPr>
        <w:pStyle w:val="Default"/>
        <w:numPr>
          <w:ilvl w:val="0"/>
          <w:numId w:val="1"/>
        </w:numPr>
        <w:jc w:val="both"/>
        <w:rPr>
          <w:rFonts w:eastAsia="標楷體"/>
        </w:rPr>
      </w:pPr>
      <w:r w:rsidRPr="003461B9">
        <w:rPr>
          <w:rFonts w:eastAsia="標楷體"/>
          <w:sz w:val="23"/>
          <w:szCs w:val="23"/>
        </w:rPr>
        <w:t>Please describe how to compute “</w:t>
      </w:r>
      <w:proofErr w:type="spellStart"/>
      <w:r w:rsidRPr="003461B9">
        <w:rPr>
          <w:rFonts w:eastAsia="標楷體"/>
          <w:sz w:val="23"/>
          <w:szCs w:val="23"/>
        </w:rPr>
        <w:t>convolution”of</w:t>
      </w:r>
      <w:proofErr w:type="spellEnd"/>
      <w:r w:rsidRPr="003461B9">
        <w:rPr>
          <w:rFonts w:eastAsia="標楷體"/>
          <w:sz w:val="23"/>
          <w:szCs w:val="23"/>
        </w:rPr>
        <w:t xml:space="preserve"> two signals by using “Fourier Transform”. Why do we want to use such method? What advantage can we get?</w:t>
      </w:r>
    </w:p>
    <w:p w:rsidR="00830661" w:rsidRPr="003461B9" w:rsidRDefault="00830661" w:rsidP="0005188D">
      <w:pPr>
        <w:pStyle w:val="Default"/>
        <w:ind w:left="360"/>
        <w:jc w:val="both"/>
        <w:rPr>
          <w:rFonts w:eastAsia="標楷體"/>
          <w:b/>
          <w:sz w:val="23"/>
          <w:szCs w:val="23"/>
        </w:rPr>
      </w:pPr>
    </w:p>
    <w:p w:rsidR="00830661" w:rsidRPr="003461B9" w:rsidRDefault="00830661" w:rsidP="0005188D">
      <w:pPr>
        <w:pStyle w:val="Default"/>
        <w:ind w:left="360"/>
        <w:jc w:val="both"/>
        <w:rPr>
          <w:rFonts w:eastAsia="標楷體"/>
          <w:sz w:val="23"/>
          <w:szCs w:val="23"/>
        </w:rPr>
      </w:pPr>
      <w:proofErr w:type="spellStart"/>
      <w:r w:rsidRPr="003461B9">
        <w:rPr>
          <w:rFonts w:eastAsia="標楷體"/>
          <w:b/>
          <w:sz w:val="23"/>
          <w:szCs w:val="23"/>
        </w:rPr>
        <w:t>Ans</w:t>
      </w:r>
      <w:proofErr w:type="spellEnd"/>
      <w:r w:rsidRPr="003461B9">
        <w:rPr>
          <w:rFonts w:eastAsia="標楷體"/>
          <w:b/>
          <w:sz w:val="23"/>
          <w:szCs w:val="23"/>
        </w:rPr>
        <w:t>:</w:t>
      </w:r>
      <w:r w:rsidR="00092365" w:rsidRPr="003461B9">
        <w:rPr>
          <w:rFonts w:eastAsia="標楷體"/>
        </w:rPr>
        <w:t xml:space="preserve"> </w:t>
      </w:r>
      <w:r w:rsidR="00092365" w:rsidRPr="003461B9">
        <w:rPr>
          <w:rFonts w:eastAsia="標楷體"/>
          <w:sz w:val="23"/>
          <w:szCs w:val="23"/>
        </w:rPr>
        <w:t>After 1 and 2 questions,</w:t>
      </w:r>
      <w:r w:rsidR="00092365" w:rsidRPr="003461B9">
        <w:rPr>
          <w:rFonts w:eastAsia="標楷體"/>
          <w:sz w:val="23"/>
          <w:szCs w:val="23"/>
        </w:rPr>
        <w:t xml:space="preserve"> we know that FFT can translate image signal into </w:t>
      </w:r>
      <w:r w:rsidR="00B822C6" w:rsidRPr="003461B9">
        <w:rPr>
          <w:rFonts w:eastAsia="標楷體"/>
          <w:sz w:val="23"/>
          <w:szCs w:val="23"/>
        </w:rPr>
        <w:t xml:space="preserve">other domain which is easy to do some calculation. If we don’t use FFT, we have to do </w:t>
      </w:r>
      <w:r w:rsidR="00013D24" w:rsidRPr="003461B9">
        <w:rPr>
          <w:rFonts w:eastAsia="標楷體"/>
          <w:sz w:val="23"/>
          <w:szCs w:val="23"/>
        </w:rPr>
        <w:t>inner product each by each elements and it cost a lot, and waste time. The advantage is saving time.</w:t>
      </w:r>
    </w:p>
    <w:p w:rsidR="006E7D34" w:rsidRDefault="006E7D34" w:rsidP="00836804">
      <w:pPr>
        <w:pStyle w:val="Default"/>
        <w:numPr>
          <w:ilvl w:val="0"/>
          <w:numId w:val="1"/>
        </w:numPr>
        <w:spacing w:line="280" w:lineRule="exact"/>
        <w:jc w:val="both"/>
        <w:rPr>
          <w:rFonts w:eastAsia="標楷體"/>
          <w:sz w:val="23"/>
          <w:szCs w:val="23"/>
        </w:rPr>
      </w:pPr>
      <w:r w:rsidRPr="003461B9">
        <w:rPr>
          <w:rFonts w:eastAsia="標楷體"/>
          <w:sz w:val="23"/>
          <w:szCs w:val="23"/>
        </w:rPr>
        <w:lastRenderedPageBreak/>
        <w:t>Please search for the definition of “cross-</w:t>
      </w:r>
      <w:proofErr w:type="spellStart"/>
      <w:r w:rsidRPr="003461B9">
        <w:rPr>
          <w:rFonts w:eastAsia="標楷體"/>
          <w:sz w:val="23"/>
          <w:szCs w:val="23"/>
        </w:rPr>
        <w:t>correlation”in</w:t>
      </w:r>
      <w:proofErr w:type="spellEnd"/>
      <w:r w:rsidRPr="003461B9">
        <w:rPr>
          <w:rFonts w:eastAsia="標楷體"/>
          <w:sz w:val="23"/>
          <w:szCs w:val="23"/>
        </w:rPr>
        <w:t xml:space="preserve"> signal processing field, in the textbook of Engineering Mathematics, or online. Please read it and then use your own word to describe the basic meaning of “cross-correlation”. Please define it with math equation.</w:t>
      </w:r>
    </w:p>
    <w:p w:rsidR="00F54105" w:rsidRDefault="00F54105" w:rsidP="00836804">
      <w:pPr>
        <w:pStyle w:val="Default"/>
        <w:spacing w:line="280" w:lineRule="exact"/>
        <w:ind w:left="357"/>
        <w:jc w:val="both"/>
        <w:rPr>
          <w:rFonts w:eastAsia="標楷體"/>
          <w:sz w:val="23"/>
          <w:szCs w:val="23"/>
        </w:rPr>
      </w:pPr>
    </w:p>
    <w:p w:rsidR="00F54105" w:rsidRDefault="00F54105" w:rsidP="00836804">
      <w:pPr>
        <w:pStyle w:val="Default"/>
        <w:spacing w:line="280" w:lineRule="exact"/>
        <w:ind w:left="360"/>
        <w:jc w:val="both"/>
        <w:rPr>
          <w:rFonts w:eastAsia="標楷體" w:cs="Arial"/>
          <w:color w:val="252525"/>
          <w:sz w:val="21"/>
          <w:szCs w:val="21"/>
          <w:shd w:val="clear" w:color="auto" w:fill="FFFFFF"/>
        </w:rPr>
      </w:pPr>
      <w:proofErr w:type="spellStart"/>
      <w:r w:rsidRPr="00F54105">
        <w:rPr>
          <w:rFonts w:eastAsia="標楷體"/>
          <w:b/>
          <w:sz w:val="23"/>
          <w:szCs w:val="23"/>
        </w:rPr>
        <w:t>Ans</w:t>
      </w:r>
      <w:proofErr w:type="spellEnd"/>
      <w:r w:rsidRPr="00F54105">
        <w:rPr>
          <w:rFonts w:eastAsia="標楷體"/>
          <w:b/>
          <w:sz w:val="23"/>
          <w:szCs w:val="23"/>
        </w:rPr>
        <w:t>:</w:t>
      </w:r>
      <w:r>
        <w:rPr>
          <w:rFonts w:eastAsia="標楷體"/>
          <w:b/>
          <w:sz w:val="23"/>
          <w:szCs w:val="23"/>
        </w:rPr>
        <w:t xml:space="preserve"> </w:t>
      </w:r>
      <w:r w:rsidR="009E11B5">
        <w:rPr>
          <w:rFonts w:eastAsia="標楷體"/>
          <w:sz w:val="23"/>
          <w:szCs w:val="23"/>
        </w:rPr>
        <w:t xml:space="preserve">Like question 1’s answer, Cross-correlation is very like </w:t>
      </w:r>
      <w:r w:rsidR="009E11B5" w:rsidRPr="003461B9">
        <w:rPr>
          <w:rFonts w:eastAsia="標楷體"/>
          <w:sz w:val="23"/>
          <w:szCs w:val="23"/>
        </w:rPr>
        <w:t>Convolution</w:t>
      </w:r>
      <w:r w:rsidR="00885D6D">
        <w:rPr>
          <w:rFonts w:eastAsia="標楷體"/>
          <w:sz w:val="23"/>
          <w:szCs w:val="23"/>
        </w:rPr>
        <w:t xml:space="preserve">. Both operations are doing product, but Cross-correlation doesn’t reverse the function g. The </w:t>
      </w:r>
      <w:r w:rsidR="00885D6D" w:rsidRPr="003461B9">
        <w:rPr>
          <w:rFonts w:eastAsia="標楷體" w:cs="Arial"/>
          <w:color w:val="252525"/>
          <w:sz w:val="21"/>
          <w:szCs w:val="21"/>
          <w:shd w:val="clear" w:color="auto" w:fill="FFFFFF"/>
        </w:rPr>
        <w:t>formula</w:t>
      </w:r>
      <w:r w:rsidR="00885D6D">
        <w:rPr>
          <w:rFonts w:eastAsia="標楷體" w:cs="Arial"/>
          <w:color w:val="252525"/>
          <w:sz w:val="21"/>
          <w:szCs w:val="21"/>
          <w:shd w:val="clear" w:color="auto" w:fill="FFFFFF"/>
        </w:rPr>
        <w:t xml:space="preserve"> is below.</w:t>
      </w:r>
    </w:p>
    <w:p w:rsidR="006863DC" w:rsidRDefault="006863DC" w:rsidP="006863DC">
      <w:pPr>
        <w:pStyle w:val="Default"/>
        <w:ind w:left="360"/>
        <w:jc w:val="center"/>
        <w:rPr>
          <w:rFonts w:eastAsia="標楷體"/>
          <w:sz w:val="23"/>
          <w:szCs w:val="23"/>
        </w:rPr>
      </w:pPr>
      <w:r>
        <w:rPr>
          <w:rFonts w:eastAsia="標楷體"/>
          <w:noProof/>
          <w:sz w:val="23"/>
          <w:szCs w:val="23"/>
        </w:rPr>
        <w:drawing>
          <wp:inline distT="0" distB="0" distL="0" distR="0">
            <wp:extent cx="2619126" cy="415448"/>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a0f20ebd9e984d8a17642c11d43de2.png"/>
                    <pic:cNvPicPr/>
                  </pic:nvPicPr>
                  <pic:blipFill>
                    <a:blip r:embed="rId14">
                      <a:extLst>
                        <a:ext uri="{28A0092B-C50C-407E-A947-70E740481C1C}">
                          <a14:useLocalDpi xmlns:a14="http://schemas.microsoft.com/office/drawing/2010/main" val="0"/>
                        </a:ext>
                      </a:extLst>
                    </a:blip>
                    <a:stretch>
                      <a:fillRect/>
                    </a:stretch>
                  </pic:blipFill>
                  <pic:spPr>
                    <a:xfrm>
                      <a:off x="0" y="0"/>
                      <a:ext cx="2623591" cy="416156"/>
                    </a:xfrm>
                    <a:prstGeom prst="rect">
                      <a:avLst/>
                    </a:prstGeom>
                  </pic:spPr>
                </pic:pic>
              </a:graphicData>
            </a:graphic>
          </wp:inline>
        </w:drawing>
      </w:r>
    </w:p>
    <w:p w:rsidR="006863DC" w:rsidRDefault="006863DC" w:rsidP="00836804">
      <w:pPr>
        <w:pStyle w:val="Default"/>
        <w:numPr>
          <w:ilvl w:val="0"/>
          <w:numId w:val="1"/>
        </w:numPr>
        <w:spacing w:line="300" w:lineRule="exact"/>
        <w:rPr>
          <w:sz w:val="23"/>
          <w:szCs w:val="23"/>
        </w:rPr>
      </w:pPr>
      <w:r>
        <w:rPr>
          <w:sz w:val="23"/>
          <w:szCs w:val="23"/>
        </w:rPr>
        <w:t>Please describe how to compute “cross-</w:t>
      </w:r>
      <w:proofErr w:type="spellStart"/>
      <w:r>
        <w:rPr>
          <w:sz w:val="23"/>
          <w:szCs w:val="23"/>
        </w:rPr>
        <w:t>correlation”of</w:t>
      </w:r>
      <w:proofErr w:type="spellEnd"/>
      <w:r>
        <w:rPr>
          <w:sz w:val="23"/>
          <w:szCs w:val="23"/>
        </w:rPr>
        <w:t xml:space="preserve"> two signals by using “Fourier Transform”. Why do we want to use such method? What advantage can we get?</w:t>
      </w:r>
    </w:p>
    <w:p w:rsidR="00A57CBB" w:rsidRDefault="00A57CBB" w:rsidP="00836804">
      <w:pPr>
        <w:pStyle w:val="Default"/>
        <w:spacing w:line="300" w:lineRule="exact"/>
        <w:ind w:left="357"/>
        <w:jc w:val="both"/>
        <w:rPr>
          <w:rFonts w:eastAsia="標楷體"/>
        </w:rPr>
      </w:pPr>
    </w:p>
    <w:p w:rsidR="00940291" w:rsidRPr="00275F54" w:rsidRDefault="00940291" w:rsidP="00836804">
      <w:pPr>
        <w:pStyle w:val="Default"/>
        <w:spacing w:line="300" w:lineRule="exact"/>
        <w:ind w:left="360"/>
        <w:jc w:val="both"/>
        <w:rPr>
          <w:rFonts w:eastAsia="標楷體" w:hint="eastAsia"/>
          <w:sz w:val="23"/>
          <w:szCs w:val="23"/>
        </w:rPr>
      </w:pPr>
      <w:proofErr w:type="spellStart"/>
      <w:r w:rsidRPr="003461B9">
        <w:rPr>
          <w:rFonts w:eastAsia="標楷體"/>
          <w:b/>
          <w:sz w:val="23"/>
          <w:szCs w:val="23"/>
        </w:rPr>
        <w:t>Ans</w:t>
      </w:r>
      <w:proofErr w:type="spellEnd"/>
      <w:r w:rsidRPr="003461B9">
        <w:rPr>
          <w:rFonts w:eastAsia="標楷體"/>
          <w:b/>
          <w:sz w:val="23"/>
          <w:szCs w:val="23"/>
        </w:rPr>
        <w:t>:</w:t>
      </w:r>
      <w:r w:rsidRPr="003461B9">
        <w:rPr>
          <w:rFonts w:eastAsia="標楷體"/>
          <w:sz w:val="23"/>
          <w:szCs w:val="23"/>
        </w:rPr>
        <w:t xml:space="preserve"> Our goal is using “</w:t>
      </w:r>
      <w:r w:rsidR="00B066E4">
        <w:rPr>
          <w:sz w:val="23"/>
          <w:szCs w:val="23"/>
        </w:rPr>
        <w:t>C</w:t>
      </w:r>
      <w:r w:rsidR="00B066E4">
        <w:rPr>
          <w:sz w:val="23"/>
          <w:szCs w:val="23"/>
        </w:rPr>
        <w:t>ross-correlation</w:t>
      </w:r>
      <w:r w:rsidRPr="003461B9">
        <w:rPr>
          <w:rFonts w:eastAsia="標楷體"/>
          <w:sz w:val="23"/>
          <w:szCs w:val="23"/>
        </w:rPr>
        <w:t>” to</w:t>
      </w:r>
      <w:r w:rsidRPr="003461B9">
        <w:rPr>
          <w:rFonts w:eastAsia="標楷體"/>
        </w:rPr>
        <w:t xml:space="preserve"> recognize some part of image. </w:t>
      </w:r>
      <w:r w:rsidRPr="003461B9">
        <w:rPr>
          <w:rFonts w:eastAsia="標楷體"/>
          <w:sz w:val="23"/>
          <w:szCs w:val="23"/>
        </w:rPr>
        <w:t>After 1 and 2 questions, we know that FFT can translate image signal into other domain which is easy to do some calculation. If we don’t use FFT, we have to do inner product each by each elements and it cost a lot, and waste time. The advantage is saving time.</w:t>
      </w:r>
    </w:p>
    <w:p w:rsidR="00D25B1C" w:rsidRPr="003461B9" w:rsidRDefault="000D240D" w:rsidP="00836804">
      <w:pPr>
        <w:pStyle w:val="Default"/>
        <w:numPr>
          <w:ilvl w:val="0"/>
          <w:numId w:val="1"/>
        </w:numPr>
        <w:spacing w:line="300" w:lineRule="exact"/>
        <w:jc w:val="both"/>
        <w:rPr>
          <w:rFonts w:eastAsia="標楷體"/>
        </w:rPr>
      </w:pPr>
      <w:r w:rsidRPr="003461B9">
        <w:rPr>
          <w:rFonts w:eastAsia="標楷體"/>
        </w:rPr>
        <w:t>(a)</w:t>
      </w:r>
      <w:r w:rsidR="00622522" w:rsidRPr="003461B9">
        <w:rPr>
          <w:rFonts w:eastAsia="標楷體"/>
        </w:rPr>
        <w:t xml:space="preserve"> </w:t>
      </w:r>
      <w:r w:rsidR="001664DE" w:rsidRPr="003461B9">
        <w:rPr>
          <w:rFonts w:eastAsia="標楷體"/>
        </w:rPr>
        <w:t>Elapsed time is 17.805448 seconds.</w:t>
      </w:r>
    </w:p>
    <w:p w:rsidR="00D25B1C" w:rsidRPr="003461B9" w:rsidRDefault="000D240D" w:rsidP="00836804">
      <w:pPr>
        <w:pStyle w:val="Default"/>
        <w:spacing w:line="300" w:lineRule="exact"/>
        <w:ind w:left="360"/>
        <w:jc w:val="both"/>
        <w:rPr>
          <w:rFonts w:eastAsia="標楷體"/>
        </w:rPr>
      </w:pPr>
      <w:r w:rsidRPr="003461B9">
        <w:rPr>
          <w:rFonts w:eastAsia="標楷體"/>
        </w:rPr>
        <w:t>(b)</w:t>
      </w:r>
      <w:r w:rsidR="00622522" w:rsidRPr="003461B9">
        <w:rPr>
          <w:rFonts w:eastAsia="標楷體"/>
        </w:rPr>
        <w:t xml:space="preserve"> </w:t>
      </w:r>
      <w:proofErr w:type="gramStart"/>
      <w:r w:rsidR="0017638C" w:rsidRPr="003461B9">
        <w:rPr>
          <w:rFonts w:eastAsia="標楷體"/>
        </w:rPr>
        <w:t>surf</w:t>
      </w:r>
      <w:proofErr w:type="gramEnd"/>
      <w:r w:rsidR="000715E2" w:rsidRPr="003461B9">
        <w:rPr>
          <w:rFonts w:eastAsia="標楷體"/>
        </w:rPr>
        <w:t xml:space="preserve"> </w:t>
      </w:r>
      <w:r w:rsidR="0017638C" w:rsidRPr="003461B9">
        <w:rPr>
          <w:rFonts w:eastAsia="標楷體"/>
        </w:rPr>
        <w:t>(</w:t>
      </w:r>
      <w:r w:rsidR="000715E2" w:rsidRPr="003461B9">
        <w:rPr>
          <w:rFonts w:eastAsia="標楷體"/>
        </w:rPr>
        <w:t xml:space="preserve"> </w:t>
      </w:r>
      <w:r w:rsidR="0017638C" w:rsidRPr="003461B9">
        <w:rPr>
          <w:rFonts w:eastAsia="標楷體"/>
        </w:rPr>
        <w:t>new</w:t>
      </w:r>
      <w:r w:rsidR="000715E2" w:rsidRPr="003461B9">
        <w:rPr>
          <w:rFonts w:eastAsia="標楷體"/>
        </w:rPr>
        <w:t xml:space="preserve"> </w:t>
      </w:r>
      <w:r w:rsidR="0017638C" w:rsidRPr="003461B9">
        <w:rPr>
          <w:rFonts w:eastAsia="標楷體"/>
        </w:rPr>
        <w:t>(</w:t>
      </w:r>
      <w:r w:rsidR="000715E2" w:rsidRPr="003461B9">
        <w:rPr>
          <w:rFonts w:eastAsia="標楷體"/>
        </w:rPr>
        <w:t xml:space="preserve"> </w:t>
      </w:r>
      <w:r w:rsidR="0017638C" w:rsidRPr="003461B9">
        <w:rPr>
          <w:rFonts w:eastAsia="標楷體"/>
        </w:rPr>
        <w:t>1:5:end,</w:t>
      </w:r>
      <w:r w:rsidR="000715E2" w:rsidRPr="003461B9">
        <w:rPr>
          <w:rFonts w:eastAsia="標楷體"/>
        </w:rPr>
        <w:t xml:space="preserve"> </w:t>
      </w:r>
      <w:r w:rsidR="0017638C" w:rsidRPr="003461B9">
        <w:rPr>
          <w:rFonts w:eastAsia="標楷體"/>
        </w:rPr>
        <w:t>1:5:end</w:t>
      </w:r>
      <w:r w:rsidR="000715E2" w:rsidRPr="003461B9">
        <w:rPr>
          <w:rFonts w:eastAsia="標楷體"/>
        </w:rPr>
        <w:t xml:space="preserve"> </w:t>
      </w:r>
      <w:r w:rsidR="0017638C" w:rsidRPr="003461B9">
        <w:rPr>
          <w:rFonts w:eastAsia="標楷體"/>
        </w:rPr>
        <w:t>)</w:t>
      </w:r>
      <w:r w:rsidR="000715E2" w:rsidRPr="003461B9">
        <w:rPr>
          <w:rFonts w:eastAsia="標楷體"/>
        </w:rPr>
        <w:t xml:space="preserve"> </w:t>
      </w:r>
      <w:r w:rsidR="0017638C" w:rsidRPr="003461B9">
        <w:rPr>
          <w:rFonts w:eastAsia="標楷體"/>
        </w:rPr>
        <w:t xml:space="preserve">); </w:t>
      </w:r>
      <w:proofErr w:type="spellStart"/>
      <w:r w:rsidR="0017638C" w:rsidRPr="003461B9">
        <w:rPr>
          <w:rFonts w:eastAsia="標楷體"/>
        </w:rPr>
        <w:t>colormap</w:t>
      </w:r>
      <w:proofErr w:type="spellEnd"/>
      <w:r w:rsidR="0017638C" w:rsidRPr="003461B9">
        <w:rPr>
          <w:rFonts w:eastAsia="標楷體"/>
        </w:rPr>
        <w:t xml:space="preserve"> </w:t>
      </w:r>
      <w:proofErr w:type="spellStart"/>
      <w:r w:rsidR="0017638C" w:rsidRPr="003461B9">
        <w:rPr>
          <w:rFonts w:eastAsia="標楷體"/>
        </w:rPr>
        <w:t>hsv</w:t>
      </w:r>
      <w:proofErr w:type="spellEnd"/>
      <w:r w:rsidR="0017638C" w:rsidRPr="003461B9">
        <w:rPr>
          <w:rFonts w:eastAsia="標楷體"/>
        </w:rPr>
        <w:t xml:space="preserve">; </w:t>
      </w:r>
      <w:proofErr w:type="spellStart"/>
      <w:r w:rsidR="0017638C" w:rsidRPr="003461B9">
        <w:rPr>
          <w:rFonts w:eastAsia="標楷體"/>
        </w:rPr>
        <w:t>colorbar</w:t>
      </w:r>
      <w:proofErr w:type="spellEnd"/>
      <w:r w:rsidR="0017638C" w:rsidRPr="003461B9">
        <w:rPr>
          <w:rFonts w:eastAsia="標楷體"/>
        </w:rPr>
        <w:t>;</w:t>
      </w:r>
    </w:p>
    <w:p w:rsidR="00622522" w:rsidRPr="003461B9" w:rsidRDefault="00622522" w:rsidP="00836804">
      <w:pPr>
        <w:pStyle w:val="Default"/>
        <w:spacing w:line="300" w:lineRule="exact"/>
        <w:ind w:left="360"/>
        <w:jc w:val="both"/>
        <w:rPr>
          <w:rFonts w:eastAsia="標楷體"/>
        </w:rPr>
      </w:pPr>
      <w:r w:rsidRPr="003461B9">
        <w:rPr>
          <w:rFonts w:eastAsia="標楷體"/>
        </w:rPr>
        <w:t>If we use every domain to draw plot, it will become dark because it’s too crowded to show the color.</w:t>
      </w:r>
    </w:p>
    <w:p w:rsidR="000D240D" w:rsidRPr="003461B9" w:rsidRDefault="000D240D" w:rsidP="000D240D">
      <w:pPr>
        <w:ind w:firstLine="480"/>
        <w:jc w:val="center"/>
        <w:rPr>
          <w:rFonts w:ascii="Calibri" w:eastAsia="標楷體" w:hAnsi="Calibri"/>
        </w:rPr>
      </w:pPr>
      <w:r w:rsidRPr="003461B9">
        <w:rPr>
          <w:rFonts w:ascii="Calibri" w:eastAsia="標楷體" w:hAnsi="Calibri"/>
          <w:noProof/>
        </w:rPr>
        <w:drawing>
          <wp:inline distT="0" distB="0" distL="0" distR="0" wp14:anchorId="21E56EF4" wp14:editId="79DE4F18">
            <wp:extent cx="4144003" cy="2080483"/>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4138" cy="2085571"/>
                    </a:xfrm>
                    <a:prstGeom prst="rect">
                      <a:avLst/>
                    </a:prstGeom>
                  </pic:spPr>
                </pic:pic>
              </a:graphicData>
            </a:graphic>
          </wp:inline>
        </w:drawing>
      </w:r>
    </w:p>
    <w:p w:rsidR="000D240D" w:rsidRPr="003461B9" w:rsidRDefault="000D240D" w:rsidP="00836804">
      <w:pPr>
        <w:spacing w:line="320" w:lineRule="exact"/>
        <w:ind w:firstLine="480"/>
        <w:jc w:val="both"/>
        <w:rPr>
          <w:rFonts w:ascii="Calibri" w:eastAsia="標楷體" w:hAnsi="Calibri"/>
          <w:noProof/>
        </w:rPr>
      </w:pPr>
      <w:r w:rsidRPr="003461B9">
        <w:rPr>
          <w:rFonts w:ascii="Calibri" w:eastAsia="標楷體" w:hAnsi="Calibri"/>
        </w:rPr>
        <w:t>(c)</w:t>
      </w:r>
      <w:r w:rsidRPr="003461B9">
        <w:rPr>
          <w:rFonts w:ascii="Calibri" w:eastAsia="標楷體" w:hAnsi="Calibri"/>
          <w:noProof/>
        </w:rPr>
        <w:t xml:space="preserve"> </w:t>
      </w:r>
      <w:r w:rsidR="00E43C77" w:rsidRPr="003461B9">
        <w:rPr>
          <w:rFonts w:ascii="Calibri" w:eastAsia="標楷體" w:hAnsi="Calibri"/>
          <w:noProof/>
        </w:rPr>
        <w:t>T</w:t>
      </w:r>
      <w:r w:rsidR="00985A0D" w:rsidRPr="003461B9">
        <w:rPr>
          <w:rFonts w:ascii="Calibri" w:eastAsia="標楷體" w:hAnsi="Calibri"/>
          <w:noProof/>
        </w:rPr>
        <w:t>hreshold value = 1000</w:t>
      </w:r>
    </w:p>
    <w:p w:rsidR="001A2A61" w:rsidRPr="003461B9" w:rsidRDefault="001A2A61" w:rsidP="00836804">
      <w:pPr>
        <w:spacing w:line="320" w:lineRule="exact"/>
        <w:ind w:left="482" w:hanging="2"/>
        <w:jc w:val="both"/>
        <w:rPr>
          <w:rFonts w:ascii="Calibri" w:eastAsia="標楷體" w:hAnsi="Calibri"/>
        </w:rPr>
      </w:pPr>
      <w:r w:rsidRPr="003461B9">
        <w:rPr>
          <w:rFonts w:ascii="Calibri" w:eastAsia="標楷體" w:hAnsi="Calibri" w:hint="eastAsia"/>
        </w:rPr>
        <w:t>(</w:t>
      </w:r>
      <w:r w:rsidRPr="003461B9">
        <w:rPr>
          <w:rFonts w:ascii="Calibri" w:eastAsia="標楷體" w:hAnsi="Calibri"/>
        </w:rPr>
        <w:t>d</w:t>
      </w:r>
      <w:r w:rsidRPr="003461B9">
        <w:rPr>
          <w:rFonts w:ascii="Calibri" w:eastAsia="標楷體" w:hAnsi="Calibri" w:hint="eastAsia"/>
        </w:rPr>
        <w:t>)</w:t>
      </w:r>
      <w:r w:rsidRPr="003461B9">
        <w:rPr>
          <w:rFonts w:ascii="Calibri" w:eastAsia="標楷體" w:hAnsi="Calibri"/>
        </w:rPr>
        <w:t xml:space="preserve"> Elapsed time is 1.088138 seconds.</w:t>
      </w:r>
      <w:r w:rsidR="00622522" w:rsidRPr="003461B9">
        <w:rPr>
          <w:rFonts w:ascii="Calibri" w:eastAsia="標楷體" w:hAnsi="Calibri"/>
        </w:rPr>
        <w:t xml:space="preserve"> There is a different in taking time. Inner product took 15 seconds to finish but FFT only took 1 second. That make me realize the powerful of the FFT.</w:t>
      </w:r>
      <w:r w:rsidR="002353B3" w:rsidRPr="003461B9">
        <w:rPr>
          <w:rFonts w:ascii="Calibri" w:eastAsia="標楷體" w:hAnsi="Calibri"/>
        </w:rPr>
        <w:t xml:space="preserve"> The same is that they both can recognize the letter.</w:t>
      </w:r>
    </w:p>
    <w:p w:rsidR="00985A0D" w:rsidRPr="003461B9" w:rsidRDefault="001A2A61" w:rsidP="00836804">
      <w:pPr>
        <w:spacing w:line="320" w:lineRule="exact"/>
        <w:ind w:firstLine="480"/>
        <w:jc w:val="both"/>
        <w:rPr>
          <w:rFonts w:ascii="Calibri" w:eastAsia="標楷體" w:hAnsi="Calibri" w:hint="eastAsia"/>
        </w:rPr>
      </w:pPr>
      <w:r w:rsidRPr="003461B9">
        <w:rPr>
          <w:rFonts w:ascii="Calibri" w:eastAsia="標楷體" w:hAnsi="Calibri" w:hint="eastAsia"/>
        </w:rPr>
        <w:t>(</w:t>
      </w:r>
      <w:r w:rsidRPr="003461B9">
        <w:rPr>
          <w:rFonts w:ascii="Calibri" w:eastAsia="標楷體" w:hAnsi="Calibri"/>
        </w:rPr>
        <w:t>e</w:t>
      </w:r>
      <w:r w:rsidRPr="003461B9">
        <w:rPr>
          <w:rFonts w:ascii="Calibri" w:eastAsia="標楷體" w:hAnsi="Calibri" w:hint="eastAsia"/>
        </w:rPr>
        <w:t>)</w:t>
      </w:r>
      <w:r w:rsidR="00E43C77" w:rsidRPr="003461B9">
        <w:rPr>
          <w:rFonts w:ascii="Calibri" w:eastAsia="標楷體" w:hAnsi="Calibri"/>
        </w:rPr>
        <w:t xml:space="preserve"> </w:t>
      </w:r>
      <w:r w:rsidR="00E43C77" w:rsidRPr="003461B9">
        <w:rPr>
          <w:rFonts w:ascii="Calibri" w:eastAsia="標楷體" w:hAnsi="Calibri"/>
          <w:noProof/>
        </w:rPr>
        <w:t xml:space="preserve">Threshold value = </w:t>
      </w:r>
      <w:r w:rsidR="00E43C77" w:rsidRPr="003461B9">
        <w:rPr>
          <w:rFonts w:ascii="Calibri" w:eastAsia="標楷體" w:hAnsi="Calibri"/>
          <w:noProof/>
        </w:rPr>
        <w:t>9</w:t>
      </w:r>
      <w:r w:rsidR="00E43C77" w:rsidRPr="003461B9">
        <w:rPr>
          <w:rFonts w:ascii="Calibri" w:eastAsia="標楷體" w:hAnsi="Calibri"/>
          <w:noProof/>
        </w:rPr>
        <w:t>00</w:t>
      </w:r>
    </w:p>
    <w:tbl>
      <w:tblPr>
        <w:tblStyle w:val="a7"/>
        <w:tblW w:w="0" w:type="auto"/>
        <w:jc w:val="center"/>
        <w:tblLayout w:type="fixed"/>
        <w:tblLook w:val="04A0" w:firstRow="1" w:lastRow="0" w:firstColumn="1" w:lastColumn="0" w:noHBand="0" w:noVBand="1"/>
      </w:tblPr>
      <w:tblGrid>
        <w:gridCol w:w="3502"/>
        <w:gridCol w:w="3473"/>
        <w:gridCol w:w="3368"/>
      </w:tblGrid>
      <w:tr w:rsidR="009A120F" w:rsidRPr="003461B9" w:rsidTr="009A120F">
        <w:trPr>
          <w:trHeight w:val="3060"/>
          <w:jc w:val="center"/>
        </w:trPr>
        <w:tc>
          <w:tcPr>
            <w:tcW w:w="3502" w:type="dxa"/>
          </w:tcPr>
          <w:p w:rsidR="0017638C" w:rsidRPr="003461B9" w:rsidRDefault="0017638C" w:rsidP="0017638C">
            <w:pPr>
              <w:jc w:val="center"/>
              <w:rPr>
                <w:rFonts w:ascii="Calibri" w:eastAsia="標楷體" w:hAnsi="Calibri"/>
              </w:rPr>
            </w:pPr>
            <w:r w:rsidRPr="003461B9">
              <w:rPr>
                <w:rFonts w:ascii="Calibri" w:eastAsia="標楷體" w:hAnsi="Calibri"/>
                <w:noProof/>
              </w:rPr>
              <w:drawing>
                <wp:inline distT="0" distB="0" distL="0" distR="0" wp14:anchorId="6750FED0" wp14:editId="294C6C4C">
                  <wp:extent cx="2091193" cy="1901000"/>
                  <wp:effectExtent l="0" t="0" r="444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ndingbox.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4861" cy="1922515"/>
                          </a:xfrm>
                          <a:prstGeom prst="rect">
                            <a:avLst/>
                          </a:prstGeom>
                        </pic:spPr>
                      </pic:pic>
                    </a:graphicData>
                  </a:graphic>
                </wp:inline>
              </w:drawing>
            </w:r>
          </w:p>
        </w:tc>
        <w:tc>
          <w:tcPr>
            <w:tcW w:w="3473" w:type="dxa"/>
          </w:tcPr>
          <w:p w:rsidR="0017638C" w:rsidRPr="003461B9" w:rsidRDefault="0017638C" w:rsidP="0017638C">
            <w:pPr>
              <w:jc w:val="center"/>
              <w:rPr>
                <w:rFonts w:ascii="Calibri" w:eastAsia="標楷體" w:hAnsi="Calibri"/>
              </w:rPr>
            </w:pPr>
            <w:r w:rsidRPr="003461B9">
              <w:rPr>
                <w:rFonts w:ascii="Calibri" w:eastAsia="標楷體" w:hAnsi="Calibri" w:hint="eastAsia"/>
                <w:noProof/>
              </w:rPr>
              <w:drawing>
                <wp:inline distT="0" distB="0" distL="0" distR="0" wp14:anchorId="73E36750" wp14:editId="75FF61BE">
                  <wp:extent cx="2073153" cy="1884459"/>
                  <wp:effectExtent l="0" t="0" r="381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3257" cy="1902733"/>
                          </a:xfrm>
                          <a:prstGeom prst="rect">
                            <a:avLst/>
                          </a:prstGeom>
                        </pic:spPr>
                      </pic:pic>
                    </a:graphicData>
                  </a:graphic>
                </wp:inline>
              </w:drawing>
            </w:r>
          </w:p>
        </w:tc>
        <w:tc>
          <w:tcPr>
            <w:tcW w:w="3368" w:type="dxa"/>
          </w:tcPr>
          <w:p w:rsidR="0017638C" w:rsidRPr="003461B9" w:rsidRDefault="0017638C" w:rsidP="0017638C">
            <w:pPr>
              <w:jc w:val="center"/>
              <w:rPr>
                <w:rFonts w:ascii="Calibri" w:eastAsia="標楷體" w:hAnsi="Calibri"/>
              </w:rPr>
            </w:pPr>
            <w:r w:rsidRPr="003461B9">
              <w:rPr>
                <w:rFonts w:ascii="Calibri" w:eastAsia="標楷體" w:hAnsi="Calibri" w:hint="eastAsia"/>
                <w:noProof/>
              </w:rPr>
              <w:drawing>
                <wp:inline distT="0" distB="0" distL="0" distR="0" wp14:anchorId="67FD067C" wp14:editId="70EEAAE5">
                  <wp:extent cx="2081900" cy="189241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_e.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7877" cy="1916023"/>
                          </a:xfrm>
                          <a:prstGeom prst="rect">
                            <a:avLst/>
                          </a:prstGeom>
                        </pic:spPr>
                      </pic:pic>
                    </a:graphicData>
                  </a:graphic>
                </wp:inline>
              </w:drawing>
            </w:r>
          </w:p>
        </w:tc>
      </w:tr>
      <w:tr w:rsidR="009A120F" w:rsidRPr="003461B9" w:rsidTr="009A120F">
        <w:trPr>
          <w:trHeight w:val="228"/>
          <w:jc w:val="center"/>
        </w:trPr>
        <w:tc>
          <w:tcPr>
            <w:tcW w:w="3502" w:type="dxa"/>
          </w:tcPr>
          <w:p w:rsidR="0017638C" w:rsidRPr="003461B9" w:rsidRDefault="0017638C" w:rsidP="0017638C">
            <w:pPr>
              <w:jc w:val="center"/>
              <w:rPr>
                <w:rFonts w:ascii="Calibri" w:eastAsia="標楷體" w:hAnsi="Calibri"/>
              </w:rPr>
            </w:pPr>
            <w:r w:rsidRPr="003461B9">
              <w:rPr>
                <w:rFonts w:ascii="Calibri" w:eastAsia="標楷體" w:hAnsi="Calibri" w:hint="eastAsia"/>
              </w:rPr>
              <w:t>(</w:t>
            </w:r>
            <w:r w:rsidRPr="003461B9">
              <w:rPr>
                <w:rFonts w:ascii="Calibri" w:eastAsia="標楷體" w:hAnsi="Calibri"/>
              </w:rPr>
              <w:t>c</w:t>
            </w:r>
            <w:r w:rsidRPr="003461B9">
              <w:rPr>
                <w:rFonts w:ascii="Calibri" w:eastAsia="標楷體" w:hAnsi="Calibri" w:hint="eastAsia"/>
              </w:rPr>
              <w:t>)</w:t>
            </w:r>
          </w:p>
        </w:tc>
        <w:tc>
          <w:tcPr>
            <w:tcW w:w="3473" w:type="dxa"/>
          </w:tcPr>
          <w:p w:rsidR="0017638C" w:rsidRPr="003461B9" w:rsidRDefault="0017638C" w:rsidP="0017638C">
            <w:pPr>
              <w:jc w:val="center"/>
              <w:rPr>
                <w:rFonts w:ascii="Calibri" w:eastAsia="標楷體" w:hAnsi="Calibri"/>
              </w:rPr>
            </w:pPr>
            <w:r w:rsidRPr="003461B9">
              <w:rPr>
                <w:rFonts w:ascii="Calibri" w:eastAsia="標楷體" w:hAnsi="Calibri" w:hint="eastAsia"/>
              </w:rPr>
              <w:t>(</w:t>
            </w:r>
            <w:r w:rsidRPr="003461B9">
              <w:rPr>
                <w:rFonts w:ascii="Calibri" w:eastAsia="標楷體" w:hAnsi="Calibri"/>
              </w:rPr>
              <w:t>d</w:t>
            </w:r>
            <w:r w:rsidRPr="003461B9">
              <w:rPr>
                <w:rFonts w:ascii="Calibri" w:eastAsia="標楷體" w:hAnsi="Calibri" w:hint="eastAsia"/>
              </w:rPr>
              <w:t>)</w:t>
            </w:r>
          </w:p>
        </w:tc>
        <w:tc>
          <w:tcPr>
            <w:tcW w:w="3368" w:type="dxa"/>
          </w:tcPr>
          <w:p w:rsidR="0017638C" w:rsidRPr="003461B9" w:rsidRDefault="0017638C" w:rsidP="0017638C">
            <w:pPr>
              <w:jc w:val="center"/>
              <w:rPr>
                <w:rFonts w:ascii="Calibri" w:eastAsia="標楷體" w:hAnsi="Calibri"/>
              </w:rPr>
            </w:pPr>
            <w:r w:rsidRPr="003461B9">
              <w:rPr>
                <w:rFonts w:ascii="Calibri" w:eastAsia="標楷體" w:hAnsi="Calibri" w:hint="eastAsia"/>
              </w:rPr>
              <w:t>(</w:t>
            </w:r>
            <w:r w:rsidRPr="003461B9">
              <w:rPr>
                <w:rFonts w:ascii="Calibri" w:eastAsia="標楷體" w:hAnsi="Calibri"/>
              </w:rPr>
              <w:t>e</w:t>
            </w:r>
            <w:r w:rsidRPr="003461B9">
              <w:rPr>
                <w:rFonts w:ascii="Calibri" w:eastAsia="標楷體" w:hAnsi="Calibri" w:hint="eastAsia"/>
              </w:rPr>
              <w:t>)</w:t>
            </w:r>
          </w:p>
        </w:tc>
      </w:tr>
    </w:tbl>
    <w:p w:rsidR="000D240D" w:rsidRPr="003461B9" w:rsidRDefault="000D240D" w:rsidP="009A120F">
      <w:pPr>
        <w:rPr>
          <w:rFonts w:ascii="Calibri" w:eastAsia="標楷體" w:hAnsi="Calibri" w:hint="eastAsia"/>
        </w:rPr>
      </w:pPr>
      <w:bookmarkStart w:id="0" w:name="_GoBack"/>
      <w:bookmarkEnd w:id="0"/>
    </w:p>
    <w:sectPr w:rsidR="000D240D" w:rsidRPr="003461B9" w:rsidSect="001A2A61">
      <w:footerReference w:type="defaul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A27" w:rsidRDefault="002F3A27" w:rsidP="001A2A61">
      <w:r>
        <w:separator/>
      </w:r>
    </w:p>
  </w:endnote>
  <w:endnote w:type="continuationSeparator" w:id="0">
    <w:p w:rsidR="002F3A27" w:rsidRDefault="002F3A27" w:rsidP="001A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485948"/>
      <w:docPartObj>
        <w:docPartGallery w:val="Page Numbers (Bottom of Page)"/>
        <w:docPartUnique/>
      </w:docPartObj>
    </w:sdtPr>
    <w:sdtContent>
      <w:p w:rsidR="00092365" w:rsidRDefault="00092365">
        <w:pPr>
          <w:pStyle w:val="a5"/>
          <w:jc w:val="right"/>
        </w:pPr>
        <w:r>
          <w:fldChar w:fldCharType="begin"/>
        </w:r>
        <w:r>
          <w:instrText>PAGE   \* MERGEFORMAT</w:instrText>
        </w:r>
        <w:r>
          <w:fldChar w:fldCharType="separate"/>
        </w:r>
        <w:r w:rsidR="009A120F" w:rsidRPr="009A120F">
          <w:rPr>
            <w:noProof/>
            <w:lang w:val="zh-TW"/>
          </w:rPr>
          <w:t>1</w:t>
        </w:r>
        <w:r>
          <w:fldChar w:fldCharType="end"/>
        </w:r>
      </w:p>
    </w:sdtContent>
  </w:sdt>
  <w:p w:rsidR="00092365" w:rsidRDefault="0009236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A27" w:rsidRDefault="002F3A27" w:rsidP="001A2A61">
      <w:r>
        <w:separator/>
      </w:r>
    </w:p>
  </w:footnote>
  <w:footnote w:type="continuationSeparator" w:id="0">
    <w:p w:rsidR="002F3A27" w:rsidRDefault="002F3A27" w:rsidP="001A2A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B2C12E"/>
    <w:multiLevelType w:val="hybridMultilevel"/>
    <w:tmpl w:val="A720A2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832373"/>
    <w:multiLevelType w:val="hybridMultilevel"/>
    <w:tmpl w:val="72AED9CC"/>
    <w:lvl w:ilvl="0" w:tplc="06A2D790">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4D"/>
    <w:rsid w:val="00010F25"/>
    <w:rsid w:val="00013D24"/>
    <w:rsid w:val="0005188D"/>
    <w:rsid w:val="000715E2"/>
    <w:rsid w:val="00086E36"/>
    <w:rsid w:val="00092365"/>
    <w:rsid w:val="000D240D"/>
    <w:rsid w:val="001664DE"/>
    <w:rsid w:val="0017638C"/>
    <w:rsid w:val="001A2A61"/>
    <w:rsid w:val="002353B3"/>
    <w:rsid w:val="00247F0C"/>
    <w:rsid w:val="00275F54"/>
    <w:rsid w:val="002F3A27"/>
    <w:rsid w:val="003461B9"/>
    <w:rsid w:val="00501739"/>
    <w:rsid w:val="00590B94"/>
    <w:rsid w:val="005E0A30"/>
    <w:rsid w:val="00622522"/>
    <w:rsid w:val="0063118E"/>
    <w:rsid w:val="006863DC"/>
    <w:rsid w:val="006E7D34"/>
    <w:rsid w:val="00710429"/>
    <w:rsid w:val="00713171"/>
    <w:rsid w:val="00752F1C"/>
    <w:rsid w:val="007C098B"/>
    <w:rsid w:val="00830661"/>
    <w:rsid w:val="00836804"/>
    <w:rsid w:val="00885D6D"/>
    <w:rsid w:val="00913764"/>
    <w:rsid w:val="00940291"/>
    <w:rsid w:val="00985A0D"/>
    <w:rsid w:val="009A120F"/>
    <w:rsid w:val="009E11B5"/>
    <w:rsid w:val="00A57CBB"/>
    <w:rsid w:val="00AC6F6A"/>
    <w:rsid w:val="00B066E4"/>
    <w:rsid w:val="00B35201"/>
    <w:rsid w:val="00B706B7"/>
    <w:rsid w:val="00B822C6"/>
    <w:rsid w:val="00BE4ACB"/>
    <w:rsid w:val="00BF0845"/>
    <w:rsid w:val="00BF0FA6"/>
    <w:rsid w:val="00C7734D"/>
    <w:rsid w:val="00CD7D17"/>
    <w:rsid w:val="00D25B1C"/>
    <w:rsid w:val="00E27687"/>
    <w:rsid w:val="00E43C77"/>
    <w:rsid w:val="00F54105"/>
    <w:rsid w:val="00FD38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CB2DAE-2B34-459C-B983-666665FB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A61"/>
    <w:pPr>
      <w:tabs>
        <w:tab w:val="center" w:pos="4153"/>
        <w:tab w:val="right" w:pos="8306"/>
      </w:tabs>
      <w:snapToGrid w:val="0"/>
    </w:pPr>
    <w:rPr>
      <w:sz w:val="20"/>
      <w:szCs w:val="20"/>
    </w:rPr>
  </w:style>
  <w:style w:type="character" w:customStyle="1" w:styleId="a4">
    <w:name w:val="頁首 字元"/>
    <w:basedOn w:val="a0"/>
    <w:link w:val="a3"/>
    <w:uiPriority w:val="99"/>
    <w:rsid w:val="001A2A61"/>
    <w:rPr>
      <w:sz w:val="20"/>
      <w:szCs w:val="20"/>
    </w:rPr>
  </w:style>
  <w:style w:type="paragraph" w:styleId="a5">
    <w:name w:val="footer"/>
    <w:basedOn w:val="a"/>
    <w:link w:val="a6"/>
    <w:uiPriority w:val="99"/>
    <w:unhideWhenUsed/>
    <w:rsid w:val="001A2A61"/>
    <w:pPr>
      <w:tabs>
        <w:tab w:val="center" w:pos="4153"/>
        <w:tab w:val="right" w:pos="8306"/>
      </w:tabs>
      <w:snapToGrid w:val="0"/>
    </w:pPr>
    <w:rPr>
      <w:sz w:val="20"/>
      <w:szCs w:val="20"/>
    </w:rPr>
  </w:style>
  <w:style w:type="character" w:customStyle="1" w:styleId="a6">
    <w:name w:val="頁尾 字元"/>
    <w:basedOn w:val="a0"/>
    <w:link w:val="a5"/>
    <w:uiPriority w:val="99"/>
    <w:rsid w:val="001A2A61"/>
    <w:rPr>
      <w:sz w:val="20"/>
      <w:szCs w:val="20"/>
    </w:rPr>
  </w:style>
  <w:style w:type="table" w:styleId="a7">
    <w:name w:val="Table Grid"/>
    <w:basedOn w:val="a1"/>
    <w:uiPriority w:val="39"/>
    <w:rsid w:val="00176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5B1C"/>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8F596-1A16-48AB-9C86-09393CA4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yuyanlo</dc:creator>
  <cp:keywords/>
  <dc:description/>
  <cp:lastModifiedBy>yuyanlo</cp:lastModifiedBy>
  <cp:revision>46</cp:revision>
  <dcterms:created xsi:type="dcterms:W3CDTF">2014-10-13T13:46:00Z</dcterms:created>
  <dcterms:modified xsi:type="dcterms:W3CDTF">2014-10-13T17:21:00Z</dcterms:modified>
</cp:coreProperties>
</file>