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27" w:rsidRPr="006B3789" w:rsidRDefault="00DD0327" w:rsidP="006B3789">
      <w:pPr>
        <w:spacing w:line="240" w:lineRule="auto"/>
        <w:ind w:firstLine="0"/>
        <w:jc w:val="center"/>
        <w:rPr>
          <w:b/>
          <w:noProof/>
          <w:szCs w:val="28"/>
          <w:lang w:val="uk-UA"/>
        </w:rPr>
      </w:pPr>
      <w:r w:rsidRPr="00631C39">
        <w:rPr>
          <w:b/>
          <w:noProof/>
          <w:szCs w:val="28"/>
          <w:lang w:val="en-US"/>
        </w:rPr>
        <w:t xml:space="preserve">Додаток </w:t>
      </w:r>
      <w:r w:rsidR="00DF7E99">
        <w:rPr>
          <w:b/>
          <w:noProof/>
          <w:szCs w:val="28"/>
          <w:lang w:val="en-US"/>
        </w:rPr>
        <w:t>4</w:t>
      </w:r>
      <w:r w:rsidRPr="00631C39">
        <w:rPr>
          <w:b/>
          <w:noProof/>
          <w:szCs w:val="28"/>
          <w:lang w:val="en-US"/>
        </w:rPr>
        <w:t xml:space="preserve"> </w:t>
      </w:r>
      <w:r w:rsidR="006B3789">
        <w:rPr>
          <w:b/>
          <w:noProof/>
          <w:szCs w:val="28"/>
          <w:lang w:val="uk-UA"/>
        </w:rPr>
        <w:t>Щоденник</w:t>
      </w:r>
    </w:p>
    <w:p w:rsidR="006B3789" w:rsidRDefault="006B3789" w:rsidP="00631C39">
      <w:pPr>
        <w:pStyle w:val="1"/>
        <w:ind w:firstLine="0"/>
        <w:rPr>
          <w:rFonts w:cs="Times New Roman"/>
          <w:noProof/>
          <w:lang w:val="en-US"/>
        </w:rPr>
        <w:sectPr w:rsidR="006B3789" w:rsidSect="00631C39">
          <w:footerReference w:type="default" r:id="rId7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7626"/>
      </w:tblGrid>
      <w:tr w:rsidR="006B3789" w:rsidRPr="00D44DDB" w:rsidTr="00CF5407">
        <w:trPr>
          <w:trHeight w:val="634"/>
        </w:trPr>
        <w:tc>
          <w:tcPr>
            <w:tcW w:w="1945" w:type="dxa"/>
            <w:vAlign w:val="center"/>
          </w:tcPr>
          <w:p w:rsidR="006B3789" w:rsidRPr="00AD31CD" w:rsidRDefault="006B3789" w:rsidP="00CF5407">
            <w:pPr>
              <w:ind w:firstLine="284"/>
              <w:jc w:val="center"/>
              <w:rPr>
                <w:b/>
                <w:i/>
                <w:noProof/>
                <w:lang w:val="uk-UA"/>
              </w:rPr>
            </w:pPr>
            <w:r w:rsidRPr="00AD31CD">
              <w:rPr>
                <w:b/>
                <w:i/>
                <w:noProof/>
                <w:lang w:val="uk-UA"/>
              </w:rPr>
              <w:lastRenderedPageBreak/>
              <w:t>Дата</w:t>
            </w:r>
          </w:p>
        </w:tc>
        <w:tc>
          <w:tcPr>
            <w:tcW w:w="7626" w:type="dxa"/>
            <w:vAlign w:val="center"/>
          </w:tcPr>
          <w:p w:rsidR="006B3789" w:rsidRPr="00AD31CD" w:rsidRDefault="006B3789" w:rsidP="00CF5407">
            <w:pPr>
              <w:ind w:firstLine="284"/>
              <w:jc w:val="center"/>
              <w:rPr>
                <w:b/>
                <w:i/>
                <w:noProof/>
                <w:lang w:val="uk-UA"/>
              </w:rPr>
            </w:pPr>
            <w:r w:rsidRPr="00AD31CD">
              <w:rPr>
                <w:b/>
                <w:i/>
                <w:noProof/>
                <w:lang w:val="uk-UA"/>
              </w:rPr>
              <w:t>Зміст роботи</w:t>
            </w:r>
          </w:p>
        </w:tc>
      </w:tr>
      <w:tr w:rsidR="006B3789" w:rsidRPr="00D44DDB" w:rsidTr="00CF5407">
        <w:trPr>
          <w:trHeight w:val="1117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13.04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spacing w:val="-1"/>
                <w:lang w:val="uk-UA"/>
              </w:rPr>
            </w:pPr>
            <w:r w:rsidRPr="00D44DDB">
              <w:rPr>
                <w:noProof/>
                <w:spacing w:val="-1"/>
                <w:lang w:val="uk-UA"/>
              </w:rPr>
              <w:t xml:space="preserve">Первинний інструктаж з техніки безпеки. </w:t>
            </w:r>
            <w:r w:rsidRPr="00D44DDB">
              <w:rPr>
                <w:noProof/>
                <w:lang w:val="uk-UA"/>
              </w:rPr>
              <w:t xml:space="preserve">Ознайомлення з індивідуальним завданням. </w:t>
            </w:r>
            <w:r w:rsidRPr="00D44DDB">
              <w:rPr>
                <w:noProof/>
                <w:spacing w:val="-1"/>
                <w:lang w:val="uk-UA"/>
              </w:rPr>
              <w:t xml:space="preserve">Пошук і опрацювання літератури по обраній темі. </w:t>
            </w:r>
          </w:p>
        </w:tc>
      </w:tr>
      <w:tr w:rsidR="006B3789" w:rsidRPr="00D44DDB" w:rsidTr="00CF5407">
        <w:trPr>
          <w:trHeight w:val="573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13.04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spacing w:val="-1"/>
                <w:lang w:val="uk-UA"/>
              </w:rPr>
            </w:pPr>
            <w:r w:rsidRPr="00D44DDB">
              <w:rPr>
                <w:noProof/>
                <w:lang w:val="uk-UA"/>
              </w:rPr>
              <w:t>Дослідження предметної області. Проектування реляційної бази даних.</w:t>
            </w:r>
          </w:p>
        </w:tc>
      </w:tr>
      <w:tr w:rsidR="006B3789" w:rsidRPr="00D44DDB" w:rsidTr="00CF5407">
        <w:trPr>
          <w:trHeight w:val="553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14.04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lang w:val="uk-UA"/>
              </w:rPr>
            </w:pPr>
            <w:r w:rsidRPr="00D44DDB">
              <w:rPr>
                <w:noProof/>
                <w:lang w:val="uk-UA"/>
              </w:rPr>
              <w:t>Створення бази даних, таблиць та індексів.</w:t>
            </w:r>
          </w:p>
        </w:tc>
      </w:tr>
      <w:tr w:rsidR="006B3789" w:rsidRPr="00D44DDB" w:rsidTr="00CF5407">
        <w:trPr>
          <w:trHeight w:val="844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15.04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lang w:val="uk-UA"/>
              </w:rPr>
            </w:pPr>
            <w:r w:rsidRPr="00D44DDB">
              <w:rPr>
                <w:noProof/>
                <w:lang w:val="uk-UA"/>
              </w:rPr>
              <w:t xml:space="preserve">Налаштування середовища для розробки </w:t>
            </w:r>
            <w:r w:rsidRPr="00D44DDB">
              <w:rPr>
                <w:lang w:val="uk-UA"/>
              </w:rPr>
              <w:t xml:space="preserve">клієнтського додатку для доступу до бази даних на мові програмування </w:t>
            </w:r>
            <w:r w:rsidRPr="00D44DDB">
              <w:rPr>
                <w:lang w:val="en-US"/>
              </w:rPr>
              <w:t>Java</w:t>
            </w:r>
            <w:r w:rsidRPr="00D44DDB">
              <w:rPr>
                <w:noProof/>
                <w:lang w:val="uk-UA"/>
              </w:rPr>
              <w:t xml:space="preserve">. </w:t>
            </w:r>
          </w:p>
        </w:tc>
      </w:tr>
      <w:tr w:rsidR="006B3789" w:rsidRPr="00D44DDB" w:rsidTr="00CF5407">
        <w:trPr>
          <w:trHeight w:val="844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16.04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rPr>
                <w:noProof/>
                <w:lang w:val="uk-UA"/>
              </w:rPr>
            </w:pPr>
            <w:r w:rsidRPr="00D44DDB">
              <w:rPr>
                <w:noProof/>
                <w:lang w:val="uk-UA"/>
              </w:rPr>
              <w:t>Розробка інтерфейсу для керування базою даних. Створення підключення до бази даних.</w:t>
            </w:r>
          </w:p>
        </w:tc>
      </w:tr>
      <w:tr w:rsidR="006B3789" w:rsidRPr="00D44DDB" w:rsidTr="00CF5407">
        <w:trPr>
          <w:trHeight w:val="558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17.04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lang w:val="uk-UA"/>
              </w:rPr>
            </w:pPr>
            <w:r w:rsidRPr="00D44DDB">
              <w:rPr>
                <w:noProof/>
                <w:lang w:val="uk-UA"/>
              </w:rPr>
              <w:t>Реалізація можливості виведення даних із таблиць БД.</w:t>
            </w:r>
          </w:p>
        </w:tc>
      </w:tr>
      <w:tr w:rsidR="006B3789" w:rsidRPr="00D44DDB" w:rsidTr="00CF5407">
        <w:trPr>
          <w:trHeight w:val="551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24.04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lang w:val="uk-UA"/>
              </w:rPr>
            </w:pPr>
            <w:r w:rsidRPr="00D44DDB">
              <w:rPr>
                <w:noProof/>
                <w:lang w:val="uk-UA"/>
              </w:rPr>
              <w:t>Реалізація можливості додавання даних у таблиці БД.</w:t>
            </w:r>
          </w:p>
        </w:tc>
      </w:tr>
      <w:tr w:rsidR="006B3789" w:rsidRPr="00D44DDB" w:rsidTr="00CF5407">
        <w:trPr>
          <w:trHeight w:val="546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19.04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lang w:val="uk-UA"/>
              </w:rPr>
            </w:pPr>
            <w:r w:rsidRPr="00D44DDB">
              <w:rPr>
                <w:noProof/>
                <w:lang w:val="uk-UA"/>
              </w:rPr>
              <w:t>Реалізація можливості видалення даних у таблиці БД.</w:t>
            </w:r>
          </w:p>
        </w:tc>
      </w:tr>
      <w:tr w:rsidR="006B3789" w:rsidRPr="00D44DDB" w:rsidTr="00CF5407">
        <w:trPr>
          <w:trHeight w:val="566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22.04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spacing w:val="-3"/>
                <w:lang w:val="uk-UA"/>
              </w:rPr>
            </w:pPr>
            <w:r w:rsidRPr="00D44DDB">
              <w:rPr>
                <w:noProof/>
                <w:lang w:val="uk-UA"/>
              </w:rPr>
              <w:t>Реалізація можливості модифікації даних у таблиці БД.</w:t>
            </w:r>
          </w:p>
        </w:tc>
      </w:tr>
      <w:tr w:rsidR="006B3789" w:rsidRPr="00D44DDB" w:rsidTr="00CF5407">
        <w:trPr>
          <w:trHeight w:val="561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18.04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spacing w:val="-3"/>
                <w:lang w:val="uk-UA"/>
              </w:rPr>
            </w:pPr>
            <w:r w:rsidRPr="00D44DDB">
              <w:rPr>
                <w:noProof/>
                <w:lang w:val="uk-UA"/>
              </w:rPr>
              <w:t>Реалізація можливості пошуку і сортування даних у таблиці БД.</w:t>
            </w:r>
          </w:p>
        </w:tc>
      </w:tr>
      <w:tr w:rsidR="006B3789" w:rsidRPr="00D44DDB" w:rsidTr="00CF5407">
        <w:trPr>
          <w:trHeight w:val="556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16.04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lang w:val="uk-UA"/>
              </w:rPr>
            </w:pPr>
            <w:r w:rsidRPr="00D44DDB">
              <w:rPr>
                <w:noProof/>
                <w:lang w:val="uk-UA"/>
              </w:rPr>
              <w:t>Організаці</w:t>
            </w:r>
            <w:bookmarkStart w:id="0" w:name="_GoBack"/>
            <w:bookmarkEnd w:id="0"/>
            <w:r w:rsidRPr="00D44DDB">
              <w:rPr>
                <w:noProof/>
                <w:lang w:val="uk-UA"/>
              </w:rPr>
              <w:t>я захисту бази даних.</w:t>
            </w:r>
          </w:p>
        </w:tc>
      </w:tr>
      <w:tr w:rsidR="006B3789" w:rsidRPr="00D44DDB" w:rsidTr="00CF5407">
        <w:trPr>
          <w:trHeight w:val="549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27.04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spacing w:val="-3"/>
                <w:lang w:val="uk-UA"/>
              </w:rPr>
            </w:pPr>
            <w:r w:rsidRPr="00D44DDB">
              <w:rPr>
                <w:noProof/>
                <w:spacing w:val="-3"/>
                <w:lang w:val="uk-UA"/>
              </w:rPr>
              <w:t>Тестування створеної бази даних та розробленого клієнтського додатку.</w:t>
            </w:r>
          </w:p>
        </w:tc>
      </w:tr>
      <w:tr w:rsidR="006B3789" w:rsidRPr="00D44DDB" w:rsidTr="00CF5407">
        <w:trPr>
          <w:trHeight w:val="557"/>
        </w:trPr>
        <w:tc>
          <w:tcPr>
            <w:tcW w:w="1945" w:type="dxa"/>
            <w:vAlign w:val="center"/>
          </w:tcPr>
          <w:p w:rsidR="006B3789" w:rsidRPr="00D44DDB" w:rsidRDefault="00E176D8" w:rsidP="00CF5407">
            <w:pPr>
              <w:ind w:firstLine="284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28.04</w:t>
            </w: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spacing w:val="-3"/>
                <w:lang w:val="uk-UA"/>
              </w:rPr>
            </w:pPr>
            <w:r w:rsidRPr="00D44DDB">
              <w:rPr>
                <w:noProof/>
                <w:spacing w:val="-3"/>
                <w:lang w:val="uk-UA"/>
              </w:rPr>
              <w:t>Оформлення звіту з навчальної практики.</w:t>
            </w:r>
          </w:p>
        </w:tc>
      </w:tr>
      <w:tr w:rsidR="006B3789" w:rsidRPr="00D44DDB" w:rsidTr="00CF5407">
        <w:trPr>
          <w:trHeight w:val="564"/>
        </w:trPr>
        <w:tc>
          <w:tcPr>
            <w:tcW w:w="1945" w:type="dxa"/>
            <w:vAlign w:val="center"/>
          </w:tcPr>
          <w:p w:rsidR="006B3789" w:rsidRPr="00D44DDB" w:rsidRDefault="006B3789" w:rsidP="00CF5407">
            <w:pPr>
              <w:ind w:firstLine="284"/>
              <w:jc w:val="center"/>
              <w:rPr>
                <w:noProof/>
                <w:lang w:val="uk-UA"/>
              </w:rPr>
            </w:pP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lang w:val="uk-UA"/>
              </w:rPr>
            </w:pPr>
            <w:r w:rsidRPr="00D44DDB">
              <w:rPr>
                <w:noProof/>
                <w:spacing w:val="-3"/>
                <w:lang w:val="uk-UA"/>
              </w:rPr>
              <w:t>Підготовка до захисту.</w:t>
            </w:r>
          </w:p>
        </w:tc>
      </w:tr>
      <w:tr w:rsidR="006B3789" w:rsidRPr="00D44DDB" w:rsidTr="00CF5407">
        <w:trPr>
          <w:trHeight w:val="560"/>
        </w:trPr>
        <w:tc>
          <w:tcPr>
            <w:tcW w:w="1945" w:type="dxa"/>
            <w:vAlign w:val="center"/>
          </w:tcPr>
          <w:p w:rsidR="006B3789" w:rsidRPr="00D44DDB" w:rsidRDefault="006B3789" w:rsidP="00CF5407">
            <w:pPr>
              <w:ind w:firstLine="284"/>
              <w:jc w:val="center"/>
              <w:rPr>
                <w:noProof/>
                <w:lang w:val="uk-UA"/>
              </w:rPr>
            </w:pPr>
          </w:p>
        </w:tc>
        <w:tc>
          <w:tcPr>
            <w:tcW w:w="7626" w:type="dxa"/>
          </w:tcPr>
          <w:p w:rsidR="006B3789" w:rsidRPr="00D44DDB" w:rsidRDefault="006B3789" w:rsidP="00CF5407">
            <w:pPr>
              <w:shd w:val="clear" w:color="auto" w:fill="FFFFFF"/>
              <w:rPr>
                <w:noProof/>
                <w:spacing w:val="-3"/>
                <w:lang w:val="uk-UA"/>
              </w:rPr>
            </w:pPr>
            <w:r w:rsidRPr="00D44DDB">
              <w:rPr>
                <w:noProof/>
                <w:spacing w:val="-3"/>
                <w:lang w:val="uk-UA"/>
              </w:rPr>
              <w:t>Захист</w:t>
            </w:r>
            <w:r>
              <w:rPr>
                <w:noProof/>
                <w:spacing w:val="-3"/>
                <w:lang w:val="uk-UA"/>
              </w:rPr>
              <w:t>.</w:t>
            </w:r>
          </w:p>
        </w:tc>
      </w:tr>
    </w:tbl>
    <w:p w:rsidR="00631C39" w:rsidRPr="00272A1F" w:rsidRDefault="00631C39" w:rsidP="006B3789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</w:pPr>
    </w:p>
    <w:sectPr w:rsidR="00631C39" w:rsidRPr="00272A1F" w:rsidSect="006B3789">
      <w:headerReference w:type="default" r:id="rId8"/>
      <w:footerReference w:type="default" r:id="rId9"/>
      <w:type w:val="continuous"/>
      <w:pgSz w:w="11906" w:h="16838"/>
      <w:pgMar w:top="1134" w:right="850" w:bottom="1134" w:left="1701" w:header="708" w:footer="873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82" w:rsidRDefault="00B03482" w:rsidP="00DD0327">
      <w:pPr>
        <w:spacing w:line="240" w:lineRule="auto"/>
      </w:pPr>
      <w:r>
        <w:separator/>
      </w:r>
    </w:p>
  </w:endnote>
  <w:endnote w:type="continuationSeparator" w:id="0">
    <w:p w:rsidR="00B03482" w:rsidRDefault="00B03482" w:rsidP="00DD0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8E5" w:rsidRPr="00D65A2F" w:rsidRDefault="00B03482" w:rsidP="00631C39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  <w:r>
      <w:rPr>
        <w:noProof/>
        <w:lang w:eastAsia="ru-RU"/>
      </w:rPr>
      <w:pict>
        <v:group id="_x0000_s2099" style="position:absolute;left:0;text-align:left;margin-left:53.25pt;margin-top:26.65pt;width:518.8pt;height:11in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">
          <v:rect id="Rectangle 212" o:spid="_x0000_s210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213" o:spid="_x0000_s210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214" o:spid="_x0000_s210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215" o:spid="_x0000_s210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216" o:spid="_x0000_s210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17" o:spid="_x0000_s210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218" o:spid="_x0000_s210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219" o:spid="_x0000_s210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220" o:spid="_x0000_s2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221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rect id="Rectangle 222" o:spid="_x0000_s211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style="mso-next-textbox:#Rectangle 222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23" o:spid="_x0000_s211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style="mso-next-textbox:#Rectangle 223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4" o:spid="_x0000_s211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style="mso-next-textbox:#Rectangle 224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5" o:spid="_x0000_s211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style="mso-next-textbox:#Rectangle 225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226" o:spid="_x0000_s211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style="mso-next-textbox:#Rectangle 226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227" o:spid="_x0000_s211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style="mso-next-textbox:#Rectangle 227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8" o:spid="_x0000_s211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style="mso-next-textbox:#Rectangle 228" inset="1pt,1pt,1pt,1pt">
              <w:txbxContent>
                <w:p w:rsidR="00C878E5" w:rsidRPr="00AC0A14" w:rsidRDefault="00C878E5" w:rsidP="00631C39">
                  <w:pPr>
                    <w:pStyle w:val="a6"/>
                    <w:jc w:val="center"/>
                    <w:rPr>
                      <w:rFonts w:ascii="Calibri" w:hAnsi="Calibri"/>
                      <w:sz w:val="18"/>
                    </w:rPr>
                  </w:pPr>
                  <w:r w:rsidRPr="00AC0A14">
                    <w:rPr>
                      <w:rFonts w:ascii="Calibri" w:hAnsi="Calibri"/>
                      <w:sz w:val="18"/>
                    </w:rPr>
                    <w:t>1</w:t>
                  </w:r>
                </w:p>
              </w:txbxContent>
            </v:textbox>
          </v:rect>
          <v:rect id="Rectangle 229" o:spid="_x0000_s211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style="mso-next-textbox:#Rectangle 229" inset="1pt,1pt,1pt,1pt">
              <w:txbxContent>
                <w:p w:rsidR="00C878E5" w:rsidRPr="00D4460C" w:rsidRDefault="00C878E5" w:rsidP="00631C39">
                  <w:pPr>
                    <w:pStyle w:val="a6"/>
                    <w:jc w:val="center"/>
                    <w:rPr>
                      <w:rFonts w:ascii="Journal" w:hAnsi="Journal"/>
                    </w:rPr>
                  </w:pPr>
                  <w:r w:rsidRPr="007B15C3">
                    <w:rPr>
                      <w:color w:val="000000" w:themeColor="text1"/>
                      <w:lang w:val="ru-RU"/>
                    </w:rPr>
                    <w:t>Н</w:t>
                  </w:r>
                  <w:r>
                    <w:rPr>
                      <w:color w:val="000000" w:themeColor="text1"/>
                      <w:lang w:val="ru-RU"/>
                    </w:rPr>
                    <w:t>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 w:rsidR="0068012D">
                    <w:rPr>
                      <w:color w:val="000000" w:themeColor="text1"/>
                      <w:lang w:val="ru-RU"/>
                    </w:rPr>
                    <w:t>2330093</w:t>
                  </w:r>
                  <w:r>
                    <w:rPr>
                      <w:color w:val="000000" w:themeColor="text1"/>
                      <w:lang w:val="ru-RU"/>
                    </w:rPr>
                    <w:t>МБД</w:t>
                  </w:r>
                  <w:r w:rsidRPr="00245053">
                    <w:rPr>
                      <w:rFonts w:ascii="Journal" w:hAnsi="Journal"/>
                      <w:lang w:val="ru-RU"/>
                    </w:rPr>
                    <w:t>.</w:t>
                  </w:r>
                  <w:proofErr w:type="gramStart"/>
                  <w:r w:rsidR="007B15C3">
                    <w:rPr>
                      <w:color w:val="000000" w:themeColor="text1"/>
                      <w:lang w:val="en-US"/>
                    </w:rPr>
                    <w:t>20</w:t>
                  </w:r>
                  <w:r w:rsidRPr="007B15C3">
                    <w:rPr>
                      <w:color w:val="000000" w:themeColor="text1"/>
                      <w:lang w:val="ru-RU"/>
                    </w:rPr>
                    <w:t>.</w:t>
                  </w:r>
                  <w:r w:rsidR="007B15C3">
                    <w:rPr>
                      <w:color w:val="000000" w:themeColor="text1"/>
                      <w:lang w:val="ru-RU"/>
                    </w:rPr>
                    <w:t>000.</w:t>
                  </w:r>
                  <w:r w:rsidR="00D4460C">
                    <w:rPr>
                      <w:color w:val="000000" w:themeColor="text1"/>
                    </w:rPr>
                    <w:t>ПЗ</w:t>
                  </w:r>
                  <w:proofErr w:type="gramEnd"/>
                </w:p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:rsidR="00C878E5" w:rsidRPr="00EB5FEC" w:rsidRDefault="00C878E5" w:rsidP="00631C39"/>
              </w:txbxContent>
            </v:textbox>
          </v:rect>
          <v:line id="Line 230" o:spid="_x0000_s211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<v:line id="Line 231" o:spid="_x0000_s211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232" o:spid="_x0000_s212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<v:line id="Line 233" o:spid="_x0000_s212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<v:line id="Line 234" o:spid="_x0000_s212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<v:group id="Group 235" o:spid="_x0000_s212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<v:rect id="Rectangle 236" o:spid="_x0000_s21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style="mso-next-textbox:#Rectangle 236" inset="1pt,1pt,1pt,1pt">
                <w:txbxContent>
                  <w:p w:rsidR="00C878E5" w:rsidRDefault="00C878E5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Розро</w:t>
                    </w:r>
                    <w:r>
                      <w:rPr>
                        <w:rFonts w:ascii="Journal Cyr" w:hAnsi="Journal Cyr"/>
                        <w:sz w:val="18"/>
                      </w:rPr>
                      <w:t>б</w:t>
                    </w:r>
                    <w:proofErr w:type="spellEnd"/>
                    <w:r>
                      <w:rPr>
                        <w:rFonts w:ascii="Journal Cyr" w:hAnsi="Journal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7" o:spid="_x0000_s21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style="mso-next-textbox:#Rectangle 237" inset="1pt,1pt,1pt,1pt">
                <w:txbxContent>
                  <w:p w:rsidR="00C878E5" w:rsidRPr="006705B0" w:rsidRDefault="00E176D8" w:rsidP="00631C39">
                    <w:pPr>
                      <w:ind w:firstLine="0"/>
                    </w:pPr>
                    <w:r>
                      <w:rPr>
                        <w:rFonts w:ascii="ISOCPEUR Cyr" w:eastAsia="Times New Roman" w:hAnsi="ISOCPEUR Cyr" w:cs="Times New Roman"/>
                        <w:i/>
                        <w:sz w:val="18"/>
                        <w:szCs w:val="20"/>
                        <w:lang w:val="uk-UA" w:eastAsia="uk-UA"/>
                      </w:rPr>
                      <w:t>Лісіцин М. М.</w:t>
                    </w:r>
                  </w:p>
                </w:txbxContent>
              </v:textbox>
            </v:rect>
          </v:group>
          <v:group id="Group 238" o:spid="_x0000_s212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<v:rect id="Rectangle 239" o:spid="_x0000_s21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style="mso-next-textbox:#Rectangle 239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Перевір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0" o:spid="_x0000_s21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<v:textbox style="mso-next-textbox:#Rectangle 240" inset="1pt,1pt,1pt,1pt">
                <w:txbxContent>
                  <w:p w:rsidR="00C878E5" w:rsidRPr="00830403" w:rsidRDefault="0068012D" w:rsidP="00631C39">
                    <w:pPr>
                      <w:pStyle w:val="a6"/>
                      <w:rPr>
                        <w:rFonts w:cs="Courier New"/>
                        <w:sz w:val="18"/>
                      </w:rPr>
                    </w:pPr>
                    <w:r>
                      <w:rPr>
                        <w:rFonts w:asciiTheme="minorHAnsi" w:hAnsiTheme="minorHAnsi" w:cs="Courier New"/>
                        <w:sz w:val="18"/>
                        <w:lang w:val="ru-RU"/>
                      </w:rPr>
                      <w:t>Александра Н. В</w:t>
                    </w:r>
                    <w:r w:rsidR="00C878E5" w:rsidRPr="00245053">
                      <w:rPr>
                        <w:rFonts w:ascii="ISOCPEUR Cyr" w:hAnsi="ISOCPEUR Cyr" w:cs="Courier New"/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241" o:spid="_x0000_s212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<v:rect id="Rectangle 242" o:spid="_x0000_s21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style="mso-next-textbox:#Rectangle 242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3" o:spid="_x0000_s21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243" inset="1pt,1pt,1pt,1pt">
                <w:txbxContent>
                  <w:p w:rsidR="00C878E5" w:rsidRDefault="00C878E5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244" o:spid="_x0000_s213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v:rect id="Rectangle 245" o:spid="_x0000_s213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245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46" o:spid="_x0000_s213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246" inset="1pt,1pt,1pt,1pt">
                <w:txbxContent>
                  <w:p w:rsidR="00C878E5" w:rsidRDefault="00C878E5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 w:rsidRPr="00245053">
                      <w:rPr>
                        <w:rFonts w:ascii="ISOCPEUR Cyr" w:hAnsi="ISOCPEUR Cyr"/>
                        <w:sz w:val="18"/>
                      </w:rPr>
                      <w:t>Кравчук М.І..</w:t>
                    </w:r>
                  </w:p>
                </w:txbxContent>
              </v:textbox>
            </v:rect>
          </v:group>
          <v:group id="Group 247" o:spid="_x0000_s213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<v:rect id="Rectangle 248" o:spid="_x0000_s213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248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9" o:spid="_x0000_s213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249" inset="1pt,1pt,1pt,1pt">
                <w:txbxContent>
                  <w:p w:rsidR="00C878E5" w:rsidRPr="00C57EF0" w:rsidRDefault="00E1657B" w:rsidP="00631C39">
                    <w:pPr>
                      <w:pStyle w:val="a6"/>
                      <w:rPr>
                        <w:rFonts w:ascii="Journal" w:hAnsi="Journal"/>
                        <w:sz w:val="16"/>
                        <w:szCs w:val="16"/>
                      </w:rPr>
                    </w:pPr>
                    <w:proofErr w:type="spellStart"/>
                    <w:r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Александра</w:t>
                    </w:r>
                    <w:proofErr w:type="spellEnd"/>
                    <w:r w:rsidR="00C878E5" w:rsidRPr="002625DC">
                      <w:rPr>
                        <w:rFonts w:ascii="ISOCPEUR Cyr" w:hAnsi="ISOCPEUR Cyr"/>
                        <w:sz w:val="18"/>
                        <w:szCs w:val="18"/>
                      </w:rPr>
                      <w:t xml:space="preserve"> </w:t>
                    </w:r>
                    <w:r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Н</w:t>
                    </w:r>
                    <w:r w:rsidR="00C878E5"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ISOCPEUR Cyr" w:hAnsi="ISOCPEUR Cyr"/>
                        <w:sz w:val="16"/>
                        <w:szCs w:val="16"/>
                      </w:rPr>
                      <w:t xml:space="preserve"> </w:t>
                    </w:r>
                    <w:r w:rsidR="00C878E5"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В.</w:t>
                    </w:r>
                  </w:p>
                </w:txbxContent>
              </v:textbox>
            </v:rect>
          </v:group>
          <v:line id="Line 250" o:spid="_x0000_s213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rect id="Rectangle 251" o:spid="_x0000_s213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<v:textbox style="mso-next-textbox:#Rectangle 251" inset="1pt,1pt,1pt,1pt">
              <w:txbxContent>
                <w:p w:rsidR="00C878E5" w:rsidRPr="00245053" w:rsidRDefault="00E176D8" w:rsidP="00245053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E176D8">
                    <w:rPr>
                      <w:sz w:val="20"/>
                      <w:szCs w:val="20"/>
                      <w:lang w:val="uk-UA"/>
                    </w:rPr>
                    <w:t>Сучасні східні твори літературного мистецтва та кіно</w:t>
                  </w:r>
                </w:p>
                <w:p w:rsidR="00C878E5" w:rsidRPr="006705B0" w:rsidRDefault="006B3789" w:rsidP="00631C39">
                  <w:pPr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uk-UA"/>
                    </w:rPr>
                    <w:t>Додаток 4</w:t>
                  </w:r>
                  <w:r w:rsidR="007B15C3">
                    <w:rPr>
                      <w:sz w:val="20"/>
                      <w:szCs w:val="20"/>
                      <w:lang w:val="uk-UA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uk-UA"/>
                    </w:rPr>
                    <w:t>Щоденник</w:t>
                  </w:r>
                </w:p>
              </w:txbxContent>
            </v:textbox>
          </v:rect>
          <v:line id="Line 252" o:spid="_x0000_s214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<v:line id="Line 253" o:spid="_x0000_s214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<v:line id="Line 254" o:spid="_x0000_s214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rect id="Rectangle 255" o:spid="_x0000_s214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style="mso-next-textbox:#Rectangle 255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Літ.</w:t>
                  </w:r>
                </w:p>
              </w:txbxContent>
            </v:textbox>
          </v:rect>
          <v:rect id="Rectangle 256" o:spid="_x0000_s214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style="mso-next-textbox:#Rectangle 256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Аркушів</w:t>
                  </w:r>
                </w:p>
              </w:txbxContent>
            </v:textbox>
          </v:rect>
          <v:rect id="Rectangle 257" o:spid="_x0000_s214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style="mso-next-textbox:#Rectangle 257" inset="1pt,1pt,1pt,1pt">
              <w:txbxContent>
                <w:p w:rsidR="00C878E5" w:rsidRPr="008D3EC9" w:rsidRDefault="006B3789" w:rsidP="00631C39">
                  <w:pPr>
                    <w:pStyle w:val="a6"/>
                    <w:jc w:val="center"/>
                    <w:rPr>
                      <w:rFonts w:ascii="Calibri" w:hAnsi="Calibri"/>
                      <w:sz w:val="18"/>
                      <w:lang w:val="en-US"/>
                    </w:rPr>
                  </w:pPr>
                  <w:r>
                    <w:rPr>
                      <w:rFonts w:ascii="Calibri" w:hAnsi="Calibri"/>
                      <w:sz w:val="18"/>
                      <w:lang w:val="en-US"/>
                    </w:rPr>
                    <w:t>1</w:t>
                  </w:r>
                </w:p>
              </w:txbxContent>
            </v:textbox>
          </v:rect>
          <v:line id="Line 258" o:spid="_x0000_s214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line id="Line 259" o:spid="_x0000_s214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<v:rect id="Rectangle 260" o:spid="_x0000_s214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style="mso-next-textbox:#Rectangle 260" inset="1pt,1pt,1pt,1pt">
              <w:txbxContent>
                <w:p w:rsidR="00C878E5" w:rsidRPr="006705B0" w:rsidRDefault="00C878E5" w:rsidP="00631C39">
                  <w:pPr>
                    <w:pStyle w:val="a6"/>
                    <w:jc w:val="center"/>
                    <w:rPr>
                      <w:rFonts w:asciiTheme="minorHAnsi" w:hAnsiTheme="minorHAnsi"/>
                      <w:sz w:val="24"/>
                      <w:lang w:val="en-US"/>
                    </w:rPr>
                  </w:pPr>
                  <w:r>
                    <w:rPr>
                      <w:rFonts w:ascii="ISOCPEUR Cyr" w:hAnsi="ISOCPEUR Cyr"/>
                      <w:sz w:val="24"/>
                    </w:rPr>
                    <w:t>ПГК ДВНЗ «</w:t>
                  </w:r>
                  <w:proofErr w:type="spellStart"/>
                  <w:r>
                    <w:rPr>
                      <w:rFonts w:ascii="ISOCPEUR Cyr" w:hAnsi="ISOCPEUR Cyr"/>
                      <w:sz w:val="24"/>
                      <w:lang w:val="ru-RU"/>
                    </w:rPr>
                    <w:t>УжНУ</w:t>
                  </w:r>
                  <w:proofErr w:type="spellEnd"/>
                  <w:r>
                    <w:rPr>
                      <w:rFonts w:ascii="ISOCPEUR Cyr" w:hAnsi="ISOCPEUR Cyr"/>
                      <w:sz w:val="24"/>
                      <w:lang w:val="ru-RU"/>
                    </w:rPr>
                    <w:t>»</w:t>
                  </w:r>
                </w:p>
              </w:txbxContent>
            </v:textbox>
          </v:rect>
          <w10:wrap anchorx="page" anchory="page"/>
          <w10:anchorlock/>
        </v:group>
      </w:pict>
    </w:r>
    <w:r w:rsidR="00C878E5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A40" w:rsidRPr="00C878E5" w:rsidRDefault="000B6A40" w:rsidP="00C878E5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82" w:rsidRDefault="00B03482" w:rsidP="00DD0327">
      <w:pPr>
        <w:spacing w:line="240" w:lineRule="auto"/>
      </w:pPr>
      <w:r>
        <w:separator/>
      </w:r>
    </w:p>
  </w:footnote>
  <w:footnote w:type="continuationSeparator" w:id="0">
    <w:p w:rsidR="00B03482" w:rsidRDefault="00B03482" w:rsidP="00DD0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A40" w:rsidRDefault="00B03482" w:rsidP="00C878E5">
    <w:pPr>
      <w:pStyle w:val="a4"/>
      <w:ind w:firstLine="0"/>
    </w:pPr>
    <w:r>
      <w:rPr>
        <w:noProof/>
        <w:lang w:eastAsia="ru-RU"/>
      </w:rPr>
      <w:pict>
        <v:group id="_x0000_s2261" style="position:absolute;left:0;text-align:left;margin-left:55.45pt;margin-top:39.3pt;width:517.5pt;height:78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">
          <v:rect id="Rectangle 312" o:spid="_x0000_s226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13" o:spid="_x0000_s226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314" o:spid="_x0000_s22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15" o:spid="_x0000_s22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16" o:spid="_x0000_s2266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17" o:spid="_x0000_s226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18" o:spid="_x0000_s226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19" o:spid="_x0000_s226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20" o:spid="_x0000_s227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321" o:spid="_x0000_s227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322" o:spid="_x0000_s227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23" o:spid="_x0000_s227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323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4" o:spid="_x0000_s227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324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5" o:spid="_x0000_s227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325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6" o:spid="_x0000_s2276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326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27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327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27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328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9" o:spid="_x0000_s227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329" inset="1pt,1pt,1pt,1pt">
              <w:txbxContent>
                <w:p w:rsidR="000B6A40" w:rsidRPr="0089731E" w:rsidRDefault="00B03482" w:rsidP="00DD0327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184112104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0B6A40" w:rsidRPr="0089731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0B6A40" w:rsidRPr="0089731E">
                        <w:rPr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0B6A40" w:rsidRPr="0089731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4460C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="000B6A40" w:rsidRPr="0089731E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0B6A40" w:rsidRPr="0089731E">
                    <w:rPr>
                      <w:sz w:val="22"/>
                      <w:szCs w:val="22"/>
                    </w:rPr>
                    <w:fldChar w:fldCharType="begin"/>
                  </w:r>
                  <w:r w:rsidR="000B6A40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0B6A40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28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style="mso-next-textbox:#Rectangle 330" inset="1pt,1pt,1pt,1pt">
              <w:txbxContent>
                <w:p w:rsidR="000B6A40" w:rsidRPr="00812A15" w:rsidRDefault="000B6A40" w:rsidP="00DD0327">
                  <w:pPr>
                    <w:pStyle w:val="a6"/>
                    <w:jc w:val="center"/>
                    <w:rPr>
                      <w:rFonts w:ascii="ISOCPEUR Cyr" w:hAnsi="ISOCPEUR Cyr"/>
                      <w:lang w:val="ru-RU"/>
                    </w:rPr>
                  </w:pPr>
                  <w:r>
                    <w:rPr>
                      <w:rFonts w:ascii="ISOCPEUR Cyr" w:hAnsi="ISOCPEUR Cyr"/>
                    </w:rPr>
                    <w:t>НП.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2330019МБД</w:t>
                  </w:r>
                  <w:r w:rsidRPr="0075573F">
                    <w:rPr>
                      <w:rFonts w:ascii="ISOCPEUR Cyr" w:hAnsi="ISOCPEUR Cyr"/>
                    </w:rPr>
                    <w:t>.</w:t>
                  </w:r>
                  <w:proofErr w:type="gramStart"/>
                  <w:r w:rsidRPr="00296A63">
                    <w:rPr>
                      <w:rFonts w:ascii="ISOCPEUR Cyr" w:hAnsi="ISOCPEUR Cyr"/>
                      <w:lang w:val="en-US"/>
                    </w:rPr>
                    <w:t>1</w:t>
                  </w:r>
                  <w:r>
                    <w:rPr>
                      <w:rFonts w:ascii="ISOCPEUR Cyr" w:hAnsi="ISOCPEUR Cyr"/>
                    </w:rPr>
                    <w:t>9</w:t>
                  </w:r>
                  <w:r>
                    <w:rPr>
                      <w:rFonts w:asciiTheme="minorHAnsi" w:hAnsiTheme="minorHAnsi"/>
                      <w:lang w:val="en-US"/>
                    </w:rPr>
                    <w:t>.</w:t>
                  </w:r>
                  <w:r>
                    <w:rPr>
                      <w:rFonts w:ascii="ISOCPEUR Cyr" w:hAnsi="ISOCPEUR Cyr"/>
                    </w:rPr>
                    <w:t>000.ПЗ</w:t>
                  </w:r>
                  <w:proofErr w:type="gramEnd"/>
                </w:p>
                <w:p w:rsidR="000B6A40" w:rsidRPr="008963D8" w:rsidRDefault="000B6A40" w:rsidP="00DD0327"/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2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327"/>
    <w:rsid w:val="00044F21"/>
    <w:rsid w:val="000B6A40"/>
    <w:rsid w:val="000F47BB"/>
    <w:rsid w:val="00114116"/>
    <w:rsid w:val="00243B1E"/>
    <w:rsid w:val="00245053"/>
    <w:rsid w:val="002625DC"/>
    <w:rsid w:val="00270039"/>
    <w:rsid w:val="00272A1F"/>
    <w:rsid w:val="0028748C"/>
    <w:rsid w:val="00290F8A"/>
    <w:rsid w:val="00296A63"/>
    <w:rsid w:val="002D0A33"/>
    <w:rsid w:val="0031559A"/>
    <w:rsid w:val="00334AFE"/>
    <w:rsid w:val="00381B93"/>
    <w:rsid w:val="003A7A73"/>
    <w:rsid w:val="003E1325"/>
    <w:rsid w:val="004945D4"/>
    <w:rsid w:val="004A787D"/>
    <w:rsid w:val="0057450E"/>
    <w:rsid w:val="00574857"/>
    <w:rsid w:val="005912C9"/>
    <w:rsid w:val="00594A19"/>
    <w:rsid w:val="00631C39"/>
    <w:rsid w:val="006629B8"/>
    <w:rsid w:val="0068012D"/>
    <w:rsid w:val="006B3789"/>
    <w:rsid w:val="006F2E77"/>
    <w:rsid w:val="00700108"/>
    <w:rsid w:val="00730EBE"/>
    <w:rsid w:val="0075573F"/>
    <w:rsid w:val="007B15C3"/>
    <w:rsid w:val="008941CC"/>
    <w:rsid w:val="008B3AA7"/>
    <w:rsid w:val="008C12B0"/>
    <w:rsid w:val="008D3EC9"/>
    <w:rsid w:val="00986CF9"/>
    <w:rsid w:val="009F768B"/>
    <w:rsid w:val="00A1751A"/>
    <w:rsid w:val="00A534B8"/>
    <w:rsid w:val="00AA5614"/>
    <w:rsid w:val="00AC051E"/>
    <w:rsid w:val="00AF168E"/>
    <w:rsid w:val="00B03482"/>
    <w:rsid w:val="00B8059A"/>
    <w:rsid w:val="00B925C4"/>
    <w:rsid w:val="00BF1603"/>
    <w:rsid w:val="00C56B14"/>
    <w:rsid w:val="00C57EF0"/>
    <w:rsid w:val="00C8695A"/>
    <w:rsid w:val="00C878E5"/>
    <w:rsid w:val="00CC136A"/>
    <w:rsid w:val="00D4460C"/>
    <w:rsid w:val="00D462B8"/>
    <w:rsid w:val="00D61561"/>
    <w:rsid w:val="00D86F30"/>
    <w:rsid w:val="00DD0327"/>
    <w:rsid w:val="00DD05DE"/>
    <w:rsid w:val="00DF7E99"/>
    <w:rsid w:val="00E1657B"/>
    <w:rsid w:val="00E176D8"/>
    <w:rsid w:val="00E4077C"/>
    <w:rsid w:val="00E524B5"/>
    <w:rsid w:val="00E8713E"/>
    <w:rsid w:val="00EA011B"/>
    <w:rsid w:val="00EB43F4"/>
    <w:rsid w:val="00EC3377"/>
    <w:rsid w:val="00EE671B"/>
    <w:rsid w:val="00F47518"/>
    <w:rsid w:val="00F950E8"/>
    <w:rsid w:val="00FF0D51"/>
    <w:rsid w:val="00FF72E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1"/>
    <o:shapelayout v:ext="edit">
      <o:idmap v:ext="edit" data="1"/>
    </o:shapelayout>
  </w:shapeDefaults>
  <w:decimalSymbol w:val="."/>
  <w:listSeparator w:val=","/>
  <w14:docId w14:val="143467A7"/>
  <w15:docId w15:val="{D319FE69-22C0-4193-92AB-884620DC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327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0A3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0327"/>
    <w:pPr>
      <w:ind w:left="720"/>
    </w:pPr>
  </w:style>
  <w:style w:type="paragraph" w:styleId="a4">
    <w:name w:val="header"/>
    <w:basedOn w:val="a"/>
    <w:link w:val="a5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DD0327"/>
    <w:rPr>
      <w:rFonts w:ascii="Times New Roman" w:hAnsi="Times New Roman"/>
      <w:sz w:val="28"/>
    </w:rPr>
  </w:style>
  <w:style w:type="paragraph" w:customStyle="1" w:styleId="a6">
    <w:name w:val="Чертежный"/>
    <w:rsid w:val="00DD03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032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D0A3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075F-3700-4000-BA64-F836FA19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TSR</dc:creator>
  <cp:lastModifiedBy>Folkem Max</cp:lastModifiedBy>
  <cp:revision>41</cp:revision>
  <dcterms:created xsi:type="dcterms:W3CDTF">2014-04-17T07:43:00Z</dcterms:created>
  <dcterms:modified xsi:type="dcterms:W3CDTF">2020-04-29T06:47:00Z</dcterms:modified>
</cp:coreProperties>
</file>