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300" w:rsidRDefault="008955DE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com.folva.moderneastculture.model.dto</w:t>
      </w:r>
      <w:proofErr w:type="spellEnd"/>
    </w:p>
    <w:p w:rsidR="009F2300" w:rsidRDefault="008955DE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Class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Author.Builder</w:t>
      </w:r>
      <w:proofErr w:type="spellEnd"/>
    </w:p>
    <w:p w:rsidR="009F2300" w:rsidRDefault="008955DE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9F2300" w:rsidRDefault="009F2300">
      <w:pPr>
        <w:numPr>
          <w:ilvl w:val="0"/>
          <w:numId w:val="7"/>
        </w:numPr>
        <w:ind w:hanging="210"/>
        <w:rPr>
          <w:lang w:val="uk" w:eastAsia="uk"/>
        </w:rPr>
      </w:pPr>
    </w:p>
    <w:p w:rsidR="009F2300" w:rsidRDefault="008955DE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proofErr w:type="spellStart"/>
      <w:r>
        <w:rPr>
          <w:lang w:val="uk" w:eastAsia="uk"/>
        </w:rPr>
        <w:t>com.folva.moderneastculture.model.dto.Author.Builder</w:t>
      </w:r>
      <w:proofErr w:type="spellEnd"/>
    </w:p>
    <w:p w:rsidR="009F2300" w:rsidRDefault="008955DE">
      <w:pPr>
        <w:numPr>
          <w:ilvl w:val="0"/>
          <w:numId w:val="8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Enclosing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:</w:t>
      </w:r>
    </w:p>
    <w:p w:rsidR="009F2300" w:rsidRDefault="008955DE">
      <w:pPr>
        <w:spacing w:after="240"/>
        <w:ind w:left="1320"/>
        <w:rPr>
          <w:lang w:val="uk" w:eastAsia="uk"/>
        </w:rPr>
      </w:pPr>
      <w:hyperlink r:id="rId5" w:tooltip="class in com.folva.moderneastculture.model.dto" w:history="1">
        <w:proofErr w:type="spellStart"/>
        <w:r>
          <w:rPr>
            <w:color w:val="0000EE"/>
            <w:u w:val="single" w:color="0000EE"/>
            <w:lang w:val="uk" w:eastAsia="uk"/>
          </w:rPr>
          <w:t>Author</w:t>
        </w:r>
        <w:proofErr w:type="spellEnd"/>
      </w:hyperlink>
    </w:p>
    <w:p w:rsidR="009F2300" w:rsidRDefault="008955DE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9F2300" w:rsidRDefault="009F2300">
      <w:pPr>
        <w:ind w:left="720"/>
        <w:rPr>
          <w:lang w:val="uk" w:eastAsia="uk"/>
        </w:rPr>
      </w:pPr>
    </w:p>
    <w:p w:rsidR="009F2300" w:rsidRDefault="008955DE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Author.Builder</w:t>
      </w:r>
      <w:proofErr w:type="spellEnd"/>
    </w:p>
    <w:p w:rsidR="009F2300" w:rsidRDefault="008955DE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proofErr w:type="spellEnd"/>
    </w:p>
    <w:p w:rsidR="009F2300" w:rsidRDefault="008955DE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>"Будівник" класу з більш комфортними іменами встановлення значень полів</w:t>
      </w:r>
    </w:p>
    <w:p w:rsidR="009F2300" w:rsidRDefault="009F2300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9F2300" w:rsidRDefault="008955DE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method.summary"/>
      <w:bookmarkEnd w:id="0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611"/>
        <w:gridCol w:w="4872"/>
      </w:tblGrid>
      <w:tr w:rsidR="009F2300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300" w:rsidRDefault="008955DE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"javascript:show(1);"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Static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"javascript:show(2);"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Instance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9F230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300" w:rsidRDefault="008955DE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300" w:rsidRDefault="008955DE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9F230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300" w:rsidRDefault="008955DE">
            <w:pPr>
              <w:rPr>
                <w:lang w:val="uk" w:eastAsia="uk"/>
              </w:rPr>
            </w:pPr>
            <w:hyperlink r:id="rId6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Author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300" w:rsidRDefault="008955DE">
            <w:pPr>
              <w:rPr>
                <w:lang w:val="uk" w:eastAsia="uk"/>
              </w:rPr>
            </w:pPr>
            <w:hyperlink r:id="rId7" w:anchor="build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build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9F2300" w:rsidRPr="008955D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300" w:rsidRDefault="008955DE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hyperlink r:id="rId8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Author.Builder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300" w:rsidRDefault="008955DE">
            <w:pPr>
              <w:rPr>
                <w:lang w:val="uk" w:eastAsia="uk"/>
              </w:rPr>
            </w:pPr>
            <w:hyperlink r:id="rId9" w:anchor="newBuilder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newBuilder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9F2300" w:rsidRDefault="008955DE">
            <w:pPr>
              <w:rPr>
                <w:lang w:val="uk" w:eastAsia="uk"/>
              </w:rPr>
            </w:pPr>
            <w:r>
              <w:rPr>
                <w:lang w:val="uk" w:eastAsia="uk"/>
              </w:rPr>
              <w:t>Фабричний метод створення нового будівника</w:t>
            </w:r>
          </w:p>
        </w:tc>
      </w:tr>
      <w:tr w:rsidR="009F230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300" w:rsidRDefault="008955DE">
            <w:pPr>
              <w:rPr>
                <w:lang w:val="uk" w:eastAsia="uk"/>
              </w:rPr>
            </w:pPr>
            <w:hyperlink r:id="rId10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Author.Builder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300" w:rsidRDefault="008955DE">
            <w:pPr>
              <w:rPr>
                <w:lang w:val="uk" w:eastAsia="uk"/>
              </w:rPr>
            </w:pPr>
            <w:hyperlink r:id="rId11" w:anchor="setId-in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setId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9F230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300" w:rsidRDefault="008955DE">
            <w:pPr>
              <w:rPr>
                <w:lang w:val="uk" w:eastAsia="uk"/>
              </w:rPr>
            </w:pPr>
            <w:hyperlink r:id="rId12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Author.Builder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300" w:rsidRDefault="008955DE">
            <w:pPr>
              <w:rPr>
                <w:lang w:val="uk" w:eastAsia="uk"/>
              </w:rPr>
            </w:pPr>
            <w:hyperlink r:id="rId13" w:anchor="setName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setName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9F230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300" w:rsidRDefault="008955DE">
            <w:pPr>
              <w:rPr>
                <w:lang w:val="uk" w:eastAsia="uk"/>
              </w:rPr>
            </w:pPr>
            <w:hyperlink r:id="rId14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Author.Builder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F2300" w:rsidRDefault="008955DE">
            <w:pPr>
              <w:rPr>
                <w:lang w:val="uk" w:eastAsia="uk"/>
              </w:rPr>
            </w:pPr>
            <w:hyperlink r:id="rId15" w:anchor="setType-com.folva.moderneastculture.model.dto.Author.Type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setType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"c:\\website\\convert\\p3r68-cdx67\\../../../../../com/folva/moderneastculture/model/dto/Author.Type.html" \o "enu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m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Author.Type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</w:tbl>
    <w:p w:rsidR="009F2300" w:rsidRDefault="008955DE">
      <w:pPr>
        <w:pStyle w:val="3"/>
        <w:keepNext w:val="0"/>
        <w:numPr>
          <w:ilvl w:val="2"/>
          <w:numId w:val="9"/>
        </w:numPr>
        <w:spacing w:before="281" w:after="281"/>
        <w:ind w:hanging="210"/>
        <w:rPr>
          <w:lang w:val="uk" w:eastAsia="uk"/>
        </w:rPr>
      </w:pPr>
      <w:bookmarkStart w:id="1" w:name="methods.inherited.from.class.java.lang.O"/>
      <w:bookmarkEnd w:id="1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9F2300" w:rsidRDefault="008955DE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9F2300" w:rsidRDefault="009F2300">
      <w:pPr>
        <w:numPr>
          <w:ilvl w:val="0"/>
          <w:numId w:val="10"/>
        </w:numPr>
        <w:spacing w:before="240"/>
        <w:ind w:hanging="210"/>
        <w:rPr>
          <w:lang w:val="uk" w:eastAsia="uk"/>
        </w:rPr>
      </w:pPr>
    </w:p>
    <w:p w:rsidR="009F2300" w:rsidRDefault="008955DE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2" w:name="method.detail"/>
      <w:bookmarkEnd w:id="2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3" w:name="newBuilder--"/>
      <w:bookmarkEnd w:id="3"/>
      <w:proofErr w:type="spellEnd"/>
    </w:p>
    <w:p w:rsidR="009F2300" w:rsidRDefault="008955DE">
      <w:pPr>
        <w:pStyle w:val="4"/>
        <w:keepNext w:val="0"/>
        <w:numPr>
          <w:ilvl w:val="2"/>
          <w:numId w:val="10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newBuilder</w:t>
      </w:r>
      <w:proofErr w:type="spellEnd"/>
    </w:p>
    <w:p w:rsidR="009F2300" w:rsidRDefault="008955D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"c:\\website\\convert\\p3r68-cdx67\\../../../../../com/folva/moderneastculture/model/dto/Author.Builder.html"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newBuilder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9F2300" w:rsidRDefault="008955DE">
      <w:pPr>
        <w:ind w:left="2160"/>
        <w:rPr>
          <w:lang w:val="uk" w:eastAsia="uk"/>
        </w:rPr>
      </w:pPr>
      <w:r>
        <w:rPr>
          <w:lang w:val="uk" w:eastAsia="uk"/>
        </w:rPr>
        <w:t>Фабричний метод створення нового будівника</w:t>
      </w:r>
    </w:p>
    <w:p w:rsidR="009F2300" w:rsidRDefault="008955DE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9F2300" w:rsidRDefault="008955DE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lastRenderedPageBreak/>
        <w:t>новий будівник</w:t>
      </w:r>
      <w:bookmarkStart w:id="4" w:name="setId-int-"/>
      <w:bookmarkEnd w:id="4"/>
    </w:p>
    <w:p w:rsidR="009F2300" w:rsidRDefault="008955DE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setId</w:t>
      </w:r>
      <w:proofErr w:type="spellEnd"/>
    </w:p>
    <w:p w:rsidR="009F2300" w:rsidRDefault="008955D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"c:\\website\\convert\\p3r68-cdx67\\../../../../../com/folva/moderneastculture/model/dto/Author.Builder.html"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9F2300" w:rsidRDefault="008955DE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9F2300" w:rsidRDefault="008955DE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proofErr w:type="spellEnd"/>
      <w:r>
        <w:rPr>
          <w:lang w:val="uk" w:eastAsia="uk"/>
        </w:rPr>
        <w:t xml:space="preserve"> - іденти</w:t>
      </w:r>
      <w:r>
        <w:rPr>
          <w:lang w:val="uk" w:eastAsia="uk"/>
        </w:rPr>
        <w:t>фікатор автору</w:t>
      </w:r>
    </w:p>
    <w:p w:rsidR="009F2300" w:rsidRDefault="008955DE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9F2300" w:rsidRDefault="008955DE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5" w:name="setType-com.folva.moderneastculture.mode"/>
      <w:bookmarkEnd w:id="5"/>
    </w:p>
    <w:p w:rsidR="009F2300" w:rsidRDefault="008955DE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setType</w:t>
      </w:r>
      <w:proofErr w:type="spellEnd"/>
    </w:p>
    <w:p w:rsidR="009F2300" w:rsidRDefault="008955D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"c:\\website\\convert\\p3r68-cdx67\\../../../../../com/folva/moderneastculture/model/dto/Author.Builder.html"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setType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RLINK "c:\\website\\convert\\p3r68-cdx67\\../../../../../com/folva/moderneastculture/model/dto/Author.Type.html"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9F2300" w:rsidRDefault="008955DE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9F2300" w:rsidRDefault="008955DE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proofErr w:type="spellEnd"/>
      <w:r>
        <w:rPr>
          <w:lang w:val="uk" w:eastAsia="uk"/>
        </w:rPr>
        <w:t xml:space="preserve"> - тип автору</w:t>
      </w:r>
    </w:p>
    <w:p w:rsidR="009F2300" w:rsidRDefault="008955DE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9F2300" w:rsidRDefault="008955DE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6" w:name="setName-java.lang.String-"/>
      <w:bookmarkEnd w:id="6"/>
    </w:p>
    <w:p w:rsidR="009F2300" w:rsidRDefault="008955DE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setName</w:t>
      </w:r>
      <w:proofErr w:type="spellEnd"/>
    </w:p>
    <w:p w:rsidR="009F2300" w:rsidRDefault="008955D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"c:\\website\\convert\\p3r68-cdx67\\../../../../../com/folva/moderneastculture/model/dto/Author.Builder.html"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9F2300" w:rsidRDefault="008955DE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9F2300" w:rsidRDefault="008955DE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lang w:val="uk" w:eastAsia="uk"/>
        </w:rPr>
        <w:t xml:space="preserve"> - ім'я автору</w:t>
      </w:r>
    </w:p>
    <w:p w:rsidR="009F2300" w:rsidRDefault="008955DE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</w:t>
      </w:r>
      <w:r>
        <w:rPr>
          <w:rStyle w:val="returnLabel"/>
          <w:lang w:val="uk" w:eastAsia="uk"/>
        </w:rPr>
        <w:t>urns</w:t>
      </w:r>
      <w:proofErr w:type="spellEnd"/>
      <w:r>
        <w:rPr>
          <w:rStyle w:val="returnLabel"/>
          <w:lang w:val="uk" w:eastAsia="uk"/>
        </w:rPr>
        <w:t>:</w:t>
      </w:r>
    </w:p>
    <w:p w:rsidR="009F2300" w:rsidRDefault="008955DE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7" w:name="build--"/>
      <w:bookmarkEnd w:id="7"/>
    </w:p>
    <w:p w:rsidR="009F2300" w:rsidRDefault="008955DE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build</w:t>
      </w:r>
      <w:proofErr w:type="spellEnd"/>
    </w:p>
    <w:p w:rsidR="009F2300" w:rsidRDefault="008955D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"c:\\website\\convert\\p3r68-cdx67\\../../../../../com/folva/moderneastculture/model/dto/Author.html"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build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9F2300" w:rsidRDefault="008955DE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9F2300" w:rsidRDefault="008955DE" w:rsidP="008955DE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"побудований" автор</w:t>
      </w:r>
      <w:bookmarkStart w:id="8" w:name="navbar.bottom"/>
      <w:bookmarkStart w:id="9" w:name="skip.navbar.bottom"/>
      <w:bookmarkStart w:id="10" w:name="_GoBack"/>
      <w:bookmarkEnd w:id="8"/>
      <w:bookmarkEnd w:id="9"/>
      <w:bookmarkEnd w:id="10"/>
    </w:p>
    <w:sectPr w:rsidR="009F23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3E0A50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DE7A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9A5E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808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329E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4032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3CF1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96E7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A48C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F1CDB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D038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1EC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9CA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AC71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FCEA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3C09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F27F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56DF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03066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4E5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AC88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FC2F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D489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B8DF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44AD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AA03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A0E2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D5417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8273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5C4F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162E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8679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FA94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5E90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8C03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B246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41AF6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861A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BCD2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661E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187C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A3D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FA0D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3450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FAC3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DEE87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0E73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0A8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4AB4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1E1E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9A0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18C9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7811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CAE0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06A7B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4810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1683D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C04D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F2CD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6083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4AAC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9CEC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92FF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0185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D837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16A9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7E2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2059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387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6E3C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DCFD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DC31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9A94A3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AC08B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7820D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7EEDB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9EC7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B620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E82D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0014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F4E5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40C2C2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2450C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1841B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44A56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88EF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64C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84C7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08AA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14E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2DB83D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A6826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8290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892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58AA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AEDF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1CE0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6C6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3E8A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047A3C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D5CCF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3E57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54AD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D8AF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8EEE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7C16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8B8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32E6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F9A279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DA82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8882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963A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D683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D4CD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76BA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0091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D616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1E589C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458C6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9238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B369B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EAB8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B49F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5CA0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6058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C86F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A81253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EC70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08B8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1A4C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708A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D02B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25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AEE8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84C1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04DE09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5854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9883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72F0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54C4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1C2A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98C3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96E7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58D5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5BD8C8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5A4F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E23F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105D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EC6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089A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C4CA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AA5B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56E9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0DAE4E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7498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DA3E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7AEB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E855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0C9C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566C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0AC4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EC54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2C58A1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18D4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56F7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A8D6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8A4E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BE0C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E81F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2E96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6E04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035063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C6CA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4434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8A92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5056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0E3B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A8D3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12C4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D002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9F2300"/>
    <w:rsid w:val="008955DE"/>
    <w:rsid w:val="009F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4F8E"/>
  <w15:docId w15:val="{CDCFB93A-787B-4AAB-B2A4-F461002E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activeTableTab">
    <w:name w:val="activeTableTab"/>
    <w:basedOn w:val="a0"/>
  </w:style>
  <w:style w:type="character" w:customStyle="1" w:styleId="tabEnd">
    <w:name w:val="tabEnd"/>
    <w:basedOn w:val="a0"/>
  </w:style>
  <w:style w:type="character" w:customStyle="1" w:styleId="tableTab">
    <w:name w:val="tableTab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returnLabel">
    <w:name w:val="returnLabel"/>
    <w:basedOn w:val="a0"/>
  </w:style>
  <w:style w:type="character" w:customStyle="1" w:styleId="paramLabel">
    <w:name w:val="param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../com/folva/moderneastculture/model/dto/Author.Builder.html" TargetMode="External"/><Relationship Id="rId13" Type="http://schemas.openxmlformats.org/officeDocument/2006/relationships/hyperlink" Target="file:///c:\website\convert\p3r68-cdx67\../../../../../com/folva/moderneastculture/model/dto/Author.Build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website\convert\p3r68-cdx67\../../../../../com/folva/moderneastculture/model/dto/Author.Builder.html" TargetMode="External"/><Relationship Id="rId12" Type="http://schemas.openxmlformats.org/officeDocument/2006/relationships/hyperlink" Target="file:///c:\website\convert\p3r68-cdx67\../../../../../com/folva/moderneastculture/model/dto/Author.Build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Author.html" TargetMode="External"/><Relationship Id="rId11" Type="http://schemas.openxmlformats.org/officeDocument/2006/relationships/hyperlink" Target="file:///c:\website\convert\p3r68-cdx67\../../../../../com/folva/moderneastculture/model/dto/Author.Builder.html" TargetMode="External"/><Relationship Id="rId5" Type="http://schemas.openxmlformats.org/officeDocument/2006/relationships/hyperlink" Target="file:///c:\website\convert\p3r68-cdx67\../../../../../com/folva/moderneastculture/model/dto/Author.html" TargetMode="External"/><Relationship Id="rId15" Type="http://schemas.openxmlformats.org/officeDocument/2006/relationships/hyperlink" Target="file:///c:\website\convert\p3r68-cdx67\../../../../../com/folva/moderneastculture/model/dto/Author.Builder.html" TargetMode="External"/><Relationship Id="rId10" Type="http://schemas.openxmlformats.org/officeDocument/2006/relationships/hyperlink" Target="file:///c:\website\convert\p3r68-cdx67\../../../../../com/folva/moderneastculture/model/dto/Author.Buil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Author.Builder.html" TargetMode="External"/><Relationship Id="rId14" Type="http://schemas.openxmlformats.org/officeDocument/2006/relationships/hyperlink" Target="file:///c:\website\convert\p3r68-cdx67\../../../../../com/folva/moderneastculture/model/dto/Author.Build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Author.Builder</dc:title>
  <cp:lastModifiedBy>Folkem Max</cp:lastModifiedBy>
  <cp:revision>1</cp:revision>
  <dcterms:created xsi:type="dcterms:W3CDTF">2020-04-28T13:00:00Z</dcterms:created>
  <dcterms:modified xsi:type="dcterms:W3CDTF">2020-04-28T13:00:00Z</dcterms:modified>
</cp:coreProperties>
</file>