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bookmarkStart w:name="_84D8340B_Topic" w:id="0"/>
    <w:bookmarkEnd w:id="0"/>
    <w:p>
      <w:pPr>
        <w:pStyle w:val="Heading1"/>
      </w:pPr>
      <w:r>
        <w:t>FolkerKinzel.Helpers Namespace</w:t>
      </w:r>
    </w:p>
    <w:p>
      <w:r>
        <w:t xml:space="preserve">Helper classes</w:t>
      </w:r>
    </w:p>
    <w:p>
      <w:pPr>
        <w:pStyle w:val="Heading2"/>
      </w:pPr>
      <w:r>
        <w:t xml:space="preserve">Classes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E4AEBC62_Topic">
              <w:r>
                <w:rPr>
                  <w:rStyle w:val="Hyperlink"/>
                </w:rPr>
                <w:t>TextFile</w:t>
              </w:r>
            </w:hyperlink>
          </w:p>
        </w:tc>
        <w:tc>
          <w:p>
            <w:r>
              <w:t xml:space="preserve">Helper class for operations with text files.</w:t>
            </w:r>
          </w:p>
        </w:tc>
      </w:tr>
    </w:tbl>
    <w:p>
      <w:pPr>
        <w:spacing w:after="0"/>
      </w:pPr>
    </w:p>
    <w:p>
      <w:pPr>
        <w:sectPr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E4AEBC62_Topic" w:id="1"/>
    <w:bookmarkEnd w:id="1"/>
    <w:p>
      <w:pPr>
        <w:pStyle w:val="Heading1"/>
      </w:pPr>
      <w:r>
        <w:t>TextFile Class</w:t>
      </w:r>
    </w:p>
    <w:p>
      <w:r>
        <w:t xml:space="preserve">Helper class for operations with text files.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1.0.0+d99e30811cafc7f913c34415ba6c5ba9ee51ebf7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TextFile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TextFile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8DCBBA7C_Topic">
              <w:r>
                <w:rPr>
                  <w:rStyle w:val="Hyperlink"/>
                </w:rPr>
                <w:t>OpenRead</w:t>
              </w:r>
            </w:hyperlink>
          </w:p>
        </w:tc>
        <w:tc>
          <w:p>
            <w:r>
              <w:t xml:space="preserve">Opens a text file for reading.</w:t>
            </w:r>
          </w:p>
        </w:tc>
      </w:tr>
      <w:tr>
        <w:tc>
          <w:p>
            <w:hyperlink w:history="1" w:anchor="_21CFD34A_Topic">
              <w:r>
                <w:rPr>
                  <w:rStyle w:val="Hyperlink"/>
                </w:rPr>
                <w:t>OpenWrite</w:t>
              </w:r>
            </w:hyperlink>
          </w:p>
        </w:tc>
        <w:tc>
          <w:p>
            <w:r>
              <w:t xml:space="preserve">Initializes a new </w:t>
            </w:r>
            <w:hyperlink w:history="1" r:id="elId1257C1A9">
              <w:r>
                <w:rPr>
                  <w:rStyle w:val="Hyperlink"/>
                </w:rPr>
                <w:t>StreamWriter</w:t>
              </w:r>
            </w:hyperlink>
            <w:r>
              <w:t xml:space="preserve"> instance.</w:t>
            </w:r>
          </w:p>
        </w:tc>
      </w:tr>
    </w:tbl>
    <w:p>
      <w:pPr>
        <w:spacing w:after="0"/>
      </w:pPr>
    </w:p>
    <w:bookmarkStart w:name="_E4AEBC62_Topic_seeAlso" w:id="2"/>
    <w:bookmarkEnd w:id="2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AEC339F7_Topic" w:id="3"/>
    <w:bookmarkEnd w:id="3"/>
    <w:bookmarkStart w:name="_8DCBBA7C_Topic" w:id="4"/>
    <w:bookmarkEnd w:id="4"/>
    <w:p>
      <w:pPr>
        <w:pStyle w:val="Heading1"/>
      </w:pPr>
      <w:r>
        <w:t>TextFile.OpenRead Method</w:t>
      </w:r>
    </w:p>
    <w:p>
      <w:r>
        <w:t xml:space="preserve">Opens a text file for reading.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1.0.0+d99e30811cafc7f913c34415ba6c5ba9ee51ebf7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StreamReader</w:t>
            </w:r>
            <w:r>
              <w:t xml:space="preserve"> </w:t>
            </w:r>
            <w:r>
              <w:rPr>
                <w:rStyle w:val="Identifier"/>
              </w:rPr>
              <w:t xml:space="preserve">OpenRead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Encoding</w:t>
            </w:r>
            <w:r>
              <w:t xml:space="preserve">? </w:t>
            </w:r>
            <w:r>
              <w:rPr>
                <w:rStyle w:val="Parameter"/>
              </w:rPr>
              <w:t xml:space="preserve">textEncoding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filePath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file path.</w:t>
      </w:r>
    </w:p>
    <w:p>
      <w:pPr>
        <w:spacing w:after="0"/>
      </w:pPr>
      <w:r>
        <w:rPr>
          <w:rStyle w:val="Parameter"/>
        </w:rPr>
        <w:t xml:space="preserve">textEncoding  </w:t>
      </w:r>
      <w:hyperlink w:history="1" r:id="elId8BD16562">
        <w:r>
          <w:rPr>
            <w:rStyle w:val="Hyperlink"/>
          </w:rPr>
          <w:t>Encoding</w:t>
        </w:r>
      </w:hyperlink>
    </w:p>
    <w:p>
      <w:r>
        <w:t xml:space="preserve">The text encoding to be used to read the file, or </w:t>
      </w:r>
      <w:r>
        <w:rPr>
          <w:rStyle w:val="CodeInline"/>
        </w:rPr>
        <w:t xml:space="preserve">null</w:t>
      </w:r>
      <w:r>
        <w:t xml:space="preserve"> for </w:t>
      </w:r>
      <w:hyperlink w:history="1" r:id="elId4B46BA7A">
        <w:r>
          <w:rPr>
            <w:rStyle w:val="Hyperlink"/>
          </w:rPr>
          <w:t>UTF8</w:t>
        </w:r>
      </w:hyperlink>
      <w:r>
        <w:t xml:space="preserve">.</w:t>
      </w:r>
    </w:p>
    <w:p>
      <w:pPr>
        <w:pStyle w:val="Heading4"/>
      </w:pPr>
      <w:r>
        <w:t xml:space="preserve">Return Value</w:t>
      </w:r>
    </w:p>
    <w:p>
      <w:pPr>
        <w:spacing w:after="0"/>
      </w:pPr>
      <w:hyperlink w:history="1" r:id="elId432775A2">
        <w:r>
          <w:rPr>
            <w:rStyle w:val="Hyperlink"/>
          </w:rPr>
          <w:t>StreamReader</w:t>
        </w:r>
      </w:hyperlink>
    </w:p>
    <w:p>
      <w:r>
        <w:t xml:space="preserve">A </w:t>
      </w:r>
      <w:hyperlink w:history="1" r:id="elId432775A2">
        <w:r>
          <w:rPr>
            <w:rStyle w:val="Hyperlink"/>
          </w:rPr>
          <w:t>StreamReader</w:t>
        </w:r>
      </w:hyperlink>
      <w:r>
        <w:t xml:space="preserve"> instance for reading the file.</w:t>
      </w:r>
    </w:p>
    <w:p>
      <w:pPr>
        <w:pStyle w:val="Heading2"/>
      </w:pPr>
      <w:r>
        <w:t xml:space="preserve">Exceptions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  <w:tr>
        <w:tc>
          <w:p>
            <w:hyperlink w:history="1" r:id="elIdD29940D4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not a valid file path.</w:t>
            </w:r>
          </w:p>
        </w:tc>
      </w:tr>
      <w:tr>
        <w:tc>
          <w:p>
            <w:hyperlink w:history="1" r:id="elIdF1A0AF9D">
              <w:r>
                <w:rPr>
                  <w:rStyle w:val="Hyperlink"/>
                </w:rPr>
                <w:t>IOException</w:t>
              </w:r>
            </w:hyperlink>
          </w:p>
        </w:tc>
        <w:tc>
          <w:p>
            <w:r>
              <w:t xml:space="preserve">I/O error.</w:t>
            </w:r>
          </w:p>
        </w:tc>
      </w:tr>
    </w:tbl>
    <w:p>
      <w:pPr>
        <w:spacing w:after="0"/>
      </w:pPr>
    </w:p>
    <w:bookmarkStart w:name="_8DCBBA7C_Topic_seeAlso" w:id="5"/>
    <w:bookmarkEnd w:id="5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E4AEBC62_Topic">
        <w:r>
          <w:rPr>
            <w:rStyle w:val="Hyperlink"/>
          </w:rPr>
          <w:t>TextFile Class</w:t>
        </w:r>
      </w:hyperlink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21CFD34A_Topic" w:id="6"/>
    <w:bookmarkEnd w:id="6"/>
    <w:p>
      <w:pPr>
        <w:pStyle w:val="Heading1"/>
      </w:pPr>
      <w:r>
        <w:t>TextFile.OpenWrite Method</w:t>
      </w:r>
    </w:p>
    <w:p>
      <w:r>
        <w:t xml:space="preserve">Initializes a new </w:t>
      </w:r>
      <w:hyperlink w:history="1" r:id="elId1257C1A9">
        <w:r>
          <w:rPr>
            <w:rStyle w:val="Hyperlink"/>
          </w:rPr>
          <w:t>StreamWriter</w:t>
        </w:r>
      </w:hyperlink>
      <w:r>
        <w:t xml:space="preserve"> instance.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84D8340B_Topic">
        <w:r>
          <w:rPr>
            <w:rStyle w:val="Hyperlink"/>
          </w:rPr>
          <w:t>FolkerKinzel.Helpers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1.0.0+d99e30811cafc7f913c34415ba6c5ba9ee51ebf7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StreamWriter</w:t>
            </w:r>
            <w:r>
              <w:t xml:space="preserve"> </w:t>
            </w:r>
            <w:r>
              <w:rPr>
                <w:rStyle w:val="Identifier"/>
              </w:rPr>
              <w:t xml:space="preserve">OpenWrite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Encoding</w:t>
            </w:r>
            <w:r>
              <w:t xml:space="preserve">? </w:t>
            </w:r>
            <w:r>
              <w:rPr>
                <w:rStyle w:val="Parameter"/>
              </w:rPr>
              <w:t xml:space="preserve">textEncoding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newLine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append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filePath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file path.</w:t>
      </w:r>
    </w:p>
    <w:p>
      <w:pPr>
        <w:spacing w:after="0"/>
      </w:pPr>
      <w:r>
        <w:rPr>
          <w:rStyle w:val="Parameter"/>
        </w:rPr>
        <w:t xml:space="preserve">textEncoding  </w:t>
      </w:r>
      <w:hyperlink w:history="1" r:id="elId8BD16562">
        <w:r>
          <w:rPr>
            <w:rStyle w:val="Hyperlink"/>
          </w:rPr>
          <w:t>Encoding</w:t>
        </w:r>
      </w:hyperlink>
    </w:p>
    <w:p>
      <w:r>
        <w:t xml:space="preserve">The text encoding to be used to write the CSV file or </w:t>
      </w:r>
      <w:r>
        <w:rPr>
          <w:rStyle w:val="CodeInline"/>
        </w:rPr>
        <w:t xml:space="preserve">null</w:t>
      </w:r>
      <w:r>
        <w:t xml:space="preserve"> for </w:t>
      </w:r>
      <w:hyperlink w:history="1" r:id="elId4B46BA7A">
        <w:r>
          <w:rPr>
            <w:rStyle w:val="Hyperlink"/>
          </w:rPr>
          <w:t>UTF8</w:t>
        </w:r>
      </w:hyperlink>
      <w:r>
        <w:t xml:space="preserve">.</w:t>
      </w:r>
    </w:p>
    <w:p>
      <w:pPr>
        <w:spacing w:after="0"/>
      </w:pPr>
      <w:r>
        <w:rPr>
          <w:rStyle w:val="Parameter"/>
        </w:rPr>
        <w:t xml:space="preserve">newLine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line terminator string to be used, or </w:t>
      </w:r>
      <w:r>
        <w:rPr>
          <w:rStyle w:val="CodeInline"/>
        </w:rPr>
        <w:t xml:space="preserve">null</w:t>
      </w:r>
      <w:r>
        <w:t xml:space="preserve"> for </w:t>
      </w:r>
      <w:hyperlink w:history="1" r:id="elIdACF02732">
        <w:r>
          <w:rPr>
            <w:rStyle w:val="Hyperlink"/>
          </w:rPr>
          <w:t>NewLine</w:t>
        </w:r>
      </w:hyperlink>
      <w:r>
        <w:t xml:space="preserve">.</w:t>
      </w:r>
    </w:p>
    <w:p>
      <w:pPr>
        <w:spacing w:after="0"/>
      </w:pPr>
      <w:r>
        <w:rPr>
          <w:rStyle w:val="Parameter"/>
        </w:rPr>
        <w:t xml:space="preserve">append  </w:t>
      </w:r>
      <w:hyperlink w:history="1" r:id="elIdF15007F1">
        <w:r>
          <w:rPr>
            <w:rStyle w:val="Hyperlink"/>
          </w:rPr>
          <w:t>Boolean</w:t>
        </w:r>
      </w:hyperlink>
    </w:p>
    <w:p>
      <w:r>
        <w:t xml:space="preserve">If </w:t>
      </w:r>
      <w:r>
        <w:rPr>
          <w:rStyle w:val="CodeInline"/>
        </w:rPr>
        <w:t xml:space="preserve">true</w:t>
      </w:r>
      <w:r>
        <w:t xml:space="preserve">, the file is opened for appending; otherwise, the file will be truncated and overwritten. If the specified file does not exist, this parameter has no effect, and a new file will be created.</w:t>
      </w:r>
    </w:p>
    <w:p>
      <w:pPr>
        <w:pStyle w:val="Heading4"/>
      </w:pPr>
      <w:r>
        <w:t xml:space="preserve">Return Value</w:t>
      </w:r>
    </w:p>
    <w:p>
      <w:pPr>
        <w:spacing w:after="0"/>
      </w:pPr>
      <w:hyperlink w:history="1" r:id="elId1257C1A9">
        <w:r>
          <w:rPr>
            <w:rStyle w:val="Hyperlink"/>
          </w:rPr>
          <w:t>StreamWriter</w:t>
        </w:r>
      </w:hyperlink>
    </w:p>
    <w:p>
      <w:r>
        <w:t xml:space="preserve">The newly created </w:t>
      </w:r>
      <w:hyperlink w:history="1" r:id="elId1257C1A9">
        <w:r>
          <w:rPr>
            <w:rStyle w:val="Hyperlink"/>
          </w:rPr>
          <w:t>StreamWriter</w:t>
        </w:r>
      </w:hyperlink>
      <w:r>
        <w:t xml:space="preserve"> instance.</w:t>
      </w:r>
    </w:p>
    <w:p>
      <w:pPr>
        <w:pStyle w:val="Heading2"/>
      </w:pPr>
      <w:r>
        <w:t xml:space="preserve">Exceptions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  <w:tr>
        <w:tc>
          <w:p>
            <w:hyperlink w:history="1" r:id="elIdD29940D4">
              <w:r>
                <w:rPr>
                  <w:rStyle w:val="Hyperlink"/>
                </w:rPr>
                <w:t>ArgumentException</w:t>
              </w:r>
            </w:hyperlink>
          </w:p>
        </w:tc>
        <w:tc>
          <w:p>
            <w:r>
              <w:rPr>
                <w:rStyle w:val="Parameter"/>
              </w:rPr>
              <w:t xml:space="preserve">filePath</w:t>
            </w:r>
          </w:p>
          <w:p>
            <w:r>
              <w:t xml:space="preserve"> is not a valid file path.</w:t>
            </w:r>
          </w:p>
        </w:tc>
      </w:tr>
      <w:tr>
        <w:tc>
          <w:p>
            <w:hyperlink w:history="1" r:id="elIdF1A0AF9D">
              <w:r>
                <w:rPr>
                  <w:rStyle w:val="Hyperlink"/>
                </w:rPr>
                <w:t>IOException</w:t>
              </w:r>
            </w:hyperlink>
          </w:p>
        </w:tc>
        <w:tc>
          <w:p>
            <w:r>
              <w:t xml:space="preserve">I/O-Error</w:t>
            </w:r>
          </w:p>
        </w:tc>
      </w:tr>
    </w:tbl>
    <w:p>
      <w:pPr>
        <w:spacing w:after="0"/>
      </w:pPr>
    </w:p>
    <w:bookmarkStart w:name="_21CFD34A_Topic_seeAlso" w:id="7"/>
    <w:bookmarkEnd w:id="7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E4AEBC62_Topic">
        <w:r>
          <w:rPr>
            <w:rStyle w:val="Hyperlink"/>
          </w:rPr>
          <w:t>TextFile Class</w:t>
        </w:r>
      </w:hyperlink>
    </w:p>
    <w:p>
      <w:pPr>
        <w:spacing w:after="0"/>
      </w:pPr>
      <w:hyperlink w:history="1" w:anchor="_84D8340B_Topic">
        <w:r>
          <w:rPr>
            <w:rStyle w:val="Hyperlink"/>
          </w:rPr>
          <w:t>FolkerKinzel.Helpers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31FCE499_Topic" w:id="8"/>
    <w:bookmarkEnd w:id="8"/>
    <w:p>
      <w:pPr>
        <w:pStyle w:val="Heading1"/>
      </w:pPr>
      <w:r>
        <w:t>FolkerKinzel.Helpers.Polyfills Namespace</w:t>
      </w:r>
    </w:p>
    <w:p>
      <w:r>
        <w:t xml:space="preserve">Polyfills</w:t>
      </w:r>
    </w:p>
    <w:p>
      <w:pPr>
        <w:pStyle w:val="Heading2"/>
      </w:pPr>
      <w:r>
        <w:t xml:space="preserve">Classes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7EE87DDF_Topic">
              <w:r>
                <w:rPr>
                  <w:rStyle w:val="Hyperlink"/>
                </w:rPr>
                <w:t>_ArgumentNullException</w:t>
              </w:r>
            </w:hyperlink>
          </w:p>
        </w:tc>
        <w:tc>
          <w:p>
            <w:r>
              <w:t xml:space="preserve">Polyfill for </w:t>
            </w:r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  <w:r>
              <w:t xml:space="preserve">.</w:t>
            </w:r>
          </w:p>
        </w:tc>
      </w:tr>
      <w:tr>
        <w:tc>
          <w:p>
            <w:hyperlink w:history="1" w:anchor="_AC7CC979_Topic">
              <w:r>
                <w:rPr>
                  <w:rStyle w:val="Hyperlink"/>
                </w:rPr>
                <w:t>_ArgumentOutOfRangeException</w:t>
              </w:r>
            </w:hyperlink>
          </w:p>
        </w:tc>
        <w:tc>
          <w:p>
            <w:r>
              <w:t xml:space="preserve">Polyfill for </w:t>
            </w:r>
            <w:hyperlink w:history="1" r:id="elIdFBC2F18F">
              <w:r>
                <w:rPr>
                  <w:rStyle w:val="Hyperlink"/>
                </w:rPr>
                <w:t>ArgumentOutOfRangeException</w:t>
              </w:r>
            </w:hyperlink>
            <w:r>
              <w:t xml:space="preserve">.</w:t>
            </w:r>
          </w:p>
        </w:tc>
      </w:tr>
    </w:tbl>
    <w:p>
      <w:pPr>
        <w:spacing w:after="0"/>
      </w:pP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7EE87DDF_Topic" w:id="9"/>
    <w:bookmarkEnd w:id="9"/>
    <w:p>
      <w:pPr>
        <w:pStyle w:val="Heading1"/>
      </w:pPr>
      <w:r>
        <w:t>_ArgumentNullException Class</w:t>
      </w:r>
    </w:p>
    <w:p>
      <w:r>
        <w:t xml:space="preserve">Polyfill for </w:t>
      </w:r>
      <w:hyperlink w:history="1" r:id="elId7A8BB5E0">
        <w:r>
          <w:rPr>
            <w:rStyle w:val="Hyperlink"/>
          </w:rPr>
          <w:t>ArgumentNullException</w:t>
        </w:r>
      </w:hyperlink>
      <w:r>
        <w:t xml:space="preserve">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1.0.0+d99e30811cafc7f913c34415ba6c5ba9ee51ebf7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_ArgumentNullException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_ArgumentNullException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D0B54434_Topic">
              <w:r>
                <w:rPr>
                  <w:rStyle w:val="Hyperlink"/>
                </w:rPr>
                <w:t>ThrowIfNull</w:t>
              </w:r>
            </w:hyperlink>
          </w:p>
        </w:tc>
        <w:tc>
          <w:p>
            <w:r>
              <w:t xml:space="preserve">Throws an </w:t>
            </w:r>
            <w:hyperlink w:history="1" r:id="elId7A8BB5E0">
              <w:r>
                <w:rPr>
                  <w:rStyle w:val="Hyperlink"/>
                </w:rPr>
                <w:t>ArgumentNullException</w:t>
              </w:r>
            </w:hyperlink>
            <w:r>
              <w:t xml:space="preserve"> if </w:t>
            </w:r>
            <w:r>
              <w:rPr>
                <w:rStyle w:val="Parameter"/>
              </w:rPr>
              <w:t xml:space="preserve">argument</w:t>
            </w:r>
            <w:r>
              <w:t xml:space="preserve"> is </w:t>
            </w:r>
            <w:r>
              <w:rPr>
                <w:rStyle w:val="CodeInline"/>
              </w:rPr>
              <w:t xml:space="preserve">null</w:t>
            </w:r>
            <w:r>
              <w:t xml:space="preserve">.</w:t>
            </w:r>
          </w:p>
        </w:tc>
      </w:tr>
    </w:tbl>
    <w:p>
      <w:pPr>
        <w:spacing w:after="0"/>
      </w:pPr>
    </w:p>
    <w:bookmarkStart w:name="_7EE87DDF_Topic_seeAlso" w:id="10"/>
    <w:bookmarkEnd w:id="10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3DD97B40_Topic" w:id="11"/>
    <w:bookmarkEnd w:id="11"/>
    <w:bookmarkStart w:name="_D0B54434_Topic" w:id="12"/>
    <w:bookmarkEnd w:id="12"/>
    <w:p>
      <w:pPr>
        <w:pStyle w:val="Heading1"/>
      </w:pPr>
      <w:r>
        <w:t>_ArgumentNullException.ThrowIfNull Method</w:t>
      </w:r>
    </w:p>
    <w:p>
      <w:r>
        <w:t xml:space="preserve">Throws an </w:t>
      </w:r>
      <w:hyperlink w:history="1" r:id="elId7A8BB5E0">
        <w:r>
          <w:rPr>
            <w:rStyle w:val="Hyperlink"/>
          </w:rPr>
          <w:t>ArgumentNullException</w:t>
        </w:r>
      </w:hyperlink>
      <w:r>
        <w:t xml:space="preserve"> if </w:t>
      </w:r>
      <w:r>
        <w:rPr>
          <w:rStyle w:val="Parameter"/>
        </w:rPr>
        <w:t xml:space="preserve">argument</w:t>
      </w:r>
      <w:r>
        <w:t xml:space="preserve"> is </w:t>
      </w:r>
      <w:r>
        <w:rPr>
          <w:rStyle w:val="CodeInline"/>
        </w:rPr>
        <w:t xml:space="preserve">null</w:t>
      </w:r>
      <w:r>
        <w:t xml:space="preserve">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1.0.0+d99e30811cafc7f913c34415ba6c5ba9ee51ebf7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ThrowIfNull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? </w:t>
            </w:r>
            <w:r>
              <w:rPr>
                <w:rStyle w:val="Parameter"/>
              </w:rPr>
              <w:t xml:space="preserve">argument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paramName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argument  </w:t>
      </w:r>
      <w:hyperlink w:history="1" r:id="elIdB4F2B6B8">
        <w:r>
          <w:rPr>
            <w:rStyle w:val="Hyperlink"/>
          </w:rPr>
          <w:t>Object</w:t>
        </w:r>
      </w:hyperlink>
    </w:p>
    <w:p>
      <w:r>
        <w:t xml:space="preserve">The argument to check.</w:t>
      </w:r>
    </w:p>
    <w:p>
      <w:pPr>
        <w:spacing w:after="0"/>
      </w:pPr>
      <w:r>
        <w:rPr>
          <w:rStyle w:val="Parameter"/>
        </w:rPr>
        <w:t xml:space="preserve">paramName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name of the checked parameter.</w:t>
      </w:r>
    </w:p>
    <w:bookmarkStart w:name="_D0B54434_Topic_seeAlso" w:id="13"/>
    <w:bookmarkEnd w:id="13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7EE87DDF_Topic">
        <w:r>
          <w:rPr>
            <w:rStyle w:val="Hyperlink"/>
          </w:rPr>
          <w:t>_ArgumentNullException Class</w:t>
        </w:r>
      </w:hyperlink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AC7CC979_Topic" w:id="14"/>
    <w:bookmarkEnd w:id="14"/>
    <w:p>
      <w:pPr>
        <w:pStyle w:val="Heading1"/>
      </w:pPr>
      <w:r>
        <w:t>_ArgumentOutOfRangeException Class</w:t>
      </w:r>
    </w:p>
    <w:p>
      <w:r>
        <w:t xml:space="preserve">Polyfill for </w:t>
      </w:r>
      <w:hyperlink w:history="1" r:id="elIdFBC2F18F">
        <w:r>
          <w:rPr>
            <w:rStyle w:val="Hyperlink"/>
          </w:rPr>
          <w:t>ArgumentOutOfRangeException</w:t>
        </w:r>
      </w:hyperlink>
      <w:r>
        <w:t xml:space="preserve">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1.0.0+d99e30811cafc7f913c34415ba6c5ba9ee51ebf7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_ArgumentOutOfRangeException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_ArgumentOutOfRangeException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7041B4FF_Topic">
              <w:r>
                <w:rPr>
                  <w:rStyle w:val="Hyperlink"/>
                </w:rPr>
                <w:t>ThrowIfNegative</w:t>
              </w:r>
            </w:hyperlink>
          </w:p>
        </w:tc>
        <w:tc>
          <w:p>
            <w:r>
              <w:t xml:space="preserve">Throws an </w:t>
            </w:r>
            <w:hyperlink w:history="1" r:id="elIdFBC2F18F">
              <w:r>
                <w:rPr>
                  <w:rStyle w:val="Hyperlink"/>
                </w:rPr>
                <w:t>ArgumentOutOfRangeException</w:t>
              </w:r>
            </w:hyperlink>
            <w:r>
              <w:t xml:space="preserve"> if </w:t>
            </w:r>
            <w:r>
              <w:rPr>
                <w:rStyle w:val="Parameter"/>
              </w:rPr>
              <w:t xml:space="preserve">argument</w:t>
            </w:r>
            <w:r>
              <w:t xml:space="preserve"> is negative.</w:t>
            </w:r>
          </w:p>
        </w:tc>
      </w:tr>
      <w:tr>
        <w:tc>
          <w:p>
            <w:hyperlink w:history="1" w:anchor="_D854BEED_Topic">
              <w:r>
                <w:rPr>
                  <w:rStyle w:val="Hyperlink"/>
                </w:rPr>
                <w:t>ThrowIfNegativeOrZero</w:t>
              </w:r>
            </w:hyperlink>
          </w:p>
        </w:tc>
        <w:tc>
          <w:p>
            <w:r>
              <w:t xml:space="preserve">Throws an </w:t>
            </w:r>
            <w:hyperlink w:history="1" r:id="elIdFBC2F18F">
              <w:r>
                <w:rPr>
                  <w:rStyle w:val="Hyperlink"/>
                </w:rPr>
                <w:t>ArgumentOutOfRangeException</w:t>
              </w:r>
            </w:hyperlink>
            <w:r>
              <w:t xml:space="preserve"> if </w:t>
            </w:r>
            <w:r>
              <w:rPr>
                <w:rStyle w:val="Parameter"/>
              </w:rPr>
              <w:t xml:space="preserve">argument</w:t>
            </w:r>
            <w:r>
              <w:t xml:space="preserve"> is negative or zero.</w:t>
            </w:r>
          </w:p>
        </w:tc>
      </w:tr>
    </w:tbl>
    <w:p>
      <w:pPr>
        <w:spacing w:after="0"/>
      </w:pPr>
    </w:p>
    <w:bookmarkStart w:name="_AC7CC979_Topic_seeAlso" w:id="15"/>
    <w:bookmarkEnd w:id="15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E53B1D76_Topic" w:id="16"/>
    <w:bookmarkEnd w:id="16"/>
    <w:bookmarkStart w:name="_7041B4FF_Topic" w:id="17"/>
    <w:bookmarkEnd w:id="17"/>
    <w:p>
      <w:pPr>
        <w:pStyle w:val="Heading1"/>
      </w:pPr>
      <w:r>
        <w:t>_ArgumentOutOfRangeException.ThrowIfNegative Method</w:t>
      </w:r>
    </w:p>
    <w:p>
      <w:r>
        <w:t xml:space="preserve">Throws an </w:t>
      </w:r>
      <w:hyperlink w:history="1" r:id="elIdFBC2F18F">
        <w:r>
          <w:rPr>
            <w:rStyle w:val="Hyperlink"/>
          </w:rPr>
          <w:t>ArgumentOutOfRangeException</w:t>
        </w:r>
      </w:hyperlink>
      <w:r>
        <w:t xml:space="preserve"> if </w:t>
      </w:r>
      <w:r>
        <w:rPr>
          <w:rStyle w:val="Parameter"/>
        </w:rPr>
        <w:t xml:space="preserve">argument</w:t>
      </w:r>
      <w:r>
        <w:t xml:space="preserve"> is negative.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1.0.0+d99e30811cafc7f913c34415ba6c5ba9ee51ebf7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ThrowIfNegative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argument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paramName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argument  </w:t>
      </w:r>
      <w:hyperlink w:history="1" r:id="elIdA0F3EAAB">
        <w:r>
          <w:rPr>
            <w:rStyle w:val="Hyperlink"/>
          </w:rPr>
          <w:t>Int32</w:t>
        </w:r>
      </w:hyperlink>
    </w:p>
    <w:p>
      <w:r>
        <w:t xml:space="preserve">The argument to check.</w:t>
      </w:r>
    </w:p>
    <w:p>
      <w:pPr>
        <w:spacing w:after="0"/>
      </w:pPr>
      <w:r>
        <w:rPr>
          <w:rStyle w:val="Parameter"/>
        </w:rPr>
        <w:t xml:space="preserve">paramName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name of the checked parameter.</w:t>
      </w:r>
    </w:p>
    <w:bookmarkStart w:name="_7041B4FF_Topic_seeAlso" w:id="18"/>
    <w:bookmarkEnd w:id="18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AC7CC979_Topic">
        <w:r>
          <w:rPr>
            <w:rStyle w:val="Hyperlink"/>
          </w:rPr>
          <w:t>_ArgumentOutOfRangeException Class</w:t>
        </w:r>
      </w:hyperlink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D854BEED_Topic" w:id="19"/>
    <w:bookmarkEnd w:id="19"/>
    <w:p>
      <w:pPr>
        <w:pStyle w:val="Heading1"/>
      </w:pPr>
      <w:r>
        <w:t>_ArgumentOutOfRangeException.ThrowIfNegativeOrZero Method</w:t>
      </w:r>
    </w:p>
    <w:p>
      <w:r>
        <w:t xml:space="preserve">Throws an </w:t>
      </w:r>
      <w:hyperlink w:history="1" r:id="elIdFBC2F18F">
        <w:r>
          <w:rPr>
            <w:rStyle w:val="Hyperlink"/>
          </w:rPr>
          <w:t>ArgumentOutOfRangeException</w:t>
        </w:r>
      </w:hyperlink>
      <w:r>
        <w:t xml:space="preserve"> if </w:t>
      </w:r>
      <w:r>
        <w:rPr>
          <w:rStyle w:val="Parameter"/>
        </w:rPr>
        <w:t xml:space="preserve">argument</w:t>
      </w:r>
      <w:r>
        <w:t xml:space="preserve"> is negative or zero.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1FCE499_Topic">
        <w:r>
          <w:rPr>
            <w:rStyle w:val="Hyperlink"/>
          </w:rPr>
          <w:t>FolkerKinzel.Helpers.Polyfills</w:t>
        </w:r>
      </w:hyperlink>
      <w:r>
        <w:br/>
      </w:r>
      <w:r>
        <w:rPr>
          <w:b/>
        </w:rPr>
        <w:t>Assembly:</w:t>
      </w:r>
      <w:r>
        <w:t> </w:t>
      </w:r>
      <w:r>
        <w:t>FolkerKinzel.Helpers (in FolkerKinzel.Helpers.dll) Version: 1.0.0+d99e30811cafc7f913c34415ba6c5ba9ee51ebf7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ThrowIfNegativeOrZero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argument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? </w:t>
            </w:r>
            <w:r>
              <w:rPr>
                <w:rStyle w:val="Parameter"/>
              </w:rPr>
              <w:t xml:space="preserve">paramName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argument  </w:t>
      </w:r>
      <w:hyperlink w:history="1" r:id="elIdA0F3EAAB">
        <w:r>
          <w:rPr>
            <w:rStyle w:val="Hyperlink"/>
          </w:rPr>
          <w:t>Int32</w:t>
        </w:r>
      </w:hyperlink>
    </w:p>
    <w:p>
      <w:r>
        <w:t xml:space="preserve">The argument to check.</w:t>
      </w:r>
    </w:p>
    <w:p>
      <w:pPr>
        <w:spacing w:after="0"/>
      </w:pPr>
      <w:r>
        <w:rPr>
          <w:rStyle w:val="Parameter"/>
        </w:rPr>
        <w:t xml:space="preserve">paramName  </w:t>
      </w:r>
      <w:hyperlink w:history="1" r:id="elId46B145B">
        <w:r>
          <w:rPr>
            <w:rStyle w:val="Hyperlink"/>
          </w:rPr>
          <w:t>String</w:t>
        </w:r>
      </w:hyperlink>
    </w:p>
    <w:p>
      <w:r>
        <w:t xml:space="preserve">The name of the checked parameter.</w:t>
      </w:r>
    </w:p>
    <w:bookmarkStart w:name="_D854BEED_Topic_seeAlso" w:id="20"/>
    <w:bookmarkEnd w:id="20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AC7CC979_Topic">
        <w:r>
          <w:rPr>
            <w:rStyle w:val="Hyperlink"/>
          </w:rPr>
          <w:t>_ArgumentOutOfRangeException Class</w:t>
        </w:r>
      </w:hyperlink>
    </w:p>
    <w:p>
      <w:pPr>
        <w:spacing w:after="0"/>
      </w:pPr>
      <w:hyperlink w:history="1" w:anchor="_31FCE499_Topic">
        <w:r>
          <w:rPr>
            <w:rStyle w:val="Hyperlink"/>
          </w:rPr>
          <w:t>FolkerKinzel.Helpers.Polyfills Namespace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FolkerKinzel.Helpers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432" w:right="432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nsolas" w:hAnsi="Consolas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styleId="SelfLink" w:customStyle="1">
    <w:name w:val="Self Link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NoteAlertTable">
    <w:name w:val="Note Alert Table"/>
    <w:basedOn w:val="TableNormal"/>
    <w:uiPriority w:val="99"/>
    <w:rsid w:val="001A6798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/>
      </w:tcPr>
    </w:tblStylePr>
  </w:style>
  <w:style w:type="table" w:customStyle="1" w:styleId="CautionAlertTable">
    <w:name w:val="Caution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FFF2CC"/>
      </w:tcPr>
    </w:tblStylePr>
  </w:style>
  <w:style w:type="table" w:customStyle="1" w:styleId="SecurityAlertTable">
    <w:name w:val="Security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F68A9F"/>
      </w:tcPr>
    </w:tblStylePr>
  </w:style>
  <w:style w:type="table" w:customStyle="1" w:styleId="ToDoAlertTable">
    <w:name w:val="To Do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97F3DF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E6E6E6"/>
      </w:tcPr>
    </w:tblStylePr>
  </w:style>
  <w:style w:type="table" w:styleId="GeneralTableNoBorder" w:customStyle="1">
    <w:name w:val="General Table No Border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E6E6E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nsolas" w:hAnsi="Consolas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E6E6E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B4F2B6B8" Type="http://schemas.openxmlformats.org/officeDocument/2006/relationships/hyperlink" Target="https://learn.microsoft.com/dotnet/api/system.object" TargetMode="External" />
  <Relationship Id="elId1257C1A9" Type="http://schemas.openxmlformats.org/officeDocument/2006/relationships/hyperlink" Target="https://learn.microsoft.com/dotnet/api/system.io.streamwriter" TargetMode="External" />
  <Relationship Id="elId46B145B" Type="http://schemas.openxmlformats.org/officeDocument/2006/relationships/hyperlink" Target="https://learn.microsoft.com/dotnet/api/system.string" TargetMode="External" />
  <Relationship Id="elId8BD16562" Type="http://schemas.openxmlformats.org/officeDocument/2006/relationships/hyperlink" Target="https://learn.microsoft.com/dotnet/api/system.text.encoding" TargetMode="External" />
  <Relationship Id="elId4B46BA7A" Type="http://schemas.openxmlformats.org/officeDocument/2006/relationships/hyperlink" Target="https://learn.microsoft.com/dotnet/api/system.text.encoding.utf8" TargetMode="External" />
  <Relationship Id="elId432775A2" Type="http://schemas.openxmlformats.org/officeDocument/2006/relationships/hyperlink" Target="https://learn.microsoft.com/dotnet/api/system.io.streamreader" TargetMode="External" />
  <Relationship Id="elId7A8BB5E0" Type="http://schemas.openxmlformats.org/officeDocument/2006/relationships/hyperlink" Target="https://learn.microsoft.com/dotnet/api/system.argumentnullexception" TargetMode="External" />
  <Relationship Id="elIdD29940D4" Type="http://schemas.openxmlformats.org/officeDocument/2006/relationships/hyperlink" Target="https://learn.microsoft.com/dotnet/api/system.argumentexception" TargetMode="External" />
  <Relationship Id="elIdF1A0AF9D" Type="http://schemas.openxmlformats.org/officeDocument/2006/relationships/hyperlink" Target="https://learn.microsoft.com/dotnet/api/system.io.ioexception" TargetMode="External" />
  <Relationship Id="elIdACF02732" Type="http://schemas.openxmlformats.org/officeDocument/2006/relationships/hyperlink" Target="https://learn.microsoft.com/dotnet/api/system.environment.newline" TargetMode="External" />
  <Relationship Id="elIdF15007F1" Type="http://schemas.openxmlformats.org/officeDocument/2006/relationships/hyperlink" Target="https://learn.microsoft.com/dotnet/api/system.boolean" TargetMode="External" />
  <Relationship Id="elIdFBC2F18F" Type="http://schemas.openxmlformats.org/officeDocument/2006/relationships/hyperlink" Target="https://learn.microsoft.com/dotnet/api/system.argumentoutofrangeexception" TargetMode="External" />
  <Relationship Id="elIdA0F3EAAB" Type="http://schemas.openxmlformats.org/officeDocument/2006/relationships/hyperlink" Target="https://learn.microsoft.com/dotnet/api/system.int32" TargetMode="Externa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FolkerKinzel.Helpers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FolkerKinzel.Helpers</dc:title>
  <dc:creator>Vendor Name</dc:creator>
  <dc:description/>
  <cp:lastModifiedBy>Sandcastle Help File Builder</cp:lastModifiedBy>
  <cp:revision>1</cp:revision>
  <dcterms:created xsi:type="dcterms:W3CDTF">2025-02-22T00:11:17+01:00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