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D65AB" w14:textId="60C2CE7F" w:rsidR="004175F0" w:rsidRDefault="00A67D3D">
      <w:r>
        <w:t>References</w:t>
      </w:r>
      <w:r w:rsidR="00822146">
        <w:t xml:space="preserve"> for the maps:</w:t>
      </w:r>
    </w:p>
    <w:p w14:paraId="41495ADA" w14:textId="4A4856E7" w:rsidR="00A67D3D" w:rsidRDefault="00A67D3D" w:rsidP="00A67D3D">
      <w:pPr>
        <w:pStyle w:val="ListParagraph"/>
        <w:numPr>
          <w:ilvl w:val="0"/>
          <w:numId w:val="1"/>
        </w:numPr>
      </w:pPr>
      <w:r>
        <w:t xml:space="preserve">Aluminium </w:t>
      </w:r>
      <w:r w:rsidR="00301DA5">
        <w:t xml:space="preserve">and Copper </w:t>
      </w:r>
      <w:sdt>
        <w:sdtPr>
          <w:alias w:val="To edit, see citavi.com/edit"/>
          <w:tag w:val="CitaviPlaceholder#e9ea4cdd-616e-4fa2-957e-c1cdfc20c63d"/>
          <w:id w:val="893548026"/>
          <w:placeholder>
            <w:docPart w:val="DefaultPlaceholder_-1854013440"/>
          </w:placeholder>
        </w:sdtPr>
        <w:sdtContent>
          <w:r w:rsidR="00301DA5">
            <w:fldChar w:fldCharType="begin"/>
          </w:r>
          <w:r w:rsidR="008D2C70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MyMjc2NzlmLTMzNGUtNGNlYi1iN2Q1LWJmNGZjYTY2MDM1NyIsIlJhbmdlTGVuZ3RoIjoyLCJSZWZlcmVuY2VJZCI6ImM2OTM4MmNhLTA4NzItNDAwNi04NGEyLWE2MTNiNWUzYjky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JodHRwczovL3d3dy5zY2llbmNlYmFzZS5nb3YvY2F0YWxvZy9pdGVtLzYwNzYxMWE5ZDM0ZTAxOGIzMjAxY2JiZiIsIlVyaVN0cmluZyI6Imh0dHBzOi8vd3d3LnNjaWVuY2ViYXNlLmdvdi9jYXRhbG9nL2l0ZW0vNjA3NjExYTlkMzRlMDE4YjMyMDFjYmJm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}</w:instrText>
          </w:r>
          <w:r w:rsidR="00301DA5">
            <w:fldChar w:fldCharType="separate"/>
          </w:r>
          <w:r w:rsidR="008D2C70">
            <w:t>[1–4]</w:t>
          </w:r>
          <w:r w:rsidR="00301DA5">
            <w:fldChar w:fldCharType="end"/>
          </w:r>
        </w:sdtContent>
      </w:sdt>
    </w:p>
    <w:p w14:paraId="4B877309" w14:textId="1BAB8B8C" w:rsidR="00835603" w:rsidRDefault="00301DA5" w:rsidP="00A67D3D">
      <w:pPr>
        <w:pStyle w:val="ListParagraph"/>
        <w:numPr>
          <w:ilvl w:val="0"/>
          <w:numId w:val="1"/>
        </w:numPr>
      </w:pPr>
      <w:r>
        <w:t xml:space="preserve">Olefins </w:t>
      </w:r>
      <w:sdt>
        <w:sdtPr>
          <w:alias w:val="To edit, see citavi.com/edit"/>
          <w:tag w:val="CitaviPlaceholder#d0ddf291-1e24-416e-a4ef-ad0dce561174"/>
          <w:id w:val="604078528"/>
          <w:placeholder>
            <w:docPart w:val="DefaultPlaceholder_-1854013440"/>
          </w:placeholder>
        </w:sdtPr>
        <w:sdtContent>
          <w:r w:rsidR="00F56FDE">
            <w:fldChar w:fldCharType="begin"/>
          </w:r>
          <w:r w:rsidR="008D2C70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UwZDAwNmQzLTBjNDMtNGVlMC04ZDA1LTQyMTAxODJkM2NmZCIsIlJhbmdlTGVuZ3RoIjoyLCJSZWZlcmVuY2VJZCI6IjkxM2I2NzQwLTY3ZjktNDBhYS1iYjE3LWYxNWRhZjJkMjIx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M5L0QxQ1MwMDM1N0ciLCJVcmlTdHJpbmciOiJodHRwczovL2RvaS5vcmcvMTAuMTAzOS9EMUNTMDAzNTdH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WNjZXNzRGF0ZSI6IjE4LjA2LjIwMjQiLCJBdXRob3JzIjpbeyIkaWQiOiIyMiIsIiR0eXBlIjoiU3dpc3NBY2FkZW1pYy5DaXRhdmkuUGVyc29uLCBTd2lzc0FjYWRlbWljLkNpdGF2aSIsIkZpcnN0TmFtZSI6IkR1bmNhbiIsIkxhc3ROYW1lIjoiU2VkZG9uIiwiUHJvdGVjdGVkIjpmYWxzZSwiU2V4IjoyLCJDcmVhdGVkQnkiOiJfQW5kamVsa2EgS2VyZWtlcyIsIkNyZWF0ZWRPbiI6IjIwMjQtMDYtMThUMTQ6NDM6NTQiLCJNb2RpZmllZEJ5IjoiX0FuZGplbGthIEtlcmVrZXMiLCJJZCI6ImJkYmYyODRjLTAzNTktNDkxYy1hMjQzLTdhMGE5MDljM2QyNiIsIk1vZGlmaWVkT24iOiIyMDI0LTA2LTE4VDE0OjQzOjU0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mh0dHBzOi8vd3d3Lndvcmxkc2NpZW50aWZpYy5jb20vZG9pL3N1cHBsLzEwLjExNDIvcDcwMi9zdXBwbF9maWxlL3A3MDJfY2hhcDAxLnBkZiIsIlVyaVN0cmluZyI6Imh0dHBzOi8vd3d3Lndvcmxkc2NpZW50aWZpYy5jb20vZG9pL3N1cHBsLzEwLjExNDIvcDcwMi9zdXBwbF9maWxlL3A3MDJfY2hhcDAxLnBkZi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}</w:instrText>
          </w:r>
          <w:r w:rsidR="00F56FDE">
            <w:fldChar w:fldCharType="separate"/>
          </w:r>
          <w:r w:rsidR="008D2C70">
            <w:t>[5–16]</w:t>
          </w:r>
          <w:r w:rsidR="00F56FDE">
            <w:fldChar w:fldCharType="end"/>
          </w:r>
        </w:sdtContent>
      </w:sdt>
      <w:r w:rsidR="00F56FDE">
        <w:t xml:space="preserve"> </w:t>
      </w:r>
      <w:r w:rsidR="007A2357">
        <w:t>. Ow</w:t>
      </w:r>
      <w:r w:rsidR="00F56FDE">
        <w:t>n assumptions</w:t>
      </w:r>
      <w:r w:rsidR="00835603">
        <w:t>:</w:t>
      </w:r>
      <w:r w:rsidR="00F56FDE">
        <w:t xml:space="preserve"> </w:t>
      </w:r>
    </w:p>
    <w:p w14:paraId="0DC90699" w14:textId="6C09B591" w:rsidR="00301DA5" w:rsidRPr="008D2C70" w:rsidRDefault="00F56FDE" w:rsidP="00835603">
      <w:pPr>
        <w:pStyle w:val="ListParagraph"/>
        <w:numPr>
          <w:ilvl w:val="1"/>
          <w:numId w:val="1"/>
        </w:numPr>
        <w:rPr>
          <w:lang w:val="en-US"/>
        </w:rPr>
      </w:pPr>
      <w:r w:rsidRPr="008D2C70">
        <w:rPr>
          <w:lang w:val="en-US"/>
        </w:rPr>
        <w:t xml:space="preserve">for </w:t>
      </w:r>
      <w:r w:rsidR="00CA6373" w:rsidRPr="008D2C70">
        <w:rPr>
          <w:lang w:val="en-US"/>
        </w:rPr>
        <w:t>distribution of olefins in United States</w:t>
      </w:r>
      <w:r w:rsidR="00835603" w:rsidRPr="008D2C70">
        <w:rPr>
          <w:lang w:val="en-US"/>
        </w:rPr>
        <w:t xml:space="preserve">, </w:t>
      </w:r>
    </w:p>
    <w:p w14:paraId="308CA2C4" w14:textId="130D3572" w:rsidR="007A2357" w:rsidRPr="008D2C70" w:rsidRDefault="00835603" w:rsidP="007A2357">
      <w:pPr>
        <w:pStyle w:val="ListParagraph"/>
        <w:numPr>
          <w:ilvl w:val="1"/>
          <w:numId w:val="1"/>
        </w:numPr>
        <w:rPr>
          <w:lang w:val="en-US"/>
        </w:rPr>
      </w:pPr>
      <w:r w:rsidRPr="008D2C70">
        <w:rPr>
          <w:lang w:val="en-US"/>
        </w:rPr>
        <w:t>unknown locations concentrated to one location in the middle of the country for China</w:t>
      </w:r>
      <w:r w:rsidR="00085184" w:rsidRPr="008D2C70">
        <w:rPr>
          <w:lang w:val="en-US"/>
        </w:rPr>
        <w:t>, India, Russia</w:t>
      </w:r>
    </w:p>
    <w:p w14:paraId="21C0C7F1" w14:textId="091F8E7F" w:rsidR="00301DA5" w:rsidRDefault="00301DA5" w:rsidP="00A67D3D">
      <w:pPr>
        <w:pStyle w:val="ListParagraph"/>
        <w:numPr>
          <w:ilvl w:val="0"/>
          <w:numId w:val="1"/>
        </w:numPr>
      </w:pPr>
      <w:r>
        <w:t>Aromatics</w:t>
      </w:r>
      <w:r w:rsidR="00815D7A">
        <w:t xml:space="preserve"> </w:t>
      </w:r>
      <w:sdt>
        <w:sdtPr>
          <w:alias w:val="To edit, see citavi.com/edit"/>
          <w:tag w:val="CitaviPlaceholder#e7a72ffd-e167-4963-9164-ce3a4f4fce46"/>
          <w:id w:val="1403723437"/>
          <w:placeholder>
            <w:docPart w:val="DefaultPlaceholder_-1854013440"/>
          </w:placeholder>
        </w:sdtPr>
        <w:sdtContent>
          <w:r w:rsidR="00815D7A">
            <w:fldChar w:fldCharType="begin"/>
          </w:r>
          <w:r w:rsidR="008D2C70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hiMDIxMzMwLTU4NDUtNGE5Zi04NzZiLWQ3YTllYzZmYjE5OSIsIlJhbmdlU3RhcnQiOjYsIlJhbmdlTGVuZ3RoIjo0LCJSZWZlcmVuY2VJZCI6ImU2ODY5MzYxLTk5ZTYtNDU2ZC1hZGE4LWMxYzk2YjQ3NDcx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}</w:instrText>
          </w:r>
          <w:r w:rsidR="00815D7A">
            <w:fldChar w:fldCharType="separate"/>
          </w:r>
          <w:r w:rsidR="008D2C70">
            <w:t>[8, 15, 17–33]</w:t>
          </w:r>
          <w:r w:rsidR="00815D7A">
            <w:fldChar w:fldCharType="end"/>
          </w:r>
        </w:sdtContent>
      </w:sdt>
      <w:r w:rsidR="007A2357">
        <w:t xml:space="preserve">. </w:t>
      </w:r>
    </w:p>
    <w:p w14:paraId="6EA1B2F1" w14:textId="01BE29EA" w:rsidR="002E3348" w:rsidRPr="008D2C70" w:rsidRDefault="008D2C70" w:rsidP="00A67D3D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Iron and Steel </w:t>
      </w:r>
      <w:sdt>
        <w:sdtPr>
          <w:alias w:val="To edit, see citavi.com/edit"/>
          <w:tag w:val="CitaviPlaceholder#282cbfad-729a-49ce-9f22-ca38351ca9ed"/>
          <w:id w:val="963694330"/>
          <w:placeholder>
            <w:docPart w:val="DefaultPlaceholder_-1854013440"/>
          </w:placeholder>
        </w:sdtPr>
        <w:sdtContent>
          <w:r>
            <w:fldChar w:fldCharType="begin"/>
          </w:r>
          <w: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hjOGI1NGQyLWU0MWYtNDMwYS1iODk3LTI4YTRjNDEzMDdjYiIsIlJhbmdlU3RhcnQiOjMsIlJhbmdlTGVuZ3RoIjo1LCJSZWZlcmVuY2VJZCI6IjFkZGI1ZjNjLTExMTktNDU0Yi05YWE1LTFhOWM1MzUyYmI3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HbG9iYWwgRW5lcmd5IE1vbml0b3IiLCJQcm90ZWN0ZWQiOmZhbHNlLCJTZXgiOjAsIkNyZWF0ZWRCeSI6InZuY2FjYWhmYzFweDljM2FmdWwxOGh2b2VpcWw4bTQ3bG9rIiwiQ3JlYXRlZE9uIjoiMjAyNS0wMS0yN1QxMzoyMjozN1oiLCJNb2RpZmllZEJ5Ijoidm5jYWNhaGZjMXB4OWMzYWZ1bDE4aHZvZWlxbDhtNDdsb2siLCJJZCI6IjkzN2Y4ZjM0LTExODMtNDQ1ZC05NGI4LWMwNzkyNzhkMzFmYSIsIk1vZGlmaWVkT24iOiIyMDI1LTAxLTI3VDEzOjIyOjM3Wi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Z2xvYmFsZW5lcmd5bW9uaXRvci5vcmcvcHJvamVjdHMvZ2xvYmFsLXN0ZWVsLXBsYW50LXRyYWNrZXIvIiwiVXJpU3RyaW5nIjoiaHR0cHM6Ly9nbG9iYWxlbmVyZ3ltb25pdG9yLm9yZy9wcm9qZWN0cy9nbG9iYWwtc3RlZWwtcGxhbnQtdHJhY2tlci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BzOi8vd3d3LnVzZ3MuZ292L2NlbnRlcnMvbmF0aW9uYWwtbWluZXJhbHMtaW5mb3JtYXRpb24tY2VudGVyL2lyb24tYW5kLXN0ZWVsLXN0YXRpc3RpY3MtYW5kLWluZm9ybWF0aW9uIiwiVXJpU3RyaW5nIjoiaHR0cHM6Ly93d3cudXNncy5nb3YvY2VudGVycy9uYXRpb25hbC1taW5lcmFscy1pbmZvcm1hdGlvbi1jZW50ZXIvaXJvbi1hbmQtc3RlZWwtc3RhdGlzdGljcy1hbmQtaW5mb3JtYXRpb24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ybmUgQnVyZGFjayIsIkNyZWF0ZWRPbiI6IjIwMjQtMDYtMjNUMDk6MDA6MzgiLCJNb2RpZmllZEJ5IjoiX0FybmUgQnVyZGFjayIsIklkIjoiOGUzODgzMTQtMWMyYS00YTJhLWFhYzktZGE4NTBjNDUwY2Q5IiwiTW9kaWZpZWRPbiI6IjIwMjQtMDYtMjNUMD</w:instrText>
          </w:r>
          <w:r w:rsidRPr="008D2C70">
            <w:rPr>
              <w:lang w:val="en-US"/>
            </w:rPr>
            <w:instrText>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}</w:instrText>
          </w:r>
          <w:r>
            <w:fldChar w:fldCharType="separate"/>
          </w:r>
          <w:r>
            <w:rPr>
              <w:lang w:val="en-US"/>
            </w:rPr>
            <w:t>[34, 35]</w:t>
          </w:r>
          <w:r>
            <w:fldChar w:fldCharType="end"/>
          </w:r>
        </w:sdtContent>
      </w:sdt>
    </w:p>
    <w:p w14:paraId="01B2ABAE" w14:textId="23CC8B43" w:rsidR="00A67D3D" w:rsidRDefault="008D2C70" w:rsidP="008D2C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Glass </w:t>
      </w:r>
      <w:sdt>
        <w:sdtPr>
          <w:rPr>
            <w:lang w:val="en-US"/>
          </w:rPr>
          <w:alias w:val="To edit, see citavi.com/edit"/>
          <w:tag w:val="CitaviPlaceholder#3acb1200-cf9b-443b-b784-eb6304d06794"/>
          <w:id w:val="840437573"/>
          <w:placeholder>
            <w:docPart w:val="DefaultPlaceholder_-1854013440"/>
          </w:placeholder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VkYWQ5NjE3LTc1ZWUtNDAzMS04YzI1LTRmN2FhMmQ3MGFjYyIsIlJhbmdlU3RhcnQiOjMsIlJhbmdlTGVuZ3RoIjo0LCJSZWZlcmVuY2VJZCI6ImRkNzQ0ZTJiLTVjMGItNDIzYS1iYTk1LWY3NTBhZjJkOGYy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MuMDYuMjAyNCIsIkF1dGhvcnMiOlt7IiRpZCI6IjciLCIkdHlwZSI6IlN3aXNzQWNhZGVtaWMuQ2l0YXZpLlBlcnNvbiwgU3dpc3NBY2FkZW1pYy5DaXRhdmkiLCJMYXN0TmFtZSI6IlUuUy4gRGVwYXJ0bWVudCBvZiB0aGUgSW50ZXJpb3IsIFUuUy4gR2VvbG9naWNhbCBTdXJ2ZXkiLCJQcm90ZWN0ZWQiOmZhbHNlLCJTZXgiOjAsIkNyZWF0ZWRCeSI6Il9BbmRqZWxrYSBLZXJla2VzIiwiQ3JlYXRlZE9uIjoiMjAyNC0wNi0xMlQxNDo0ODoyNCIsIk1vZGlmaWVkQnkiOiJfQW5kamVsa2EgS2VyZWtlcyIsIklkIjoiZjJkNmU2NjYtNmMzMi00ZmE3LWFkMTAtMzg4M2U0MWQ0OTFjIiwiTW9kaWZpZWRPbiI6IjIwMjQtMDYtMTJUMTQ6NDg6MjQ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JodHRwczovL3BsYW50cy5nbGFzc2dsb2JhbC5jb20vIiwiVXJpU3RyaW5nIjoiaHR0cHM6Ly9wbGFudHMuZ2xhc3NnbG9iYWwuY29tL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jY2Vzc0RhdGUiOiIyMy4wNi4yMDI0IiwiQXV0aG9ycyI6W3siJGlkIjoiMjMiLCIkdHlwZSI6IlN3aXNzQWNhZGVtaWMuQ2l0YXZpLlBlcnNvbiwgU3dpc3NBY2FkZW1pYy5DaXRhdmkiLCJBYmJyZXZpYXRpb24iOiJVTiIsIkxhc3ROYW1lIjoiVW5pdGVkIE5hdGlvbnMiLCJQcm90ZWN0ZWQiOmZhbHNlLCJTZXgiOjAsIkNyZWF0ZWRCeSI6Il9Bcm5lIEJ1cmRhY2siLCJDcmVhdGVkT24iOiIyMDI0LTA2LTIzVDA5OjQyOjIzIiwiTW9kaWZpZWRCeSI6Il9Bcm5lIEJ1cmRhY2siLCJJZCI6IjcwNTNhYWY2LWQ4NzQtNDczZS04Y2Q2LTAwZGU3NGNiZmRhZiIsIk1vZGlmaWVkT24iOiIyMDI0LTA2LTIzVDA5OjQyOjIz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eyIkaWQiOiIyNCIsIiR0eXBlIjoiU3dpc3NBY2FkZW1pYy5DaXRhdmkuTG9jYXRpb24sIFN3aXNzQWNhZGVtaWMuQ2l0YXZpIiwiQWRkcmVzcyI6eyIkaWQiOiIyNSIsIiR0eXBlIjoiU3dpc3NBY2FkZW1pYy5DaXRhdmkuTGlua2VkUmVzb3VyY2UsIFN3aXNzQWNhZGVtaWMuQ2l0YXZpIiwiTGlua2VkUmVzb3VyY2VUeXBlIjo1LCJPcmlnaW5hbFN0cmluZyI6Imh0dHBzOi8vY29tdHJhZGVwbHVzLnVuLm9yZy8iLCJVcmlTdHJpbmciOiJodHRwczovL2NvbXRyYWRlcGx1cy51bi5vcmcv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}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[36–38]</w:t>
          </w:r>
          <w:r>
            <w:rPr>
              <w:lang w:val="en-US"/>
            </w:rPr>
            <w:fldChar w:fldCharType="end"/>
          </w:r>
        </w:sdtContent>
      </w:sdt>
    </w:p>
    <w:p w14:paraId="349F45BE" w14:textId="3A10B1B5" w:rsidR="008D2C70" w:rsidRDefault="008D2C70" w:rsidP="008D2C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Lime </w:t>
      </w:r>
      <w:sdt>
        <w:sdtPr>
          <w:rPr>
            <w:lang w:val="en-US"/>
          </w:rPr>
          <w:alias w:val="To edit, see citavi.com/edit"/>
          <w:tag w:val="CitaviPlaceholder#b1eb544c-c2f9-40bb-b35d-35206a307b1a"/>
          <w:id w:val="2074075948"/>
          <w:placeholder>
            <w:docPart w:val="DefaultPlaceholder_-1854013440"/>
          </w:placeholder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hjYzgwNjMzLWZlOWMtNGZhZS1hMWY0LTFiMGM4Yjc0OWFmYSIsIlJhbmdlTGVuZ3RoIjo0LCJSZWZlcmVuY2VJZCI6ImVjNjJlZTE3LWFhYWMtNGFhZS04YTM4LWFmMWQ1NzkzMTkz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MuMDYuMjAyNCIsIkF1dGhvcnMiOlt7IiRpZCI6IjciLCIkdHlwZSI6IlN3aXNzQWNhZGVtaWMuQ2l0YXZpLlBlcnNvbiwgU3dpc3NBY2FkZW1pYy5DaXRhdmkiLCJMYXN0TmFtZSI6IlUuUy4gRGVwYXJ0bWVudCBvZiB0aGUgSW50ZXJpb3IsIFUuUy4gR2VvbG9naWNhbCBTdXJ2ZXkiLCJQcm90ZWN0ZWQiOmZhbHNlLCJTZXgiOjAsIkNyZWF0ZWRCeSI6Il9BbmRqZWxrYSBLZXJla2VzIiwiQ3JlYXRlZE9uIjoiMjAyNC0wNi0xMlQxNDo0ODoyNCIsIk1vZGlmaWVkQnkiOiJfQW5kamVsa2EgS2VyZWtlcyIsIklkIjoiZjJkNmU2NjYtNmMzMi00ZmE3LWFkMTAtMzg4M2U0MWQ0OTFjIiwiTW9kaWZpZWRPbiI6IjIwMjQtMDYtMTJUMTQ6NDg6MjQ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51c2dzLmdvdi9jZW50ZXJzL25hdGlvbmFsLW1pbmVyYWxzLWluZm9ybWF0aW9uLWNlbnRlci9saW1lLXN0YXRpc3RpY3MtYW5kLWluZm9ybWF0aW9uIiwiVXJpU3RyaW5nIjoiaHR0cHM6Ly93d3cudXNncy5nb3YvY2VudGVycy9uYXRpb25hbC1taW5lcmFscy1pbmZvcm1hdGlvbi1jZW50ZXIvbGltZS1zdGF0aXN0aWNzLWFuZC1pbmZvcm1hdGlvb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}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[39]</w:t>
          </w:r>
          <w:r>
            <w:rPr>
              <w:lang w:val="en-US"/>
            </w:rPr>
            <w:fldChar w:fldCharType="end"/>
          </w:r>
        </w:sdtContent>
      </w:sdt>
    </w:p>
    <w:p w14:paraId="5D5D2A1C" w14:textId="62EF833F" w:rsidR="008D2C70" w:rsidRPr="008D2C70" w:rsidRDefault="00545B09" w:rsidP="008D2C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Ammonia </w:t>
      </w:r>
      <w:sdt>
        <w:sdtPr>
          <w:rPr>
            <w:lang w:val="en-US"/>
          </w:rPr>
          <w:alias w:val="To edit, see citavi.com/edit"/>
          <w:tag w:val="CitaviPlaceholder#99dd819f-79fc-4d2b-aa45-8fdaa5884bdd"/>
          <w:id w:val="-1678724643"/>
          <w:placeholder>
            <w:docPart w:val="DefaultPlaceholder_-1854013440"/>
          </w:placeholder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E2NDJiZTAxLTFhNTktNDU0OS04YjhhLTVjNjFmMzRjODNiZCIsIlJhbmdlTGVuZ3RoIjo0LCJSZWZlcmVuY2VJZCI6IjZjOTczOTA4LTBjMzYtNGQ3NS04NzQwLTQwNzliZGYwMmY0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MuMDYuMjAyNCIsIkF1dGhvcnMiOlt7IiRpZCI6IjciLCIkdHlwZSI6IlN3aXNzQWNhZGVtaWMuQ2l0YXZpLlBlcnNvbiwgU3dpc3NBY2FkZW1pYy5DaXRhdmkiLCJMYXN0TmFtZSI6IlUuUy4gRGVwYXJ0bWVudCBvZiB0aGUgSW50ZXJpb3IsIFUuUy4gR2VvbG9naWNhbCBTdXJ2ZXkiLCJQcm90ZWN0ZWQiOmZhbHNlLCJTZXgiOjAsIkNyZWF0ZWRCeSI6Il9BbmRqZWxrYSBLZXJla2VzIiwiQ3JlYXRlZE9uIjoiMjAyNC0wNi0xMlQxNDo0ODoyNCIsIk1vZGlmaWVkQnkiOiJfQW5kamVsa2EgS2VyZWtlcyIsIklkIjoiZjJkNmU2NjYtNmMzMi00ZmE3LWFkMTAtMzg4M2U0MWQ0OTFjIiwiTW9kaWZpZWRPbiI6IjIwMjQtMDYtMTJUMTQ6NDg6MjQ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51c2dzLmdvdi9jZW50ZXJzL25hdGlvbmFsLW1pbmVyYWxzLWluZm9ybWF0aW9uLWNlbnRlci9uaXRyb2dlbi1zdGF0aXN0aWNzLWFuZC1pbmZvcm1hdGlvbiIsIlVyaVN0cmluZyI6Imh0dHBzOi8vd3d3LnVzZ3MuZ292L2NlbnRlcnMvbmF0aW9uYWwtbWluZXJhbHMtaW5mb3JtYXRpb24tY2VudGVyL25pdHJvZ2VuLXN0YXRpc3RpY3MtYW5kLWluZm9ybWF0aW9u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}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[40]</w:t>
          </w:r>
          <w:r>
            <w:rPr>
              <w:lang w:val="en-US"/>
            </w:rPr>
            <w:fldChar w:fldCharType="end"/>
          </w:r>
        </w:sdtContent>
      </w:sdt>
    </w:p>
    <w:sdt>
      <w:sdtPr>
        <w:rPr>
          <w:rFonts w:eastAsiaTheme="minorHAnsi"/>
        </w:rPr>
        <w:tag w:val="CitaviBibliography"/>
        <w:id w:val="-1202626766"/>
        <w:placeholder>
          <w:docPart w:val="DefaultPlaceholder_-1854013440"/>
        </w:placeholder>
      </w:sdtPr>
      <w:sdtEndPr>
        <w:rPr>
          <w:rFonts w:asciiTheme="minorHAnsi" w:hAnsiTheme="minorHAnsi" w:cstheme="minorBidi"/>
          <w:color w:val="auto"/>
          <w:sz w:val="22"/>
          <w:szCs w:val="22"/>
        </w:rPr>
      </w:sdtEndPr>
      <w:sdtContent>
        <w:p w14:paraId="5529F5AE" w14:textId="77777777" w:rsidR="00545B09" w:rsidRPr="00545B09" w:rsidRDefault="00301DA5" w:rsidP="00545B09">
          <w:pPr>
            <w:pStyle w:val="CitaviBibliographyHeading"/>
            <w:rPr>
              <w:lang w:val="en-US"/>
            </w:rPr>
          </w:pPr>
          <w:r>
            <w:fldChar w:fldCharType="begin"/>
          </w:r>
          <w:r w:rsidRPr="008D2C70">
            <w:rPr>
              <w:lang w:val="en-US"/>
            </w:rPr>
            <w:instrText>ADDIN CitaviBibliography</w:instrText>
          </w:r>
          <w:r>
            <w:fldChar w:fldCharType="separate"/>
          </w:r>
          <w:r w:rsidR="00545B09" w:rsidRPr="00545B09">
            <w:rPr>
              <w:lang w:val="en-US"/>
            </w:rPr>
            <w:t>References</w:t>
          </w:r>
        </w:p>
        <w:p w14:paraId="2186DFA8" w14:textId="77777777" w:rsidR="00545B09" w:rsidRPr="00545B09" w:rsidRDefault="00545B09" w:rsidP="00545B09">
          <w:pPr>
            <w:pStyle w:val="CitaviBibliographyEntry"/>
            <w:rPr>
              <w:lang w:val="en-US"/>
            </w:rPr>
          </w:pPr>
          <w:r w:rsidRPr="00545B09">
            <w:rPr>
              <w:lang w:val="en-US"/>
            </w:rPr>
            <w:t>[1]</w:t>
          </w:r>
          <w:r w:rsidRPr="00545B09">
            <w:rPr>
              <w:lang w:val="en-US"/>
            </w:rPr>
            <w:tab/>
          </w:r>
          <w:bookmarkStart w:id="0" w:name="_CTVL001c69382ca0872400684a2a613b5e3b92c"/>
          <w:r w:rsidRPr="00545B09">
            <w:rPr>
              <w:lang w:val="en-US"/>
            </w:rPr>
            <w:t>A. J. Padill</w:t>
          </w:r>
          <w:bookmarkEnd w:id="0"/>
          <w:r w:rsidRPr="00545B09">
            <w:rPr>
              <w:lang w:val="en-US"/>
            </w:rPr>
            <w:t>a</w:t>
          </w:r>
          <w:r w:rsidRPr="00545B09">
            <w:rPr>
              <w:i/>
              <w:lang w:val="en-US"/>
            </w:rPr>
            <w:t xml:space="preserve"> et al., </w:t>
          </w:r>
          <w:r w:rsidRPr="00545B09">
            <w:rPr>
              <w:lang w:val="en-US"/>
            </w:rPr>
            <w:t>"Compilation of Geospatial Data (GIS) for the Mineral Industries and Related Infrastructure of Africa: U.S. Geological Survey data release," 2021, doi: 10.5066/P97EQWXP.</w:t>
          </w:r>
        </w:p>
        <w:p w14:paraId="0B02FAE0" w14:textId="77777777" w:rsidR="00545B09" w:rsidRPr="00545B09" w:rsidRDefault="00545B09" w:rsidP="00545B09">
          <w:pPr>
            <w:pStyle w:val="CitaviBibliographyEntry"/>
            <w:rPr>
              <w:lang w:val="en-US"/>
            </w:rPr>
          </w:pPr>
          <w:r w:rsidRPr="00545B09">
            <w:rPr>
              <w:lang w:val="en-US"/>
            </w:rPr>
            <w:t>[2]</w:t>
          </w:r>
          <w:r w:rsidRPr="00545B09">
            <w:rPr>
              <w:lang w:val="en-US"/>
            </w:rPr>
            <w:tab/>
          </w:r>
          <w:bookmarkStart w:id="1" w:name="_CTVL001031d7792731e4c3c93d6e0418980d531"/>
          <w:r w:rsidRPr="00545B09">
            <w:rPr>
              <w:lang w:val="en-US"/>
            </w:rPr>
            <w:t>C. S. L. Feliciano and E. González,</w:t>
          </w:r>
          <w:bookmarkEnd w:id="1"/>
          <w:r w:rsidRPr="00545B09">
            <w:rPr>
              <w:lang w:val="en-US"/>
            </w:rPr>
            <w:t xml:space="preserve"> </w:t>
          </w:r>
          <w:r w:rsidRPr="00545B09">
            <w:rPr>
              <w:i/>
              <w:lang w:val="en-US"/>
            </w:rPr>
            <w:t xml:space="preserve">World copper smelters. </w:t>
          </w:r>
          <w:r w:rsidRPr="00545B09">
            <w:rPr>
              <w:lang w:val="en-US"/>
            </w:rPr>
            <w:t>[Online]. Available: https://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mrdata.usgs.gov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copper/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 xml:space="preserve"> (accessed: Jan. 22 2025).</w:t>
          </w:r>
        </w:p>
        <w:p w14:paraId="7BBE566D" w14:textId="77777777" w:rsidR="00545B09" w:rsidRPr="00545B09" w:rsidRDefault="00545B09" w:rsidP="00545B09">
          <w:pPr>
            <w:pStyle w:val="CitaviBibliographyEntry"/>
            <w:rPr>
              <w:lang w:val="en-US"/>
            </w:rPr>
          </w:pPr>
          <w:r w:rsidRPr="00545B09">
            <w:rPr>
              <w:lang w:val="en-US"/>
            </w:rPr>
            <w:t>[3]</w:t>
          </w:r>
          <w:r w:rsidRPr="00545B09">
            <w:rPr>
              <w:lang w:val="en-US"/>
            </w:rPr>
            <w:tab/>
          </w:r>
          <w:bookmarkStart w:id="2" w:name="_CTVL0016c8cd7c723974ceea66e8e08921c49f1"/>
          <w:r w:rsidRPr="00545B09">
            <w:rPr>
              <w:lang w:val="en-US"/>
            </w:rPr>
            <w:t>R. Pawlek,</w:t>
          </w:r>
          <w:bookmarkEnd w:id="2"/>
          <w:r w:rsidRPr="00545B09">
            <w:rPr>
              <w:lang w:val="en-US"/>
            </w:rPr>
            <w:t xml:space="preserve"> </w:t>
          </w:r>
          <w:r w:rsidRPr="00545B09">
            <w:rPr>
              <w:i/>
              <w:lang w:val="en-US"/>
            </w:rPr>
            <w:t xml:space="preserve">Secondary aluminium producers. </w:t>
          </w:r>
          <w:r w:rsidRPr="00545B09">
            <w:rPr>
              <w:lang w:val="en-US"/>
            </w:rPr>
            <w:t>[Online]. Available: https://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www.lightmetalage.com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resources-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section/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secondary-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producers/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 xml:space="preserve"> (accessed: Jan. 22 2025).</w:t>
          </w:r>
        </w:p>
        <w:p w14:paraId="1A33CDE6" w14:textId="77777777" w:rsidR="00545B09" w:rsidRPr="00545B09" w:rsidRDefault="00545B09" w:rsidP="00545B09">
          <w:pPr>
            <w:pStyle w:val="CitaviBibliographyEntry"/>
            <w:rPr>
              <w:lang w:val="en-US"/>
            </w:rPr>
          </w:pPr>
          <w:r w:rsidRPr="00545B09">
            <w:rPr>
              <w:lang w:val="en-US"/>
            </w:rPr>
            <w:t>[4]</w:t>
          </w:r>
          <w:r w:rsidRPr="00545B09">
            <w:rPr>
              <w:lang w:val="en-US"/>
            </w:rPr>
            <w:tab/>
          </w:r>
          <w:bookmarkStart w:id="3" w:name="_CTVL001dd826600596041b3bb881e7435e7b7e4"/>
          <w:r w:rsidRPr="00545B09">
            <w:rPr>
              <w:lang w:val="en-US"/>
            </w:rPr>
            <w:t>R. Pawlek,</w:t>
          </w:r>
          <w:bookmarkEnd w:id="3"/>
          <w:r w:rsidRPr="00545B09">
            <w:rPr>
              <w:lang w:val="en-US"/>
            </w:rPr>
            <w:t xml:space="preserve"> </w:t>
          </w:r>
          <w:r w:rsidRPr="00545B09">
            <w:rPr>
              <w:i/>
              <w:lang w:val="en-US"/>
            </w:rPr>
            <w:t xml:space="preserve">Primary aluminium producers. </w:t>
          </w:r>
          <w:r w:rsidRPr="00545B09">
            <w:rPr>
              <w:lang w:val="en-US"/>
            </w:rPr>
            <w:t>[Online]. Available: https://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www.lightmetalage.com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resources-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section/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primary-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producers/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 xml:space="preserve"> (accessed: Jan. 22 2025).</w:t>
          </w:r>
        </w:p>
        <w:p w14:paraId="31E33EA0" w14:textId="77777777" w:rsidR="00545B09" w:rsidRPr="00545B09" w:rsidRDefault="00545B09" w:rsidP="00545B09">
          <w:pPr>
            <w:pStyle w:val="CitaviBibliographyEntry"/>
            <w:rPr>
              <w:lang w:val="en-US"/>
            </w:rPr>
          </w:pPr>
          <w:r w:rsidRPr="00545B09">
            <w:rPr>
              <w:lang w:val="en-US"/>
            </w:rPr>
            <w:t>[5]</w:t>
          </w:r>
          <w:r w:rsidRPr="00545B09">
            <w:rPr>
              <w:lang w:val="en-US"/>
            </w:rPr>
            <w:tab/>
          </w:r>
          <w:bookmarkStart w:id="4" w:name="_CTVL001913b674067f940aabb17f15daf2d221c"/>
          <w:r w:rsidRPr="00545B09">
            <w:rPr>
              <w:lang w:val="en-US"/>
            </w:rPr>
            <w:t>M. Monai, M. Gambino, S. Wannakao, and B. M. Weckhuysen, "Propane to olefins tandem catalysis: a selective route towards light olefins production,"</w:t>
          </w:r>
          <w:bookmarkEnd w:id="4"/>
          <w:r w:rsidRPr="00545B09">
            <w:rPr>
              <w:lang w:val="en-US"/>
            </w:rPr>
            <w:t xml:space="preserve"> </w:t>
          </w:r>
          <w:r w:rsidRPr="00545B09">
            <w:rPr>
              <w:i/>
              <w:lang w:val="en-US"/>
            </w:rPr>
            <w:t>Chemical Society Reviews</w:t>
          </w:r>
          <w:r w:rsidRPr="00545B09">
            <w:rPr>
              <w:lang w:val="en-US"/>
            </w:rPr>
            <w:t>, vol. 50, no. 20, pp. 11503–11529, 2021, doi: 10.1039/D1CS00357G.</w:t>
          </w:r>
        </w:p>
        <w:p w14:paraId="5638E920" w14:textId="77777777" w:rsidR="00545B09" w:rsidRPr="00545B09" w:rsidRDefault="00545B09" w:rsidP="00545B09">
          <w:pPr>
            <w:pStyle w:val="CitaviBibliographyEntry"/>
            <w:rPr>
              <w:lang w:val="en-US"/>
            </w:rPr>
          </w:pPr>
          <w:r w:rsidRPr="00545B09">
            <w:rPr>
              <w:lang w:val="en-US"/>
            </w:rPr>
            <w:t>[6]</w:t>
          </w:r>
          <w:r w:rsidRPr="00545B09">
            <w:rPr>
              <w:lang w:val="en-US"/>
            </w:rPr>
            <w:tab/>
          </w:r>
          <w:bookmarkStart w:id="5" w:name="_CTVL001b63545782da94b94989fb287c0633db7"/>
          <w:r w:rsidRPr="00545B09">
            <w:rPr>
              <w:lang w:val="en-US"/>
            </w:rPr>
            <w:t>D. Seddon,</w:t>
          </w:r>
          <w:bookmarkEnd w:id="5"/>
          <w:r w:rsidRPr="00545B09">
            <w:rPr>
              <w:lang w:val="en-US"/>
            </w:rPr>
            <w:t xml:space="preserve"> </w:t>
          </w:r>
          <w:r w:rsidRPr="00545B09">
            <w:rPr>
              <w:i/>
              <w:lang w:val="en-US"/>
            </w:rPr>
            <w:t>Petrochemical Economics: Technology Selection in a Carbon Constrained World</w:t>
          </w:r>
          <w:r w:rsidRPr="00545B09">
            <w:rPr>
              <w:lang w:val="en-US"/>
            </w:rPr>
            <w:t>: Imperial College Press, 2010. Accessed: Jun. 18 2024. [Online]. Available: https://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www.worldscientific.com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doi/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suppl/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10.1142/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p702/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suppl_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file/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p702_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chap01.pdf</w:t>
          </w:r>
        </w:p>
        <w:p w14:paraId="00714400" w14:textId="77777777" w:rsidR="00545B09" w:rsidRPr="00545B09" w:rsidRDefault="00545B09" w:rsidP="00545B09">
          <w:pPr>
            <w:pStyle w:val="CitaviBibliographyEntry"/>
            <w:rPr>
              <w:lang w:val="en-US"/>
            </w:rPr>
          </w:pPr>
          <w:r w:rsidRPr="00545B09">
            <w:rPr>
              <w:lang w:val="en-US"/>
            </w:rPr>
            <w:t>[7]</w:t>
          </w:r>
          <w:r w:rsidRPr="00545B09">
            <w:rPr>
              <w:lang w:val="en-US"/>
            </w:rPr>
            <w:tab/>
          </w:r>
          <w:bookmarkStart w:id="6" w:name="_CTVL00120706d36f44f446d88a87b615e5d4149"/>
          <w:r w:rsidRPr="00545B09">
            <w:rPr>
              <w:lang w:val="en-US"/>
            </w:rPr>
            <w:t>Petrochemicals Europe,</w:t>
          </w:r>
          <w:bookmarkEnd w:id="6"/>
          <w:r w:rsidRPr="00545B09">
            <w:rPr>
              <w:lang w:val="en-US"/>
            </w:rPr>
            <w:t xml:space="preserve"> </w:t>
          </w:r>
          <w:r w:rsidRPr="00545B09">
            <w:rPr>
              <w:i/>
              <w:lang w:val="en-US"/>
            </w:rPr>
            <w:t xml:space="preserve">Ethylene Crackers. </w:t>
          </w:r>
          <w:r w:rsidRPr="00545B09">
            <w:rPr>
              <w:lang w:val="en-US"/>
            </w:rPr>
            <w:t>[Online]. Available: https://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www.petrochemistry.eu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about-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petrochemistry/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petrochemicals-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facts-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and-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figures/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cracker-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capacity (accessed: Dec. 13 2023).</w:t>
          </w:r>
        </w:p>
        <w:p w14:paraId="0C7B5594" w14:textId="77777777" w:rsidR="00545B09" w:rsidRPr="00545B09" w:rsidRDefault="00545B09" w:rsidP="00545B09">
          <w:pPr>
            <w:pStyle w:val="CitaviBibliographyEntry"/>
            <w:rPr>
              <w:lang w:val="en-US"/>
            </w:rPr>
          </w:pPr>
          <w:r w:rsidRPr="00545B09">
            <w:rPr>
              <w:lang w:val="en-US"/>
            </w:rPr>
            <w:t>[8]</w:t>
          </w:r>
          <w:r w:rsidRPr="00545B09">
            <w:rPr>
              <w:lang w:val="en-US"/>
            </w:rPr>
            <w:tab/>
          </w:r>
          <w:bookmarkStart w:id="7" w:name="_CTVL001d23af0efe9a74e4aa9c2a345e6e6b9a0"/>
          <w:r w:rsidRPr="00545B09">
            <w:rPr>
              <w:lang w:val="en-US"/>
            </w:rPr>
            <w:t>ICIS,</w:t>
          </w:r>
          <w:bookmarkEnd w:id="7"/>
          <w:r w:rsidRPr="00545B09">
            <w:rPr>
              <w:lang w:val="en-US"/>
            </w:rPr>
            <w:t xml:space="preserve"> </w:t>
          </w:r>
          <w:r w:rsidRPr="00545B09">
            <w:rPr>
              <w:i/>
              <w:lang w:val="en-US"/>
            </w:rPr>
            <w:t xml:space="preserve">China chemicals outlook. </w:t>
          </w:r>
          <w:r w:rsidRPr="00545B09">
            <w:rPr>
              <w:lang w:val="en-US"/>
            </w:rPr>
            <w:t>[Online]. Available: https://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s3-eu-west-1.amazonaws.com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cjp-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rbi-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icis/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wp-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content/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uploads/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sites/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7/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2018/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08/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29205510/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china-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chemicals-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outlook-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2018-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el.pdf (accessed: Jun. 20 2024).</w:t>
          </w:r>
        </w:p>
        <w:p w14:paraId="437E40FA" w14:textId="77777777" w:rsidR="00545B09" w:rsidRPr="00545B09" w:rsidRDefault="00545B09" w:rsidP="00545B09">
          <w:pPr>
            <w:pStyle w:val="CitaviBibliographyEntry"/>
            <w:rPr>
              <w:lang w:val="en-US"/>
            </w:rPr>
          </w:pPr>
          <w:r w:rsidRPr="00545B09">
            <w:rPr>
              <w:lang w:val="en-US"/>
            </w:rPr>
            <w:t>[9]</w:t>
          </w:r>
          <w:r w:rsidRPr="00545B09">
            <w:rPr>
              <w:lang w:val="en-US"/>
            </w:rPr>
            <w:tab/>
          </w:r>
          <w:bookmarkStart w:id="8" w:name="_CTVL0019e800f75fc2947caa52aad9d971d333b"/>
          <w:r w:rsidRPr="00545B09">
            <w:rPr>
              <w:lang w:val="en-US"/>
            </w:rPr>
            <w:t>Chemanalyst,</w:t>
          </w:r>
          <w:bookmarkEnd w:id="8"/>
          <w:r w:rsidRPr="00545B09">
            <w:rPr>
              <w:lang w:val="en-US"/>
            </w:rPr>
            <w:t xml:space="preserve"> </w:t>
          </w:r>
          <w:r w:rsidRPr="00545B09">
            <w:rPr>
              <w:i/>
              <w:lang w:val="en-US"/>
            </w:rPr>
            <w:t xml:space="preserve">India ethylene market analysis: Industry market size, plant capacity, production, operating efficincy, demand &amp; supply, end-user industries, sales channel, regional demand, company share, foreign tradem FY2015-FY2030. </w:t>
          </w:r>
          <w:r w:rsidRPr="00545B09">
            <w:rPr>
              <w:lang w:val="en-US"/>
            </w:rPr>
            <w:t>[Online]. Available: https://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www.chemanalyst.com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industry-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report/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india-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ethylene-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market-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92 (accessed: Dec. 11 2023).</w:t>
          </w:r>
        </w:p>
        <w:p w14:paraId="19919DF5" w14:textId="77777777" w:rsidR="00545B09" w:rsidRPr="00545B09" w:rsidRDefault="00545B09" w:rsidP="00545B09">
          <w:pPr>
            <w:pStyle w:val="CitaviBibliographyEntry"/>
            <w:rPr>
              <w:rFonts w:ascii="Arial" w:hAnsi="Arial" w:cs="Arial"/>
              <w:lang w:val="en-US"/>
            </w:rPr>
          </w:pPr>
          <w:r w:rsidRPr="00545B09">
            <w:rPr>
              <w:lang w:val="en-US"/>
            </w:rPr>
            <w:t>[10]</w:t>
          </w:r>
          <w:r w:rsidRPr="00545B09">
            <w:rPr>
              <w:lang w:val="en-US"/>
            </w:rPr>
            <w:tab/>
          </w:r>
          <w:bookmarkStart w:id="9" w:name="_CTVL001ca366e09de64471692062f8a87db9539"/>
          <w:r w:rsidRPr="00545B09">
            <w:rPr>
              <w:lang w:val="en-US"/>
            </w:rPr>
            <w:t>Plastindia Foundation, "Polypropylene production capacity in India in financial year 2022, by company," Oct. 2022. Accessed: Dec. 11 2023. [Online]. Available: https://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www.statista.com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statistics/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1169642/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india-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polypropylene-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production-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capacity-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by-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company/</w:t>
          </w:r>
          <w:r w:rsidRPr="00545B09">
            <w:rPr>
              <w:rFonts w:ascii="Arial" w:hAnsi="Arial" w:cs="Arial"/>
              <w:lang w:val="en-US"/>
            </w:rPr>
            <w:t>​</w:t>
          </w:r>
        </w:p>
        <w:bookmarkEnd w:id="9"/>
        <w:p w14:paraId="5E786F69" w14:textId="77777777" w:rsidR="00545B09" w:rsidRPr="00545B09" w:rsidRDefault="00545B09" w:rsidP="00545B09">
          <w:pPr>
            <w:pStyle w:val="CitaviBibliographyEntry"/>
            <w:rPr>
              <w:rFonts w:ascii="Arial" w:hAnsi="Arial" w:cs="Arial"/>
              <w:lang w:val="en-US"/>
            </w:rPr>
          </w:pPr>
          <w:r w:rsidRPr="00545B09">
            <w:rPr>
              <w:lang w:val="en-US"/>
            </w:rPr>
            <w:t>[11]</w:t>
          </w:r>
          <w:r w:rsidRPr="00545B09">
            <w:rPr>
              <w:lang w:val="en-US"/>
            </w:rPr>
            <w:tab/>
          </w:r>
          <w:bookmarkStart w:id="10" w:name="_CTVL0014e115d8b5dd04c8682cd7e73e24318f3"/>
          <w:r w:rsidRPr="00545B09">
            <w:rPr>
              <w:lang w:val="en-US"/>
            </w:rPr>
            <w:t>Russian Federal State Statistics Aervice, "Volume of production of ethylene in Russia from 2017 to 2022," Nov. 2023. [Online]. Available: https://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www.statista.com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statistics/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1263225/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russia-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ethylene-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production/</w:t>
          </w:r>
          <w:r w:rsidRPr="00545B09">
            <w:rPr>
              <w:rFonts w:ascii="Arial" w:hAnsi="Arial" w:cs="Arial"/>
              <w:lang w:val="en-US"/>
            </w:rPr>
            <w:t>​</w:t>
          </w:r>
        </w:p>
        <w:bookmarkEnd w:id="10"/>
        <w:p w14:paraId="02857E7E" w14:textId="77777777" w:rsidR="00545B09" w:rsidRPr="00545B09" w:rsidRDefault="00545B09" w:rsidP="00545B09">
          <w:pPr>
            <w:pStyle w:val="CitaviBibliographyEntry"/>
            <w:rPr>
              <w:rFonts w:ascii="Arial" w:hAnsi="Arial" w:cs="Arial"/>
              <w:lang w:val="en-US"/>
            </w:rPr>
          </w:pPr>
          <w:r w:rsidRPr="00545B09">
            <w:rPr>
              <w:lang w:val="en-US"/>
            </w:rPr>
            <w:lastRenderedPageBreak/>
            <w:t>[12]</w:t>
          </w:r>
          <w:r w:rsidRPr="00545B09">
            <w:rPr>
              <w:lang w:val="en-US"/>
            </w:rPr>
            <w:tab/>
          </w:r>
          <w:bookmarkStart w:id="11" w:name="_CTVL00194ef5ca5300b48cb9f91a8c2642b8d40"/>
          <w:r w:rsidRPr="00545B09">
            <w:rPr>
              <w:lang w:val="en-US"/>
            </w:rPr>
            <w:t>Center for Strategic Research, "Leading producers of propylene in Russia in 2020, by annual capacity," FSBO Russian Energy Agency, Aug. 2021. Accessed: Jun. 18 2024. [Online]. Available: https://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www.statista.com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statistics/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1265248/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propylene-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producers-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by-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capacity-</w:t>
          </w:r>
          <w:r w:rsidRPr="00545B09">
            <w:rPr>
              <w:rFonts w:ascii="Arial" w:hAnsi="Arial" w:cs="Arial"/>
              <w:lang w:val="en-US"/>
            </w:rPr>
            <w:t>​</w:t>
          </w:r>
          <w:r w:rsidRPr="00545B09">
            <w:rPr>
              <w:lang w:val="en-US"/>
            </w:rPr>
            <w:t>russia/</w:t>
          </w:r>
          <w:r w:rsidRPr="00545B09">
            <w:rPr>
              <w:rFonts w:ascii="Arial" w:hAnsi="Arial" w:cs="Arial"/>
              <w:lang w:val="en-US"/>
            </w:rPr>
            <w:t>​</w:t>
          </w:r>
        </w:p>
        <w:bookmarkEnd w:id="11"/>
        <w:p w14:paraId="21A92153" w14:textId="77777777" w:rsidR="00545B09" w:rsidRDefault="00545B09" w:rsidP="00545B09">
          <w:pPr>
            <w:pStyle w:val="CitaviBibliographyEntry"/>
          </w:pPr>
          <w:r>
            <w:t>[13]</w:t>
          </w:r>
          <w:r>
            <w:tab/>
          </w:r>
          <w:bookmarkStart w:id="12" w:name="_CTVL001e422782d6e614b0da5006f37e736e85a"/>
          <w:r>
            <w:t>EIA,</w:t>
          </w:r>
          <w:bookmarkEnd w:id="12"/>
          <w:r>
            <w:t xml:space="preserve"> </w:t>
          </w:r>
          <w:r w:rsidRPr="00545B09">
            <w:rPr>
              <w:i/>
            </w:rPr>
            <w:t xml:space="preserve">Petroleum refineries. </w:t>
          </w:r>
          <w:r w:rsidRPr="00545B09">
            <w:t>[Online]. Available: https://</w:t>
          </w:r>
          <w:r w:rsidRPr="00545B09">
            <w:rPr>
              <w:rFonts w:ascii="Arial" w:hAnsi="Arial" w:cs="Arial"/>
            </w:rPr>
            <w:t>​</w:t>
          </w:r>
          <w:r w:rsidRPr="00545B09">
            <w:t>atlas.eia.gov</w:t>
          </w:r>
          <w:r w:rsidRPr="00545B09">
            <w:rPr>
              <w:rFonts w:ascii="Arial" w:hAnsi="Arial" w:cs="Arial"/>
            </w:rPr>
            <w:t>​</w:t>
          </w:r>
          <w:r w:rsidRPr="00545B09">
            <w:t>/</w:t>
          </w:r>
          <w:r w:rsidRPr="00545B09">
            <w:rPr>
              <w:rFonts w:ascii="Arial" w:hAnsi="Arial" w:cs="Arial"/>
            </w:rPr>
            <w:t>​</w:t>
          </w:r>
          <w:r w:rsidRPr="00545B09">
            <w:t>datasets/</w:t>
          </w:r>
          <w:r w:rsidRPr="00545B09">
            <w:rPr>
              <w:rFonts w:ascii="Arial" w:hAnsi="Arial" w:cs="Arial"/>
            </w:rPr>
            <w:t>​</w:t>
          </w:r>
          <w:r w:rsidRPr="00545B09">
            <w:t>6547eda91ef84cc386e23397cf834524/</w:t>
          </w:r>
          <w:r w:rsidRPr="00545B09">
            <w:rPr>
              <w:rFonts w:ascii="Arial" w:hAnsi="Arial" w:cs="Arial"/>
            </w:rPr>
            <w:t>​</w:t>
          </w:r>
          <w:r w:rsidRPr="00545B09">
            <w:t>explore</w:t>
          </w:r>
          <w:r w:rsidRPr="00545B09">
            <w:rPr>
              <w:rFonts w:ascii="Arial" w:hAnsi="Arial" w:cs="Arial"/>
            </w:rPr>
            <w:t>​</w:t>
          </w:r>
          <w:r w:rsidRPr="00545B09">
            <w:t>?</w:t>
          </w:r>
          <w:r w:rsidRPr="00545B09">
            <w:rPr>
              <w:rFonts w:ascii="Arial" w:hAnsi="Arial" w:cs="Arial"/>
            </w:rPr>
            <w:t>​</w:t>
          </w:r>
          <w:r w:rsidRPr="00545B09">
            <w:t>location=</w:t>
          </w:r>
          <w:r w:rsidRPr="00545B09">
            <w:rPr>
              <w:rFonts w:ascii="Arial" w:hAnsi="Arial" w:cs="Arial"/>
            </w:rPr>
            <w:t>​</w:t>
          </w:r>
          <w:r w:rsidRPr="00545B09">
            <w:t>20.527930%2C63.843125%2C2.65&amp;</w:t>
          </w:r>
          <w:r w:rsidRPr="00545B09">
            <w:rPr>
              <w:rFonts w:ascii="Arial" w:hAnsi="Arial" w:cs="Arial"/>
            </w:rPr>
            <w:t>​</w:t>
          </w:r>
          <w:r w:rsidRPr="00545B09">
            <w:t>showTable=</w:t>
          </w:r>
          <w:r w:rsidRPr="00545B09">
            <w:rPr>
              <w:rFonts w:ascii="Arial" w:hAnsi="Arial" w:cs="Arial"/>
            </w:rPr>
            <w:t>​</w:t>
          </w:r>
          <w:r w:rsidRPr="00545B09">
            <w:t>true (accessed: Jan. 22 2025).</w:t>
          </w:r>
        </w:p>
        <w:p w14:paraId="26B6492D" w14:textId="77777777" w:rsidR="00545B09" w:rsidRDefault="00545B09" w:rsidP="00545B09">
          <w:pPr>
            <w:pStyle w:val="CitaviBibliographyEntry"/>
          </w:pPr>
          <w:r>
            <w:t>[14]</w:t>
          </w:r>
          <w:r>
            <w:tab/>
          </w:r>
          <w:bookmarkStart w:id="13" w:name="_CTVL001d6c455aa249a4da2a0508aa721d865e7"/>
          <w:r>
            <w:t>Eurostat,</w:t>
          </w:r>
          <w:bookmarkEnd w:id="13"/>
          <w:r>
            <w:t xml:space="preserve"> </w:t>
          </w:r>
          <w:r w:rsidRPr="00545B09">
            <w:rPr>
              <w:i/>
            </w:rPr>
            <w:t xml:space="preserve">Total production ds-056121. </w:t>
          </w:r>
          <w:r w:rsidRPr="00545B09">
            <w:t>[Online]. Available: https://</w:t>
          </w:r>
          <w:r w:rsidRPr="00545B09">
            <w:rPr>
              <w:rFonts w:ascii="Arial" w:hAnsi="Arial" w:cs="Arial"/>
            </w:rPr>
            <w:t>​</w:t>
          </w:r>
          <w:r w:rsidRPr="00545B09">
            <w:t>ec.europa.eu</w:t>
          </w:r>
          <w:r w:rsidRPr="00545B09">
            <w:rPr>
              <w:rFonts w:ascii="Arial" w:hAnsi="Arial" w:cs="Arial"/>
            </w:rPr>
            <w:t>​</w:t>
          </w:r>
          <w:r w:rsidRPr="00545B09">
            <w:t>/</w:t>
          </w:r>
          <w:r w:rsidRPr="00545B09">
            <w:rPr>
              <w:rFonts w:ascii="Arial" w:hAnsi="Arial" w:cs="Arial"/>
            </w:rPr>
            <w:t>​</w:t>
          </w:r>
          <w:r w:rsidRPr="00545B09">
            <w:t>eurostat/</w:t>
          </w:r>
          <w:r w:rsidRPr="00545B09">
            <w:rPr>
              <w:rFonts w:ascii="Arial" w:hAnsi="Arial" w:cs="Arial"/>
            </w:rPr>
            <w:t>​</w:t>
          </w:r>
          <w:r w:rsidRPr="00545B09">
            <w:t>databrowser/</w:t>
          </w:r>
          <w:r w:rsidRPr="00545B09">
            <w:rPr>
              <w:rFonts w:ascii="Arial" w:hAnsi="Arial" w:cs="Arial"/>
            </w:rPr>
            <w:t>​</w:t>
          </w:r>
          <w:r w:rsidRPr="00545B09">
            <w:t>view/</w:t>
          </w:r>
          <w:r w:rsidRPr="00545B09">
            <w:rPr>
              <w:rFonts w:ascii="Arial" w:hAnsi="Arial" w:cs="Arial"/>
            </w:rPr>
            <w:t>​</w:t>
          </w:r>
          <w:r w:rsidRPr="00545B09">
            <w:t>ds-</w:t>
          </w:r>
          <w:r w:rsidRPr="00545B09">
            <w:rPr>
              <w:rFonts w:ascii="Arial" w:hAnsi="Arial" w:cs="Arial"/>
            </w:rPr>
            <w:t>​</w:t>
          </w:r>
          <w:r w:rsidRPr="00545B09">
            <w:t>056121/</w:t>
          </w:r>
          <w:r w:rsidRPr="00545B09">
            <w:rPr>
              <w:rFonts w:ascii="Arial" w:hAnsi="Arial" w:cs="Arial"/>
            </w:rPr>
            <w:t>​</w:t>
          </w:r>
          <w:r w:rsidRPr="00545B09">
            <w:t>legacyMultiFreq/</w:t>
          </w:r>
          <w:r w:rsidRPr="00545B09">
            <w:rPr>
              <w:rFonts w:ascii="Arial" w:hAnsi="Arial" w:cs="Arial"/>
            </w:rPr>
            <w:t>​</w:t>
          </w:r>
          <w:r w:rsidRPr="00545B09">
            <w:t>table</w:t>
          </w:r>
          <w:r w:rsidRPr="00545B09">
            <w:rPr>
              <w:rFonts w:ascii="Arial" w:hAnsi="Arial" w:cs="Arial"/>
            </w:rPr>
            <w:t>​</w:t>
          </w:r>
          <w:r w:rsidRPr="00545B09">
            <w:t>?</w:t>
          </w:r>
          <w:r w:rsidRPr="00545B09">
            <w:rPr>
              <w:rFonts w:ascii="Arial" w:hAnsi="Arial" w:cs="Arial"/>
            </w:rPr>
            <w:t>​</w:t>
          </w:r>
          <w:r w:rsidRPr="00545B09">
            <w:t>lang=</w:t>
          </w:r>
          <w:r w:rsidRPr="00545B09">
            <w:rPr>
              <w:rFonts w:ascii="Arial" w:hAnsi="Arial" w:cs="Arial"/>
            </w:rPr>
            <w:t>​</w:t>
          </w:r>
          <w:r w:rsidRPr="00545B09">
            <w:t>en (accessed: Aug. 2 2023).</w:t>
          </w:r>
        </w:p>
        <w:p w14:paraId="335CFFD4" w14:textId="77777777" w:rsidR="00545B09" w:rsidRDefault="00545B09" w:rsidP="00545B09">
          <w:pPr>
            <w:pStyle w:val="CitaviBibliographyEntry"/>
          </w:pPr>
          <w:r>
            <w:t>[15]</w:t>
          </w:r>
          <w:r>
            <w:tab/>
          </w:r>
          <w:bookmarkStart w:id="14" w:name="_CTVL0013229f6c78d6d47bd83e4d9079b621dcb"/>
          <w:r>
            <w:t>H. Falck</w:t>
          </w:r>
          <w:bookmarkEnd w:id="14"/>
          <w:r>
            <w:t>e</w:t>
          </w:r>
          <w:r w:rsidRPr="00545B09">
            <w:rPr>
              <w:i/>
            </w:rPr>
            <w:t xml:space="preserve"> et al., Best Available Techniques (BAT) Reference Document for the Production of Large Volume Organic Chemicals: EUR 28882 EN</w:t>
          </w:r>
          <w:r w:rsidRPr="00545B09">
            <w:t>. JRC109279. Luxembourg: Publications Office of the European Union, 2017.</w:t>
          </w:r>
        </w:p>
        <w:p w14:paraId="0EF37768" w14:textId="77777777" w:rsidR="00545B09" w:rsidRDefault="00545B09" w:rsidP="00545B09">
          <w:pPr>
            <w:pStyle w:val="CitaviBibliographyEntry"/>
          </w:pPr>
          <w:r>
            <w:t>[16]</w:t>
          </w:r>
          <w:r>
            <w:tab/>
          </w:r>
          <w:bookmarkStart w:id="15" w:name="_CTVL001ab04fd3fbd3c46aa90991109686cf0ab"/>
          <w:r>
            <w:t>P. Scafetta,</w:t>
          </w:r>
          <w:bookmarkEnd w:id="15"/>
          <w:r>
            <w:t xml:space="preserve"> </w:t>
          </w:r>
          <w:r w:rsidRPr="00545B09">
            <w:rPr>
              <w:i/>
            </w:rPr>
            <w:t xml:space="preserve">Italy’s petchems units face uncertain future as Porto Marghera set to close. </w:t>
          </w:r>
          <w:r w:rsidRPr="00545B09">
            <w:t>[Online]. Available: https://</w:t>
          </w:r>
          <w:r w:rsidRPr="00545B09">
            <w:rPr>
              <w:rFonts w:ascii="Arial" w:hAnsi="Arial" w:cs="Arial"/>
            </w:rPr>
            <w:t>​</w:t>
          </w:r>
          <w:r w:rsidRPr="00545B09">
            <w:t>www.icis.com</w:t>
          </w:r>
          <w:r w:rsidRPr="00545B09">
            <w:rPr>
              <w:rFonts w:ascii="Arial" w:hAnsi="Arial" w:cs="Arial"/>
            </w:rPr>
            <w:t>​</w:t>
          </w:r>
          <w:r w:rsidRPr="00545B09">
            <w:t>/</w:t>
          </w:r>
          <w:r w:rsidRPr="00545B09">
            <w:rPr>
              <w:rFonts w:ascii="Arial" w:hAnsi="Arial" w:cs="Arial"/>
            </w:rPr>
            <w:t>​</w:t>
          </w:r>
          <w:r w:rsidRPr="00545B09">
            <w:t>explore/</w:t>
          </w:r>
          <w:r w:rsidRPr="00545B09">
            <w:rPr>
              <w:rFonts w:ascii="Arial" w:hAnsi="Arial" w:cs="Arial"/>
            </w:rPr>
            <w:t>​</w:t>
          </w:r>
          <w:r w:rsidRPr="00545B09">
            <w:t>resources/</w:t>
          </w:r>
          <w:r w:rsidRPr="00545B09">
            <w:rPr>
              <w:rFonts w:ascii="Arial" w:hAnsi="Arial" w:cs="Arial"/>
            </w:rPr>
            <w:t>​</w:t>
          </w:r>
          <w:r w:rsidRPr="00545B09">
            <w:t>news/</w:t>
          </w:r>
          <w:r w:rsidRPr="00545B09">
            <w:rPr>
              <w:rFonts w:ascii="Arial" w:hAnsi="Arial" w:cs="Arial"/>
            </w:rPr>
            <w:t>​</w:t>
          </w:r>
          <w:r w:rsidRPr="00545B09">
            <w:t>2021/</w:t>
          </w:r>
          <w:r w:rsidRPr="00545B09">
            <w:rPr>
              <w:rFonts w:ascii="Arial" w:hAnsi="Arial" w:cs="Arial"/>
            </w:rPr>
            <w:t>​</w:t>
          </w:r>
          <w:r w:rsidRPr="00545B09">
            <w:t>03/</w:t>
          </w:r>
          <w:r w:rsidRPr="00545B09">
            <w:rPr>
              <w:rFonts w:ascii="Arial" w:hAnsi="Arial" w:cs="Arial"/>
            </w:rPr>
            <w:t>​</w:t>
          </w:r>
          <w:r w:rsidRPr="00545B09">
            <w:t>24/</w:t>
          </w:r>
          <w:r w:rsidRPr="00545B09">
            <w:rPr>
              <w:rFonts w:ascii="Arial" w:hAnsi="Arial" w:cs="Arial"/>
            </w:rPr>
            <w:t>​</w:t>
          </w:r>
          <w:r w:rsidRPr="00545B09">
            <w:t>10621155/</w:t>
          </w:r>
          <w:r w:rsidRPr="00545B09">
            <w:rPr>
              <w:rFonts w:ascii="Arial" w:hAnsi="Arial" w:cs="Arial"/>
            </w:rPr>
            <w:t>​</w:t>
          </w:r>
          <w:r w:rsidRPr="00545B09">
            <w:t>italy-</w:t>
          </w:r>
          <w:r w:rsidRPr="00545B09">
            <w:rPr>
              <w:rFonts w:ascii="Arial" w:hAnsi="Arial" w:cs="Arial"/>
            </w:rPr>
            <w:t>​</w:t>
          </w:r>
          <w:r w:rsidRPr="00545B09">
            <w:t>s-</w:t>
          </w:r>
          <w:r w:rsidRPr="00545B09">
            <w:rPr>
              <w:rFonts w:ascii="Arial" w:hAnsi="Arial" w:cs="Arial"/>
            </w:rPr>
            <w:t>​</w:t>
          </w:r>
          <w:r w:rsidRPr="00545B09">
            <w:t>petchems-</w:t>
          </w:r>
          <w:r w:rsidRPr="00545B09">
            <w:rPr>
              <w:rFonts w:ascii="Arial" w:hAnsi="Arial" w:cs="Arial"/>
            </w:rPr>
            <w:t>​</w:t>
          </w:r>
          <w:r w:rsidRPr="00545B09">
            <w:t>units-</w:t>
          </w:r>
          <w:r w:rsidRPr="00545B09">
            <w:rPr>
              <w:rFonts w:ascii="Arial" w:hAnsi="Arial" w:cs="Arial"/>
            </w:rPr>
            <w:t>​</w:t>
          </w:r>
          <w:r w:rsidRPr="00545B09">
            <w:t>face-</w:t>
          </w:r>
          <w:r w:rsidRPr="00545B09">
            <w:rPr>
              <w:rFonts w:ascii="Arial" w:hAnsi="Arial" w:cs="Arial"/>
            </w:rPr>
            <w:t>​</w:t>
          </w:r>
          <w:r w:rsidRPr="00545B09">
            <w:t>uncertain-</w:t>
          </w:r>
          <w:r w:rsidRPr="00545B09">
            <w:rPr>
              <w:rFonts w:ascii="Arial" w:hAnsi="Arial" w:cs="Arial"/>
            </w:rPr>
            <w:t>​</w:t>
          </w:r>
          <w:r w:rsidRPr="00545B09">
            <w:t>future-</w:t>
          </w:r>
          <w:r w:rsidRPr="00545B09">
            <w:rPr>
              <w:rFonts w:ascii="Arial" w:hAnsi="Arial" w:cs="Arial"/>
            </w:rPr>
            <w:t>​</w:t>
          </w:r>
          <w:r w:rsidRPr="00545B09">
            <w:t>as-</w:t>
          </w:r>
          <w:r w:rsidRPr="00545B09">
            <w:rPr>
              <w:rFonts w:ascii="Arial" w:hAnsi="Arial" w:cs="Arial"/>
            </w:rPr>
            <w:t>​</w:t>
          </w:r>
          <w:r w:rsidRPr="00545B09">
            <w:t>porto-</w:t>
          </w:r>
          <w:r w:rsidRPr="00545B09">
            <w:rPr>
              <w:rFonts w:ascii="Arial" w:hAnsi="Arial" w:cs="Arial"/>
            </w:rPr>
            <w:t>​</w:t>
          </w:r>
          <w:r w:rsidRPr="00545B09">
            <w:t>marghera-</w:t>
          </w:r>
          <w:r w:rsidRPr="00545B09">
            <w:rPr>
              <w:rFonts w:ascii="Arial" w:hAnsi="Arial" w:cs="Arial"/>
            </w:rPr>
            <w:t>​</w:t>
          </w:r>
          <w:r w:rsidRPr="00545B09">
            <w:t>set-</w:t>
          </w:r>
          <w:r w:rsidRPr="00545B09">
            <w:rPr>
              <w:rFonts w:ascii="Arial" w:hAnsi="Arial" w:cs="Arial"/>
            </w:rPr>
            <w:t>​</w:t>
          </w:r>
          <w:r w:rsidRPr="00545B09">
            <w:t>to-</w:t>
          </w:r>
          <w:r w:rsidRPr="00545B09">
            <w:rPr>
              <w:rFonts w:ascii="Arial" w:hAnsi="Arial" w:cs="Arial"/>
            </w:rPr>
            <w:t>​</w:t>
          </w:r>
          <w:r w:rsidRPr="00545B09">
            <w:t>close/</w:t>
          </w:r>
          <w:r w:rsidRPr="00545B09">
            <w:rPr>
              <w:rFonts w:ascii="Arial" w:hAnsi="Arial" w:cs="Arial"/>
            </w:rPr>
            <w:t>​</w:t>
          </w:r>
          <w:r w:rsidRPr="00545B09">
            <w:t xml:space="preserve"> (accessed: Oct. 17 2023).</w:t>
          </w:r>
        </w:p>
        <w:p w14:paraId="22355206" w14:textId="77777777" w:rsidR="00545B09" w:rsidRDefault="00545B09" w:rsidP="00545B09">
          <w:pPr>
            <w:pStyle w:val="CitaviBibliographyEntry"/>
            <w:rPr>
              <w:rFonts w:ascii="Arial" w:hAnsi="Arial" w:cs="Arial"/>
            </w:rPr>
          </w:pPr>
          <w:r>
            <w:t>[17]</w:t>
          </w:r>
          <w:r>
            <w:tab/>
          </w:r>
          <w:bookmarkStart w:id="16" w:name="_CTVL001e686936199e6456dada8c1c96b474712"/>
          <w:r>
            <w:t>American Chemistry Council, "p-Xylene production in the United States from 1990 to 2019," Accessed: Jul. 3 2024. [Online]. Available: https://</w:t>
          </w:r>
          <w:r>
            <w:rPr>
              <w:rFonts w:ascii="Arial" w:hAnsi="Arial" w:cs="Arial"/>
            </w:rPr>
            <w:t>​</w:t>
          </w:r>
          <w:r>
            <w:t>www.statista.com</w:t>
          </w:r>
          <w:r>
            <w:rPr>
              <w:rFonts w:ascii="Arial" w:hAnsi="Arial" w:cs="Arial"/>
            </w:rPr>
            <w:t>​</w:t>
          </w:r>
          <w:r>
            <w:t>/</w:t>
          </w:r>
          <w:r>
            <w:rPr>
              <w:rFonts w:ascii="Arial" w:hAnsi="Arial" w:cs="Arial"/>
            </w:rPr>
            <w:t>​</w:t>
          </w:r>
          <w:r>
            <w:t>statistics/</w:t>
          </w:r>
          <w:r>
            <w:rPr>
              <w:rFonts w:ascii="Arial" w:hAnsi="Arial" w:cs="Arial"/>
            </w:rPr>
            <w:t>​</w:t>
          </w:r>
          <w:r>
            <w:t>975537/</w:t>
          </w:r>
          <w:r>
            <w:rPr>
              <w:rFonts w:ascii="Arial" w:hAnsi="Arial" w:cs="Arial"/>
            </w:rPr>
            <w:t>​</w:t>
          </w:r>
          <w:r>
            <w:t>us-</w:t>
          </w:r>
          <w:r>
            <w:rPr>
              <w:rFonts w:ascii="Arial" w:hAnsi="Arial" w:cs="Arial"/>
            </w:rPr>
            <w:t>​</w:t>
          </w:r>
          <w:r>
            <w:t>p-</w:t>
          </w:r>
          <w:r>
            <w:rPr>
              <w:rFonts w:ascii="Arial" w:hAnsi="Arial" w:cs="Arial"/>
            </w:rPr>
            <w:t>​</w:t>
          </w:r>
          <w:r>
            <w:t>xylene-</w:t>
          </w:r>
          <w:r>
            <w:rPr>
              <w:rFonts w:ascii="Arial" w:hAnsi="Arial" w:cs="Arial"/>
            </w:rPr>
            <w:t>​</w:t>
          </w:r>
          <w:r>
            <w:t>production-</w:t>
          </w:r>
          <w:r>
            <w:rPr>
              <w:rFonts w:ascii="Arial" w:hAnsi="Arial" w:cs="Arial"/>
            </w:rPr>
            <w:t>​</w:t>
          </w:r>
          <w:r>
            <w:t>volume/</w:t>
          </w:r>
          <w:r>
            <w:rPr>
              <w:rFonts w:ascii="Arial" w:hAnsi="Arial" w:cs="Arial"/>
            </w:rPr>
            <w:t>​</w:t>
          </w:r>
        </w:p>
        <w:bookmarkEnd w:id="16"/>
        <w:p w14:paraId="2506D0AC" w14:textId="77777777" w:rsidR="00545B09" w:rsidRDefault="00545B09" w:rsidP="00545B09">
          <w:pPr>
            <w:pStyle w:val="CitaviBibliographyEntry"/>
            <w:rPr>
              <w:rFonts w:ascii="Arial" w:hAnsi="Arial" w:cs="Arial"/>
            </w:rPr>
          </w:pPr>
          <w:r>
            <w:t>[18]</w:t>
          </w:r>
          <w:r>
            <w:tab/>
          </w:r>
          <w:bookmarkStart w:id="17" w:name="_CTVL001ae3c88f1da1b461581f988425c2b990e"/>
          <w:r>
            <w:t>American Chemistry Council, "Benzene production in the United States from 1990 to 2019," 2020. Accessed: Jul. 3 2024. [Online]. Available: https://</w:t>
          </w:r>
          <w:r>
            <w:rPr>
              <w:rFonts w:ascii="Arial" w:hAnsi="Arial" w:cs="Arial"/>
            </w:rPr>
            <w:t>​</w:t>
          </w:r>
          <w:r>
            <w:t>www.statista.com</w:t>
          </w:r>
          <w:r>
            <w:rPr>
              <w:rFonts w:ascii="Arial" w:hAnsi="Arial" w:cs="Arial"/>
            </w:rPr>
            <w:t>​</w:t>
          </w:r>
          <w:r>
            <w:t>/</w:t>
          </w:r>
          <w:r>
            <w:rPr>
              <w:rFonts w:ascii="Arial" w:hAnsi="Arial" w:cs="Arial"/>
            </w:rPr>
            <w:t>​</w:t>
          </w:r>
          <w:r>
            <w:t>statistics/</w:t>
          </w:r>
          <w:r>
            <w:rPr>
              <w:rFonts w:ascii="Arial" w:hAnsi="Arial" w:cs="Arial"/>
            </w:rPr>
            <w:t>​</w:t>
          </w:r>
          <w:r>
            <w:t>974691/</w:t>
          </w:r>
          <w:r>
            <w:rPr>
              <w:rFonts w:ascii="Arial" w:hAnsi="Arial" w:cs="Arial"/>
            </w:rPr>
            <w:t>​</w:t>
          </w:r>
          <w:r>
            <w:t>us-</w:t>
          </w:r>
          <w:r>
            <w:rPr>
              <w:rFonts w:ascii="Arial" w:hAnsi="Arial" w:cs="Arial"/>
            </w:rPr>
            <w:t>​</w:t>
          </w:r>
          <w:r>
            <w:t>benzene-</w:t>
          </w:r>
          <w:r>
            <w:rPr>
              <w:rFonts w:ascii="Arial" w:hAnsi="Arial" w:cs="Arial"/>
            </w:rPr>
            <w:t>​</w:t>
          </w:r>
          <w:r>
            <w:t>production-</w:t>
          </w:r>
          <w:r>
            <w:rPr>
              <w:rFonts w:ascii="Arial" w:hAnsi="Arial" w:cs="Arial"/>
            </w:rPr>
            <w:t>​</w:t>
          </w:r>
          <w:r>
            <w:t>volume/</w:t>
          </w:r>
          <w:r>
            <w:rPr>
              <w:rFonts w:ascii="Arial" w:hAnsi="Arial" w:cs="Arial"/>
            </w:rPr>
            <w:t>​</w:t>
          </w:r>
        </w:p>
        <w:bookmarkEnd w:id="17"/>
        <w:p w14:paraId="36465904" w14:textId="77777777" w:rsidR="00545B09" w:rsidRDefault="00545B09" w:rsidP="00545B09">
          <w:pPr>
            <w:pStyle w:val="CitaviBibliographyEntry"/>
            <w:rPr>
              <w:rFonts w:ascii="Arial" w:hAnsi="Arial" w:cs="Arial"/>
            </w:rPr>
          </w:pPr>
          <w:r>
            <w:t>[19]</w:t>
          </w:r>
          <w:r>
            <w:tab/>
          </w:r>
          <w:bookmarkStart w:id="18" w:name="_CTVL001a578d59db19447828222256390f780e2"/>
          <w:r>
            <w:t>American Chemistry Council, "Toluene production in the United States from 1990 to 2019," 2020. Accessed: Jul. 3 2024. [Online]. Available: https://</w:t>
          </w:r>
          <w:r>
            <w:rPr>
              <w:rFonts w:ascii="Arial" w:hAnsi="Arial" w:cs="Arial"/>
            </w:rPr>
            <w:t>​</w:t>
          </w:r>
          <w:r>
            <w:t>www.statista.com</w:t>
          </w:r>
          <w:r>
            <w:rPr>
              <w:rFonts w:ascii="Arial" w:hAnsi="Arial" w:cs="Arial"/>
            </w:rPr>
            <w:t>​</w:t>
          </w:r>
          <w:r>
            <w:t>/</w:t>
          </w:r>
          <w:r>
            <w:rPr>
              <w:rFonts w:ascii="Arial" w:hAnsi="Arial" w:cs="Arial"/>
            </w:rPr>
            <w:t>​</w:t>
          </w:r>
          <w:r>
            <w:t>statistics/</w:t>
          </w:r>
          <w:r>
            <w:rPr>
              <w:rFonts w:ascii="Arial" w:hAnsi="Arial" w:cs="Arial"/>
            </w:rPr>
            <w:t>​</w:t>
          </w:r>
          <w:r>
            <w:t>974854/</w:t>
          </w:r>
          <w:r>
            <w:rPr>
              <w:rFonts w:ascii="Arial" w:hAnsi="Arial" w:cs="Arial"/>
            </w:rPr>
            <w:t>​</w:t>
          </w:r>
          <w:r>
            <w:t>us-</w:t>
          </w:r>
          <w:r>
            <w:rPr>
              <w:rFonts w:ascii="Arial" w:hAnsi="Arial" w:cs="Arial"/>
            </w:rPr>
            <w:t>​</w:t>
          </w:r>
          <w:r>
            <w:t>toluene-</w:t>
          </w:r>
          <w:r>
            <w:rPr>
              <w:rFonts w:ascii="Arial" w:hAnsi="Arial" w:cs="Arial"/>
            </w:rPr>
            <w:t>​</w:t>
          </w:r>
          <w:r>
            <w:t>production-</w:t>
          </w:r>
          <w:r>
            <w:rPr>
              <w:rFonts w:ascii="Arial" w:hAnsi="Arial" w:cs="Arial"/>
            </w:rPr>
            <w:t>​</w:t>
          </w:r>
          <w:r>
            <w:t>volume/</w:t>
          </w:r>
          <w:r>
            <w:rPr>
              <w:rFonts w:ascii="Arial" w:hAnsi="Arial" w:cs="Arial"/>
            </w:rPr>
            <w:t>​</w:t>
          </w:r>
        </w:p>
        <w:bookmarkEnd w:id="18"/>
        <w:p w14:paraId="40B2CDCE" w14:textId="77777777" w:rsidR="00545B09" w:rsidRDefault="00545B09" w:rsidP="00545B09">
          <w:pPr>
            <w:pStyle w:val="CitaviBibliographyEntry"/>
            <w:rPr>
              <w:rFonts w:ascii="Arial" w:hAnsi="Arial" w:cs="Arial"/>
            </w:rPr>
          </w:pPr>
          <w:r>
            <w:t>[20]</w:t>
          </w:r>
          <w:r>
            <w:tab/>
          </w:r>
          <w:bookmarkStart w:id="19" w:name="_CTVL0015b33ceb6ca314e1daa00149728db5264"/>
          <w:r>
            <w:t>KOSIS, "Production volume of toluene in South Korea from 2013 to 2022," 2023. Accessed: Jul. 3 2024. [Online]. Available: https://</w:t>
          </w:r>
          <w:r>
            <w:rPr>
              <w:rFonts w:ascii="Arial" w:hAnsi="Arial" w:cs="Arial"/>
            </w:rPr>
            <w:t>​</w:t>
          </w:r>
          <w:r>
            <w:t>www.statista.com</w:t>
          </w:r>
          <w:r>
            <w:rPr>
              <w:rFonts w:ascii="Arial" w:hAnsi="Arial" w:cs="Arial"/>
            </w:rPr>
            <w:t>​</w:t>
          </w:r>
          <w:r>
            <w:t>/</w:t>
          </w:r>
          <w:r>
            <w:rPr>
              <w:rFonts w:ascii="Arial" w:hAnsi="Arial" w:cs="Arial"/>
            </w:rPr>
            <w:t>​</w:t>
          </w:r>
          <w:r>
            <w:t>statistics/</w:t>
          </w:r>
          <w:r>
            <w:rPr>
              <w:rFonts w:ascii="Arial" w:hAnsi="Arial" w:cs="Arial"/>
            </w:rPr>
            <w:t>​</w:t>
          </w:r>
          <w:r>
            <w:t>732204/</w:t>
          </w:r>
          <w:r>
            <w:rPr>
              <w:rFonts w:ascii="Arial" w:hAnsi="Arial" w:cs="Arial"/>
            </w:rPr>
            <w:t>​</w:t>
          </w:r>
          <w:r>
            <w:t>south-</w:t>
          </w:r>
          <w:r>
            <w:rPr>
              <w:rFonts w:ascii="Arial" w:hAnsi="Arial" w:cs="Arial"/>
            </w:rPr>
            <w:t>​</w:t>
          </w:r>
          <w:r>
            <w:t>korea-</w:t>
          </w:r>
          <w:r>
            <w:rPr>
              <w:rFonts w:ascii="Arial" w:hAnsi="Arial" w:cs="Arial"/>
            </w:rPr>
            <w:t>​</w:t>
          </w:r>
          <w:r>
            <w:t>toluene-</w:t>
          </w:r>
          <w:r>
            <w:rPr>
              <w:rFonts w:ascii="Arial" w:hAnsi="Arial" w:cs="Arial"/>
            </w:rPr>
            <w:t>​</w:t>
          </w:r>
          <w:r>
            <w:t>production-</w:t>
          </w:r>
          <w:r>
            <w:rPr>
              <w:rFonts w:ascii="Arial" w:hAnsi="Arial" w:cs="Arial"/>
            </w:rPr>
            <w:t>​</w:t>
          </w:r>
          <w:r>
            <w:t>volume/</w:t>
          </w:r>
          <w:r>
            <w:rPr>
              <w:rFonts w:ascii="Arial" w:hAnsi="Arial" w:cs="Arial"/>
            </w:rPr>
            <w:t>​</w:t>
          </w:r>
        </w:p>
        <w:bookmarkEnd w:id="19"/>
        <w:p w14:paraId="465DF630" w14:textId="77777777" w:rsidR="00545B09" w:rsidRDefault="00545B09" w:rsidP="00545B09">
          <w:pPr>
            <w:pStyle w:val="CitaviBibliographyEntry"/>
            <w:rPr>
              <w:rFonts w:ascii="Arial" w:hAnsi="Arial" w:cs="Arial"/>
            </w:rPr>
          </w:pPr>
          <w:r>
            <w:t>[21]</w:t>
          </w:r>
          <w:r>
            <w:tab/>
          </w:r>
          <w:bookmarkStart w:id="20" w:name="_CTVL001efba3417ef684f519ad739f687007ce3"/>
          <w:r>
            <w:t>KOSIS, "Production volume of benzene in South Korea from 2013 to 2023," 2024. Accessed: Jul. 3 2024. [Online]. Available: https://</w:t>
          </w:r>
          <w:r>
            <w:rPr>
              <w:rFonts w:ascii="Arial" w:hAnsi="Arial" w:cs="Arial"/>
            </w:rPr>
            <w:t>​</w:t>
          </w:r>
          <w:r>
            <w:t>www.statista.com</w:t>
          </w:r>
          <w:r>
            <w:rPr>
              <w:rFonts w:ascii="Arial" w:hAnsi="Arial" w:cs="Arial"/>
            </w:rPr>
            <w:t>​</w:t>
          </w:r>
          <w:r>
            <w:t>/</w:t>
          </w:r>
          <w:r>
            <w:rPr>
              <w:rFonts w:ascii="Arial" w:hAnsi="Arial" w:cs="Arial"/>
            </w:rPr>
            <w:t>​</w:t>
          </w:r>
          <w:r>
            <w:t>statistics/</w:t>
          </w:r>
          <w:r>
            <w:rPr>
              <w:rFonts w:ascii="Arial" w:hAnsi="Arial" w:cs="Arial"/>
            </w:rPr>
            <w:t>​</w:t>
          </w:r>
          <w:r>
            <w:t>732199/</w:t>
          </w:r>
          <w:r>
            <w:rPr>
              <w:rFonts w:ascii="Arial" w:hAnsi="Arial" w:cs="Arial"/>
            </w:rPr>
            <w:t>​</w:t>
          </w:r>
          <w:r>
            <w:t>south-</w:t>
          </w:r>
          <w:r>
            <w:rPr>
              <w:rFonts w:ascii="Arial" w:hAnsi="Arial" w:cs="Arial"/>
            </w:rPr>
            <w:t>​</w:t>
          </w:r>
          <w:r>
            <w:t>korea-</w:t>
          </w:r>
          <w:r>
            <w:rPr>
              <w:rFonts w:ascii="Arial" w:hAnsi="Arial" w:cs="Arial"/>
            </w:rPr>
            <w:t>​</w:t>
          </w:r>
          <w:r>
            <w:t>benzene-</w:t>
          </w:r>
          <w:r>
            <w:rPr>
              <w:rFonts w:ascii="Arial" w:hAnsi="Arial" w:cs="Arial"/>
            </w:rPr>
            <w:t>​</w:t>
          </w:r>
          <w:r>
            <w:t>production-</w:t>
          </w:r>
          <w:r>
            <w:rPr>
              <w:rFonts w:ascii="Arial" w:hAnsi="Arial" w:cs="Arial"/>
            </w:rPr>
            <w:t>​</w:t>
          </w:r>
          <w:r>
            <w:t>volume/</w:t>
          </w:r>
          <w:r>
            <w:rPr>
              <w:rFonts w:ascii="Arial" w:hAnsi="Arial" w:cs="Arial"/>
            </w:rPr>
            <w:t>​</w:t>
          </w:r>
        </w:p>
        <w:bookmarkEnd w:id="20"/>
        <w:p w14:paraId="22D3D9AB" w14:textId="77777777" w:rsidR="00545B09" w:rsidRDefault="00545B09" w:rsidP="00545B09">
          <w:pPr>
            <w:pStyle w:val="CitaviBibliographyEntry"/>
            <w:rPr>
              <w:rFonts w:ascii="Arial" w:hAnsi="Arial" w:cs="Arial"/>
            </w:rPr>
          </w:pPr>
          <w:r>
            <w:t>[22]</w:t>
          </w:r>
          <w:r>
            <w:tab/>
          </w:r>
          <w:bookmarkStart w:id="21" w:name="_CTVL00162e8318add224791a02addbe4fd5fedc"/>
          <w:r>
            <w:t>METI, "Production volume of pure benzene in Japan from 2012 to 2020," 2021. Accessed: Jul. 3 2024. [Online]. Available: https://</w:t>
          </w:r>
          <w:r>
            <w:rPr>
              <w:rFonts w:ascii="Arial" w:hAnsi="Arial" w:cs="Arial"/>
            </w:rPr>
            <w:t>​</w:t>
          </w:r>
          <w:r>
            <w:t>www.statista.com</w:t>
          </w:r>
          <w:r>
            <w:rPr>
              <w:rFonts w:ascii="Arial" w:hAnsi="Arial" w:cs="Arial"/>
            </w:rPr>
            <w:t>​</w:t>
          </w:r>
          <w:r>
            <w:t>/</w:t>
          </w:r>
          <w:r>
            <w:rPr>
              <w:rFonts w:ascii="Arial" w:hAnsi="Arial" w:cs="Arial"/>
            </w:rPr>
            <w:t>​</w:t>
          </w:r>
          <w:r>
            <w:t>statistics/</w:t>
          </w:r>
          <w:r>
            <w:rPr>
              <w:rFonts w:ascii="Arial" w:hAnsi="Arial" w:cs="Arial"/>
            </w:rPr>
            <w:t>​</w:t>
          </w:r>
          <w:r>
            <w:t>734206/</w:t>
          </w:r>
          <w:r>
            <w:rPr>
              <w:rFonts w:ascii="Arial" w:hAnsi="Arial" w:cs="Arial"/>
            </w:rPr>
            <w:t>​</w:t>
          </w:r>
          <w:r>
            <w:t>japan-</w:t>
          </w:r>
          <w:r>
            <w:rPr>
              <w:rFonts w:ascii="Arial" w:hAnsi="Arial" w:cs="Arial"/>
            </w:rPr>
            <w:t>​</w:t>
          </w:r>
          <w:r>
            <w:t>pure-</w:t>
          </w:r>
          <w:r>
            <w:rPr>
              <w:rFonts w:ascii="Arial" w:hAnsi="Arial" w:cs="Arial"/>
            </w:rPr>
            <w:t>​</w:t>
          </w:r>
          <w:r>
            <w:t>benzene-</w:t>
          </w:r>
          <w:r>
            <w:rPr>
              <w:rFonts w:ascii="Arial" w:hAnsi="Arial" w:cs="Arial"/>
            </w:rPr>
            <w:t>​</w:t>
          </w:r>
          <w:r>
            <w:t>production-</w:t>
          </w:r>
          <w:r>
            <w:rPr>
              <w:rFonts w:ascii="Arial" w:hAnsi="Arial" w:cs="Arial"/>
            </w:rPr>
            <w:t>​</w:t>
          </w:r>
          <w:r>
            <w:t>volume/</w:t>
          </w:r>
          <w:r>
            <w:rPr>
              <w:rFonts w:ascii="Arial" w:hAnsi="Arial" w:cs="Arial"/>
            </w:rPr>
            <w:t>​</w:t>
          </w:r>
        </w:p>
        <w:bookmarkEnd w:id="21"/>
        <w:p w14:paraId="47ABD962" w14:textId="77777777" w:rsidR="00545B09" w:rsidRDefault="00545B09" w:rsidP="00545B09">
          <w:pPr>
            <w:pStyle w:val="CitaviBibliographyEntry"/>
            <w:rPr>
              <w:rFonts w:ascii="Arial" w:hAnsi="Arial" w:cs="Arial"/>
            </w:rPr>
          </w:pPr>
          <w:r>
            <w:t>[23]</w:t>
          </w:r>
          <w:r>
            <w:tab/>
          </w:r>
          <w:bookmarkStart w:id="22" w:name="_CTVL001bc3dd45a05984383952fb868b8cb2199"/>
          <w:r>
            <w:t>Russian Federal State Statistics Service, "Volume of production of benzenes in Russia from 2017 to 2022," 2023. Accessed: Dec. 11 2023. [Online]. Available: https://</w:t>
          </w:r>
          <w:r>
            <w:rPr>
              <w:rFonts w:ascii="Arial" w:hAnsi="Arial" w:cs="Arial"/>
            </w:rPr>
            <w:t>​</w:t>
          </w:r>
          <w:r>
            <w:t>www.statista.com</w:t>
          </w:r>
          <w:r>
            <w:rPr>
              <w:rFonts w:ascii="Arial" w:hAnsi="Arial" w:cs="Arial"/>
            </w:rPr>
            <w:t>​</w:t>
          </w:r>
          <w:r>
            <w:t>/</w:t>
          </w:r>
          <w:r>
            <w:rPr>
              <w:rFonts w:ascii="Arial" w:hAnsi="Arial" w:cs="Arial"/>
            </w:rPr>
            <w:t>​</w:t>
          </w:r>
          <w:r>
            <w:t>statistics/</w:t>
          </w:r>
          <w:r>
            <w:rPr>
              <w:rFonts w:ascii="Arial" w:hAnsi="Arial" w:cs="Arial"/>
            </w:rPr>
            <w:t>​</w:t>
          </w:r>
          <w:r>
            <w:t>1263227/</w:t>
          </w:r>
          <w:r>
            <w:rPr>
              <w:rFonts w:ascii="Arial" w:hAnsi="Arial" w:cs="Arial"/>
            </w:rPr>
            <w:t>​</w:t>
          </w:r>
          <w:r>
            <w:t>russia-</w:t>
          </w:r>
          <w:r>
            <w:rPr>
              <w:rFonts w:ascii="Arial" w:hAnsi="Arial" w:cs="Arial"/>
            </w:rPr>
            <w:t>​</w:t>
          </w:r>
          <w:r>
            <w:t>benzenes-</w:t>
          </w:r>
          <w:r>
            <w:rPr>
              <w:rFonts w:ascii="Arial" w:hAnsi="Arial" w:cs="Arial"/>
            </w:rPr>
            <w:t>​</w:t>
          </w:r>
          <w:r>
            <w:t>production/</w:t>
          </w:r>
          <w:r>
            <w:rPr>
              <w:rFonts w:ascii="Arial" w:hAnsi="Arial" w:cs="Arial"/>
            </w:rPr>
            <w:t>​</w:t>
          </w:r>
        </w:p>
        <w:bookmarkEnd w:id="22"/>
        <w:p w14:paraId="507CA771" w14:textId="77777777" w:rsidR="00545B09" w:rsidRDefault="00545B09" w:rsidP="00545B09">
          <w:pPr>
            <w:pStyle w:val="CitaviBibliographyEntry"/>
          </w:pPr>
          <w:r>
            <w:t>[24]</w:t>
          </w:r>
          <w:r>
            <w:tab/>
          </w:r>
          <w:bookmarkStart w:id="23" w:name="_CTVL0018e463cd1d445425eade36631133fa34a"/>
          <w:r>
            <w:t>CEIC, Ed., "India Petrochemical: Production: Aromatics: Mixed Xylene," 2021. Accessed: Jul. 3 2024. [Online]. Available: https://</w:t>
          </w:r>
          <w:r>
            <w:rPr>
              <w:rFonts w:ascii="Arial" w:hAnsi="Arial" w:cs="Arial"/>
            </w:rPr>
            <w:t>​</w:t>
          </w:r>
          <w:r>
            <w:t>www.ceicdata.com</w:t>
          </w:r>
          <w:r>
            <w:rPr>
              <w:rFonts w:ascii="Arial" w:hAnsi="Arial" w:cs="Arial"/>
            </w:rPr>
            <w:t>​</w:t>
          </w:r>
          <w:r>
            <w:t>/</w:t>
          </w:r>
          <w:r>
            <w:rPr>
              <w:rFonts w:ascii="Arial" w:hAnsi="Arial" w:cs="Arial"/>
            </w:rPr>
            <w:t>​</w:t>
          </w:r>
          <w:r>
            <w:t>en/</w:t>
          </w:r>
          <w:r>
            <w:rPr>
              <w:rFonts w:ascii="Arial" w:hAnsi="Arial" w:cs="Arial"/>
            </w:rPr>
            <w:t>​</w:t>
          </w:r>
          <w:r>
            <w:t>india/</w:t>
          </w:r>
          <w:r>
            <w:rPr>
              <w:rFonts w:ascii="Arial" w:hAnsi="Arial" w:cs="Arial"/>
            </w:rPr>
            <w:t>​</w:t>
          </w:r>
          <w:r>
            <w:t>petrochemical-</w:t>
          </w:r>
          <w:r>
            <w:rPr>
              <w:rFonts w:ascii="Arial" w:hAnsi="Arial" w:cs="Arial"/>
            </w:rPr>
            <w:t>​</w:t>
          </w:r>
          <w:r>
            <w:t>production-</w:t>
          </w:r>
          <w:r>
            <w:rPr>
              <w:rFonts w:ascii="Arial" w:hAnsi="Arial" w:cs="Arial"/>
            </w:rPr>
            <w:t>​</w:t>
          </w:r>
          <w:r>
            <w:t>by-</w:t>
          </w:r>
          <w:r>
            <w:rPr>
              <w:rFonts w:ascii="Arial" w:hAnsi="Arial" w:cs="Arial"/>
            </w:rPr>
            <w:t>​</w:t>
          </w:r>
          <w:r>
            <w:t>product/</w:t>
          </w:r>
          <w:r>
            <w:rPr>
              <w:rFonts w:ascii="Arial" w:hAnsi="Arial" w:cs="Arial"/>
            </w:rPr>
            <w:t>​</w:t>
          </w:r>
          <w:r>
            <w:t>petrochemical-</w:t>
          </w:r>
          <w:r>
            <w:rPr>
              <w:rFonts w:ascii="Arial" w:hAnsi="Arial" w:cs="Arial"/>
            </w:rPr>
            <w:t>​</w:t>
          </w:r>
          <w:r>
            <w:t>production-</w:t>
          </w:r>
          <w:r>
            <w:rPr>
              <w:rFonts w:ascii="Arial" w:hAnsi="Arial" w:cs="Arial"/>
            </w:rPr>
            <w:t>​</w:t>
          </w:r>
          <w:r>
            <w:t>aromatics-</w:t>
          </w:r>
          <w:r>
            <w:rPr>
              <w:rFonts w:ascii="Arial" w:hAnsi="Arial" w:cs="Arial"/>
            </w:rPr>
            <w:t>​</w:t>
          </w:r>
          <w:r>
            <w:t>mixed-</w:t>
          </w:r>
          <w:r>
            <w:rPr>
              <w:rFonts w:ascii="Arial" w:hAnsi="Arial" w:cs="Arial"/>
            </w:rPr>
            <w:t>​</w:t>
          </w:r>
          <w:r>
            <w:t>xylene</w:t>
          </w:r>
        </w:p>
        <w:bookmarkEnd w:id="23"/>
        <w:p w14:paraId="3EFCC1C1" w14:textId="77777777" w:rsidR="00545B09" w:rsidRDefault="00545B09" w:rsidP="00545B09">
          <w:pPr>
            <w:pStyle w:val="CitaviBibliographyEntry"/>
          </w:pPr>
          <w:r>
            <w:t>[25]</w:t>
          </w:r>
          <w:r>
            <w:tab/>
          </w:r>
          <w:bookmarkStart w:id="24" w:name="_CTVL00189cbc63e3c374ab6967cea71bd27eb9e"/>
          <w:r>
            <w:t>Chemanalyst,</w:t>
          </w:r>
          <w:bookmarkEnd w:id="24"/>
          <w:r>
            <w:t xml:space="preserve"> </w:t>
          </w:r>
          <w:r w:rsidRPr="00545B09">
            <w:rPr>
              <w:i/>
            </w:rPr>
            <w:t xml:space="preserve">India paraxylene market analysis: Industry market size, plant capacity, production, operating efficincy, demand &amp; supply, end-user industries, sales channel, regional demand, company share, foreign trade, manufacuring process, FY2015-FY2032. </w:t>
          </w:r>
          <w:r w:rsidRPr="00545B09">
            <w:t>[Online]. Available: https://</w:t>
          </w:r>
          <w:r w:rsidRPr="00545B09">
            <w:rPr>
              <w:rFonts w:ascii="Arial" w:hAnsi="Arial" w:cs="Arial"/>
            </w:rPr>
            <w:t>​</w:t>
          </w:r>
          <w:r w:rsidRPr="00545B09">
            <w:t>www.chemanalyst.com</w:t>
          </w:r>
          <w:r w:rsidRPr="00545B09">
            <w:rPr>
              <w:rFonts w:ascii="Arial" w:hAnsi="Arial" w:cs="Arial"/>
            </w:rPr>
            <w:t>​</w:t>
          </w:r>
          <w:r w:rsidRPr="00545B09">
            <w:t>/</w:t>
          </w:r>
          <w:r w:rsidRPr="00545B09">
            <w:rPr>
              <w:rFonts w:ascii="Arial" w:hAnsi="Arial" w:cs="Arial"/>
            </w:rPr>
            <w:t>​</w:t>
          </w:r>
          <w:r w:rsidRPr="00545B09">
            <w:t>industry-</w:t>
          </w:r>
          <w:r w:rsidRPr="00545B09">
            <w:rPr>
              <w:rFonts w:ascii="Arial" w:hAnsi="Arial" w:cs="Arial"/>
            </w:rPr>
            <w:t>​</w:t>
          </w:r>
          <w:r w:rsidRPr="00545B09">
            <w:t>report/</w:t>
          </w:r>
          <w:r w:rsidRPr="00545B09">
            <w:rPr>
              <w:rFonts w:ascii="Arial" w:hAnsi="Arial" w:cs="Arial"/>
            </w:rPr>
            <w:t>​</w:t>
          </w:r>
          <w:r w:rsidRPr="00545B09">
            <w:t>india-</w:t>
          </w:r>
          <w:r w:rsidRPr="00545B09">
            <w:rPr>
              <w:rFonts w:ascii="Arial" w:hAnsi="Arial" w:cs="Arial"/>
            </w:rPr>
            <w:t>​</w:t>
          </w:r>
          <w:r w:rsidRPr="00545B09">
            <w:t>paraxylene-</w:t>
          </w:r>
          <w:r w:rsidRPr="00545B09">
            <w:rPr>
              <w:rFonts w:ascii="Arial" w:hAnsi="Arial" w:cs="Arial"/>
            </w:rPr>
            <w:t>​</w:t>
          </w:r>
          <w:r w:rsidRPr="00545B09">
            <w:t>market-</w:t>
          </w:r>
          <w:r w:rsidRPr="00545B09">
            <w:rPr>
              <w:rFonts w:ascii="Arial" w:hAnsi="Arial" w:cs="Arial"/>
            </w:rPr>
            <w:t>​</w:t>
          </w:r>
          <w:r w:rsidRPr="00545B09">
            <w:t>51 (accessed: Jul. 3 2024).</w:t>
          </w:r>
        </w:p>
        <w:p w14:paraId="63558A39" w14:textId="77777777" w:rsidR="00545B09" w:rsidRDefault="00545B09" w:rsidP="00545B09">
          <w:pPr>
            <w:pStyle w:val="CitaviBibliographyEntry"/>
          </w:pPr>
          <w:r>
            <w:t>[26]</w:t>
          </w:r>
          <w:r>
            <w:tab/>
          </w:r>
          <w:bookmarkStart w:id="25" w:name="_CTVL0012e0129aa10294a3092007c2d8bfdfd50"/>
          <w:r>
            <w:t>CEIC, Ed., "India Petrochemical: Production: Aromatics: Toluene," 2021. Accessed: Jul. 3 2024. [Online]. Available: https://</w:t>
          </w:r>
          <w:r>
            <w:rPr>
              <w:rFonts w:ascii="Arial" w:hAnsi="Arial" w:cs="Arial"/>
            </w:rPr>
            <w:t>​</w:t>
          </w:r>
          <w:r>
            <w:t>www.ceicdata.com</w:t>
          </w:r>
          <w:r>
            <w:rPr>
              <w:rFonts w:ascii="Arial" w:hAnsi="Arial" w:cs="Arial"/>
            </w:rPr>
            <w:t>​</w:t>
          </w:r>
          <w:r>
            <w:t>/</w:t>
          </w:r>
          <w:r>
            <w:rPr>
              <w:rFonts w:ascii="Arial" w:hAnsi="Arial" w:cs="Arial"/>
            </w:rPr>
            <w:t>​</w:t>
          </w:r>
          <w:r>
            <w:t>en/</w:t>
          </w:r>
          <w:r>
            <w:rPr>
              <w:rFonts w:ascii="Arial" w:hAnsi="Arial" w:cs="Arial"/>
            </w:rPr>
            <w:t>​</w:t>
          </w:r>
          <w:r>
            <w:t>india/</w:t>
          </w:r>
          <w:r>
            <w:rPr>
              <w:rFonts w:ascii="Arial" w:hAnsi="Arial" w:cs="Arial"/>
            </w:rPr>
            <w:t>​</w:t>
          </w:r>
          <w:r>
            <w:t>petrochemical-</w:t>
          </w:r>
          <w:r>
            <w:rPr>
              <w:rFonts w:ascii="Arial" w:hAnsi="Arial" w:cs="Arial"/>
            </w:rPr>
            <w:t>​</w:t>
          </w:r>
          <w:r>
            <w:t>production-</w:t>
          </w:r>
          <w:r>
            <w:rPr>
              <w:rFonts w:ascii="Arial" w:hAnsi="Arial" w:cs="Arial"/>
            </w:rPr>
            <w:t>​</w:t>
          </w:r>
          <w:r>
            <w:t>by-</w:t>
          </w:r>
          <w:r>
            <w:rPr>
              <w:rFonts w:ascii="Arial" w:hAnsi="Arial" w:cs="Arial"/>
            </w:rPr>
            <w:t>​</w:t>
          </w:r>
          <w:r>
            <w:t>product/</w:t>
          </w:r>
          <w:r>
            <w:rPr>
              <w:rFonts w:ascii="Arial" w:hAnsi="Arial" w:cs="Arial"/>
            </w:rPr>
            <w:t>​</w:t>
          </w:r>
          <w:r>
            <w:t>petrochemical-</w:t>
          </w:r>
          <w:r>
            <w:rPr>
              <w:rFonts w:ascii="Arial" w:hAnsi="Arial" w:cs="Arial"/>
            </w:rPr>
            <w:t>​</w:t>
          </w:r>
          <w:r>
            <w:t>production-</w:t>
          </w:r>
          <w:r>
            <w:rPr>
              <w:rFonts w:ascii="Arial" w:hAnsi="Arial" w:cs="Arial"/>
            </w:rPr>
            <w:t>​</w:t>
          </w:r>
          <w:r>
            <w:t>aromatics-</w:t>
          </w:r>
          <w:r>
            <w:rPr>
              <w:rFonts w:ascii="Arial" w:hAnsi="Arial" w:cs="Arial"/>
            </w:rPr>
            <w:t>​</w:t>
          </w:r>
          <w:r>
            <w:t>toluene</w:t>
          </w:r>
        </w:p>
        <w:bookmarkEnd w:id="25"/>
        <w:p w14:paraId="6BA26D78" w14:textId="77777777" w:rsidR="00545B09" w:rsidRDefault="00545B09" w:rsidP="00545B09">
          <w:pPr>
            <w:pStyle w:val="CitaviBibliographyEntry"/>
            <w:rPr>
              <w:rFonts w:ascii="Arial" w:hAnsi="Arial" w:cs="Arial"/>
            </w:rPr>
          </w:pPr>
          <w:r>
            <w:lastRenderedPageBreak/>
            <w:t>[27]</w:t>
          </w:r>
          <w:r>
            <w:tab/>
          </w:r>
          <w:bookmarkStart w:id="26" w:name="_CTVL001993fcea4cd36489396103be189314731"/>
          <w:r>
            <w:t>J. Richardson, "India to export more benzene,"</w:t>
          </w:r>
          <w:bookmarkEnd w:id="26"/>
          <w:r>
            <w:t xml:space="preserve"> </w:t>
          </w:r>
          <w:r w:rsidRPr="00545B09">
            <w:rPr>
              <w:i/>
            </w:rPr>
            <w:t>Asean chemicals connections</w:t>
          </w:r>
          <w:r w:rsidRPr="00545B09">
            <w:t>, 2011. [Online]. Available: https://</w:t>
          </w:r>
          <w:r w:rsidRPr="00545B09">
            <w:rPr>
              <w:rFonts w:ascii="Arial" w:hAnsi="Arial" w:cs="Arial"/>
            </w:rPr>
            <w:t>​</w:t>
          </w:r>
          <w:r w:rsidRPr="00545B09">
            <w:t>www.icis.com</w:t>
          </w:r>
          <w:r w:rsidRPr="00545B09">
            <w:rPr>
              <w:rFonts w:ascii="Arial" w:hAnsi="Arial" w:cs="Arial"/>
            </w:rPr>
            <w:t>​</w:t>
          </w:r>
          <w:r w:rsidRPr="00545B09">
            <w:t>/</w:t>
          </w:r>
          <w:r w:rsidRPr="00545B09">
            <w:rPr>
              <w:rFonts w:ascii="Arial" w:hAnsi="Arial" w:cs="Arial"/>
            </w:rPr>
            <w:t>​</w:t>
          </w:r>
          <w:r w:rsidRPr="00545B09">
            <w:t>asian-</w:t>
          </w:r>
          <w:r w:rsidRPr="00545B09">
            <w:rPr>
              <w:rFonts w:ascii="Arial" w:hAnsi="Arial" w:cs="Arial"/>
            </w:rPr>
            <w:t>​</w:t>
          </w:r>
          <w:r w:rsidRPr="00545B09">
            <w:t>chemical-</w:t>
          </w:r>
          <w:r w:rsidRPr="00545B09">
            <w:rPr>
              <w:rFonts w:ascii="Arial" w:hAnsi="Arial" w:cs="Arial"/>
            </w:rPr>
            <w:t>​</w:t>
          </w:r>
          <w:r w:rsidRPr="00545B09">
            <w:t>connections/</w:t>
          </w:r>
          <w:r w:rsidRPr="00545B09">
            <w:rPr>
              <w:rFonts w:ascii="Arial" w:hAnsi="Arial" w:cs="Arial"/>
            </w:rPr>
            <w:t>​</w:t>
          </w:r>
          <w:r w:rsidRPr="00545B09">
            <w:t>2011/</w:t>
          </w:r>
          <w:r w:rsidRPr="00545B09">
            <w:rPr>
              <w:rFonts w:ascii="Arial" w:hAnsi="Arial" w:cs="Arial"/>
            </w:rPr>
            <w:t>​</w:t>
          </w:r>
          <w:r w:rsidRPr="00545B09">
            <w:t>11/</w:t>
          </w:r>
          <w:r w:rsidRPr="00545B09">
            <w:rPr>
              <w:rFonts w:ascii="Arial" w:hAnsi="Arial" w:cs="Arial"/>
            </w:rPr>
            <w:t>​</w:t>
          </w:r>
          <w:r w:rsidRPr="00545B09">
            <w:t>india-</w:t>
          </w:r>
          <w:r w:rsidRPr="00545B09">
            <w:rPr>
              <w:rFonts w:ascii="Arial" w:hAnsi="Arial" w:cs="Arial"/>
            </w:rPr>
            <w:t>​</w:t>
          </w:r>
          <w:r w:rsidRPr="00545B09">
            <w:t>benzene-</w:t>
          </w:r>
          <w:r w:rsidRPr="00545B09">
            <w:rPr>
              <w:rFonts w:ascii="Arial" w:hAnsi="Arial" w:cs="Arial"/>
            </w:rPr>
            <w:t>​</w:t>
          </w:r>
          <w:r w:rsidRPr="00545B09">
            <w:t>exports-</w:t>
          </w:r>
          <w:r w:rsidRPr="00545B09">
            <w:rPr>
              <w:rFonts w:ascii="Arial" w:hAnsi="Arial" w:cs="Arial"/>
            </w:rPr>
            <w:t>​</w:t>
          </w:r>
          <w:r w:rsidRPr="00545B09">
            <w:t>set-</w:t>
          </w:r>
          <w:r w:rsidRPr="00545B09">
            <w:rPr>
              <w:rFonts w:ascii="Arial" w:hAnsi="Arial" w:cs="Arial"/>
            </w:rPr>
            <w:t>​</w:t>
          </w:r>
          <w:r w:rsidRPr="00545B09">
            <w:t>to-</w:t>
          </w:r>
          <w:r w:rsidRPr="00545B09">
            <w:rPr>
              <w:rFonts w:ascii="Arial" w:hAnsi="Arial" w:cs="Arial"/>
            </w:rPr>
            <w:t>​</w:t>
          </w:r>
          <w:r w:rsidRPr="00545B09">
            <w:t>r/</w:t>
          </w:r>
          <w:r w:rsidRPr="00545B09">
            <w:rPr>
              <w:rFonts w:ascii="Arial" w:hAnsi="Arial" w:cs="Arial"/>
            </w:rPr>
            <w:t>​</w:t>
          </w:r>
        </w:p>
        <w:p w14:paraId="7C2D04DA" w14:textId="77777777" w:rsidR="00545B09" w:rsidRDefault="00545B09" w:rsidP="00545B09">
          <w:pPr>
            <w:pStyle w:val="CitaviBibliographyEntry"/>
          </w:pPr>
          <w:r>
            <w:t>[28]</w:t>
          </w:r>
          <w:r>
            <w:tab/>
          </w:r>
          <w:bookmarkStart w:id="27" w:name="_CTVL00191f7b31d9ba74924bf44d528f1bdc731"/>
          <w:r>
            <w:t>ThyssenKrupp Industrial Solutions AG,</w:t>
          </w:r>
          <w:bookmarkEnd w:id="27"/>
          <w:r>
            <w:t xml:space="preserve"> </w:t>
          </w:r>
          <w:r w:rsidRPr="00545B09">
            <w:rPr>
              <w:i/>
            </w:rPr>
            <w:t xml:space="preserve">World Market Leader in Aromatics Extraction. </w:t>
          </w:r>
          <w:r w:rsidRPr="00545B09">
            <w:t>[Online]. Available: https://</w:t>
          </w:r>
          <w:r w:rsidRPr="00545B09">
            <w:rPr>
              <w:rFonts w:ascii="Arial" w:hAnsi="Arial" w:cs="Arial"/>
            </w:rPr>
            <w:t>​</w:t>
          </w:r>
          <w:r w:rsidRPr="00545B09">
            <w:t>ucpcdn.thyssenkrupp.com</w:t>
          </w:r>
          <w:r w:rsidRPr="00545B09">
            <w:rPr>
              <w:rFonts w:ascii="Arial" w:hAnsi="Arial" w:cs="Arial"/>
            </w:rPr>
            <w:t>​</w:t>
          </w:r>
          <w:r w:rsidRPr="00545B09">
            <w:t>/_</w:t>
          </w:r>
          <w:r w:rsidRPr="00545B09">
            <w:rPr>
              <w:rFonts w:ascii="Arial" w:hAnsi="Arial" w:cs="Arial"/>
            </w:rPr>
            <w:t>​</w:t>
          </w:r>
          <w:r w:rsidRPr="00545B09">
            <w:t>legacy/</w:t>
          </w:r>
          <w:r w:rsidRPr="00545B09">
            <w:rPr>
              <w:rFonts w:ascii="Arial" w:hAnsi="Arial" w:cs="Arial"/>
            </w:rPr>
            <w:t>​</w:t>
          </w:r>
          <w:r w:rsidRPr="00545B09">
            <w:t>UCPthyssenkruppBAIS/</w:t>
          </w:r>
          <w:r w:rsidRPr="00545B09">
            <w:rPr>
              <w:rFonts w:ascii="Arial" w:hAnsi="Arial" w:cs="Arial"/>
            </w:rPr>
            <w:t>​</w:t>
          </w:r>
          <w:r w:rsidRPr="00545B09">
            <w:t>assets.files/</w:t>
          </w:r>
          <w:r w:rsidRPr="00545B09">
            <w:rPr>
              <w:rFonts w:ascii="Arial" w:hAnsi="Arial" w:cs="Arial"/>
            </w:rPr>
            <w:t>​</w:t>
          </w:r>
          <w:r w:rsidRPr="00545B09">
            <w:t>products___</w:t>
          </w:r>
          <w:r w:rsidRPr="00545B09">
            <w:rPr>
              <w:rFonts w:ascii="Arial" w:hAnsi="Arial" w:cs="Arial"/>
            </w:rPr>
            <w:t>​</w:t>
          </w:r>
          <w:r w:rsidRPr="00545B09">
            <w:t>services/</w:t>
          </w:r>
          <w:r w:rsidRPr="00545B09">
            <w:rPr>
              <w:rFonts w:ascii="Arial" w:hAnsi="Arial" w:cs="Arial"/>
            </w:rPr>
            <w:t>​</w:t>
          </w:r>
          <w:r w:rsidRPr="00545B09">
            <w:t>chemical_</w:t>
          </w:r>
          <w:r w:rsidRPr="00545B09">
            <w:rPr>
              <w:rFonts w:ascii="Arial" w:hAnsi="Arial" w:cs="Arial"/>
            </w:rPr>
            <w:t>​</w:t>
          </w:r>
          <w:r w:rsidRPr="00545B09">
            <w:t>plants___</w:t>
          </w:r>
          <w:r w:rsidRPr="00545B09">
            <w:rPr>
              <w:rFonts w:ascii="Arial" w:hAnsi="Arial" w:cs="Arial"/>
            </w:rPr>
            <w:t>​</w:t>
          </w:r>
          <w:r w:rsidRPr="00545B09">
            <w:t>processes/</w:t>
          </w:r>
          <w:r w:rsidRPr="00545B09">
            <w:rPr>
              <w:rFonts w:ascii="Arial" w:hAnsi="Arial" w:cs="Arial"/>
            </w:rPr>
            <w:t>​</w:t>
          </w:r>
          <w:r w:rsidRPr="00545B09">
            <w:t>tkis_</w:t>
          </w:r>
          <w:r w:rsidRPr="00545B09">
            <w:rPr>
              <w:rFonts w:ascii="Arial" w:hAnsi="Arial" w:cs="Arial"/>
            </w:rPr>
            <w:t>​</w:t>
          </w:r>
          <w:r w:rsidRPr="00545B09">
            <w:t>aromatics.pdf (accessed: Jun. 20 2024).</w:t>
          </w:r>
        </w:p>
        <w:p w14:paraId="572FEF0D" w14:textId="77777777" w:rsidR="00545B09" w:rsidRDefault="00545B09" w:rsidP="00545B09">
          <w:pPr>
            <w:pStyle w:val="CitaviBibliographyEntry"/>
          </w:pPr>
          <w:r>
            <w:t>[29]</w:t>
          </w:r>
          <w:r>
            <w:tab/>
          </w:r>
          <w:bookmarkStart w:id="28" w:name="_CTVL001326ea466b09748329b84622e754af810"/>
          <w:r>
            <w:t>Nexant, Ed., "PERP Report: Benzene/Toluene 06/07-6," 2007. Accessed: Dec. 7 2023. [Online]. Available: https://</w:t>
          </w:r>
          <w:r>
            <w:rPr>
              <w:rFonts w:ascii="Arial" w:hAnsi="Arial" w:cs="Arial"/>
            </w:rPr>
            <w:t>​</w:t>
          </w:r>
          <w:r>
            <w:t>pdfcoffee.com</w:t>
          </w:r>
          <w:r>
            <w:rPr>
              <w:rFonts w:ascii="Arial" w:hAnsi="Arial" w:cs="Arial"/>
            </w:rPr>
            <w:t>​</w:t>
          </w:r>
          <w:r>
            <w:t>/</w:t>
          </w:r>
          <w:r>
            <w:rPr>
              <w:rFonts w:ascii="Arial" w:hAnsi="Arial" w:cs="Arial"/>
            </w:rPr>
            <w:t>​</w:t>
          </w:r>
          <w:r>
            <w:t>135-</w:t>
          </w:r>
          <w:r>
            <w:rPr>
              <w:rFonts w:ascii="Arial" w:hAnsi="Arial" w:cs="Arial"/>
            </w:rPr>
            <w:t>​</w:t>
          </w:r>
          <w:r>
            <w:t>perp0607-</w:t>
          </w:r>
          <w:r>
            <w:rPr>
              <w:rFonts w:ascii="Arial" w:hAnsi="Arial" w:cs="Arial"/>
            </w:rPr>
            <w:t>​</w:t>
          </w:r>
          <w:r>
            <w:t>61-</w:t>
          </w:r>
          <w:r>
            <w:rPr>
              <w:rFonts w:ascii="Arial" w:hAnsi="Arial" w:cs="Arial"/>
            </w:rPr>
            <w:t>​</w:t>
          </w:r>
          <w:r>
            <w:t>benzene-</w:t>
          </w:r>
          <w:r>
            <w:rPr>
              <w:rFonts w:ascii="Arial" w:hAnsi="Arial" w:cs="Arial"/>
            </w:rPr>
            <w:t>​</w:t>
          </w:r>
          <w:r>
            <w:t>toluene-</w:t>
          </w:r>
          <w:r>
            <w:rPr>
              <w:rFonts w:ascii="Arial" w:hAnsi="Arial" w:cs="Arial"/>
            </w:rPr>
            <w:t>​</w:t>
          </w:r>
          <w:r>
            <w:t>nexant-</w:t>
          </w:r>
          <w:r>
            <w:rPr>
              <w:rFonts w:ascii="Arial" w:hAnsi="Arial" w:cs="Arial"/>
            </w:rPr>
            <w:t>​</w:t>
          </w:r>
          <w:r>
            <w:t>pdf-</w:t>
          </w:r>
          <w:r>
            <w:rPr>
              <w:rFonts w:ascii="Arial" w:hAnsi="Arial" w:cs="Arial"/>
            </w:rPr>
            <w:t>​</w:t>
          </w:r>
          <w:r>
            <w:t>free.html</w:t>
          </w:r>
        </w:p>
        <w:bookmarkEnd w:id="28"/>
        <w:p w14:paraId="7F5976CB" w14:textId="77777777" w:rsidR="00545B09" w:rsidRDefault="00545B09" w:rsidP="00545B09">
          <w:pPr>
            <w:pStyle w:val="CitaviBibliographyEntry"/>
          </w:pPr>
          <w:r>
            <w:t>[30]</w:t>
          </w:r>
          <w:r>
            <w:tab/>
          </w:r>
          <w:bookmarkStart w:id="29" w:name="_CTVL001647608a5c5eb4c6cb66cd0fbc833369c"/>
          <w:r>
            <w:t>CEPSA,</w:t>
          </w:r>
          <w:bookmarkEnd w:id="29"/>
          <w:r>
            <w:t xml:space="preserve"> </w:t>
          </w:r>
          <w:r w:rsidRPr="00545B09">
            <w:rPr>
              <w:i/>
            </w:rPr>
            <w:t xml:space="preserve">Cepsa starts up second up metaxylene production unit at San Roque. </w:t>
          </w:r>
          <w:r w:rsidRPr="00545B09">
            <w:t>[Online]. Available: https://</w:t>
          </w:r>
          <w:r w:rsidRPr="00545B09">
            <w:rPr>
              <w:rFonts w:ascii="Arial" w:hAnsi="Arial" w:cs="Arial"/>
            </w:rPr>
            <w:t>​</w:t>
          </w:r>
          <w:r w:rsidRPr="00545B09">
            <w:t>www.cepsa.com</w:t>
          </w:r>
          <w:r w:rsidRPr="00545B09">
            <w:rPr>
              <w:rFonts w:ascii="Arial" w:hAnsi="Arial" w:cs="Arial"/>
            </w:rPr>
            <w:t>​</w:t>
          </w:r>
          <w:r w:rsidRPr="00545B09">
            <w:t>/</w:t>
          </w:r>
          <w:r w:rsidRPr="00545B09">
            <w:rPr>
              <w:rFonts w:ascii="Arial" w:hAnsi="Arial" w:cs="Arial"/>
            </w:rPr>
            <w:t>​</w:t>
          </w:r>
          <w:r w:rsidRPr="00545B09">
            <w:t>en/</w:t>
          </w:r>
          <w:r w:rsidRPr="00545B09">
            <w:rPr>
              <w:rFonts w:ascii="Arial" w:hAnsi="Arial" w:cs="Arial"/>
            </w:rPr>
            <w:t>​</w:t>
          </w:r>
          <w:r w:rsidRPr="00545B09">
            <w:t>press/</w:t>
          </w:r>
          <w:r w:rsidRPr="00545B09">
            <w:rPr>
              <w:rFonts w:ascii="Arial" w:hAnsi="Arial" w:cs="Arial"/>
            </w:rPr>
            <w:t>​</w:t>
          </w:r>
          <w:r w:rsidRPr="00545B09">
            <w:t>Cepsa-</w:t>
          </w:r>
          <w:r w:rsidRPr="00545B09">
            <w:rPr>
              <w:rFonts w:ascii="Arial" w:hAnsi="Arial" w:cs="Arial"/>
            </w:rPr>
            <w:t>​</w:t>
          </w:r>
          <w:r w:rsidRPr="00545B09">
            <w:t>starts-</w:t>
          </w:r>
          <w:r w:rsidRPr="00545B09">
            <w:rPr>
              <w:rFonts w:ascii="Arial" w:hAnsi="Arial" w:cs="Arial"/>
            </w:rPr>
            <w:t>​</w:t>
          </w:r>
          <w:r w:rsidRPr="00545B09">
            <w:t>up-</w:t>
          </w:r>
          <w:r w:rsidRPr="00545B09">
            <w:rPr>
              <w:rFonts w:ascii="Arial" w:hAnsi="Arial" w:cs="Arial"/>
            </w:rPr>
            <w:t>​</w:t>
          </w:r>
          <w:r w:rsidRPr="00545B09">
            <w:t>second-</w:t>
          </w:r>
          <w:r w:rsidRPr="00545B09">
            <w:rPr>
              <w:rFonts w:ascii="Arial" w:hAnsi="Arial" w:cs="Arial"/>
            </w:rPr>
            <w:t>​</w:t>
          </w:r>
          <w:r w:rsidRPr="00545B09">
            <w:t>up-</w:t>
          </w:r>
          <w:r w:rsidRPr="00545B09">
            <w:rPr>
              <w:rFonts w:ascii="Arial" w:hAnsi="Arial" w:cs="Arial"/>
            </w:rPr>
            <w:t>​</w:t>
          </w:r>
          <w:r w:rsidRPr="00545B09">
            <w:t>metaxylene-</w:t>
          </w:r>
          <w:r w:rsidRPr="00545B09">
            <w:rPr>
              <w:rFonts w:ascii="Arial" w:hAnsi="Arial" w:cs="Arial"/>
            </w:rPr>
            <w:t>​</w:t>
          </w:r>
          <w:r w:rsidRPr="00545B09">
            <w:t>production-</w:t>
          </w:r>
          <w:r w:rsidRPr="00545B09">
            <w:rPr>
              <w:rFonts w:ascii="Arial" w:hAnsi="Arial" w:cs="Arial"/>
            </w:rPr>
            <w:t>​</w:t>
          </w:r>
          <w:r w:rsidRPr="00545B09">
            <w:t>unit-</w:t>
          </w:r>
          <w:r w:rsidRPr="00545B09">
            <w:rPr>
              <w:rFonts w:ascii="Arial" w:hAnsi="Arial" w:cs="Arial"/>
            </w:rPr>
            <w:t>​</w:t>
          </w:r>
          <w:r w:rsidRPr="00545B09">
            <w:t>at-</w:t>
          </w:r>
          <w:r w:rsidRPr="00545B09">
            <w:rPr>
              <w:rFonts w:ascii="Arial" w:hAnsi="Arial" w:cs="Arial"/>
            </w:rPr>
            <w:t>​</w:t>
          </w:r>
          <w:r w:rsidRPr="00545B09">
            <w:t>San-</w:t>
          </w:r>
          <w:r w:rsidRPr="00545B09">
            <w:rPr>
              <w:rFonts w:ascii="Arial" w:hAnsi="Arial" w:cs="Arial"/>
            </w:rPr>
            <w:t>​</w:t>
          </w:r>
          <w:r w:rsidRPr="00545B09">
            <w:t>Roque (accessed: Nov. 28 2023).</w:t>
          </w:r>
        </w:p>
        <w:p w14:paraId="33606A86" w14:textId="77777777" w:rsidR="00545B09" w:rsidRDefault="00545B09" w:rsidP="00545B09">
          <w:pPr>
            <w:pStyle w:val="CitaviBibliographyEntry"/>
          </w:pPr>
          <w:r>
            <w:t>[31]</w:t>
          </w:r>
          <w:r>
            <w:tab/>
          </w:r>
          <w:bookmarkStart w:id="30" w:name="_CTVL0012ba7fad39ff943e196ffbfe0d855ef03"/>
          <w:r>
            <w:t>ExxonMobil,</w:t>
          </w:r>
          <w:bookmarkEnd w:id="30"/>
          <w:r>
            <w:t xml:space="preserve"> </w:t>
          </w:r>
          <w:r w:rsidRPr="00545B09">
            <w:rPr>
              <w:i/>
            </w:rPr>
            <w:t xml:space="preserve">ExxonMobil completes acquisition of one of the world's largest aromatics plants. </w:t>
          </w:r>
          <w:r w:rsidRPr="00545B09">
            <w:t>[Online]. Available: https://</w:t>
          </w:r>
          <w:r w:rsidRPr="00545B09">
            <w:rPr>
              <w:rFonts w:ascii="Arial" w:hAnsi="Arial" w:cs="Arial"/>
            </w:rPr>
            <w:t>​</w:t>
          </w:r>
          <w:r w:rsidRPr="00545B09">
            <w:t>corporate.exxonmobil.com</w:t>
          </w:r>
          <w:r w:rsidRPr="00545B09">
            <w:rPr>
              <w:rFonts w:ascii="Arial" w:hAnsi="Arial" w:cs="Arial"/>
            </w:rPr>
            <w:t>​</w:t>
          </w:r>
          <w:r w:rsidRPr="00545B09">
            <w:t>/</w:t>
          </w:r>
          <w:r w:rsidRPr="00545B09">
            <w:rPr>
              <w:rFonts w:ascii="Arial" w:hAnsi="Arial" w:cs="Arial"/>
            </w:rPr>
            <w:t>​</w:t>
          </w:r>
          <w:r w:rsidRPr="00545B09">
            <w:t>news/</w:t>
          </w:r>
          <w:r w:rsidRPr="00545B09">
            <w:rPr>
              <w:rFonts w:ascii="Arial" w:hAnsi="Arial" w:cs="Arial"/>
            </w:rPr>
            <w:t>​</w:t>
          </w:r>
          <w:r w:rsidRPr="00545B09">
            <w:t>news-</w:t>
          </w:r>
          <w:r w:rsidRPr="00545B09">
            <w:rPr>
              <w:rFonts w:ascii="Arial" w:hAnsi="Arial" w:cs="Arial"/>
            </w:rPr>
            <w:t>​</w:t>
          </w:r>
          <w:r w:rsidRPr="00545B09">
            <w:t>releases/</w:t>
          </w:r>
          <w:r w:rsidRPr="00545B09">
            <w:rPr>
              <w:rFonts w:ascii="Arial" w:hAnsi="Arial" w:cs="Arial"/>
            </w:rPr>
            <w:t>​</w:t>
          </w:r>
          <w:r w:rsidRPr="00545B09">
            <w:t>2017/</w:t>
          </w:r>
          <w:r w:rsidRPr="00545B09">
            <w:rPr>
              <w:rFonts w:ascii="Arial" w:hAnsi="Arial" w:cs="Arial"/>
            </w:rPr>
            <w:t>​</w:t>
          </w:r>
          <w:r w:rsidRPr="00545B09">
            <w:t>0827_</w:t>
          </w:r>
          <w:r w:rsidRPr="00545B09">
            <w:rPr>
              <w:rFonts w:ascii="Arial" w:hAnsi="Arial" w:cs="Arial"/>
            </w:rPr>
            <w:t>​</w:t>
          </w:r>
          <w:r w:rsidRPr="00545B09">
            <w:t>exxonmobil-</w:t>
          </w:r>
          <w:r w:rsidRPr="00545B09">
            <w:rPr>
              <w:rFonts w:ascii="Arial" w:hAnsi="Arial" w:cs="Arial"/>
            </w:rPr>
            <w:t>​</w:t>
          </w:r>
          <w:r w:rsidRPr="00545B09">
            <w:t>completes-</w:t>
          </w:r>
          <w:r w:rsidRPr="00545B09">
            <w:rPr>
              <w:rFonts w:ascii="Arial" w:hAnsi="Arial" w:cs="Arial"/>
            </w:rPr>
            <w:t>​</w:t>
          </w:r>
          <w:r w:rsidRPr="00545B09">
            <w:t>acquisition-</w:t>
          </w:r>
          <w:r w:rsidRPr="00545B09">
            <w:rPr>
              <w:rFonts w:ascii="Arial" w:hAnsi="Arial" w:cs="Arial"/>
            </w:rPr>
            <w:t>​</w:t>
          </w:r>
          <w:r w:rsidRPr="00545B09">
            <w:t>of-</w:t>
          </w:r>
          <w:r w:rsidRPr="00545B09">
            <w:rPr>
              <w:rFonts w:ascii="Arial" w:hAnsi="Arial" w:cs="Arial"/>
            </w:rPr>
            <w:t>​</w:t>
          </w:r>
          <w:r w:rsidRPr="00545B09">
            <w:t>one-</w:t>
          </w:r>
          <w:r w:rsidRPr="00545B09">
            <w:rPr>
              <w:rFonts w:ascii="Arial" w:hAnsi="Arial" w:cs="Arial"/>
            </w:rPr>
            <w:t>​</w:t>
          </w:r>
          <w:r w:rsidRPr="00545B09">
            <w:t>of-</w:t>
          </w:r>
          <w:r w:rsidRPr="00545B09">
            <w:rPr>
              <w:rFonts w:ascii="Arial" w:hAnsi="Arial" w:cs="Arial"/>
            </w:rPr>
            <w:t>​</w:t>
          </w:r>
          <w:r w:rsidRPr="00545B09">
            <w:t>the-</w:t>
          </w:r>
          <w:r w:rsidRPr="00545B09">
            <w:rPr>
              <w:rFonts w:ascii="Arial" w:hAnsi="Arial" w:cs="Arial"/>
            </w:rPr>
            <w:t>​</w:t>
          </w:r>
          <w:r w:rsidRPr="00545B09">
            <w:t>worlds-</w:t>
          </w:r>
          <w:r w:rsidRPr="00545B09">
            <w:rPr>
              <w:rFonts w:ascii="Arial" w:hAnsi="Arial" w:cs="Arial"/>
            </w:rPr>
            <w:t>​</w:t>
          </w:r>
          <w:r w:rsidRPr="00545B09">
            <w:t>largest-</w:t>
          </w:r>
          <w:r w:rsidRPr="00545B09">
            <w:rPr>
              <w:rFonts w:ascii="Arial" w:hAnsi="Arial" w:cs="Arial"/>
            </w:rPr>
            <w:t>​</w:t>
          </w:r>
          <w:r w:rsidRPr="00545B09">
            <w:t>aromatics-</w:t>
          </w:r>
          <w:r w:rsidRPr="00545B09">
            <w:rPr>
              <w:rFonts w:ascii="Arial" w:hAnsi="Arial" w:cs="Arial"/>
            </w:rPr>
            <w:t>​</w:t>
          </w:r>
          <w:r w:rsidRPr="00545B09">
            <w:t>plants (accessed: Jun. 20 2024).</w:t>
          </w:r>
        </w:p>
        <w:p w14:paraId="50565E59" w14:textId="77777777" w:rsidR="00545B09" w:rsidRDefault="00545B09" w:rsidP="00545B09">
          <w:pPr>
            <w:pStyle w:val="CitaviBibliographyEntry"/>
          </w:pPr>
          <w:r>
            <w:t>[32]</w:t>
          </w:r>
          <w:r>
            <w:tab/>
          </w:r>
          <w:bookmarkStart w:id="31" w:name="_CTVL0016ecb1e022b544db9bfa5017509ae86d0"/>
          <w:r>
            <w:t>Rompetrol Rafinare S.A., Ed., "Raport anual 2005," 2006. Accessed: Dec. 7 2023. [Online]. Available: https://</w:t>
          </w:r>
          <w:r>
            <w:rPr>
              <w:rFonts w:ascii="Arial" w:hAnsi="Arial" w:cs="Arial"/>
            </w:rPr>
            <w:t>​</w:t>
          </w:r>
          <w:r>
            <w:t>rompetrol-rafinare.kmginternational.com</w:t>
          </w:r>
          <w:r>
            <w:rPr>
              <w:rFonts w:ascii="Arial" w:hAnsi="Arial" w:cs="Arial"/>
            </w:rPr>
            <w:t>​</w:t>
          </w:r>
          <w:r>
            <w:t>/</w:t>
          </w:r>
          <w:r>
            <w:rPr>
              <w:rFonts w:ascii="Arial" w:hAnsi="Arial" w:cs="Arial"/>
            </w:rPr>
            <w:t>​</w:t>
          </w:r>
          <w:r>
            <w:t>upload/</w:t>
          </w:r>
          <w:r>
            <w:rPr>
              <w:rFonts w:ascii="Arial" w:hAnsi="Arial" w:cs="Arial"/>
            </w:rPr>
            <w:t>​</w:t>
          </w:r>
          <w:r>
            <w:t>files/</w:t>
          </w:r>
          <w:r>
            <w:rPr>
              <w:rFonts w:ascii="Arial" w:hAnsi="Arial" w:cs="Arial"/>
            </w:rPr>
            <w:t>​</w:t>
          </w:r>
          <w:r>
            <w:t>raport_</w:t>
          </w:r>
          <w:r>
            <w:rPr>
              <w:rFonts w:ascii="Arial" w:hAnsi="Arial" w:cs="Arial"/>
            </w:rPr>
            <w:t>​</w:t>
          </w:r>
          <w:r>
            <w:t>anual_</w:t>
          </w:r>
          <w:r>
            <w:rPr>
              <w:rFonts w:ascii="Arial" w:hAnsi="Arial" w:cs="Arial"/>
            </w:rPr>
            <w:t>​</w:t>
          </w:r>
          <w:r>
            <w:t>2005_</w:t>
          </w:r>
          <w:r>
            <w:rPr>
              <w:rFonts w:ascii="Arial" w:hAnsi="Arial" w:cs="Arial"/>
            </w:rPr>
            <w:t>​</w:t>
          </w:r>
          <w:r>
            <w:t>221.pdf</w:t>
          </w:r>
        </w:p>
        <w:bookmarkEnd w:id="31"/>
        <w:p w14:paraId="403320AC" w14:textId="77777777" w:rsidR="00545B09" w:rsidRDefault="00545B09" w:rsidP="00545B09">
          <w:pPr>
            <w:pStyle w:val="CitaviBibliographyEntry"/>
          </w:pPr>
          <w:r>
            <w:t>[33]</w:t>
          </w:r>
          <w:r>
            <w:tab/>
          </w:r>
          <w:bookmarkStart w:id="32" w:name="_CTVL001d659a622ae3b4728a301186d2e1a915c"/>
          <w:r>
            <w:t>Association of chemists and chemical engineers of Serbia,</w:t>
          </w:r>
          <w:bookmarkEnd w:id="32"/>
          <w:r>
            <w:t xml:space="preserve"> </w:t>
          </w:r>
          <w:r w:rsidRPr="00545B09">
            <w:rPr>
              <w:i/>
            </w:rPr>
            <w:t xml:space="preserve">Organske hemikalije. </w:t>
          </w:r>
          <w:r w:rsidRPr="00545B09">
            <w:t>[Online]. Available: http://</w:t>
          </w:r>
          <w:r w:rsidRPr="00545B09">
            <w:rPr>
              <w:rFonts w:ascii="Arial" w:hAnsi="Arial" w:cs="Arial"/>
            </w:rPr>
            <w:t>​</w:t>
          </w:r>
          <w:r w:rsidRPr="00545B09">
            <w:t>www.shts.org.rs</w:t>
          </w:r>
          <w:r w:rsidRPr="00545B09">
            <w:rPr>
              <w:rFonts w:ascii="Arial" w:hAnsi="Arial" w:cs="Arial"/>
            </w:rPr>
            <w:t>​</w:t>
          </w:r>
          <w:r w:rsidRPr="00545B09">
            <w:t>/</w:t>
          </w:r>
          <w:r w:rsidRPr="00545B09">
            <w:rPr>
              <w:rFonts w:ascii="Arial" w:hAnsi="Arial" w:cs="Arial"/>
            </w:rPr>
            <w:t>​</w:t>
          </w:r>
          <w:r w:rsidRPr="00545B09">
            <w:t>srpska/</w:t>
          </w:r>
          <w:r w:rsidRPr="00545B09">
            <w:rPr>
              <w:rFonts w:ascii="Arial" w:hAnsi="Arial" w:cs="Arial"/>
            </w:rPr>
            <w:t>​</w:t>
          </w:r>
          <w:r w:rsidRPr="00545B09">
            <w:t>organic.html (accessed: Oct. 16 2023).</w:t>
          </w:r>
        </w:p>
        <w:p w14:paraId="4FCB95BA" w14:textId="77777777" w:rsidR="00545B09" w:rsidRDefault="00545B09" w:rsidP="00545B09">
          <w:pPr>
            <w:pStyle w:val="CitaviBibliographyEntry"/>
          </w:pPr>
          <w:r>
            <w:t>[34]</w:t>
          </w:r>
          <w:r>
            <w:tab/>
          </w:r>
          <w:bookmarkStart w:id="33" w:name="_CTVL001a2f4b3f00048483d86207f28b30ae755"/>
          <w:r>
            <w:t>U.S. Department of the Interior, U.S. Geological Survey,</w:t>
          </w:r>
          <w:bookmarkEnd w:id="33"/>
          <w:r>
            <w:t xml:space="preserve"> </w:t>
          </w:r>
          <w:r w:rsidRPr="00545B09">
            <w:rPr>
              <w:i/>
            </w:rPr>
            <w:t xml:space="preserve">Iron and Steel Statistics and Information. </w:t>
          </w:r>
          <w:r w:rsidRPr="00545B09">
            <w:t>[Online]. Available: https://</w:t>
          </w:r>
          <w:r w:rsidRPr="00545B09">
            <w:rPr>
              <w:rFonts w:ascii="Arial" w:hAnsi="Arial" w:cs="Arial"/>
            </w:rPr>
            <w:t>​</w:t>
          </w:r>
          <w:r w:rsidRPr="00545B09">
            <w:t>www.usgs.gov</w:t>
          </w:r>
          <w:r w:rsidRPr="00545B09">
            <w:rPr>
              <w:rFonts w:ascii="Arial" w:hAnsi="Arial" w:cs="Arial"/>
            </w:rPr>
            <w:t>​</w:t>
          </w:r>
          <w:r w:rsidRPr="00545B09">
            <w:t>/</w:t>
          </w:r>
          <w:r w:rsidRPr="00545B09">
            <w:rPr>
              <w:rFonts w:ascii="Arial" w:hAnsi="Arial" w:cs="Arial"/>
            </w:rPr>
            <w:t>​</w:t>
          </w:r>
          <w:r w:rsidRPr="00545B09">
            <w:t>centers/</w:t>
          </w:r>
          <w:r w:rsidRPr="00545B09">
            <w:rPr>
              <w:rFonts w:ascii="Arial" w:hAnsi="Arial" w:cs="Arial"/>
            </w:rPr>
            <w:t>​</w:t>
          </w:r>
          <w:r w:rsidRPr="00545B09">
            <w:t>national-</w:t>
          </w:r>
          <w:r w:rsidRPr="00545B09">
            <w:rPr>
              <w:rFonts w:ascii="Arial" w:hAnsi="Arial" w:cs="Arial"/>
            </w:rPr>
            <w:t>​</w:t>
          </w:r>
          <w:r w:rsidRPr="00545B09">
            <w:t>minerals-</w:t>
          </w:r>
          <w:r w:rsidRPr="00545B09">
            <w:rPr>
              <w:rFonts w:ascii="Arial" w:hAnsi="Arial" w:cs="Arial"/>
            </w:rPr>
            <w:t>​</w:t>
          </w:r>
          <w:r w:rsidRPr="00545B09">
            <w:t>information-</w:t>
          </w:r>
          <w:r w:rsidRPr="00545B09">
            <w:rPr>
              <w:rFonts w:ascii="Arial" w:hAnsi="Arial" w:cs="Arial"/>
            </w:rPr>
            <w:t>​</w:t>
          </w:r>
          <w:r w:rsidRPr="00545B09">
            <w:t>center/</w:t>
          </w:r>
          <w:r w:rsidRPr="00545B09">
            <w:rPr>
              <w:rFonts w:ascii="Arial" w:hAnsi="Arial" w:cs="Arial"/>
            </w:rPr>
            <w:t>​</w:t>
          </w:r>
          <w:r w:rsidRPr="00545B09">
            <w:t>iron-</w:t>
          </w:r>
          <w:r w:rsidRPr="00545B09">
            <w:rPr>
              <w:rFonts w:ascii="Arial" w:hAnsi="Arial" w:cs="Arial"/>
            </w:rPr>
            <w:t>​</w:t>
          </w:r>
          <w:r w:rsidRPr="00545B09">
            <w:t>and-</w:t>
          </w:r>
          <w:r w:rsidRPr="00545B09">
            <w:rPr>
              <w:rFonts w:ascii="Arial" w:hAnsi="Arial" w:cs="Arial"/>
            </w:rPr>
            <w:t>​</w:t>
          </w:r>
          <w:r w:rsidRPr="00545B09">
            <w:t>steel-</w:t>
          </w:r>
          <w:r w:rsidRPr="00545B09">
            <w:rPr>
              <w:rFonts w:ascii="Arial" w:hAnsi="Arial" w:cs="Arial"/>
            </w:rPr>
            <w:t>​</w:t>
          </w:r>
          <w:r w:rsidRPr="00545B09">
            <w:t>statistics-</w:t>
          </w:r>
          <w:r w:rsidRPr="00545B09">
            <w:rPr>
              <w:rFonts w:ascii="Arial" w:hAnsi="Arial" w:cs="Arial"/>
            </w:rPr>
            <w:t>​</w:t>
          </w:r>
          <w:r w:rsidRPr="00545B09">
            <w:t>and-</w:t>
          </w:r>
          <w:r w:rsidRPr="00545B09">
            <w:rPr>
              <w:rFonts w:ascii="Arial" w:hAnsi="Arial" w:cs="Arial"/>
            </w:rPr>
            <w:t>​</w:t>
          </w:r>
          <w:r w:rsidRPr="00545B09">
            <w:t>information</w:t>
          </w:r>
        </w:p>
        <w:p w14:paraId="4E45A612" w14:textId="77777777" w:rsidR="00545B09" w:rsidRDefault="00545B09" w:rsidP="00545B09">
          <w:pPr>
            <w:pStyle w:val="CitaviBibliographyEntry"/>
            <w:rPr>
              <w:rFonts w:ascii="Arial" w:hAnsi="Arial" w:cs="Arial"/>
            </w:rPr>
          </w:pPr>
          <w:r>
            <w:t>[35]</w:t>
          </w:r>
          <w:r>
            <w:tab/>
          </w:r>
          <w:bookmarkStart w:id="34" w:name="_CTVL0011ddb5f3c1119454b9aa51a9c5352bb70"/>
          <w:r>
            <w:t>Global Energy Monitor,</w:t>
          </w:r>
          <w:bookmarkEnd w:id="34"/>
          <w:r>
            <w:t xml:space="preserve"> </w:t>
          </w:r>
          <w:r w:rsidRPr="00545B09">
            <w:rPr>
              <w:i/>
            </w:rPr>
            <w:t xml:space="preserve">Global Steel Plant Tracker, Version: March 2023. </w:t>
          </w:r>
          <w:r w:rsidRPr="00545B09">
            <w:t>[Online]. Available: https://</w:t>
          </w:r>
          <w:r w:rsidRPr="00545B09">
            <w:rPr>
              <w:rFonts w:ascii="Arial" w:hAnsi="Arial" w:cs="Arial"/>
            </w:rPr>
            <w:t>​</w:t>
          </w:r>
          <w:r w:rsidRPr="00545B09">
            <w:t>globalenergymonitor.org</w:t>
          </w:r>
          <w:r w:rsidRPr="00545B09">
            <w:rPr>
              <w:rFonts w:ascii="Arial" w:hAnsi="Arial" w:cs="Arial"/>
            </w:rPr>
            <w:t>​</w:t>
          </w:r>
          <w:r w:rsidRPr="00545B09">
            <w:t>/</w:t>
          </w:r>
          <w:r w:rsidRPr="00545B09">
            <w:rPr>
              <w:rFonts w:ascii="Arial" w:hAnsi="Arial" w:cs="Arial"/>
            </w:rPr>
            <w:t>​</w:t>
          </w:r>
          <w:r w:rsidRPr="00545B09">
            <w:t>projects/</w:t>
          </w:r>
          <w:r w:rsidRPr="00545B09">
            <w:rPr>
              <w:rFonts w:ascii="Arial" w:hAnsi="Arial" w:cs="Arial"/>
            </w:rPr>
            <w:t>​</w:t>
          </w:r>
          <w:r w:rsidRPr="00545B09">
            <w:t>global-</w:t>
          </w:r>
          <w:r w:rsidRPr="00545B09">
            <w:rPr>
              <w:rFonts w:ascii="Arial" w:hAnsi="Arial" w:cs="Arial"/>
            </w:rPr>
            <w:t>​</w:t>
          </w:r>
          <w:r w:rsidRPr="00545B09">
            <w:t>steel-</w:t>
          </w:r>
          <w:r w:rsidRPr="00545B09">
            <w:rPr>
              <w:rFonts w:ascii="Arial" w:hAnsi="Arial" w:cs="Arial"/>
            </w:rPr>
            <w:t>​</w:t>
          </w:r>
          <w:r w:rsidRPr="00545B09">
            <w:t>plant-</w:t>
          </w:r>
          <w:r w:rsidRPr="00545B09">
            <w:rPr>
              <w:rFonts w:ascii="Arial" w:hAnsi="Arial" w:cs="Arial"/>
            </w:rPr>
            <w:t>​</w:t>
          </w:r>
          <w:r w:rsidRPr="00545B09">
            <w:t>tracker/</w:t>
          </w:r>
          <w:r w:rsidRPr="00545B09">
            <w:rPr>
              <w:rFonts w:ascii="Arial" w:hAnsi="Arial" w:cs="Arial"/>
            </w:rPr>
            <w:t>​</w:t>
          </w:r>
        </w:p>
        <w:p w14:paraId="0F587CCF" w14:textId="77777777" w:rsidR="00545B09" w:rsidRDefault="00545B09" w:rsidP="00545B09">
          <w:pPr>
            <w:pStyle w:val="CitaviBibliographyEntry"/>
          </w:pPr>
          <w:r>
            <w:t>[36]</w:t>
          </w:r>
          <w:r>
            <w:tab/>
          </w:r>
          <w:bookmarkStart w:id="35" w:name="_CTVL00193f4b6f587424c928d3aa59406d9168a"/>
          <w:r>
            <w:t>United Nations (UN),</w:t>
          </w:r>
          <w:bookmarkEnd w:id="35"/>
          <w:r>
            <w:t xml:space="preserve"> </w:t>
          </w:r>
          <w:r w:rsidRPr="00545B09">
            <w:rPr>
              <w:i/>
            </w:rPr>
            <w:t xml:space="preserve">UN Commodity Trade Statistics Database. </w:t>
          </w:r>
          <w:r w:rsidRPr="00545B09">
            <w:t>[Online]. Available: https://</w:t>
          </w:r>
          <w:r w:rsidRPr="00545B09">
            <w:rPr>
              <w:rFonts w:ascii="Arial" w:hAnsi="Arial" w:cs="Arial"/>
            </w:rPr>
            <w:t>​</w:t>
          </w:r>
          <w:r w:rsidRPr="00545B09">
            <w:t>comtradeplus.un.org</w:t>
          </w:r>
          <w:r w:rsidRPr="00545B09">
            <w:rPr>
              <w:rFonts w:ascii="Arial" w:hAnsi="Arial" w:cs="Arial"/>
            </w:rPr>
            <w:t>​</w:t>
          </w:r>
          <w:r w:rsidRPr="00545B09">
            <w:t>/</w:t>
          </w:r>
          <w:r w:rsidRPr="00545B09">
            <w:rPr>
              <w:rFonts w:ascii="Arial" w:hAnsi="Arial" w:cs="Arial"/>
            </w:rPr>
            <w:t>​</w:t>
          </w:r>
          <w:r w:rsidRPr="00545B09">
            <w:t xml:space="preserve"> (accessed: Jun. 23 2024).</w:t>
          </w:r>
        </w:p>
        <w:p w14:paraId="2EF5C405" w14:textId="77777777" w:rsidR="00545B09" w:rsidRDefault="00545B09" w:rsidP="00545B09">
          <w:pPr>
            <w:pStyle w:val="CitaviBibliographyEntry"/>
          </w:pPr>
          <w:r>
            <w:t>[37]</w:t>
          </w:r>
          <w:r>
            <w:tab/>
          </w:r>
          <w:bookmarkStart w:id="36" w:name="_CTVL001a8bce8391c4c411f83b9f6f275029729"/>
          <w:r>
            <w:t>glassglobal Group,</w:t>
          </w:r>
          <w:bookmarkEnd w:id="36"/>
          <w:r>
            <w:t xml:space="preserve"> </w:t>
          </w:r>
          <w:r w:rsidRPr="00545B09">
            <w:rPr>
              <w:i/>
            </w:rPr>
            <w:t xml:space="preserve">Facts and Figures. </w:t>
          </w:r>
          <w:r w:rsidRPr="00545B09">
            <w:t>[Online]. Available: https://</w:t>
          </w:r>
          <w:r w:rsidRPr="00545B09">
            <w:rPr>
              <w:rFonts w:ascii="Arial" w:hAnsi="Arial" w:cs="Arial"/>
            </w:rPr>
            <w:t>​</w:t>
          </w:r>
          <w:r w:rsidRPr="00545B09">
            <w:t>plants.glassglobal.com</w:t>
          </w:r>
          <w:r w:rsidRPr="00545B09">
            <w:rPr>
              <w:rFonts w:ascii="Arial" w:hAnsi="Arial" w:cs="Arial"/>
            </w:rPr>
            <w:t>​</w:t>
          </w:r>
          <w:r w:rsidRPr="00545B09">
            <w:t>/</w:t>
          </w:r>
          <w:r w:rsidRPr="00545B09">
            <w:rPr>
              <w:rFonts w:ascii="Arial" w:hAnsi="Arial" w:cs="Arial"/>
            </w:rPr>
            <w:t>​</w:t>
          </w:r>
          <w:r w:rsidRPr="00545B09">
            <w:t xml:space="preserve"> (accessed: Jun. 23 2024).</w:t>
          </w:r>
        </w:p>
        <w:p w14:paraId="71659685" w14:textId="77777777" w:rsidR="00545B09" w:rsidRDefault="00545B09" w:rsidP="00545B09">
          <w:pPr>
            <w:pStyle w:val="CitaviBibliographyEntry"/>
          </w:pPr>
          <w:r>
            <w:t>[38]</w:t>
          </w:r>
          <w:r>
            <w:tab/>
          </w:r>
          <w:bookmarkStart w:id="37" w:name="_CTVL001dd744e2b5c0b423aba95f750af2d8f28"/>
          <w:r>
            <w:t>U.S. Department of the Interior, U.S. Geological Survey,</w:t>
          </w:r>
          <w:bookmarkEnd w:id="37"/>
          <w:r>
            <w:t xml:space="preserve"> </w:t>
          </w:r>
          <w:r w:rsidRPr="00545B09">
            <w:rPr>
              <w:i/>
            </w:rPr>
            <w:t xml:space="preserve">Soda Ash Statistics and Information </w:t>
          </w:r>
          <w:r w:rsidRPr="00545B09">
            <w:t>(accessed: Jun. 23 2024).</w:t>
          </w:r>
        </w:p>
        <w:p w14:paraId="43D95A80" w14:textId="77777777" w:rsidR="00545B09" w:rsidRDefault="00545B09" w:rsidP="00545B09">
          <w:pPr>
            <w:pStyle w:val="CitaviBibliographyEntry"/>
          </w:pPr>
          <w:r>
            <w:t>[39]</w:t>
          </w:r>
          <w:r>
            <w:tab/>
          </w:r>
          <w:bookmarkStart w:id="38" w:name="_CTVL001ec62ee17aaac4aae8a38af1d5793193d"/>
          <w:r>
            <w:t>U.S. Department of the Interior, U.S. Geological Survey,</w:t>
          </w:r>
          <w:bookmarkEnd w:id="38"/>
          <w:r>
            <w:t xml:space="preserve"> </w:t>
          </w:r>
          <w:r w:rsidRPr="00545B09">
            <w:rPr>
              <w:i/>
            </w:rPr>
            <w:t xml:space="preserve">Lime Statistics and Information. </w:t>
          </w:r>
          <w:r w:rsidRPr="00545B09">
            <w:t>[Online]. Available: https://</w:t>
          </w:r>
          <w:r w:rsidRPr="00545B09">
            <w:rPr>
              <w:rFonts w:ascii="Arial" w:hAnsi="Arial" w:cs="Arial"/>
            </w:rPr>
            <w:t>​</w:t>
          </w:r>
          <w:r w:rsidRPr="00545B09">
            <w:t>www.usgs.gov</w:t>
          </w:r>
          <w:r w:rsidRPr="00545B09">
            <w:rPr>
              <w:rFonts w:ascii="Arial" w:hAnsi="Arial" w:cs="Arial"/>
            </w:rPr>
            <w:t>​</w:t>
          </w:r>
          <w:r w:rsidRPr="00545B09">
            <w:t>/</w:t>
          </w:r>
          <w:r w:rsidRPr="00545B09">
            <w:rPr>
              <w:rFonts w:ascii="Arial" w:hAnsi="Arial" w:cs="Arial"/>
            </w:rPr>
            <w:t>​</w:t>
          </w:r>
          <w:r w:rsidRPr="00545B09">
            <w:t>centers/</w:t>
          </w:r>
          <w:r w:rsidRPr="00545B09">
            <w:rPr>
              <w:rFonts w:ascii="Arial" w:hAnsi="Arial" w:cs="Arial"/>
            </w:rPr>
            <w:t>​</w:t>
          </w:r>
          <w:r w:rsidRPr="00545B09">
            <w:t>national-</w:t>
          </w:r>
          <w:r w:rsidRPr="00545B09">
            <w:rPr>
              <w:rFonts w:ascii="Arial" w:hAnsi="Arial" w:cs="Arial"/>
            </w:rPr>
            <w:t>​</w:t>
          </w:r>
          <w:r w:rsidRPr="00545B09">
            <w:t>minerals-</w:t>
          </w:r>
          <w:r w:rsidRPr="00545B09">
            <w:rPr>
              <w:rFonts w:ascii="Arial" w:hAnsi="Arial" w:cs="Arial"/>
            </w:rPr>
            <w:t>​</w:t>
          </w:r>
          <w:r w:rsidRPr="00545B09">
            <w:t>information-</w:t>
          </w:r>
          <w:r w:rsidRPr="00545B09">
            <w:rPr>
              <w:rFonts w:ascii="Arial" w:hAnsi="Arial" w:cs="Arial"/>
            </w:rPr>
            <w:t>​</w:t>
          </w:r>
          <w:r w:rsidRPr="00545B09">
            <w:t>center/</w:t>
          </w:r>
          <w:r w:rsidRPr="00545B09">
            <w:rPr>
              <w:rFonts w:ascii="Arial" w:hAnsi="Arial" w:cs="Arial"/>
            </w:rPr>
            <w:t>​</w:t>
          </w:r>
          <w:r w:rsidRPr="00545B09">
            <w:t>lime-</w:t>
          </w:r>
          <w:r w:rsidRPr="00545B09">
            <w:rPr>
              <w:rFonts w:ascii="Arial" w:hAnsi="Arial" w:cs="Arial"/>
            </w:rPr>
            <w:t>​</w:t>
          </w:r>
          <w:r w:rsidRPr="00545B09">
            <w:t>statistics-</w:t>
          </w:r>
          <w:r w:rsidRPr="00545B09">
            <w:rPr>
              <w:rFonts w:ascii="Arial" w:hAnsi="Arial" w:cs="Arial"/>
            </w:rPr>
            <w:t>​</w:t>
          </w:r>
          <w:r w:rsidRPr="00545B09">
            <w:t>and-</w:t>
          </w:r>
          <w:r w:rsidRPr="00545B09">
            <w:rPr>
              <w:rFonts w:ascii="Arial" w:hAnsi="Arial" w:cs="Arial"/>
            </w:rPr>
            <w:t>​</w:t>
          </w:r>
          <w:r w:rsidRPr="00545B09">
            <w:t>information (accessed: Jun. 23 2024).</w:t>
          </w:r>
        </w:p>
        <w:p w14:paraId="2DC419ED" w14:textId="12B70B7D" w:rsidR="00301DA5" w:rsidRPr="008D2C70" w:rsidRDefault="00545B09" w:rsidP="00545B09">
          <w:pPr>
            <w:pStyle w:val="CitaviBibliographyEntry"/>
            <w:rPr>
              <w:lang w:val="en-US"/>
            </w:rPr>
          </w:pPr>
          <w:r>
            <w:t>[40]</w:t>
          </w:r>
          <w:r>
            <w:tab/>
          </w:r>
          <w:bookmarkStart w:id="39" w:name="_CTVL0016c9739080c364d7587404079bdf02f46"/>
          <w:r>
            <w:t>U.S. Department of the Interior, U.S. Geological Survey,</w:t>
          </w:r>
          <w:bookmarkEnd w:id="39"/>
          <w:r>
            <w:t xml:space="preserve"> </w:t>
          </w:r>
          <w:r w:rsidRPr="00545B09">
            <w:rPr>
              <w:i/>
            </w:rPr>
            <w:t xml:space="preserve">Nitrogen Statistics and Information. </w:t>
          </w:r>
          <w:r w:rsidRPr="00545B09">
            <w:t>[Online]. Available: https://</w:t>
          </w:r>
          <w:r w:rsidRPr="00545B09">
            <w:rPr>
              <w:rFonts w:ascii="Arial" w:hAnsi="Arial" w:cs="Arial"/>
            </w:rPr>
            <w:t>​</w:t>
          </w:r>
          <w:r w:rsidRPr="00545B09">
            <w:t>www.usgs.gov</w:t>
          </w:r>
          <w:r w:rsidRPr="00545B09">
            <w:rPr>
              <w:rFonts w:ascii="Arial" w:hAnsi="Arial" w:cs="Arial"/>
            </w:rPr>
            <w:t>​</w:t>
          </w:r>
          <w:r w:rsidRPr="00545B09">
            <w:t>/</w:t>
          </w:r>
          <w:r w:rsidRPr="00545B09">
            <w:rPr>
              <w:rFonts w:ascii="Arial" w:hAnsi="Arial" w:cs="Arial"/>
            </w:rPr>
            <w:t>​</w:t>
          </w:r>
          <w:r w:rsidRPr="00545B09">
            <w:t>centers/</w:t>
          </w:r>
          <w:r w:rsidRPr="00545B09">
            <w:rPr>
              <w:rFonts w:ascii="Arial" w:hAnsi="Arial" w:cs="Arial"/>
            </w:rPr>
            <w:t>​</w:t>
          </w:r>
          <w:r w:rsidRPr="00545B09">
            <w:t>national-</w:t>
          </w:r>
          <w:r w:rsidRPr="00545B09">
            <w:rPr>
              <w:rFonts w:ascii="Arial" w:hAnsi="Arial" w:cs="Arial"/>
            </w:rPr>
            <w:t>​</w:t>
          </w:r>
          <w:r w:rsidRPr="00545B09">
            <w:t>minerals-</w:t>
          </w:r>
          <w:r w:rsidRPr="00545B09">
            <w:rPr>
              <w:rFonts w:ascii="Arial" w:hAnsi="Arial" w:cs="Arial"/>
            </w:rPr>
            <w:t>​</w:t>
          </w:r>
          <w:r w:rsidRPr="00545B09">
            <w:t>information-</w:t>
          </w:r>
          <w:r w:rsidRPr="00545B09">
            <w:rPr>
              <w:rFonts w:ascii="Arial" w:hAnsi="Arial" w:cs="Arial"/>
            </w:rPr>
            <w:t>​</w:t>
          </w:r>
          <w:r w:rsidRPr="00545B09">
            <w:t>center/</w:t>
          </w:r>
          <w:r w:rsidRPr="00545B09">
            <w:rPr>
              <w:rFonts w:ascii="Arial" w:hAnsi="Arial" w:cs="Arial"/>
            </w:rPr>
            <w:t>​</w:t>
          </w:r>
          <w:r w:rsidRPr="00545B09">
            <w:t>nitrogen-</w:t>
          </w:r>
          <w:r w:rsidRPr="00545B09">
            <w:rPr>
              <w:rFonts w:ascii="Arial" w:hAnsi="Arial" w:cs="Arial"/>
            </w:rPr>
            <w:t>​</w:t>
          </w:r>
          <w:r w:rsidRPr="00545B09">
            <w:t>statistics-</w:t>
          </w:r>
          <w:r w:rsidRPr="00545B09">
            <w:rPr>
              <w:rFonts w:ascii="Arial" w:hAnsi="Arial" w:cs="Arial"/>
            </w:rPr>
            <w:t>​</w:t>
          </w:r>
          <w:r w:rsidRPr="00545B09">
            <w:t>and-</w:t>
          </w:r>
          <w:r w:rsidRPr="00545B09">
            <w:rPr>
              <w:rFonts w:ascii="Arial" w:hAnsi="Arial" w:cs="Arial"/>
            </w:rPr>
            <w:t>​</w:t>
          </w:r>
          <w:r w:rsidRPr="00545B09">
            <w:t>information (accessed: Jun. 23 2024).</w:t>
          </w:r>
          <w:r w:rsidR="00301DA5">
            <w:fldChar w:fldCharType="end"/>
          </w:r>
        </w:p>
      </w:sdtContent>
    </w:sdt>
    <w:p w14:paraId="1B4671A1" w14:textId="77777777" w:rsidR="00301DA5" w:rsidRPr="008D2C70" w:rsidRDefault="00301DA5" w:rsidP="00301DA5">
      <w:pPr>
        <w:rPr>
          <w:lang w:val="en-US"/>
        </w:rPr>
      </w:pPr>
    </w:p>
    <w:sectPr w:rsidR="00301DA5" w:rsidRPr="008D2C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32602"/>
    <w:multiLevelType w:val="hybridMultilevel"/>
    <w:tmpl w:val="BA20FBDA"/>
    <w:lvl w:ilvl="0" w:tplc="89DA0B02">
      <w:start w:val="1"/>
      <w:numFmt w:val="decimal"/>
      <w:pStyle w:val="CitaviBibliographySubheading8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90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0C5"/>
    <w:rsid w:val="00085184"/>
    <w:rsid w:val="000C3A37"/>
    <w:rsid w:val="00126589"/>
    <w:rsid w:val="00184782"/>
    <w:rsid w:val="002130C5"/>
    <w:rsid w:val="00222787"/>
    <w:rsid w:val="002E3348"/>
    <w:rsid w:val="00301DA5"/>
    <w:rsid w:val="004175F0"/>
    <w:rsid w:val="004312E6"/>
    <w:rsid w:val="00450EBB"/>
    <w:rsid w:val="00545B09"/>
    <w:rsid w:val="006843A4"/>
    <w:rsid w:val="006B7CF9"/>
    <w:rsid w:val="006D321C"/>
    <w:rsid w:val="007A2357"/>
    <w:rsid w:val="007C4223"/>
    <w:rsid w:val="00815D7A"/>
    <w:rsid w:val="00822146"/>
    <w:rsid w:val="0083530A"/>
    <w:rsid w:val="00835603"/>
    <w:rsid w:val="008B2714"/>
    <w:rsid w:val="008D2C70"/>
    <w:rsid w:val="00982774"/>
    <w:rsid w:val="009D4BE1"/>
    <w:rsid w:val="00A67D3D"/>
    <w:rsid w:val="00A969D6"/>
    <w:rsid w:val="00B0750C"/>
    <w:rsid w:val="00B34B01"/>
    <w:rsid w:val="00BA772C"/>
    <w:rsid w:val="00CA6373"/>
    <w:rsid w:val="00E1528E"/>
    <w:rsid w:val="00F5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7E1FC"/>
  <w15:chartTrackingRefBased/>
  <w15:docId w15:val="{A9F54228-4B56-480B-9F51-DC762B07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27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left w:w="57" w:type="dxa"/>
        <w:right w:w="57" w:type="dxa"/>
      </w:tblCellMar>
    </w:tblPr>
    <w:tblStylePr w:type="firstRow">
      <w:rPr>
        <w:b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213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0C5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213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0C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01DA5"/>
    <w:rPr>
      <w:color w:val="666666"/>
    </w:rPr>
  </w:style>
  <w:style w:type="paragraph" w:customStyle="1" w:styleId="CitaviBibliographyEntry">
    <w:name w:val="Citavi Bibliography Entry"/>
    <w:basedOn w:val="Normal"/>
    <w:link w:val="CitaviBibliographyEntryZchn"/>
    <w:uiPriority w:val="99"/>
    <w:rsid w:val="00301DA5"/>
    <w:pPr>
      <w:tabs>
        <w:tab w:val="left" w:pos="454"/>
      </w:tabs>
      <w:spacing w:after="0"/>
      <w:ind w:left="454" w:hanging="454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01DA5"/>
  </w:style>
  <w:style w:type="character" w:customStyle="1" w:styleId="CitaviBibliographyEntryZchn">
    <w:name w:val="Citavi Bibliography Entry Zchn"/>
    <w:basedOn w:val="ListParagraphChar"/>
    <w:link w:val="CitaviBibliographyEntry"/>
    <w:uiPriority w:val="99"/>
    <w:rsid w:val="00301DA5"/>
  </w:style>
  <w:style w:type="paragraph" w:customStyle="1" w:styleId="CitaviBibliographyHeading">
    <w:name w:val="Citavi Bibliography Heading"/>
    <w:basedOn w:val="Heading1"/>
    <w:link w:val="CitaviBibliographyHeadingZchn"/>
    <w:uiPriority w:val="99"/>
    <w:rsid w:val="00301DA5"/>
  </w:style>
  <w:style w:type="character" w:customStyle="1" w:styleId="CitaviBibliographyHeadingZchn">
    <w:name w:val="Citavi Bibliography Heading Zchn"/>
    <w:basedOn w:val="ListParagraphChar"/>
    <w:link w:val="CitaviBibliographyHeading"/>
    <w:uiPriority w:val="99"/>
    <w:rsid w:val="00301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CitaviChapterBibliographyHeading">
    <w:name w:val="Citavi Chapter Bibliography Heading"/>
    <w:basedOn w:val="Heading2"/>
    <w:link w:val="CitaviChapterBibliographyHeadingZchn"/>
    <w:uiPriority w:val="99"/>
    <w:rsid w:val="00301DA5"/>
  </w:style>
  <w:style w:type="character" w:customStyle="1" w:styleId="CitaviChapterBibliographyHeadingZchn">
    <w:name w:val="Citavi Chapter Bibliography Heading Zchn"/>
    <w:basedOn w:val="ListParagraphChar"/>
    <w:link w:val="CitaviChapterBibliographyHeading"/>
    <w:uiPriority w:val="99"/>
    <w:rsid w:val="00301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CitaviBibliographySubheading1">
    <w:name w:val="Citavi Bibliography Subheading 1"/>
    <w:basedOn w:val="Heading2"/>
    <w:link w:val="CitaviBibliographySubheading1Zchn"/>
    <w:uiPriority w:val="99"/>
    <w:rsid w:val="00301DA5"/>
    <w:pPr>
      <w:ind w:left="720" w:hanging="360"/>
      <w:outlineLvl w:val="9"/>
    </w:pPr>
  </w:style>
  <w:style w:type="character" w:customStyle="1" w:styleId="CitaviBibliographySubheading1Zchn">
    <w:name w:val="Citavi Bibliography Subheading 1 Zchn"/>
    <w:basedOn w:val="ListParagraphChar"/>
    <w:link w:val="CitaviBibliographySubheading1"/>
    <w:uiPriority w:val="99"/>
    <w:rsid w:val="00301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CitaviBibliographySubheading2">
    <w:name w:val="Citavi Bibliography Subheading 2"/>
    <w:basedOn w:val="Heading3"/>
    <w:link w:val="CitaviBibliographySubheading2Zchn"/>
    <w:uiPriority w:val="99"/>
    <w:rsid w:val="00301DA5"/>
    <w:pPr>
      <w:ind w:left="720" w:hanging="360"/>
      <w:outlineLvl w:val="9"/>
    </w:pPr>
  </w:style>
  <w:style w:type="character" w:customStyle="1" w:styleId="CitaviBibliographySubheading2Zchn">
    <w:name w:val="Citavi Bibliography Subheading 2 Zchn"/>
    <w:basedOn w:val="ListParagraphChar"/>
    <w:link w:val="CitaviBibliographySubheading2"/>
    <w:uiPriority w:val="99"/>
    <w:rsid w:val="00301DA5"/>
    <w:rPr>
      <w:rFonts w:eastAsiaTheme="majorEastAsia" w:cstheme="majorBidi"/>
      <w:color w:val="0F4761" w:themeColor="accent1" w:themeShade="BF"/>
      <w:sz w:val="28"/>
      <w:szCs w:val="28"/>
    </w:rPr>
  </w:style>
  <w:style w:type="paragraph" w:customStyle="1" w:styleId="CitaviBibliographySubheading3">
    <w:name w:val="Citavi Bibliography Subheading 3"/>
    <w:basedOn w:val="Heading4"/>
    <w:link w:val="CitaviBibliographySubheading3Zchn"/>
    <w:uiPriority w:val="99"/>
    <w:rsid w:val="00301DA5"/>
    <w:pPr>
      <w:ind w:left="720" w:hanging="360"/>
      <w:outlineLvl w:val="9"/>
    </w:pPr>
  </w:style>
  <w:style w:type="character" w:customStyle="1" w:styleId="CitaviBibliographySubheading3Zchn">
    <w:name w:val="Citavi Bibliography Subheading 3 Zchn"/>
    <w:basedOn w:val="ListParagraphChar"/>
    <w:link w:val="CitaviBibliographySubheading3"/>
    <w:uiPriority w:val="99"/>
    <w:rsid w:val="00301DA5"/>
    <w:rPr>
      <w:rFonts w:eastAsiaTheme="majorEastAsia" w:cstheme="majorBidi"/>
      <w:i/>
      <w:iCs/>
      <w:color w:val="0F4761" w:themeColor="accent1" w:themeShade="BF"/>
    </w:rPr>
  </w:style>
  <w:style w:type="paragraph" w:customStyle="1" w:styleId="CitaviBibliographySubheading4">
    <w:name w:val="Citavi Bibliography Subheading 4"/>
    <w:basedOn w:val="Heading5"/>
    <w:link w:val="CitaviBibliographySubheading4Zchn"/>
    <w:uiPriority w:val="99"/>
    <w:rsid w:val="00301DA5"/>
    <w:pPr>
      <w:ind w:left="720" w:hanging="360"/>
      <w:outlineLvl w:val="9"/>
    </w:pPr>
  </w:style>
  <w:style w:type="character" w:customStyle="1" w:styleId="CitaviBibliographySubheading4Zchn">
    <w:name w:val="Citavi Bibliography Subheading 4 Zchn"/>
    <w:basedOn w:val="ListParagraphChar"/>
    <w:link w:val="CitaviBibliographySubheading4"/>
    <w:uiPriority w:val="99"/>
    <w:rsid w:val="00301DA5"/>
    <w:rPr>
      <w:rFonts w:eastAsiaTheme="majorEastAsia" w:cstheme="majorBidi"/>
      <w:color w:val="0F4761" w:themeColor="accent1" w:themeShade="BF"/>
    </w:rPr>
  </w:style>
  <w:style w:type="paragraph" w:customStyle="1" w:styleId="CitaviBibliographySubheading5">
    <w:name w:val="Citavi Bibliography Subheading 5"/>
    <w:basedOn w:val="Heading6"/>
    <w:link w:val="CitaviBibliographySubheading5Zchn"/>
    <w:uiPriority w:val="99"/>
    <w:rsid w:val="00301DA5"/>
    <w:pPr>
      <w:ind w:left="720" w:hanging="360"/>
      <w:outlineLvl w:val="9"/>
    </w:pPr>
  </w:style>
  <w:style w:type="character" w:customStyle="1" w:styleId="CitaviBibliographySubheading5Zchn">
    <w:name w:val="Citavi Bibliography Subheading 5 Zchn"/>
    <w:basedOn w:val="ListParagraphChar"/>
    <w:link w:val="CitaviBibliographySubheading5"/>
    <w:uiPriority w:val="99"/>
    <w:rsid w:val="00301DA5"/>
    <w:rPr>
      <w:rFonts w:eastAsiaTheme="majorEastAsia" w:cstheme="majorBidi"/>
      <w:i/>
      <w:iCs/>
      <w:color w:val="595959" w:themeColor="text1" w:themeTint="A6"/>
    </w:rPr>
  </w:style>
  <w:style w:type="paragraph" w:customStyle="1" w:styleId="CitaviBibliographySubheading6">
    <w:name w:val="Citavi Bibliography Subheading 6"/>
    <w:basedOn w:val="Heading7"/>
    <w:link w:val="CitaviBibliographySubheading6Zchn"/>
    <w:uiPriority w:val="99"/>
    <w:rsid w:val="00301DA5"/>
    <w:pPr>
      <w:ind w:left="720" w:hanging="360"/>
      <w:outlineLvl w:val="9"/>
    </w:pPr>
  </w:style>
  <w:style w:type="character" w:customStyle="1" w:styleId="CitaviBibliographySubheading6Zchn">
    <w:name w:val="Citavi Bibliography Subheading 6 Zchn"/>
    <w:basedOn w:val="ListParagraphChar"/>
    <w:link w:val="CitaviBibliographySubheading6"/>
    <w:uiPriority w:val="99"/>
    <w:rsid w:val="00301DA5"/>
    <w:rPr>
      <w:rFonts w:eastAsiaTheme="majorEastAsia" w:cstheme="majorBidi"/>
      <w:color w:val="595959" w:themeColor="text1" w:themeTint="A6"/>
    </w:rPr>
  </w:style>
  <w:style w:type="paragraph" w:customStyle="1" w:styleId="CitaviBibliographySubheading7">
    <w:name w:val="Citavi Bibliography Subheading 7"/>
    <w:basedOn w:val="Heading8"/>
    <w:link w:val="CitaviBibliographySubheading7Zchn"/>
    <w:uiPriority w:val="99"/>
    <w:rsid w:val="00301DA5"/>
    <w:pPr>
      <w:ind w:left="720" w:hanging="360"/>
      <w:outlineLvl w:val="9"/>
    </w:pPr>
  </w:style>
  <w:style w:type="character" w:customStyle="1" w:styleId="CitaviBibliographySubheading7Zchn">
    <w:name w:val="Citavi Bibliography Subheading 7 Zchn"/>
    <w:basedOn w:val="ListParagraphChar"/>
    <w:link w:val="CitaviBibliographySubheading7"/>
    <w:uiPriority w:val="99"/>
    <w:rsid w:val="00301DA5"/>
    <w:rPr>
      <w:rFonts w:eastAsiaTheme="majorEastAsia" w:cstheme="majorBidi"/>
      <w:i/>
      <w:iCs/>
      <w:color w:val="272727" w:themeColor="text1" w:themeTint="D8"/>
    </w:rPr>
  </w:style>
  <w:style w:type="paragraph" w:customStyle="1" w:styleId="CitaviBibliographySubheading8">
    <w:name w:val="Citavi Bibliography Subheading 8"/>
    <w:basedOn w:val="Heading9"/>
    <w:link w:val="CitaviBibliographySubheading8Zchn"/>
    <w:uiPriority w:val="99"/>
    <w:rsid w:val="00301DA5"/>
    <w:pPr>
      <w:numPr>
        <w:numId w:val="1"/>
      </w:numPr>
      <w:outlineLvl w:val="9"/>
    </w:pPr>
  </w:style>
  <w:style w:type="character" w:customStyle="1" w:styleId="CitaviBibliographySubheading8Zchn">
    <w:name w:val="Citavi Bibliography Subheading 8 Zchn"/>
    <w:basedOn w:val="ListParagraphChar"/>
    <w:link w:val="CitaviBibliographySubheading8"/>
    <w:uiPriority w:val="99"/>
    <w:rsid w:val="00301DA5"/>
    <w:rPr>
      <w:rFonts w:eastAsiaTheme="majorEastAsia" w:cstheme="majorBidi"/>
      <w:color w:val="272727" w:themeColor="text1" w:themeTint="D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AEA2619-A0AC-41DF-AEBE-A1927AADF893}"/>
      </w:docPartPr>
      <w:docPartBody>
        <w:p w:rsidR="00DD202A" w:rsidRDefault="00DD202A">
          <w:r w:rsidRPr="00717BDC">
            <w:rPr>
              <w:rStyle w:val="Placehold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2A"/>
    <w:rsid w:val="0083530A"/>
    <w:rsid w:val="008B2714"/>
    <w:rsid w:val="00CF0EB6"/>
    <w:rsid w:val="00DD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202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28572</Words>
  <Characters>162862</Characters>
  <Application>Microsoft Office Word</Application>
  <DocSecurity>0</DocSecurity>
  <Lines>1357</Lines>
  <Paragraphs>382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Kerekes, Andelka</dc:creator>
  <cp:keywords/>
  <dc:description/>
  <cp:lastModifiedBy>Burdack, Arne</cp:lastModifiedBy>
  <cp:revision>11</cp:revision>
  <dcterms:created xsi:type="dcterms:W3CDTF">2025-01-22T16:48:00Z</dcterms:created>
  <dcterms:modified xsi:type="dcterms:W3CDTF">2025-01-27T13:32:00Z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CloudProjectKey=prnd4hrs23xv4upssp0w9ny30fu7wcm2ajt5i79d; ProjectName=Follow ETSAP</vt:lpwstr>
  </property>
  <property fmtid="{D5CDD505-2E9C-101B-9397-08002B2CF9AE}" pid="3" name="CitaviDocumentProperty_7">
    <vt:lpwstr>Follow ETSAP</vt:lpwstr>
  </property>
  <property fmtid="{D5CDD505-2E9C-101B-9397-08002B2CF9AE}" pid="4" name="CitaviDocumentProperty_0">
    <vt:lpwstr>0bcb7f71-a2b5-4563-ac06-4c9fa4c95d13</vt:lpwstr>
  </property>
  <property fmtid="{D5CDD505-2E9C-101B-9397-08002B2CF9AE}" pid="5" name="CitaviDocumentProperty_6">
    <vt:lpwstr>True</vt:lpwstr>
  </property>
  <property fmtid="{D5CDD505-2E9C-101B-9397-08002B2CF9AE}" pid="6" name="CitaviDocumentProperty_1">
    <vt:lpwstr>6.14.0.0</vt:lpwstr>
  </property>
</Properties>
</file>