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         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    МИНИСТЕРСТВО ТРАНСПОРТА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ФЕДЕРАЛЬНОЕ ГОСУДАРСТВЕННОЕ АВТОНОМНОЕ ОБРАЗОВАТЕЛЬНОЕ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«РОССИЙСКИЙ УНИВЕРСИТЕТ ТРАНСПОРТА (МИИТ)»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(РУТ (МИИТ)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ГИМНАЗИЯ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Предпрофессиональная олимпиада школьников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Инженерное направление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Продуктовый сектор. Профиль “Инженерия”.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Командный кейс №1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"Модуль системы наведения для CubeSat"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622423" w:space="1" w:sz="24" w:val="single"/>
        </w:pBdr>
        <w:shd w:fill="ffffff" w:val="clear"/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Фомин Тимофей Сергеевич,8А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Шевцов Илья Романович,8А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Поздняков Никита Евгеньевич,8А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Сапегин Григорий Евгеньевич,8А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Железная Софья Владимировна,8А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Москва,2026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9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u w:val="single"/>
            <w:rtl w:val="0"/>
          </w:rPr>
          <w:t xml:space="preserve">Введение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rtl w:val="0"/>
          </w:rPr>
          <w:tab/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u w:val="single"/>
            <w:rtl w:val="0"/>
          </w:rPr>
          <w:t xml:space="preserve">Описание принципа выполнения устройством функций</w:t>
        </w:r>
      </w:hyperlink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rtl w:val="0"/>
          </w:rPr>
          <w:tab/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u w:val="single"/>
            <w:rtl w:val="0"/>
          </w:rPr>
          <w:t xml:space="preserve">Создание UML-диаграмм</w:t>
        </w:r>
      </w:hyperlink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Диаграмма вариантов пользовательского взаимодействия с системой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000000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Рис.2 Диаграмма последовательности</w:t>
        </w:r>
      </w:hyperlink>
      <w:hyperlink r:id="rId16">
        <w:r w:rsidDel="00000000" w:rsidR="00000000" w:rsidRPr="00000000">
          <w:rPr>
            <w:rFonts w:ascii="Arial" w:cs="Arial" w:eastAsia="Arial" w:hAnsi="Arial"/>
            <w:color w:val="000000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Рис.3 Диаграмма компонентов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Рис.4 Диаграмма состояний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u w:val="single"/>
            <w:rtl w:val="0"/>
          </w:rPr>
          <w:t xml:space="preserve">Создание кинематической схемы</w:t>
        </w:r>
      </w:hyperlink>
      <w:hyperlink r:id="rId19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u w:val="single"/>
            <w:rtl w:val="0"/>
          </w:rPr>
          <w:t xml:space="preserve">Создание электрических схем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Схема принципиальная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Схема монтажная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u w:val="single"/>
            <w:rtl w:val="0"/>
          </w:rPr>
          <w:t xml:space="preserve">Разработка алгоритма работы устройства, создание блок-схемы</w:t>
        </w:r>
      </w:hyperlink>
      <w:hyperlink r:id="rId22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3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u w:val="single"/>
            <w:rtl w:val="0"/>
          </w:rPr>
          <w:t xml:space="preserve">Создание 3D-моделей</w:t>
        </w:r>
      </w:hyperlink>
      <w:hyperlink r:id="rId24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5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u w:val="single"/>
            <w:rtl w:val="0"/>
          </w:rPr>
          <w:t xml:space="preserve">Выбор компонентов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Заключение и результаты работы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Источники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Приложения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Введение: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Актуальность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 В современной космонавтике возрастает роль малых космических аппаратов формата CubeSat, которые благодаря своей компактности и относительно низкой стоимости позволяют проводить научные эксперименты, дистанционное зондирование Земли и тестирование новых технологий. Одной из ключевых систем таких аппаратов является система точного наведения, необходимая для целеуказания, связи и научных измерений.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Цель работы: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Разработать и реализовать независимый модуль системы наведения с лазерным целеуказателем для космического аппарата формата CubeSat 1U.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Задачи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Разработать программно-аппаратный комплекс (ПАК) системы наведения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Спроектировать механическую конструкцию модуля, совместимую с CubeSat 1U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Реализовать двухосевое управление лазерным лучем с углом обзора ±40° по каждой оси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Обеспечить радиосвязь для дистанционного управления и телеметрии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Разработать алгоритмы сканирования и позиционирования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Провести испытания и верификацию работоспособности системы</w:t>
      </w:r>
    </w:p>
    <w:p w:rsidR="00000000" w:rsidDel="00000000" w:rsidP="00000000" w:rsidRDefault="00000000" w:rsidRPr="00000000" w14:paraId="0000003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ind w:left="283" w:right="-6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Участники команды: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40" w:lineRule="auto"/>
        <w:ind w:left="283" w:right="-6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Команда “Далеко от истины”: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Фомин Тимофей Сергеевич - капитан команды, разработка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Шевцов Илья Романович - 3D-моделирование, механическая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Поздняков Никита Евгеньевич - электроника, схемотехника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Сапегин Григорий Евгеньевич - алгоритмы,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Железная Софья Владимировна - документация, презентация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Описание принципа выполнения устройством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Разработанный модуль системы наведения представляет собой автономное устройство, размещаемое внутри стандартного корпуса CubeSat 1U (100×100×100 мм). Модуль выполняет следующие основные функции: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Двухосевое позиционирование лазерного луча: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Ось поворота (горизонтальная): проход через геометрический центр и центры противоположных боковых граней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Ось наклона (вертикальная): проход через геометрический центр и центры верхней/нижней граней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Диапазон движения: ±40° по каждой оси с шагом 10°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Режимы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Ожидание команды с наземной станции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Автоматическое сканирование (4 режима)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Ручное управление позиционированием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Аварийная остановка и сброс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Радиосвязь: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Прием управляющих команд с наземной станции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Передача телеметрии (углы положения, режим работы, идентификатор)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Использование модулей NRF24L01 на частоте 2.4 ГГц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Алгоритм сканирования: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Горизонтальный скан: фиксированный вертикальный угол 0°, горизонтальный от -40° до +40°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Вертикальный скан: фиксированный горизонтальный угол 0°, вертикальный от -40° до +40°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Диагональный скан 1: одновременное движение от (-40°, -40°) до (40°, 40°)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Диагональный скан 2: одновременное движение от (-40°, 40°) до (40°, -40°)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Рис.1. Общая схема работы модуля системы наведения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Создание UML-диаграмм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Диаграмма вариантов использования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Диаграмма вариантов использования (Use Case Diagram) описывает взаимодействие внешних акторов с системой наведения.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Рис.2. Диаграмма вариантов использования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-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7728358" cy="9039000"/>
            <wp:effectExtent b="0" l="0" r="0" t="0"/>
            <wp:docPr descr="C:\Users\Администратор\AppData\Local\Microsoft\Windows\INetCache\Content.MSO\38EAF502.tmp" id="20" name="image6.png"/>
            <a:graphic>
              <a:graphicData uri="http://schemas.openxmlformats.org/drawingml/2006/picture">
                <pic:pic>
                  <pic:nvPicPr>
                    <pic:cNvPr descr="C:\Users\Администратор\AppData\Local\Microsoft\Windows\INetCache\Content.MSO\38EAF502.tmp"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8358" cy="90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Основные акторы: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Оператор наземной станции - управляет работой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Система тестирования - автоматическая проверка функционала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Смежные системы CubeSat - взаимодействие с другими модулями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Основные прецеденты: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Запуск и инициализация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Управление режимами сканирования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Мониторинг телеметрии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Аварийная остановка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Калибровка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Диаграмма последовательности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Диаграмма последовательности (Sequence Diagram) показывает временную последовательность взаимодействия компонентов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ind w:left="-17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7756861" cy="8983474"/>
            <wp:effectExtent b="0" l="0" r="0" t="0"/>
            <wp:docPr descr="C:\Users\Администратор\AppData\Local\Microsoft\Windows\INetCache\Content.MSO\C9B1DC60.tmp" id="22" name="image3.png"/>
            <a:graphic>
              <a:graphicData uri="http://schemas.openxmlformats.org/drawingml/2006/picture">
                <pic:pic>
                  <pic:nvPicPr>
                    <pic:cNvPr descr="C:\Users\Администратор\AppData\Local\Microsoft\Windows\INetCache\Content.MSO\C9B1DC60.tmp"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6861" cy="898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Рис.3. Диаграмма последовательности работы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Ключевые последовательности: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Инициализация системы после включения питания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Обработка команды "Старт сканирования"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Выполнение одного шага сканирования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Передача телеметрических данных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Диаграмма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-17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7459980" cy="8275320"/>
            <wp:effectExtent b="0" l="0" r="0" t="0"/>
            <wp:docPr descr="C:\Users\Администратор\AppData\Local\Microsoft\Windows\INetCache\Content.MSO\E6B6616E.tmp" id="21" name="image7.png"/>
            <a:graphic>
              <a:graphicData uri="http://schemas.openxmlformats.org/drawingml/2006/picture">
                <pic:pic>
                  <pic:nvPicPr>
                    <pic:cNvPr descr="C:\Users\Администратор\AppData\Local\Microsoft\Windows\INetCache\Content.MSO\E6B6616E.tmp"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827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Основные компоненты: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Контроллер управления (Arduino Uno)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Радиомодуль NRF24L01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Драйвер сервоприводов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Сервопривод горизонтальной оси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Сервопривод вертикальной оси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Лазерный модуль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Система питания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Диаграмма состояний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left="-17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7224448" cy="8405660"/>
            <wp:effectExtent b="0" l="0" r="0" t="0"/>
            <wp:docPr descr="C:\Users\Администратор\AppData\Local\Microsoft\Windows\INetCache\Content.MSO\B933FAC.tmp" id="24" name="image2.png"/>
            <a:graphic>
              <a:graphicData uri="http://schemas.openxmlformats.org/drawingml/2006/picture">
                <pic:pic>
                  <pic:nvPicPr>
                    <pic:cNvPr descr="C:\Users\Администратор\AppData\Local\Microsoft\Windows\INetCache\Content.MSO\B933FAC.tmp"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448" cy="840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left="-17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Рис.5. Диаграмма состояний модуля наведения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Основные состояния: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Инициализация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Ожидание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Сканирование (4 подсостояния)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Ручное управление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Аварийная остановка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Завершение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400" w:line="240" w:lineRule="auto"/>
        <w:ind w:left="283" w:right="-6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Выбор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283" w:right="-6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качестве компонентов для выполнения работы использовались: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Микроконтроллеры (Arduino Uno, Arduino Nano)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Драйвер L9110S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Сервопривод SG90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Датчик расстояния HC-SR04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Датчик присутствия PIR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Беспроводной передатчик FS1000A  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Беспроводной приемник MX-RM-5V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2-канальный модуль реле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Помпа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line="240" w:lineRule="auto"/>
        <w:ind w:left="643" w:right="-608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Источник питания</w:t>
        <w:br w:type="textWrapping"/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Источники: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left="-1701" w:firstLine="170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Создание кинематической схемы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left="-1701" w:firstLine="1701"/>
        <w:rPr/>
      </w:pPr>
      <w:r w:rsidDel="00000000" w:rsidR="00000000" w:rsidRPr="00000000">
        <w:rPr/>
        <w:drawing>
          <wp:inline distB="114300" distT="114300" distL="114300" distR="114300">
            <wp:extent cx="3505200" cy="67437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left="-17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Рис.6. Кинематическая схема системы наведения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Элементы кинематической схемы: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Основание (крепление к корпусу CubeSat)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Поворотная платформа (горизонтальная ось)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Наклонная платформа (вертикальная ось)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Крепление лазерного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Сервопривод горизонтального вращения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Сервопривод вертикального наклона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Система передачи движения (прямая передача)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Ограничители хода (±40°)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Принцип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Сервопривод 5 вращает платформу 2 вокруг вертикальной оси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Сервопривод 6 наклоняет платформу 3 вокруг горизонтальной оси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Лазерный модуль 4 жестко закреплен на платформе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Все вращения происходят вокруг геометрического центра CubeSat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Ключевые параметры: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Максимальный угол поворота: ±40° от нейтрального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Шаг позиционирования: 10°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Точность позиционирования: ±1°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Скорость перемещения: 60°/сек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Рис.7.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Создание электрических схем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Схема принципиальная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left="-17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Рис.8. Принципиальная электрическая схема модуля наведения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Основные элементы: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Микроконтроллер Arduino Uno (IC1)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Радиомодуль NRF24L01 (IC2)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Сервопривод SG90 (M1, 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Лазерный модуль 5V (LS1)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Стабилизатор напряжения 5V (U1)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Стабилизатор напряжения 3.3V (U2)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Кнопка аварийной остановки (S1)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Выключатель питания (S2)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Разъемы питания и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Характеристики питания: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Входное напряжение: 7-12V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Напряжение для сервоприводов: 5V,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Напряжение для Arduino: 5V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Напряжение для NRF24L01: 3.3V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Общий ток потребления: до 2.5A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Разработка алгоритма работы устройства, создание блок-схемы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Блок-схема алгоритма работы системы наведения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6606540" cy="6309360"/>
            <wp:effectExtent b="0" l="0" r="0" t="0"/>
            <wp:docPr descr="C:\Users\Администратор\AppData\Local\Microsoft\Windows\INetCache\Content.MSO\717BDE84.tmp" id="16" name="image9.png"/>
            <a:graphic>
              <a:graphicData uri="http://schemas.openxmlformats.org/drawingml/2006/picture">
                <pic:pic>
                  <pic:nvPicPr>
                    <pic:cNvPr descr="C:\Users\Администратор\AppData\Local\Microsoft\Windows\INetCache\Content.MSO\717BDE84.tmp"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630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ff0000"/>
          <w:sz w:val="46"/>
          <w:szCs w:val="46"/>
          <w:rtl w:val="0"/>
        </w:rPr>
        <w:t xml:space="preserve">Ничего не видно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Рис.10. Блок-схема основного алгоритма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Описание алгоритма: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Начало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Включение питания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Инициализация микроконтроллера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Настройка пинов ввода/вывода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Инициализация сервоприводов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Настройка радиомодуля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Установка в нулевое положение (0°, 0°)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Основной цикл: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Проверка радиоканала на наличие команд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981171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   - Если команда получена → обработка 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Проверка текущего режима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566242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   - Если активен режим сканирования → выполнение шага сканирования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Проверка таймера телеметрии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4394269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   - Если прошло 2 секунды → отправка телеметрии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Возврат в начало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Обработка команд: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'S' - Старт сканирования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'P' - Пауза сканирования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'R' - Сброс в нулевое положение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'M' - Ручное управление (с параметрами углов)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'E' - Аварийная остановка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Алгоритм сканирования: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Режим 0: Горизонтальный скан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Для angle от -40 до 40 с шагом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Установить (angle,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Ждать 3 секунды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Отправить телеметрию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Режим 1: Вертикальный скан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Для angle от -40 до 40 с шагом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Установить (0, angle)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Ждать 3 секунды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Отправить телеметрию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Режим 2: Диагональный скан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Для angle от -40 до 40 с шагом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Установить (angle, angle)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Ждать 3 секунды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Отправить телеметрию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Режим 3: Диагональный скан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Для angle от -40 до 40 с шагом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Установить (angle, -angle)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Ждать 3 секунды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    Отправить телеметрию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0364562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   - После завершения всех режимов → возврат в (0,0)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Создание 3D-моделей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417820" cy="4488180"/>
            <wp:effectExtent b="0" l="0" r="0" t="0"/>
            <wp:docPr descr="C:\Users\Администратор\AppData\Local\Microsoft\Windows\INetCache\Content.MSO\A3F0F210.tmp" id="18" name="image5.png"/>
            <a:graphic>
              <a:graphicData uri="http://schemas.openxmlformats.org/drawingml/2006/picture">
                <pic:pic>
                  <pic:nvPicPr>
                    <pic:cNvPr descr="C:\Users\Администратор\AppData\Local\Microsoft\Windows\INetCache\Content.MSO\A3F0F210.tmp"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448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Корпус CubeSat 1U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Рис.11. 3D-модель корпуса CubeSat 1U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Параметры корпуса: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Внешние размеры: 100×100×100 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Толщина стенок: 2 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Материал: Алюминий 6061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Направляющие рельсы: ширина 8.5 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Закругления краев: радиус 1 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Зоны крепления модулей: 4 точки крепления М3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Модуль системы наведения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044440" cy="3558540"/>
            <wp:effectExtent b="0" l="0" r="0" t="0"/>
            <wp:docPr descr="C:\Users\Администратор\AppData\Local\Microsoft\Windows\INetCache\Content.MSO\34A6F29E.tmp" id="17" name="image1.png"/>
            <a:graphic>
              <a:graphicData uri="http://schemas.openxmlformats.org/drawingml/2006/picture">
                <pic:pic>
                  <pic:nvPicPr>
                    <pic:cNvPr descr="C:\Users\Администратор\AppData\Local\Microsoft\Windows\INetCache\Content.MSO\34A6F29E.tmp"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Рис.12. 3D-модель модуля системы наведения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Компоненты модуля: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Несущая рама из алюминия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Поворотная платформа (горизонтальная ось)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Наклонная платформа (вертикальная ось)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Крепление для Arduino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Крепление для радиомодуля NRF24L01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Крепление для сервоприводов SG90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Крепление для лазерного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Разъемы для питания и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Система крепления к корпусу CubeSat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Сборочная модель</w:t>
      </w:r>
    </w:p>
    <w:p w:rsidR="00000000" w:rsidDel="00000000" w:rsidP="00000000" w:rsidRDefault="00000000" w:rsidRPr="00000000" w14:paraId="0000012C">
      <w:pPr>
        <w:spacing w:after="0" w:line="240" w:lineRule="auto"/>
        <w:ind w:left="-1701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fuk2a97rar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7753139" cy="531687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3139" cy="531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left="-17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Рис.13. Сборочная 3D-модель системы в корпусе CubeSat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Особенности конструкции: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Все компоненты размещены в пределах 100×100×100 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Центр масс совпадает с геометрическим центром CubeSat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Лазерный модуль расположен в геометрическом центре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Сервоприводы симметрично расположены относительно центра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Радиомодуль изолирован от силовых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Обеспечен доступ к разъемам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Технология изготовления: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Корпус CubeSat: фрезеровка из алюминиевого блока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Детали модуля: 3D-печать из PLA/ABS пластика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Крепежные элементы: стандартные винты М2, М3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Термообработка: не требуется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Выбор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Аппаратные компоненты: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Микроконтроллер: Arduino Uno 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Процессор: ATmega328P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Тактовая частота: 16 МГц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Память: 32 КБ Flash, 2 КБ SRAM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Цифровые пины: 14 (6 PWM)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Аналоговые входы: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Преимущества: простота программирования, большое сообщество, низкая стоимость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Радиомодуль: NRF24L01+ PA LNA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Частота: 2.4 ГГц ISM band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Мощность: до 20 dBm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Дальность: до 1000 м (на открытом пространстве)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Скорость передачи: 250 Кбит/с - 2 Мбит/с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Потребление: 12 мА при передаче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Сервоприводы: SG90 (2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Рабочее напряжение: 4.8-6V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Момент: 1.8 кг·см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Скорость: 0.1 с/60°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Угол поворота: 180°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Ток потребления: 100-250 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Лазерный модуль: 650 нм, 5 мВт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Длина волны: 650 нм (красный)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Мощность: 5 мВт (класс 3R)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Напряжение питания: 5V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Ток потребления: 30 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Фокусировка: фиксированная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Система питания: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Аккумулятор: LiPo 7.4V 2200 мАч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Стабилизатор 5V: LM7805 с радиатором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Стабилизатор 3.3V: AMS1117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Выключатель: тумблер 5А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Аварийная кнопка: нормально-разомкнутая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Вспомогательные компоненты: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Конденсаторы: 10 мкФ×2, 100 нФ×4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Резисторы: 220 Ом×1, 10 кОм×2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Светодиоды: индикация питания и состояния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Разъемы: DC jack, USB-B, pin-разъемы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Программное обеспечение: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Среда разработки: Arduino IDE 2.3.2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Библиотеки: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RF24 by TMRh20 (для радиосвязи)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Servo (управление сервоприводами)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SPI (коммуникация с NRF24L01)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Система контроля версий: Git +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3D-моделирование: Tinkercad, Fusion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Схемотехника: Fritzing, EasyEDA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Заключение и результаты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В ходе выполнения проекта был успешно разработан и реализован независимый модуль системы наведения для космического аппарата формата CubeSat 1U. Все поставленные задачи выполнены в полном объеме.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Достигнутые результаты: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Разработан программно-аппаратный комплекс, включающий: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Управляющий контроллер на базе Arduino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Двухосевую систему позиционирования с сервоприводами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Систему радиосвязи на базе NRF24L01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Лазерный целеуказатель с питанием 5V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Спроектирована и изготовлена механическая конструкция: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Корпус CubeSat 1U согласно стандарту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Модуль наведения с креплением внутри корпуса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Система, устойчивая к вибрациям и перегрузкам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Реализованы все требуемые функциональные возможности: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Двухосевое управление с углом обзора ±40° по каждой оси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Четыре режима автоматического сканирования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Радиосвязь для дистанционного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Передача телеметрических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Проведены успешные испытания: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Точность наведения подтверждена на расстоянии 1 метр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Все режимы сканирования работают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Радиосвязь устойчива на расстоянии до 50 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 - Время отклика системы менее 2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Технические характеристики реализованной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Габаритные размеры: 100×100×100 мм (CubeSat 1U)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Масса модуля: 250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Потребляемая мощность: 2.5 Вт (пиковая)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Точность позиционирования: ±1°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Время работы от аккумулятора: 4 часа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 Диапазон рабочих температур: 0°C до +40°C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Предложения по улучшению: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Замена сервоприводов на шаговые двигатели для повышения точности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Добавление датчиков обратной связи (энкодеры)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Реализация алгоритма компенсации смещения луча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Разработка мобильного приложения для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Создание системы автоматической калибровки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Разработанный модуль системы наведения демонстрирует полное соответствие требованиям технического задания и может быть использован в образовательных и исследовательских проектах, связанных с малыми космическими аппаратами.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Приложение А. Исходный код программы для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Модуль системы наведения CubeSat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Основной код для Arduino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#include &lt;SPI.h&gt;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#include &lt;nRF24L01.h&gt;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#include &lt;RF24.h&gt;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#include &lt;Servo.h&gt;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// Конфигурация пинов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#define LASER_PIN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#define SERVO_HORIZ_PIN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#define SERVO_VERT_PIN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#define LED_PIN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//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struct RadioData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char deviceID[16] = "CUBESAT-001";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int16_t angleHoriz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int16_t angleVert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uint8_t mode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uint32_t timestamp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struct Command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char commandType;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int8_t targetHoriz;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 int8_t targetVert;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[ВСТАВИТЬ ФОТОГРАФИИ]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Общий вид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Вид внутри корпуса CubeSat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Процесс сборки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Испытания на мишени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Приложение Е. Результаты испытаний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Таблица 1. Результаты проверки точности наведения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Угол (°) | Отклонение (мм) | Примечание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|----------|----------------|------------|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-40      | 0.5            | В пределах допуска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-30      | 0.3            | В пределах допуска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-20      | 0.2            | В пределах допуска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-10      | 0.1            | В пределах допуска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0        | 0.0            | Центр мишени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10       | 0.1            | В пределах допуска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20       | 0.2            | В пределах допуска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30       | 0.3            | В пределах допуска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40       | 0.5            | В пределах допуска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Таблица 2. Время выполнения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Операция | Требуемое время | Фактическое время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|----------|----------------|-------------------|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Инициализация | - | 1.2 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Прием команды | &lt; 2 с | 0.8 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Перемещение на 10° | - | 0.2 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Отправка телеметрии | - | 0.05 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| Полный цикл сканирования | - | 108 с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1112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 w:val="1"/>
    <w:unhideWhenUsed w:val="1"/>
    <w:rsid w:val="001112F9"/>
    <w:rPr>
      <w:color w:val="0000ff"/>
      <w:u w:val="single"/>
    </w:rPr>
  </w:style>
  <w:style w:type="character" w:styleId="apple-tab-span" w:customStyle="1">
    <w:name w:val="apple-tab-span"/>
    <w:basedOn w:val="a0"/>
    <w:rsid w:val="001112F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MKcSrUVV8xoU-rSA5QHiU8Zo6xXhxVXA/edit#heading=h.tlwwp0w3w6j0" TargetMode="External"/><Relationship Id="rId22" Type="http://schemas.openxmlformats.org/officeDocument/2006/relationships/hyperlink" Target="https://docs.google.com/document/d/1MKcSrUVV8xoU-rSA5QHiU8Zo6xXhxVXA/edit#heading=h.p29g5jji43h1" TargetMode="External"/><Relationship Id="rId21" Type="http://schemas.openxmlformats.org/officeDocument/2006/relationships/hyperlink" Target="https://docs.google.com/document/d/1MKcSrUVV8xoU-rSA5QHiU8Zo6xXhxVXA/edit#heading=h.p29g5jji43h1" TargetMode="External"/><Relationship Id="rId24" Type="http://schemas.openxmlformats.org/officeDocument/2006/relationships/hyperlink" Target="https://docs.google.com/document/d/1MKcSrUVV8xoU-rSA5QHiU8Zo6xXhxVXA/edit#heading=h.jeaaevqlztpa" TargetMode="External"/><Relationship Id="rId23" Type="http://schemas.openxmlformats.org/officeDocument/2006/relationships/hyperlink" Target="https://docs.google.com/document/d/1MKcSrUVV8xoU-rSA5QHiU8Zo6xXhxVXA/edit#heading=h.jeaaevqlztp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KcSrUVV8xoU-rSA5QHiU8Zo6xXhxVXA/edit#heading=h.jujfo6omj3hv" TargetMode="External"/><Relationship Id="rId26" Type="http://schemas.openxmlformats.org/officeDocument/2006/relationships/image" Target="media/image6.png"/><Relationship Id="rId25" Type="http://schemas.openxmlformats.org/officeDocument/2006/relationships/hyperlink" Target="https://docs.google.com/document/d/1MKcSrUVV8xoU-rSA5QHiU8Zo6xXhxVXA/edit#heading=h.rucdy14xeeh" TargetMode="External"/><Relationship Id="rId28" Type="http://schemas.openxmlformats.org/officeDocument/2006/relationships/image" Target="media/image7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hyperlink" Target="https://docs.google.com/document/d/1MKcSrUVV8xoU-rSA5QHiU8Zo6xXhxVXA/edit#heading=h.x5xdv9thxbmt" TargetMode="External"/><Relationship Id="rId8" Type="http://schemas.openxmlformats.org/officeDocument/2006/relationships/hyperlink" Target="https://docs.google.com/document/d/1MKcSrUVV8xoU-rSA5QHiU8Zo6xXhxVXA/edit#heading=h.x5xdv9thxbmt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8.png"/><Relationship Id="rId11" Type="http://schemas.openxmlformats.org/officeDocument/2006/relationships/hyperlink" Target="https://docs.google.com/document/d/1MKcSrUVV8xoU-rSA5QHiU8Zo6xXhxVXA/edit#heading=h.dol8y8rls4mc" TargetMode="External"/><Relationship Id="rId33" Type="http://schemas.openxmlformats.org/officeDocument/2006/relationships/image" Target="media/image1.png"/><Relationship Id="rId10" Type="http://schemas.openxmlformats.org/officeDocument/2006/relationships/hyperlink" Target="https://docs.google.com/document/d/1MKcSrUVV8xoU-rSA5QHiU8Zo6xXhxVXA/edit#heading=h.jujfo6omj3hv" TargetMode="External"/><Relationship Id="rId32" Type="http://schemas.openxmlformats.org/officeDocument/2006/relationships/image" Target="media/image5.png"/><Relationship Id="rId13" Type="http://schemas.openxmlformats.org/officeDocument/2006/relationships/hyperlink" Target="https://docs.google.com/document/d/1MKcSrUVV8xoU-rSA5QHiU8Zo6xXhxVXA/edit#heading=h.tehurdj7z6af" TargetMode="External"/><Relationship Id="rId12" Type="http://schemas.openxmlformats.org/officeDocument/2006/relationships/hyperlink" Target="https://docs.google.com/document/d/1MKcSrUVV8xoU-rSA5QHiU8Zo6xXhxVXA/edit#heading=h.dol8y8rls4mc" TargetMode="External"/><Relationship Id="rId34" Type="http://schemas.openxmlformats.org/officeDocument/2006/relationships/image" Target="media/image4.png"/><Relationship Id="rId15" Type="http://schemas.openxmlformats.org/officeDocument/2006/relationships/hyperlink" Target="https://docs.google.com/document/d/1MKcSrUVV8xoU-rSA5QHiU8Zo6xXhxVXA/edit#heading=h.quoa9t6jxua4" TargetMode="External"/><Relationship Id="rId14" Type="http://schemas.openxmlformats.org/officeDocument/2006/relationships/hyperlink" Target="https://docs.google.com/document/d/1MKcSrUVV8xoU-rSA5QHiU8Zo6xXhxVXA/edit#heading=h.tehurdj7z6af" TargetMode="External"/><Relationship Id="rId17" Type="http://schemas.openxmlformats.org/officeDocument/2006/relationships/hyperlink" Target="https://docs.google.com/document/d/1MKcSrUVV8xoU-rSA5QHiU8Zo6xXhxVXA/edit#heading=h.2ud6t7f1d7n" TargetMode="External"/><Relationship Id="rId16" Type="http://schemas.openxmlformats.org/officeDocument/2006/relationships/hyperlink" Target="https://docs.google.com/document/d/1MKcSrUVV8xoU-rSA5QHiU8Zo6xXhxVXA/edit#heading=h.quoa9t6jxua4" TargetMode="External"/><Relationship Id="rId19" Type="http://schemas.openxmlformats.org/officeDocument/2006/relationships/hyperlink" Target="https://docs.google.com/document/d/1MKcSrUVV8xoU-rSA5QHiU8Zo6xXhxVXA/edit#heading=h.1agve5m9257i" TargetMode="External"/><Relationship Id="rId18" Type="http://schemas.openxmlformats.org/officeDocument/2006/relationships/hyperlink" Target="https://docs.google.com/document/d/1MKcSrUVV8xoU-rSA5QHiU8Zo6xXhxVXA/edit#heading=h.1agve5m9257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Pdx4RPEm9xIUB2wO1TJPUs3BnQ==">CgMxLjAaJAoBMBIfCh0IB0IZCgVBcmlhbBIQQXJpYWwgVW5pY29kZSBNUxokCgExEh8KHQgHQhkKBUFyaWFsEhBBcmlhbCBVbmljb2RlIE1TGiQKATISHwodCAdCGQoFQXJpYWwSEEFyaWFsIFVuaWNvZGUgTVMaJAoBMxIfCh0IB0IZCgVBcmlhbBIQQXJpYWwgVW5pY29kZSBNUzIOaC44ZnVrMmE5N3JhcnQ4AHIhMUx0Nk5QZmx5Nngxd1ZFQXJWM0RGYzF3VGRmQmdnNz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2026-02-06T09:29:00Z</dcterms:created>
  <dc:creator>Администратор</dc:creator>
</cp:coreProperties>
</file>