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POLIZZA VITA N° 33870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CONTRAENTE: RENDERGRAPH SRL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CONSENTE DI PROSEGUIRE SU CALCOLA E SALVA PROFILO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ALLEGATO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Buongiorno,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replicare il caso ci servirebbero informazioni su come è stato valorizzato lo step dell'anagrafica prima di compilare il questionario.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Saluti.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soluzione precedente è stata rifiutata.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Buongiorno, manca l'operatività su come è stata valorizzata la pagina prima del questionario. Potreste allegarla gentilmente?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Saluti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soluzione precedente è stata rifiutata.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