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9482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94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e200"/>
          <w:sz w:val="18"/>
          <w:szCs w:val="18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G Google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7600"/>
          <w:sz w:val="18"/>
          <w:szCs w:val="18"/>
          <w:u w:val="none"/>
          <w:shd w:fill="auto" w:val="clear"/>
          <w:vertAlign w:val="baseline"/>
          <w:rtl w:val="0"/>
        </w:rPr>
        <w:t xml:space="preserve">• AgelA539 VIAREGGI...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b000"/>
          <w:sz w:val="18"/>
          <w:szCs w:val="18"/>
          <w:u w:val="none"/>
          <w:shd w:fill="auto" w:val="clear"/>
          <w:vertAlign w:val="baseline"/>
          <w:rtl w:val="0"/>
        </w:rPr>
        <w:t xml:space="preserve">ITALIANA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b000"/>
          <w:sz w:val="18"/>
          <w:szCs w:val="18"/>
          <w:u w:val="none"/>
          <w:shd w:fill="auto" w:val="clear"/>
          <w:vertAlign w:val="baseline"/>
          <w:rtl w:val="0"/>
        </w:rPr>
        <w:t xml:space="preserve">ASSICURAZIONI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sesiaita.gruppo realemutua.it/passportal3/#!/board/4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..::: GIOIA :::..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M Posta in arrivo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PuntoWeb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RMA PassPorta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→ Portale Docum 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PEGA Ticket T-00037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Pass Compagni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1 (1) WhatsApp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• Posta in arrivo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PuntoWeb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X +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M Posta in arrivo (1) - i...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6000"/>
          <w:sz w:val="18"/>
          <w:szCs w:val="18"/>
          <w:u w:val="none"/>
          <w:shd w:fill="auto" w:val="clear"/>
          <w:vertAlign w:val="baseline"/>
          <w:rtl w:val="0"/>
        </w:rPr>
        <w:t xml:space="preserve">Client Web Desktop...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a000"/>
          <w:sz w:val="18"/>
          <w:szCs w:val="18"/>
          <w:u w:val="none"/>
          <w:shd w:fill="auto" w:val="clear"/>
          <w:vertAlign w:val="baseline"/>
          <w:rtl w:val="0"/>
        </w:rPr>
        <w:t xml:space="preserve">✔ Visualizza anteprim...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2d00"/>
          <w:sz w:val="18"/>
          <w:szCs w:val="18"/>
          <w:u w:val="none"/>
          <w:shd w:fill="auto" w:val="clear"/>
          <w:vertAlign w:val="baseline"/>
          <w:rtl w:val="0"/>
        </w:rPr>
        <w:t xml:space="preserve">SIC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PDF Convertitore PDF O...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✓ 1 La Palestra di Assi...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4400"/>
          <w:sz w:val="18"/>
          <w:szCs w:val="18"/>
          <w:u w:val="none"/>
          <w:shd w:fill="auto" w:val="clear"/>
          <w:vertAlign w:val="baseline"/>
          <w:rtl w:val="0"/>
        </w:rPr>
        <w:t xml:space="preserve">Vita Italiana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5500"/>
          <w:sz w:val="18"/>
          <w:szCs w:val="18"/>
          <w:u w:val="none"/>
          <w:shd w:fill="auto" w:val="clear"/>
          <w:vertAlign w:val="baseline"/>
          <w:rtl w:val="0"/>
        </w:rPr>
        <w:t xml:space="preserve">PuntoWeb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RMA PassPortal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2300"/>
          <w:sz w:val="18"/>
          <w:szCs w:val="18"/>
          <w:u w:val="none"/>
          <w:shd w:fill="auto" w:val="clear"/>
          <w:vertAlign w:val="baseline"/>
          <w:rtl w:val="0"/>
        </w:rPr>
        <w:t xml:space="preserve">37 (1) WhatsApp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200"/>
          <w:sz w:val="18"/>
          <w:szCs w:val="18"/>
          <w:u w:val="none"/>
          <w:shd w:fill="auto" w:val="clear"/>
          <w:vertAlign w:val="baseline"/>
          <w:rtl w:val="0"/>
        </w:rPr>
        <w:t xml:space="preserve">810 810 - Logon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bf00"/>
          <w:sz w:val="18"/>
          <w:szCs w:val="18"/>
          <w:u w:val="none"/>
          <w:shd w:fill="auto" w:val="clear"/>
          <w:vertAlign w:val="baseline"/>
          <w:rtl w:val="0"/>
        </w:rPr>
        <w:t xml:space="preserve">UTILITY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aa00"/>
          <w:sz w:val="18"/>
          <w:szCs w:val="18"/>
          <w:u w:val="none"/>
          <w:shd w:fill="auto" w:val="clear"/>
          <w:vertAlign w:val="baseline"/>
          <w:rtl w:val="0"/>
        </w:rPr>
        <w:t xml:space="preserve">HD Assistant Comunicazioni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d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d0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b00"/>
          <w:sz w:val="18"/>
          <w:szCs w:val="18"/>
          <w:u w:val="none"/>
          <w:shd w:fill="auto" w:val="clear"/>
          <w:vertAlign w:val="baseline"/>
          <w:rtl w:val="0"/>
        </w:rPr>
        <w:t xml:space="preserve">Ricerca Documentale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d00"/>
          <w:sz w:val="18"/>
          <w:szCs w:val="18"/>
          <w:u w:val="none"/>
          <w:shd w:fill="auto" w:val="clear"/>
          <w:vertAlign w:val="baseline"/>
          <w:rtl w:val="0"/>
        </w:rPr>
        <w:t xml:space="preserve">Portale documentale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2100"/>
          <w:sz w:val="18"/>
          <w:szCs w:val="18"/>
          <w:u w:val="none"/>
          <w:shd w:fill="auto" w:val="clear"/>
          <w:vertAlign w:val="baseline"/>
          <w:rtl w:val="0"/>
        </w:rPr>
        <w:t xml:space="preserve">Contraente *obbligatorio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da00"/>
          <w:sz w:val="18"/>
          <w:szCs w:val="18"/>
          <w:u w:val="none"/>
          <w:shd w:fill="auto" w:val="clear"/>
          <w:vertAlign w:val="baseline"/>
          <w:rtl w:val="0"/>
        </w:rPr>
        <w:t xml:space="preserve">Seleziona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b800"/>
          <w:sz w:val="18"/>
          <w:szCs w:val="18"/>
          <w:u w:val="none"/>
          <w:shd w:fill="auto" w:val="clear"/>
          <w:vertAlign w:val="baseline"/>
          <w:rtl w:val="0"/>
        </w:rPr>
        <w:t xml:space="preserve">Copertura Targa SIC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400"/>
          <w:sz w:val="18"/>
          <w:szCs w:val="18"/>
          <w:u w:val="none"/>
          <w:shd w:fill="auto" w:val="clear"/>
          <w:vertAlign w:val="baseline"/>
          <w:rtl w:val="0"/>
        </w:rPr>
        <w:t xml:space="preserve">Accesso servizio Ania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100"/>
          <w:sz w:val="18"/>
          <w:szCs w:val="18"/>
          <w:u w:val="none"/>
          <w:shd w:fill="auto" w:val="clear"/>
          <w:vertAlign w:val="baseline"/>
          <w:rtl w:val="0"/>
        </w:rPr>
        <w:t xml:space="preserve">Amministrazione Rete Vendita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9100"/>
          <w:sz w:val="18"/>
          <w:szCs w:val="18"/>
          <w:u w:val="none"/>
          <w:shd w:fill="auto" w:val="clear"/>
          <w:vertAlign w:val="baseline"/>
          <w:rtl w:val="0"/>
        </w:rPr>
        <w:t xml:space="preserve">Amministrazione Rete Vendita Auto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b600"/>
          <w:sz w:val="18"/>
          <w:szCs w:val="18"/>
          <w:u w:val="none"/>
          <w:shd w:fill="auto" w:val="clear"/>
          <w:vertAlign w:val="baseline"/>
          <w:rtl w:val="0"/>
        </w:rPr>
        <w:t xml:space="preserve">Altre funzioni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6000"/>
          <w:sz w:val="18"/>
          <w:szCs w:val="18"/>
          <w:u w:val="none"/>
          <w:shd w:fill="auto" w:val="clear"/>
          <w:vertAlign w:val="baseline"/>
          <w:rtl w:val="0"/>
        </w:rPr>
        <w:t xml:space="preserve">ADV rafforzata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f00"/>
          <w:sz w:val="18"/>
          <w:szCs w:val="18"/>
          <w:u w:val="none"/>
          <w:shd w:fill="auto" w:val="clear"/>
          <w:vertAlign w:val="baseline"/>
          <w:rtl w:val="0"/>
        </w:rPr>
        <w:t xml:space="preserve">ADV stand-alone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00"/>
          <w:sz w:val="18"/>
          <w:szCs w:val="18"/>
          <w:u w:val="none"/>
          <w:shd w:fill="auto" w:val="clear"/>
          <w:vertAlign w:val="baseline"/>
          <w:rtl w:val="0"/>
        </w:rPr>
        <w:t xml:space="preserve">Emissione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9800"/>
          <w:sz w:val="18"/>
          <w:szCs w:val="18"/>
          <w:u w:val="none"/>
          <w:shd w:fill="auto" w:val="clear"/>
          <w:vertAlign w:val="baseline"/>
          <w:rtl w:val="0"/>
        </w:rPr>
        <w:t xml:space="preserve">Anagrafe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6000"/>
          <w:sz w:val="18"/>
          <w:szCs w:val="18"/>
          <w:u w:val="none"/>
          <w:shd w:fill="auto" w:val="clear"/>
          <w:vertAlign w:val="baseline"/>
          <w:rtl w:val="0"/>
        </w:rPr>
        <w:t xml:space="preserve">Scadenziario Web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5800"/>
          <w:sz w:val="18"/>
          <w:szCs w:val="18"/>
          <w:u w:val="none"/>
          <w:shd w:fill="auto" w:val="clear"/>
          <w:vertAlign w:val="baseline"/>
          <w:rtl w:val="0"/>
        </w:rPr>
        <w:t xml:space="preserve">Tabelle Libere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400"/>
          <w:sz w:val="18"/>
          <w:szCs w:val="18"/>
          <w:u w:val="none"/>
          <w:shd w:fill="auto" w:val="clear"/>
          <w:vertAlign w:val="baseline"/>
          <w:rtl w:val="0"/>
        </w:rPr>
        <w:t xml:space="preserve">Anagrafiche Complesse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7800"/>
          <w:sz w:val="18"/>
          <w:szCs w:val="18"/>
          <w:u w:val="none"/>
          <w:shd w:fill="auto" w:val="clear"/>
          <w:vertAlign w:val="baseline"/>
          <w:rtl w:val="0"/>
        </w:rPr>
        <w:t xml:space="preserve">Numero Polizza completo obbligatorio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5b00"/>
          <w:sz w:val="18"/>
          <w:szCs w:val="18"/>
          <w:u w:val="none"/>
          <w:shd w:fill="auto" w:val="clear"/>
          <w:vertAlign w:val="baseline"/>
          <w:rtl w:val="0"/>
        </w:rPr>
        <w:t xml:space="preserve">Numero Proposta obbligatorio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9100"/>
          <w:sz w:val="18"/>
          <w:szCs w:val="18"/>
          <w:u w:val="none"/>
          <w:shd w:fill="auto" w:val="clear"/>
          <w:vertAlign w:val="baseline"/>
          <w:rtl w:val="0"/>
        </w:rPr>
        <w:t xml:space="preserve">Amministrazione Rete Vendita Non Auto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d700"/>
          <w:sz w:val="18"/>
          <w:szCs w:val="18"/>
          <w:u w:val="none"/>
          <w:shd w:fill="auto" w:val="clear"/>
          <w:vertAlign w:val="baseline"/>
          <w:rtl w:val="0"/>
        </w:rPr>
        <w:t xml:space="preserve">Versamento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d800"/>
          <w:sz w:val="18"/>
          <w:szCs w:val="18"/>
          <w:u w:val="none"/>
          <w:shd w:fill="auto" w:val="clear"/>
          <w:vertAlign w:val="baseline"/>
          <w:rtl w:val="0"/>
        </w:rPr>
        <w:t xml:space="preserve">Cambio contraente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9100"/>
          <w:sz w:val="18"/>
          <w:szCs w:val="18"/>
          <w:u w:val="none"/>
          <w:shd w:fill="auto" w:val="clear"/>
          <w:vertAlign w:val="baseline"/>
          <w:rtl w:val="0"/>
        </w:rPr>
        <w:t xml:space="preserve">Altri Sistemi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a500"/>
          <w:sz w:val="18"/>
          <w:szCs w:val="18"/>
          <w:u w:val="none"/>
          <w:shd w:fill="auto" w:val="clear"/>
          <w:vertAlign w:val="baseline"/>
          <w:rtl w:val="0"/>
        </w:rPr>
        <w:t xml:space="preserve">Emissione e Gestione Portafoglio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  <w:rtl w:val="0"/>
        </w:rPr>
        <w:t xml:space="preserve">SVUOTA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600"/>
          <w:sz w:val="18"/>
          <w:szCs w:val="18"/>
          <w:u w:val="none"/>
          <w:shd w:fill="auto" w:val="clear"/>
          <w:vertAlign w:val="baseline"/>
          <w:rtl w:val="0"/>
        </w:rPr>
        <w:t xml:space="preserve">TROVA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a300"/>
          <w:sz w:val="18"/>
          <w:szCs w:val="18"/>
          <w:u w:val="none"/>
          <w:shd w:fill="auto" w:val="clear"/>
          <w:vertAlign w:val="baseline"/>
          <w:rtl w:val="0"/>
        </w:rPr>
        <w:t xml:space="preserve">SIWEB - Inserimento nuovo documento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7a00"/>
          <w:sz w:val="18"/>
          <w:szCs w:val="18"/>
          <w:u w:val="none"/>
          <w:shd w:fill="auto" w:val="clear"/>
          <w:vertAlign w:val="baseline"/>
          <w:rtl w:val="0"/>
        </w:rPr>
        <w:t xml:space="preserve">Documentale Mandati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6000"/>
          <w:sz w:val="18"/>
          <w:szCs w:val="18"/>
          <w:u w:val="none"/>
          <w:shd w:fill="auto" w:val="clear"/>
          <w:vertAlign w:val="baseline"/>
          <w:rtl w:val="0"/>
        </w:rPr>
        <w:t xml:space="preserve">Documentale Sinistri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a00"/>
          <w:sz w:val="18"/>
          <w:szCs w:val="18"/>
          <w:u w:val="none"/>
          <w:shd w:fill="auto" w:val="clear"/>
          <w:vertAlign w:val="baseline"/>
          <w:rtl w:val="0"/>
        </w:rPr>
        <w:t xml:space="preserve">16°C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f00"/>
          <w:sz w:val="18"/>
          <w:szCs w:val="18"/>
          <w:u w:val="none"/>
          <w:shd w:fill="auto" w:val="clear"/>
          <w:vertAlign w:val="baseline"/>
          <w:rtl w:val="0"/>
        </w:rPr>
        <w:t xml:space="preserve">Q Cerca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b00"/>
          <w:sz w:val="18"/>
          <w:szCs w:val="18"/>
          <w:u w:val="none"/>
          <w:shd w:fill="auto" w:val="clear"/>
          <w:vertAlign w:val="baseline"/>
          <w:rtl w:val="0"/>
        </w:rPr>
        <w:t xml:space="preserve">Nuvoloso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  <w:rtl w:val="0"/>
        </w:rPr>
        <w:t xml:space="preserve">Cambio beneficiario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100"/>
          <w:sz w:val="18"/>
          <w:szCs w:val="18"/>
          <w:u w:val="none"/>
          <w:shd w:fill="auto" w:val="clear"/>
          <w:vertAlign w:val="baseline"/>
          <w:rtl w:val="0"/>
        </w:rPr>
        <w:t xml:space="preserve">Gestione Sinistri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cf00"/>
          <w:sz w:val="18"/>
          <w:szCs w:val="18"/>
          <w:u w:val="none"/>
          <w:shd w:fill="auto" w:val="clear"/>
          <w:vertAlign w:val="baseline"/>
          <w:rtl w:val="0"/>
        </w:rPr>
        <w:t xml:space="preserve">Variazione anagrafica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8f00"/>
          <w:sz w:val="18"/>
          <w:szCs w:val="18"/>
          <w:u w:val="none"/>
          <w:shd w:fill="auto" w:val="clear"/>
          <w:vertAlign w:val="baseline"/>
          <w:rtl w:val="0"/>
        </w:rPr>
        <w:t xml:space="preserve">Altri servizi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  <w:rtl w:val="0"/>
        </w:rPr>
        <w:t xml:space="preserve">Riscatto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  <w:rtl w:val="0"/>
        </w:rPr>
        <w:t xml:space="preserve">Prestito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db00"/>
          <w:sz w:val="18"/>
          <w:szCs w:val="18"/>
          <w:u w:val="none"/>
          <w:shd w:fill="auto" w:val="clear"/>
          <w:vertAlign w:val="baseline"/>
          <w:rtl w:val="0"/>
        </w:rPr>
        <w:t xml:space="preserve">Liq. Ben. Uguale e Cont.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d600"/>
          <w:sz w:val="18"/>
          <w:szCs w:val="18"/>
          <w:u w:val="none"/>
          <w:shd w:fill="auto" w:val="clear"/>
          <w:vertAlign w:val="baseline"/>
          <w:rtl w:val="0"/>
        </w:rPr>
        <w:t xml:space="preserve">Sin. Ben. Uguale e Cont.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d300"/>
          <w:sz w:val="18"/>
          <w:szCs w:val="18"/>
          <w:u w:val="none"/>
          <w:shd w:fill="auto" w:val="clear"/>
          <w:vertAlign w:val="baseline"/>
          <w:rtl w:val="0"/>
        </w:rPr>
        <w:t xml:space="preserve">Liq. Ben. Diverso da Cont.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  <w:rtl w:val="0"/>
        </w:rPr>
        <w:t xml:space="preserve">Sin. Ben. Diverso da Cont.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700"/>
          <w:sz w:val="18"/>
          <w:szCs w:val="18"/>
          <w:u w:val="none"/>
          <w:shd w:fill="auto" w:val="clear"/>
          <w:vertAlign w:val="baseline"/>
          <w:rtl w:val="0"/>
        </w:rPr>
        <w:t xml:space="preserve">Creazione rate vita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a00"/>
          <w:sz w:val="18"/>
          <w:szCs w:val="18"/>
          <w:u w:val="none"/>
          <w:shd w:fill="auto" w:val="clear"/>
          <w:vertAlign w:val="baseline"/>
          <w:rtl w:val="0"/>
        </w:rPr>
        <w:t xml:space="preserve">OM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fdb00"/>
          <w:sz w:val="18"/>
          <w:szCs w:val="18"/>
          <w:u w:val="none"/>
          <w:shd w:fill="auto" w:val="clear"/>
          <w:vertAlign w:val="baseline"/>
          <w:rtl w:val="0"/>
        </w:rPr>
        <w:t xml:space="preserve">人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800"/>
          <w:sz w:val="18"/>
          <w:szCs w:val="18"/>
          <w:u w:val="none"/>
          <w:shd w:fill="auto" w:val="clear"/>
          <w:vertAlign w:val="baseline"/>
          <w:rtl w:val="0"/>
        </w:rPr>
        <w:t xml:space="preserve">Tutti i preferiti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15:44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03/03/2026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