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PROJETO - </w:t>
      </w:r>
      <w:r w:rsidDel="00000000" w:rsidR="00000000" w:rsidRPr="00000000">
        <w:rPr>
          <w:vertAlign w:val="baseline"/>
          <w:rtl w:val="0"/>
        </w:rPr>
        <w:t xml:space="preserve">SOLOS DE REFERÊNCIA DE PERNAMBUCO (Agreste)</w:t>
      </w:r>
    </w:p>
    <w:p w:rsidR="00000000" w:rsidDel="00000000" w:rsidP="00000000" w:rsidRDefault="00000000" w:rsidRPr="00000000" w14:paraId="00000002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PERFIL -</w:t>
      </w:r>
      <w:r w:rsidDel="00000000" w:rsidR="00000000" w:rsidRPr="00000000">
        <w:rPr>
          <w:vertAlign w:val="baseline"/>
          <w:rtl w:val="0"/>
        </w:rPr>
        <w:t xml:space="preserve"> 20</w:t>
      </w:r>
    </w:p>
    <w:p w:rsidR="00000000" w:rsidDel="00000000" w:rsidP="00000000" w:rsidRDefault="00000000" w:rsidRPr="00000000" w14:paraId="00000003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DATA</w:t>
      </w:r>
      <w:r w:rsidDel="00000000" w:rsidR="00000000" w:rsidRPr="00000000">
        <w:rPr>
          <w:vertAlign w:val="baseline"/>
          <w:rtl w:val="0"/>
        </w:rPr>
        <w:t xml:space="preserve"> - 07.01.97</w:t>
      </w:r>
    </w:p>
    <w:p w:rsidR="00000000" w:rsidDel="00000000" w:rsidP="00000000" w:rsidRDefault="00000000" w:rsidRPr="00000000" w14:paraId="00000004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CLASSIFICAÇÃO</w:t>
      </w:r>
      <w:r w:rsidDel="00000000" w:rsidR="00000000" w:rsidRPr="00000000">
        <w:rPr>
          <w:vertAlign w:val="baseline"/>
          <w:rtl w:val="0"/>
        </w:rPr>
        <w:t xml:space="preserve"> - LATOSSOLO VERMELHO-AMARELO Distrófico húmico, textura argilosa, fase floresta tropical subperenifólia, relevo montanhoso (SiBCS,2006).</w:t>
      </w:r>
    </w:p>
    <w:p w:rsidR="00000000" w:rsidDel="00000000" w:rsidP="00000000" w:rsidRDefault="00000000" w:rsidRPr="00000000" w14:paraId="00000005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LOCALIZAÇÃO, MUNICÍPIO, ESTADO E COORDENADAS</w:t>
      </w:r>
      <w:r w:rsidDel="00000000" w:rsidR="00000000" w:rsidRPr="00000000">
        <w:rPr>
          <w:vertAlign w:val="baseline"/>
          <w:rtl w:val="0"/>
        </w:rPr>
        <w:t xml:space="preserve"> - Serra (Brejo) dos Cavalos. Estrada Caruaru-Serra dos Cavalos, a 4 km de Caruaru. Município de Caruaru, PE. Coordenadas de 08°14’19’’ S e 36°10’28’’ W.</w:t>
      </w:r>
    </w:p>
    <w:p w:rsidR="00000000" w:rsidDel="00000000" w:rsidP="00000000" w:rsidRDefault="00000000" w:rsidRPr="00000000" w14:paraId="00000006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SITUAÇÃO, DECLIVIDADE E COBERTURA VEGETAL SOBRE O PERFIL</w:t>
      </w:r>
      <w:r w:rsidDel="00000000" w:rsidR="00000000" w:rsidRPr="00000000">
        <w:rPr>
          <w:vertAlign w:val="baseline"/>
          <w:rtl w:val="0"/>
        </w:rPr>
        <w:t xml:space="preserve"> - Terço médio de encosta com 25% de declividade, sob vegetação florestal.</w:t>
      </w:r>
    </w:p>
    <w:p w:rsidR="00000000" w:rsidDel="00000000" w:rsidP="00000000" w:rsidRDefault="00000000" w:rsidRPr="00000000" w14:paraId="00000007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ALTITUDE</w:t>
      </w:r>
      <w:r w:rsidDel="00000000" w:rsidR="00000000" w:rsidRPr="00000000">
        <w:rPr>
          <w:vertAlign w:val="baseline"/>
          <w:rtl w:val="0"/>
        </w:rPr>
        <w:t xml:space="preserve"> -870 metros.</w:t>
      </w:r>
    </w:p>
    <w:p w:rsidR="00000000" w:rsidDel="00000000" w:rsidP="00000000" w:rsidRDefault="00000000" w:rsidRPr="00000000" w14:paraId="00000008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LITOLOGIA E CRONOLOGIA </w:t>
      </w:r>
      <w:r w:rsidDel="00000000" w:rsidR="00000000" w:rsidRPr="00000000">
        <w:rPr>
          <w:vertAlign w:val="baseline"/>
          <w:rtl w:val="0"/>
        </w:rPr>
        <w:t xml:space="preserve">- Titanita-anfibólio-biotita-granodiorito grosso, com pórfiros de plagioclásio de cerca de 2 cm de comprimento.</w:t>
      </w:r>
    </w:p>
    <w:p w:rsidR="00000000" w:rsidDel="00000000" w:rsidP="00000000" w:rsidRDefault="00000000" w:rsidRPr="00000000" w14:paraId="00000009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MATERIAL ORIGINÁRIO </w:t>
      </w:r>
      <w:r w:rsidDel="00000000" w:rsidR="00000000" w:rsidRPr="00000000">
        <w:rPr>
          <w:vertAlign w:val="baseline"/>
          <w:rtl w:val="0"/>
        </w:rPr>
        <w:t xml:space="preserve">- Produto da alteração da rocha supracitada.</w:t>
      </w:r>
    </w:p>
    <w:p w:rsidR="00000000" w:rsidDel="00000000" w:rsidP="00000000" w:rsidRDefault="00000000" w:rsidRPr="00000000" w14:paraId="0000000A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PEDREGOSIDADE</w:t>
      </w:r>
      <w:r w:rsidDel="00000000" w:rsidR="00000000" w:rsidRPr="00000000">
        <w:rPr>
          <w:vertAlign w:val="baseline"/>
          <w:rtl w:val="0"/>
        </w:rPr>
        <w:t xml:space="preserve"> - Não pedregoso.</w:t>
      </w:r>
    </w:p>
    <w:p w:rsidR="00000000" w:rsidDel="00000000" w:rsidP="00000000" w:rsidRDefault="00000000" w:rsidRPr="00000000" w14:paraId="0000000B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ROCHOSIDADE</w:t>
      </w:r>
      <w:r w:rsidDel="00000000" w:rsidR="00000000" w:rsidRPr="00000000">
        <w:rPr>
          <w:vertAlign w:val="baseline"/>
          <w:rtl w:val="0"/>
        </w:rPr>
        <w:t xml:space="preserve"> - Não rochoso.</w:t>
      </w:r>
    </w:p>
    <w:p w:rsidR="00000000" w:rsidDel="00000000" w:rsidP="00000000" w:rsidRDefault="00000000" w:rsidRPr="00000000" w14:paraId="0000000C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RELEVO LOCAL</w:t>
      </w:r>
      <w:r w:rsidDel="00000000" w:rsidR="00000000" w:rsidRPr="00000000">
        <w:rPr>
          <w:vertAlign w:val="baseline"/>
          <w:rtl w:val="0"/>
        </w:rPr>
        <w:t xml:space="preserve"> – Montanhoso.</w:t>
      </w:r>
    </w:p>
    <w:p w:rsidR="00000000" w:rsidDel="00000000" w:rsidP="00000000" w:rsidRDefault="00000000" w:rsidRPr="00000000" w14:paraId="0000000D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RELEVO REGIONAL </w:t>
      </w:r>
      <w:r w:rsidDel="00000000" w:rsidR="00000000" w:rsidRPr="00000000">
        <w:rPr>
          <w:vertAlign w:val="baseline"/>
          <w:rtl w:val="0"/>
        </w:rPr>
        <w:t xml:space="preserve">- Forte ondulado e montanhoso, com declividades entre 25 e 45%.</w:t>
      </w:r>
    </w:p>
    <w:p w:rsidR="00000000" w:rsidDel="00000000" w:rsidP="00000000" w:rsidRDefault="00000000" w:rsidRPr="00000000" w14:paraId="0000000E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EROSÃO</w:t>
      </w:r>
      <w:r w:rsidDel="00000000" w:rsidR="00000000" w:rsidRPr="00000000">
        <w:rPr>
          <w:vertAlign w:val="baseline"/>
          <w:rtl w:val="0"/>
        </w:rPr>
        <w:t xml:space="preserve"> - Não aparente.</w:t>
      </w:r>
    </w:p>
    <w:p w:rsidR="00000000" w:rsidDel="00000000" w:rsidP="00000000" w:rsidRDefault="00000000" w:rsidRPr="00000000" w14:paraId="0000000F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DRENAGEM</w:t>
      </w:r>
      <w:r w:rsidDel="00000000" w:rsidR="00000000" w:rsidRPr="00000000">
        <w:rPr>
          <w:vertAlign w:val="baseline"/>
          <w:rtl w:val="0"/>
        </w:rPr>
        <w:t xml:space="preserve"> - Bem drenado.</w:t>
      </w:r>
    </w:p>
    <w:p w:rsidR="00000000" w:rsidDel="00000000" w:rsidP="00000000" w:rsidRDefault="00000000" w:rsidRPr="00000000" w14:paraId="00000010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VEGETAÇÃO PRIMÁRIA</w:t>
      </w:r>
      <w:r w:rsidDel="00000000" w:rsidR="00000000" w:rsidRPr="00000000">
        <w:rPr>
          <w:vertAlign w:val="baseline"/>
          <w:rtl w:val="0"/>
        </w:rPr>
        <w:t xml:space="preserve"> - Floresta tropical subperenifólia.</w:t>
      </w:r>
    </w:p>
    <w:p w:rsidR="00000000" w:rsidDel="00000000" w:rsidP="00000000" w:rsidRDefault="00000000" w:rsidRPr="00000000" w14:paraId="00000011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USO ATUAL</w:t>
      </w:r>
      <w:r w:rsidDel="00000000" w:rsidR="00000000" w:rsidRPr="00000000">
        <w:rPr>
          <w:vertAlign w:val="baseline"/>
          <w:rtl w:val="0"/>
        </w:rPr>
        <w:t xml:space="preserve"> - Reserva florestal.</w:t>
      </w:r>
    </w:p>
    <w:p w:rsidR="00000000" w:rsidDel="00000000" w:rsidP="00000000" w:rsidRDefault="00000000" w:rsidRPr="00000000" w14:paraId="00000012">
      <w:pPr>
        <w:ind w:left="851" w:hanging="851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CLIMA </w:t>
      </w:r>
      <w:r w:rsidDel="00000000" w:rsidR="00000000" w:rsidRPr="00000000">
        <w:rPr>
          <w:vertAlign w:val="baseline"/>
          <w:rtl w:val="0"/>
        </w:rPr>
        <w:t xml:space="preserve">- As’ da classificação de Köppen</w:t>
      </w:r>
    </w:p>
    <w:p w:rsidR="00000000" w:rsidDel="00000000" w:rsidP="00000000" w:rsidRDefault="00000000" w:rsidRPr="00000000" w14:paraId="00000013">
      <w:pPr>
        <w:ind w:left="284" w:hanging="284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DESCRITO E COLETADO POR</w:t>
      </w:r>
      <w:r w:rsidDel="00000000" w:rsidR="00000000" w:rsidRPr="00000000">
        <w:rPr>
          <w:vertAlign w:val="baseline"/>
          <w:rtl w:val="0"/>
        </w:rPr>
        <w:t xml:space="preserve"> - P. K. T. Jacomine, J. F. W. F. Lima, R. J. A. Miranda e J. Hermano.</w:t>
      </w:r>
    </w:p>
    <w:p w:rsidR="00000000" w:rsidDel="00000000" w:rsidP="00000000" w:rsidRDefault="00000000" w:rsidRPr="00000000" w14:paraId="00000014">
      <w:pPr>
        <w:ind w:left="2325" w:hanging="2325"/>
        <w:jc w:val="both"/>
        <w:rPr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2325" w:hanging="2325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DESCRIÇÃO MORFOLÓGICA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2325" w:hanging="2325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567" w:hanging="567"/>
        <w:jc w:val="both"/>
        <w:rPr>
          <w:b w:val="0"/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Oo – -</w:t>
      </w:r>
      <w:r w:rsidDel="00000000" w:rsidR="00000000" w:rsidRPr="00000000">
        <w:rPr>
          <w:vertAlign w:val="baseline"/>
          <w:rtl w:val="0"/>
        </w:rPr>
        <w:t xml:space="preserve">3 – 0 cm; material orgânico pouco decomposto</w:t>
      </w:r>
      <w:r w:rsidDel="00000000" w:rsidR="00000000" w:rsidRPr="00000000">
        <w:rPr>
          <w:b w:val="1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</w:t>
      </w:r>
      <w:r w:rsidDel="00000000" w:rsidR="00000000" w:rsidRPr="00000000">
        <w:rPr>
          <w:b w:val="1"/>
          <w:vertAlign w:val="subscript"/>
          <w:rtl w:val="0"/>
        </w:rPr>
        <w:t xml:space="preserve">1</w:t>
      </w:r>
      <w:r w:rsidDel="00000000" w:rsidR="00000000" w:rsidRPr="00000000">
        <w:rPr>
          <w:b w:val="1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- 0-12 cm; bruno muito escuro (10YR 2/2, úmido), bruno-acinzentado muito escuro (10YR 3/2, seco); argilo-arenosa; forte pequena a média granular; firme, muito plástica e pegajosa; transição clara e plana.</w:t>
      </w:r>
    </w:p>
    <w:p w:rsidR="00000000" w:rsidDel="00000000" w:rsidP="00000000" w:rsidRDefault="00000000" w:rsidRPr="00000000" w14:paraId="00000019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</w:t>
      </w:r>
      <w:r w:rsidDel="00000000" w:rsidR="00000000" w:rsidRPr="00000000">
        <w:rPr>
          <w:b w:val="1"/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- 12-38 cm; bruno-acinzentado muito escuro (10YR 3/2, úmido) e bruno-acinzentado (10YR 4/2, seco); argilo-arenosa; moderada pequena a média granular e pequena blocos subangulares; friável, muito plástica e pegajosa; transição gradual e plana.</w:t>
      </w:r>
    </w:p>
    <w:p w:rsidR="00000000" w:rsidDel="00000000" w:rsidP="00000000" w:rsidRDefault="00000000" w:rsidRPr="00000000" w14:paraId="0000001A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AB </w:t>
      </w:r>
      <w:r w:rsidDel="00000000" w:rsidR="00000000" w:rsidRPr="00000000">
        <w:rPr>
          <w:vertAlign w:val="baseline"/>
          <w:rtl w:val="0"/>
        </w:rPr>
        <w:t xml:space="preserve">- 38-52 cm; bruno escuro (7,5YR 3/4, úmido) e bruno (7,5YR 4/4, seco); argila; fraca pequena a média blocos subangulares; firme, muito plástica e pegajosa; transição gradual e plana.</w:t>
      </w:r>
    </w:p>
    <w:p w:rsidR="00000000" w:rsidDel="00000000" w:rsidP="00000000" w:rsidRDefault="00000000" w:rsidRPr="00000000" w14:paraId="0000001B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BA </w:t>
      </w:r>
      <w:r w:rsidDel="00000000" w:rsidR="00000000" w:rsidRPr="00000000">
        <w:rPr>
          <w:vertAlign w:val="baseline"/>
          <w:rtl w:val="0"/>
        </w:rPr>
        <w:t xml:space="preserve">- 52-70 cm; bruno-avermelhado (5 YR 4/4, úmido) argila; fraca pequena a média blocos subangulares; friável,  muito plástica e pegajosa; transição difusa e plana.</w:t>
      </w:r>
    </w:p>
    <w:p w:rsidR="00000000" w:rsidDel="00000000" w:rsidP="00000000" w:rsidRDefault="00000000" w:rsidRPr="00000000" w14:paraId="0000001C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Bw</w:t>
      </w:r>
      <w:r w:rsidDel="00000000" w:rsidR="00000000" w:rsidRPr="00000000">
        <w:rPr>
          <w:b w:val="1"/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 - 70-110 cm; vermelho-amarelado (5YR 4/8, úmido); argila; fraca muito pequena a pequena blocos subangulares e forte muito pequena granular; friável, muito plástica e pegajosa; transição difusa e plana.</w:t>
      </w:r>
    </w:p>
    <w:p w:rsidR="00000000" w:rsidDel="00000000" w:rsidP="00000000" w:rsidRDefault="00000000" w:rsidRPr="00000000" w14:paraId="0000001D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Bw</w:t>
      </w:r>
      <w:r w:rsidDel="00000000" w:rsidR="00000000" w:rsidRPr="00000000">
        <w:rPr>
          <w:b w:val="1"/>
          <w:vertAlign w:val="subscript"/>
          <w:rtl w:val="0"/>
        </w:rPr>
        <w:t xml:space="preserve">2</w:t>
      </w:r>
      <w:r w:rsidDel="00000000" w:rsidR="00000000" w:rsidRPr="00000000">
        <w:rPr>
          <w:b w:val="1"/>
          <w:vertAlign w:val="baseline"/>
          <w:rtl w:val="0"/>
        </w:rPr>
        <w:t xml:space="preserve"> </w:t>
      </w:r>
      <w:r w:rsidDel="00000000" w:rsidR="00000000" w:rsidRPr="00000000">
        <w:rPr>
          <w:vertAlign w:val="baseline"/>
          <w:rtl w:val="0"/>
        </w:rPr>
        <w:t xml:space="preserve">- 110-180 cm; vermelho-amarelado (5 YR 5/8, úmido); argila; forte muito pequena granular; friável, muito plástica e pegajosa; transição difusa e plana.</w:t>
      </w:r>
    </w:p>
    <w:p w:rsidR="00000000" w:rsidDel="00000000" w:rsidP="00000000" w:rsidRDefault="00000000" w:rsidRPr="00000000" w14:paraId="0000001E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Bw</w:t>
      </w:r>
      <w:r w:rsidDel="00000000" w:rsidR="00000000" w:rsidRPr="00000000">
        <w:rPr>
          <w:b w:val="1"/>
          <w:vertAlign w:val="subscript"/>
          <w:rtl w:val="0"/>
        </w:rPr>
        <w:t xml:space="preserve">3</w:t>
      </w:r>
      <w:r w:rsidDel="00000000" w:rsidR="00000000" w:rsidRPr="00000000">
        <w:rPr>
          <w:vertAlign w:val="baseline"/>
          <w:rtl w:val="0"/>
        </w:rPr>
        <w:t xml:space="preserve"> - 180-270 cm</w:t>
      </w:r>
      <w:r w:rsidDel="00000000" w:rsidR="00000000" w:rsidRPr="00000000">
        <w:rPr>
          <w:vertAlign w:val="subscript"/>
          <w:rtl w:val="0"/>
        </w:rPr>
        <w:t xml:space="preserve">+</w:t>
      </w:r>
      <w:r w:rsidDel="00000000" w:rsidR="00000000" w:rsidRPr="00000000">
        <w:rPr>
          <w:vertAlign w:val="baseline"/>
          <w:rtl w:val="0"/>
        </w:rPr>
        <w:t xml:space="preserve">; vermelho (2,5YR 5/8, úmido); muito argilosa.</w:t>
      </w:r>
    </w:p>
    <w:p w:rsidR="00000000" w:rsidDel="00000000" w:rsidP="00000000" w:rsidRDefault="00000000" w:rsidRPr="00000000" w14:paraId="0000001F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RAÍZES</w:t>
      </w:r>
      <w:r w:rsidDel="00000000" w:rsidR="00000000" w:rsidRPr="00000000">
        <w:rPr>
          <w:vertAlign w:val="baseline"/>
          <w:rtl w:val="0"/>
        </w:rPr>
        <w:t xml:space="preserve"> - Muitas raízes finas e poucas grossas e médias no A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; comuns finas e raras grossas no A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; poucas finas e raras grossas no AB; poucas finas e raras grossas e médias em BA, Bw</w:t>
      </w:r>
      <w:r w:rsidDel="00000000" w:rsidR="00000000" w:rsidRPr="00000000">
        <w:rPr>
          <w:vertAlign w:val="subscript"/>
          <w:rtl w:val="0"/>
        </w:rPr>
        <w:t xml:space="preserve">1 </w:t>
      </w:r>
      <w:r w:rsidDel="00000000" w:rsidR="00000000" w:rsidRPr="00000000">
        <w:rPr>
          <w:vertAlign w:val="baseline"/>
          <w:rtl w:val="0"/>
        </w:rPr>
        <w:t xml:space="preserve">e Bw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1">
      <w:pPr>
        <w:ind w:left="567" w:hanging="567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2268" w:hanging="2268"/>
        <w:jc w:val="both"/>
        <w:rPr>
          <w:vertAlign w:val="baseline"/>
        </w:rPr>
      </w:pPr>
      <w:r w:rsidDel="00000000" w:rsidR="00000000" w:rsidRPr="00000000">
        <w:rPr>
          <w:b w:val="1"/>
          <w:vertAlign w:val="baseline"/>
          <w:rtl w:val="0"/>
        </w:rPr>
        <w:t xml:space="preserve">OBSERVAÇÕES</w:t>
      </w:r>
      <w:r w:rsidDel="00000000" w:rsidR="00000000" w:rsidRPr="00000000">
        <w:rPr>
          <w:vertAlign w:val="baseline"/>
          <w:rtl w:val="0"/>
        </w:rPr>
        <w:t xml:space="preserve"> - 1. Muitos poros ao longo de todo o perfil, particularmente em Bw1 e Bw3</w:t>
      </w:r>
    </w:p>
    <w:p w:rsidR="00000000" w:rsidDel="00000000" w:rsidP="00000000" w:rsidRDefault="00000000" w:rsidRPr="00000000" w14:paraId="00000023">
      <w:pPr>
        <w:ind w:left="2268" w:hanging="566.9999999999999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 Presença de cascalhos de quartzo desarestado no perfil.</w:t>
      </w:r>
    </w:p>
    <w:p w:rsidR="00000000" w:rsidDel="00000000" w:rsidP="00000000" w:rsidRDefault="00000000" w:rsidRPr="00000000" w14:paraId="00000024">
      <w:pPr>
        <w:ind w:left="2268" w:hanging="566.9999999999999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3. Atividade biológica produzida por minhocas, formigas e outros insetos até o AB.</w:t>
      </w:r>
    </w:p>
    <w:p w:rsidR="00000000" w:rsidDel="00000000" w:rsidP="00000000" w:rsidRDefault="00000000" w:rsidRPr="00000000" w14:paraId="00000025">
      <w:pPr>
        <w:ind w:left="2268" w:hanging="566.9999999999999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4. Presença de grumos pequenos em todos os horizontes.</w:t>
      </w:r>
    </w:p>
    <w:p w:rsidR="00000000" w:rsidDel="00000000" w:rsidP="00000000" w:rsidRDefault="00000000" w:rsidRPr="00000000" w14:paraId="00000026">
      <w:pPr>
        <w:ind w:left="2268" w:hanging="566.9999999999999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5. Horizonte Oo apresenta espessura variando de 2 a 6 cm.</w:t>
      </w:r>
    </w:p>
    <w:p w:rsidR="00000000" w:rsidDel="00000000" w:rsidP="00000000" w:rsidRDefault="00000000" w:rsidRPr="00000000" w14:paraId="00000027">
      <w:pPr>
        <w:ind w:left="2268" w:hanging="566.9999999999999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6. Presença de carvão e crotovinas em A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vertAlign w:val="baseline"/>
          <w:rtl w:val="0"/>
        </w:rPr>
        <w:t xml:space="preserve"> e A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8">
      <w:pPr>
        <w:ind w:left="2268" w:hanging="566.9999999999999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7. Presença de panelas de formigas no Bw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2268" w:hanging="566.9999999999999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8. Presença de blocos de rocha em decomposição no Bw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vertAlign w:val="baseline"/>
          <w:rtl w:val="0"/>
        </w:rPr>
        <w:t xml:space="preserve"> (material coletado).</w:t>
      </w:r>
    </w:p>
    <w:p w:rsidR="00000000" w:rsidDel="00000000" w:rsidP="00000000" w:rsidRDefault="00000000" w:rsidRPr="00000000" w14:paraId="0000002A">
      <w:pPr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1418" w:top="1701" w:left="1701" w:right="136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