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"https://baike.baidu.com/item/%E4%BA%9A%E9%A9%AC%E9%80%8A%E5%85%AC%E5%8F%B8/8464837?fromModule=lemma_inlink" \t "https://baike.baidu.com/item/%E4%BA%9A%E9%A9%AC%E9%80%8A/_blank" </w:instrText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亚马逊公司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（Amazon，简称亚马逊；NASDAQ：AMZN），2022年营收为5140亿美元，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[134]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"https://baike.baidu.com/item/%E7%BE%8E%E5%9B%BD/125486?fromModule=lemma_inlink" \t "https://baike.baidu.com/item/%E4%BA%9A%E9%A9%AC%E9%80%8A/_blank"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美国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最大的一家网络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"https://baike.baidu.com/item/%E7%94%B5%E5%AD%90%E5%95%86%E5%8A%A1/98106?fromModule=lemma_inlink" \t "https://baike.baidu.com/item/%E4%BA%9A%E9%A9%AC%E9%80%8A/_blank"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电子商务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公司，位于华盛顿州的西雅图。是网络上最早开始经营电子商务的公司之一，亚马逊成立于1994年，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[11]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一开始只经营网络的书籍销售业务，现在则扩及了范围相当广的其他产品，已成为全球商品品种最多的网上零售商和全球第二大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"https://baike.baidu.com/item/%E4%BA%92%E8%81%94%E7%BD%91%E4%BC%81%E4%B8%9A/3633624?fromModule=lemma_inlink" \t "https://baike.baidu.com/item/%E4%BA%9A%E9%A9%AC%E9%80%8A/_blank"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互联网企业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，在公司名下，也包括了AlexaInternet、a9、lab126、和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"https://baike.baidu.com/item/%E4%BA%92%E8%81%94%E7%BD%91%E7%94%B5%E5%BD%B1%E6%95%B0%E6%8D%AE%E5%BA%93/2514577?fromModule=lemma_inlink" \t "https://baike.baidu.com/item/%E4%BA%9A%E9%A9%AC%E9%80%8A/_blank"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互联网电影数据库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（Internet Movie Database，IMDB）等子公司。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百度百科：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instrText xml:space="preserve"> HYPERLINK "https://baike.baidu.com/item/%E4%BA%9A%E9%A9%AC%E9%80%8A/21766?fr=ge_ala" </w:instrTex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Helvetica" w:hAnsi="Helvetica" w:eastAsia="宋体" w:cs="Helvetica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https://baike.baidu.com/item/%E4%BA%9A%E9%A9%AC%E9%80%8A/21766?fr=ge_ala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66C85FB4"/>
    <w:rsid w:val="7323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2023-12-03T06:11:00Z</dcterms:created>
  <dc:creator>Dell</dc:creator>
  <cp:lastModifiedBy>木森林</cp:lastModifiedBy>
  <dcterms:modified xsi:type="dcterms:W3CDTF">2023-12-03T06:25:42Z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E3F8F2A9E0EB40279C4A2C7A19E65274_12</vt:lpwstr>
  </property>
</Properties>
</file>