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Подготовка виртуального лабораторного стенда на базе Vagrant и Rocky Linux</w:t>
      </w:r>
    </w:p>
    <w:p>
      <w:pPr>
        <w:pStyle w:val="Author"/>
      </w:pPr>
      <w:r>
        <w:t xml:space="preserve">Бабаев Рахим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подготовки виртуального лабораторного стенда на базе Vagrant и Rocky Linux: сформировать собственный</w:t>
      </w:r>
      <w:r>
        <w:t xml:space="preserve"> </w:t>
      </w:r>
      <w:r>
        <w:rPr>
          <w:rStyle w:val="VerbatimChar"/>
        </w:rPr>
        <w:t xml:space="preserve">box</w:t>
      </w:r>
      <w:r>
        <w:t xml:space="preserve">-файл с дистрибутивом Rocky Linux для VirtualBox с использованием Packer, развернуть виртуальные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, выполнить их настройку с помощью</w:t>
      </w:r>
      <w:r>
        <w:t xml:space="preserve"> </w:t>
      </w:r>
      <w:r>
        <w:rPr>
          <w:rStyle w:val="VerbatimChar"/>
        </w:rPr>
        <w:t xml:space="preserve">provision</w:t>
      </w:r>
      <w:r>
        <w:t xml:space="preserve">-скриптов, проверить работоспособность сети и подготовить комплект файлов для последующего развёртывания стенда на другом компьютере.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В соответствии с методическими указаниями к лабораторной работе №1 необходимо выполнить следующие действия:</w:t>
      </w:r>
    </w:p>
    <w:p>
      <w:pPr>
        <w:pStyle w:val="Compact"/>
        <w:numPr>
          <w:ilvl w:val="0"/>
          <w:numId w:val="1001"/>
        </w:numPr>
      </w:pPr>
      <w:r>
        <w:t xml:space="preserve">сформировать</w:t>
      </w:r>
      <w:r>
        <w:t xml:space="preserve"> </w:t>
      </w:r>
      <w:r>
        <w:rPr>
          <w:rStyle w:val="VerbatimChar"/>
        </w:rPr>
        <w:t xml:space="preserve">box</w:t>
      </w:r>
      <w:r>
        <w:t xml:space="preserve">-файл с дистрибутивом Rocky Linux для VirtualBox с использованием Packer;</w:t>
      </w:r>
    </w:p>
    <w:p>
      <w:pPr>
        <w:pStyle w:val="Compact"/>
        <w:numPr>
          <w:ilvl w:val="0"/>
          <w:numId w:val="1001"/>
        </w:numPr>
      </w:pPr>
      <w:r>
        <w:t xml:space="preserve">запустить виртуальные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из подготовленного</w:t>
      </w:r>
      <w:r>
        <w:t xml:space="preserve"> </w:t>
      </w:r>
      <w:r>
        <w:rPr>
          <w:rStyle w:val="VerbatimChar"/>
        </w:rPr>
        <w:t xml:space="preserve">box</w:t>
      </w:r>
      <w:r>
        <w:t xml:space="preserve">-файла и убедиться в их работоспособности;</w:t>
      </w:r>
    </w:p>
    <w:p>
      <w:pPr>
        <w:pStyle w:val="Compact"/>
        <w:numPr>
          <w:ilvl w:val="0"/>
          <w:numId w:val="1001"/>
        </w:numPr>
      </w:pPr>
      <w:r>
        <w:t xml:space="preserve">внести изменения во внутренние настройки виртуальных машин (создание пользователя, изменение имени хоста, настройка маршрутизации и NAT на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) с помощью скриптов</w:t>
      </w:r>
      <w:r>
        <w:t xml:space="preserve"> </w:t>
      </w:r>
      <w:r>
        <w:rPr>
          <w:rStyle w:val="VerbatimChar"/>
        </w:rPr>
        <w:t xml:space="preserve">provision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скопировать все необходимые файлы (</w:t>
      </w:r>
      <w:r>
        <w:rPr>
          <w:rStyle w:val="VerbatimChar"/>
        </w:rPr>
        <w:t xml:space="preserve">box</w:t>
      </w:r>
      <w:r>
        <w:t xml:space="preserve">-файл, конфигурации Packer и Vagrant) на внешний носитель для последующего развёртывания стенда на другом компьютере;</w:t>
      </w:r>
    </w:p>
    <w:p>
      <w:pPr>
        <w:pStyle w:val="Compact"/>
        <w:numPr>
          <w:ilvl w:val="0"/>
          <w:numId w:val="1001"/>
        </w:numPr>
      </w:pPr>
      <w:r>
        <w:t xml:space="preserve">оформить отчёт с описанием выполненных действий, приведением использованных конфигурационных файлов и ответами на контрольные вопросы.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rPr>
          <w:rStyle w:val="VerbatimChar"/>
        </w:rPr>
        <w:t xml:space="preserve">Vagrant</w:t>
      </w:r>
      <w:r>
        <w:t xml:space="preserve"> </w:t>
      </w:r>
      <w:r>
        <w:t xml:space="preserve">предназначен для автоматизации создания, конфигурации и управления виртуальными машинами в едином рабочем процессе. Он позволяет описать параметры виртуальной среды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и с помощью нескольких команд быстро разворачивать одинаковые стенды на разных компьютерах.</w:t>
      </w:r>
    </w:p>
    <w:p>
      <w:pPr>
        <w:pStyle w:val="BodyText"/>
      </w:pPr>
      <w:r>
        <w:rPr>
          <w:rStyle w:val="VerbatimChar"/>
        </w:rPr>
        <w:t xml:space="preserve">Box</w:t>
      </w:r>
      <w:r>
        <w:t xml:space="preserve">-файл — это готовый образ виртуальной машины с установленной операционной системой и базовыми настройками, который используется Vagrant в качестве шаблона для развёртывания новых виртуальных машин.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— это текстовый конфигурационный файл, в котором описаны параметры виртуальных машин: имя, объём памяти, сетевые настройки, провайдер, а также набор</w:t>
      </w:r>
      <w:r>
        <w:t xml:space="preserve"> </w:t>
      </w:r>
      <w:r>
        <w:rPr>
          <w:rStyle w:val="VerbatimChar"/>
        </w:rPr>
        <w:t xml:space="preserve">provision</w:t>
      </w:r>
      <w:r>
        <w:t xml:space="preserve">-скриптов.</w:t>
      </w:r>
    </w:p>
    <w:p>
      <w:pPr>
        <w:pStyle w:val="BodyText"/>
      </w:pPr>
      <w:r>
        <w:t xml:space="preserve">Для подготовки собственного</w:t>
      </w:r>
      <w:r>
        <w:t xml:space="preserve"> </w:t>
      </w:r>
      <w:r>
        <w:rPr>
          <w:rStyle w:val="VerbatimChar"/>
        </w:rPr>
        <w:t xml:space="preserve">box</w:t>
      </w:r>
      <w:r>
        <w:t xml:space="preserve">-файла используется</w:t>
      </w:r>
      <w:r>
        <w:t xml:space="preserve"> </w:t>
      </w:r>
      <w:r>
        <w:rPr>
          <w:rStyle w:val="VerbatimChar"/>
        </w:rPr>
        <w:t xml:space="preserve">Packer</w:t>
      </w:r>
      <w:r>
        <w:t xml:space="preserve">. Он автоматизирует процесс сборки образа: создаёт временную виртуальную машину, устанавливает в неё операционную систему по подготовленному сценарию и затем упаковывает результат в удобный для дальнейшего использования формат.</w:t>
      </w:r>
    </w:p>
    <w:p>
      <w:pPr>
        <w:pStyle w:val="BodyText"/>
      </w:pPr>
      <w:r>
        <w:t xml:space="preserve">В данной лабораторной работе автоматическая установка Rocky Linux выполняется через файл</w:t>
      </w:r>
      <w:r>
        <w:t xml:space="preserve"> </w:t>
      </w:r>
      <w:r>
        <w:rPr>
          <w:rStyle w:val="VerbatimChar"/>
        </w:rPr>
        <w:t xml:space="preserve">ks.cfg</w:t>
      </w:r>
      <w:r>
        <w:t xml:space="preserve"> </w:t>
      </w:r>
      <w:r>
        <w:t xml:space="preserve">формата Kickstart. Дополнительная настройка виртуальных машин после первого запуска реализуется через</w:t>
      </w:r>
      <w:r>
        <w:t xml:space="preserve"> </w:t>
      </w:r>
      <w:r>
        <w:rPr>
          <w:rStyle w:val="VerbatimChar"/>
        </w:rPr>
        <w:t xml:space="preserve">provision</w:t>
      </w:r>
      <w:r>
        <w:t xml:space="preserve">-скрипты Vagrant.</w:t>
      </w:r>
    </w:p>
    <w:bookmarkEnd w:id="22"/>
    <w:bookmarkStart w:id="3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3" w:name="X2ab6d05d2779ff79a0b4b442a85e1fc9a655fb2"/>
    <w:p>
      <w:pPr>
        <w:pStyle w:val="Heading2"/>
      </w:pPr>
      <w:r>
        <w:t xml:space="preserve">Подготовка рабочих каталогов и исходных файлов</w:t>
      </w:r>
    </w:p>
    <w:p>
      <w:pPr>
        <w:pStyle w:val="FirstParagraph"/>
      </w:pPr>
      <w:r>
        <w:t xml:space="preserve">В ОС Linux в домашнем каталоге были созданы рабочие каталоги для Packer и Vagrant: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/var/tmp/rbabaev/packer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/var/tmp/rbabaev/vagrant</w:t>
      </w:r>
    </w:p>
    <w:p>
      <w:pPr>
        <w:pStyle w:val="FirstParagraph"/>
      </w:pPr>
      <w:r>
        <w:t xml:space="preserve">Согласно методическим указаниям, рекомендуется выполнять работу в каталоге</w:t>
      </w:r>
      <w:r>
        <w:t xml:space="preserve"> </w:t>
      </w:r>
      <w:r>
        <w:rPr>
          <w:rStyle w:val="VerbatimChar"/>
        </w:rPr>
        <w:t xml:space="preserve">/var/tmp/user_name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user_name</w:t>
      </w:r>
      <w:r>
        <w:t xml:space="preserve"> </w:t>
      </w:r>
      <w:r>
        <w:t xml:space="preserve">— логин пользователя. В данном отчёте используется логин</w:t>
      </w:r>
      <w:r>
        <w:t xml:space="preserve"> </w:t>
      </w:r>
      <w:r>
        <w:rPr>
          <w:rStyle w:val="VerbatimChar"/>
        </w:rPr>
        <w:t xml:space="preserve">rbabaev</w:t>
      </w:r>
      <w:r>
        <w:t xml:space="preserve">.</w:t>
      </w:r>
    </w:p>
    <w:p>
      <w:pPr>
        <w:pStyle w:val="BodyText"/>
      </w:pPr>
      <w:r>
        <w:t xml:space="preserve">В каталог</w:t>
      </w:r>
      <w:r>
        <w:t xml:space="preserve"> </w:t>
      </w:r>
      <w:r>
        <w:rPr>
          <w:rStyle w:val="VerbatimChar"/>
        </w:rPr>
        <w:t xml:space="preserve">/var/tmp/rbabaev/packer</w:t>
      </w:r>
      <w:r>
        <w:t xml:space="preserve"> </w:t>
      </w:r>
      <w:r>
        <w:t xml:space="preserve">был помещён ISO-образ минимального дистрибутива Rocky Linux:</w:t>
      </w:r>
    </w:p>
    <w:p>
      <w:pPr>
        <w:pStyle w:val="SourceCode"/>
      </w:pPr>
      <w:r>
        <w:rPr>
          <w:rStyle w:val="VerbatimChar"/>
        </w:rPr>
        <w:t xml:space="preserve">Rocky-9.4-x86_64-minimal.iso</w:t>
      </w:r>
    </w:p>
    <w:p>
      <w:pPr>
        <w:pStyle w:val="FirstParagraph"/>
      </w:pPr>
      <w:r>
        <w:t xml:space="preserve">Также в этот каталог были скопированы подготовленные файлы Packer и Vagrant: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vagrant-rocky.pkr.hcl</w:t>
      </w:r>
      <w:r>
        <w:t xml:space="preserve"> </w:t>
      </w:r>
      <w:r>
        <w:t xml:space="preserve">— конфигурация Packer для сборки</w:t>
      </w:r>
      <w:r>
        <w:t xml:space="preserve"> </w:t>
      </w:r>
      <w:r>
        <w:rPr>
          <w:rStyle w:val="VerbatimChar"/>
        </w:rPr>
        <w:t xml:space="preserve">box</w:t>
      </w:r>
      <w:r>
        <w:t xml:space="preserve">-файла;</w:t>
      </w:r>
    </w:p>
    <w:p>
      <w:pPr>
        <w:pStyle w:val="Compact"/>
        <w:numPr>
          <w:ilvl w:val="0"/>
          <w:numId w:val="1002"/>
        </w:numPr>
      </w:pPr>
      <w:r>
        <w:t xml:space="preserve">подкаталог</w:t>
      </w:r>
      <w:r>
        <w:t xml:space="preserve"> </w:t>
      </w:r>
      <w:r>
        <w:rPr>
          <w:rStyle w:val="VerbatimChar"/>
        </w:rPr>
        <w:t xml:space="preserve">http/</w:t>
      </w:r>
      <w:r>
        <w:t xml:space="preserve"> </w:t>
      </w:r>
      <w:r>
        <w:t xml:space="preserve">с файлом</w:t>
      </w:r>
      <w:r>
        <w:t xml:space="preserve"> </w:t>
      </w:r>
      <w:r>
        <w:rPr>
          <w:rStyle w:val="VerbatimChar"/>
        </w:rPr>
        <w:t xml:space="preserve">ks.cfg</w:t>
      </w:r>
      <w:r>
        <w:t xml:space="preserve"> </w:t>
      </w:r>
      <w:r>
        <w:t xml:space="preserve">— kickstart-файл автоматической установки;</w:t>
      </w:r>
    </w:p>
    <w:p>
      <w:pPr>
        <w:pStyle w:val="Compact"/>
        <w:numPr>
          <w:ilvl w:val="0"/>
          <w:numId w:val="1002"/>
        </w:numPr>
      </w:pPr>
      <w:r>
        <w:t xml:space="preserve">подкаталог</w:t>
      </w:r>
      <w:r>
        <w:t xml:space="preserve"> </w:t>
      </w:r>
      <w:r>
        <w:rPr>
          <w:rStyle w:val="VerbatimChar"/>
        </w:rPr>
        <w:t xml:space="preserve">vagrant/</w:t>
      </w:r>
      <w:r>
        <w:t xml:space="preserve"> </w:t>
      </w:r>
      <w:r>
        <w:t xml:space="preserve">с файлами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для работы с Vagrant.</w:t>
      </w:r>
    </w:p>
    <w:bookmarkEnd w:id="23"/>
    <w:bookmarkStart w:id="24" w:name="сборка-box-файла-с-помощью-packer"/>
    <w:p>
      <w:pPr>
        <w:pStyle w:val="Heading2"/>
      </w:pPr>
      <w:r>
        <w:t xml:space="preserve">Сборка</w:t>
      </w:r>
      <w:r>
        <w:t xml:space="preserve"> </w:t>
      </w:r>
      <w:r>
        <w:rPr>
          <w:rStyle w:val="VerbatimChar"/>
        </w:rPr>
        <w:t xml:space="preserve">box</w:t>
      </w:r>
      <w:r>
        <w:t xml:space="preserve">-файла с помощью Packer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packer</w:t>
      </w:r>
      <w:r>
        <w:t xml:space="preserve"> </w:t>
      </w:r>
      <w:r>
        <w:t xml:space="preserve">была выполнена инициализация Packer и установка необходимых плагинов: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/var/tmp/rbabaev/packer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init</w:t>
      </w:r>
    </w:p>
    <w:p>
      <w:pPr>
        <w:pStyle w:val="FirstParagraph"/>
      </w:pPr>
      <w:r>
        <w:t xml:space="preserve">Цель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создаёт служебные каталоги</w:t>
      </w:r>
      <w:r>
        <w:t xml:space="preserve"> </w:t>
      </w:r>
      <w:r>
        <w:rPr>
          <w:rStyle w:val="VerbatimChar"/>
        </w:rPr>
        <w:t xml:space="preserve">.config/packer</w:t>
      </w:r>
      <w:r>
        <w:t xml:space="preserve"> </w:t>
      </w:r>
      <w:r>
        <w:t xml:space="preserve">и загружает необходимые плагины</w:t>
      </w:r>
      <w:r>
        <w:t xml:space="preserve"> </w:t>
      </w:r>
      <w:r>
        <w:rPr>
          <w:rStyle w:val="VerbatimChar"/>
        </w:rPr>
        <w:t xml:space="preserve">virtualbox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vagrant</w:t>
      </w:r>
      <w:r>
        <w:t xml:space="preserve">.</w:t>
      </w:r>
    </w:p>
    <w:p>
      <w:pPr>
        <w:pStyle w:val="BodyText"/>
      </w:pPr>
      <w:r>
        <w:t xml:space="preserve">Далее была запущена сборка</w:t>
      </w:r>
      <w:r>
        <w:t xml:space="preserve"> </w:t>
      </w:r>
      <w:r>
        <w:rPr>
          <w:rStyle w:val="VerbatimChar"/>
        </w:rPr>
        <w:t xml:space="preserve">box</w:t>
      </w:r>
      <w:r>
        <w:t xml:space="preserve">-файла: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box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make box</w:t>
      </w:r>
      <w:r>
        <w:t xml:space="preserve"> </w:t>
      </w:r>
      <w:r>
        <w:t xml:space="preserve">запускает</w:t>
      </w:r>
      <w:r>
        <w:t xml:space="preserve"> </w:t>
      </w:r>
      <w:r>
        <w:rPr>
          <w:rStyle w:val="VerbatimChar"/>
        </w:rPr>
        <w:t xml:space="preserve">packer build</w:t>
      </w:r>
      <w:r>
        <w:t xml:space="preserve"> </w:t>
      </w:r>
      <w:r>
        <w:t xml:space="preserve">с использованием файла</w:t>
      </w:r>
      <w:r>
        <w:t xml:space="preserve"> </w:t>
      </w:r>
      <w:r>
        <w:rPr>
          <w:rStyle w:val="VerbatimChar"/>
        </w:rPr>
        <w:t xml:space="preserve">vagrant-rocky.pkr.hcl</w:t>
      </w:r>
      <w:r>
        <w:t xml:space="preserve">. Packer создаёт временную виртуальную машину в VirtualBox, автоматически устанавливает Rocky Linux, добавляет необходимые пакеты и формирует</w:t>
      </w:r>
      <w:r>
        <w:t xml:space="preserve"> </w:t>
      </w:r>
      <w:r>
        <w:rPr>
          <w:rStyle w:val="VerbatimChar"/>
        </w:rPr>
        <w:t xml:space="preserve">box</w:t>
      </w:r>
      <w:r>
        <w:t xml:space="preserve">-файл</w:t>
      </w:r>
      <w:r>
        <w:t xml:space="preserve"> </w:t>
      </w:r>
      <w:r>
        <w:rPr>
          <w:rStyle w:val="VerbatimChar"/>
        </w:rPr>
        <w:t xml:space="preserve">vagrant-virtualbox-rocky-9-x86_64.box</w:t>
      </w:r>
      <w:r>
        <w:t xml:space="preserve">.</w:t>
      </w:r>
    </w:p>
    <w:bookmarkEnd w:id="24"/>
    <w:bookmarkStart w:id="25" w:name="X21588cf0c3e1d8748cc1d1fc5d71c8b524b596e"/>
    <w:p>
      <w:pPr>
        <w:pStyle w:val="Heading2"/>
      </w:pPr>
      <w:r>
        <w:t xml:space="preserve">Перенос</w:t>
      </w:r>
      <w:r>
        <w:t xml:space="preserve"> </w:t>
      </w:r>
      <w:r>
        <w:rPr>
          <w:rStyle w:val="VerbatimChar"/>
        </w:rPr>
        <w:t xml:space="preserve">box</w:t>
      </w:r>
      <w:r>
        <w:t xml:space="preserve">-файла и регистрация в Vagrant</w:t>
      </w:r>
    </w:p>
    <w:p>
      <w:pPr>
        <w:pStyle w:val="FirstParagraph"/>
      </w:pPr>
      <w:r>
        <w:t xml:space="preserve">Полученный</w:t>
      </w:r>
      <w:r>
        <w:t xml:space="preserve"> </w:t>
      </w:r>
      <w:r>
        <w:rPr>
          <w:rStyle w:val="VerbatimChar"/>
        </w:rPr>
        <w:t xml:space="preserve">box</w:t>
      </w:r>
      <w:r>
        <w:t xml:space="preserve">-файл</w:t>
      </w:r>
      <w:r>
        <w:t xml:space="preserve"> </w:t>
      </w:r>
      <w:r>
        <w:rPr>
          <w:rStyle w:val="VerbatimChar"/>
        </w:rPr>
        <w:t xml:space="preserve">vagrant-virtualbox-rocky-9-x86_64.box</w:t>
      </w:r>
      <w:r>
        <w:t xml:space="preserve"> </w:t>
      </w:r>
      <w:r>
        <w:t xml:space="preserve">был скопирован в каталог</w:t>
      </w:r>
      <w:r>
        <w:t xml:space="preserve"> </w:t>
      </w:r>
      <w:r>
        <w:rPr>
          <w:rStyle w:val="VerbatimChar"/>
        </w:rPr>
        <w:t xml:space="preserve">/var/tmp/rbabaev/vagrant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/var/tmp/rbabaev/packer/vagrant-virtualbox-rocky-9-x86_64.box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/var/tmp/rbabaev/vagrant/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vagrant</w:t>
      </w:r>
      <w:r>
        <w:t xml:space="preserve"> </w:t>
      </w:r>
      <w:r>
        <w:t xml:space="preserve">была выполнена регистрация образа в Vagrant: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/var/tmp/rbabaev/vagrant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addbox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make addbox</w:t>
      </w:r>
      <w:r>
        <w:t xml:space="preserve"> </w:t>
      </w:r>
      <w:r>
        <w:t xml:space="preserve">вызывает</w:t>
      </w:r>
      <w:r>
        <w:t xml:space="preserve"> </w:t>
      </w:r>
      <w:r>
        <w:rPr>
          <w:rStyle w:val="VerbatimChar"/>
        </w:rPr>
        <w:t xml:space="preserve">vagrant box add rocky9 vagrant-virtualbox-rocky-9-x86_64.box</w:t>
      </w:r>
      <w:r>
        <w:t xml:space="preserve">, после чего образ становится доступен под именем</w:t>
      </w:r>
      <w:r>
        <w:t xml:space="preserve"> </w:t>
      </w:r>
      <w:r>
        <w:rPr>
          <w:rStyle w:val="VerbatimChar"/>
        </w:rPr>
        <w:t xml:space="preserve">rocky9</w:t>
      </w:r>
      <w:r>
        <w:t xml:space="preserve">.</w:t>
      </w:r>
    </w:p>
    <w:bookmarkEnd w:id="25"/>
    <w:bookmarkStart w:id="26" w:name="Xd70a8db0ceca4c5936c5810987027d6f9e5385a"/>
    <w:p>
      <w:pPr>
        <w:pStyle w:val="Heading2"/>
      </w:pPr>
      <w:r>
        <w:t xml:space="preserve">Структура Vagrant-проекта и</w:t>
      </w:r>
      <w:r>
        <w:t xml:space="preserve"> </w:t>
      </w:r>
      <w:r>
        <w:rPr>
          <w:rStyle w:val="VerbatimChar"/>
        </w:rPr>
        <w:t xml:space="preserve">provision</w:t>
      </w:r>
      <w:r>
        <w:t xml:space="preserve">-скрипты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/var/tmp/rbabaev/vagrant</w:t>
      </w:r>
      <w:r>
        <w:t xml:space="preserve"> </w:t>
      </w:r>
      <w:r>
        <w:t xml:space="preserve">была подготовлена структура под скрипты</w:t>
      </w:r>
      <w:r>
        <w:t xml:space="preserve"> </w:t>
      </w:r>
      <w:r>
        <w:rPr>
          <w:rStyle w:val="VerbatimChar"/>
        </w:rPr>
        <w:t xml:space="preserve">provision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provision/default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provision/server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provision/client</w:t>
      </w:r>
    </w:p>
    <w:p>
      <w:pPr>
        <w:pStyle w:val="FirstParagraph"/>
      </w:pPr>
      <w:r>
        <w:t xml:space="preserve">В каталогах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были размещены следующие скрипты:</w:t>
      </w:r>
    </w:p>
    <w:p>
      <w:pPr>
        <w:pStyle w:val="SourceCode"/>
      </w:pPr>
      <w:r>
        <w:rPr>
          <w:rStyle w:val="VerbatimChar"/>
        </w:rPr>
        <w:t xml:space="preserve">provision/default/01-dummy.sh</w:t>
      </w:r>
      <w:r>
        <w:br/>
      </w:r>
      <w:r>
        <w:rPr>
          <w:rStyle w:val="VerbatimChar"/>
        </w:rPr>
        <w:t xml:space="preserve">provision/default/01-user.sh</w:t>
      </w:r>
      <w:r>
        <w:br/>
      </w:r>
      <w:r>
        <w:rPr>
          <w:rStyle w:val="VerbatimChar"/>
        </w:rPr>
        <w:t xml:space="preserve">provision/default/01-hostname.sh</w:t>
      </w:r>
      <w:r>
        <w:br/>
      </w:r>
      <w:r>
        <w:rPr>
          <w:rStyle w:val="VerbatimChar"/>
        </w:rPr>
        <w:t xml:space="preserve">provision/server/01-dummy.sh</w:t>
      </w:r>
      <w:r>
        <w:br/>
      </w:r>
      <w:r>
        <w:rPr>
          <w:rStyle w:val="VerbatimChar"/>
        </w:rPr>
        <w:t xml:space="preserve">provision/server/02-forward.sh</w:t>
      </w:r>
      <w:r>
        <w:br/>
      </w:r>
      <w:r>
        <w:rPr>
          <w:rStyle w:val="VerbatimChar"/>
        </w:rPr>
        <w:t xml:space="preserve">provision/client/01-dummy.sh</w:t>
      </w:r>
      <w:r>
        <w:br/>
      </w:r>
      <w:r>
        <w:rPr>
          <w:rStyle w:val="VerbatimChar"/>
        </w:rPr>
        <w:t xml:space="preserve">provision/client/01-routing.sh</w:t>
      </w:r>
    </w:p>
    <w:p>
      <w:pPr>
        <w:pStyle w:val="FirstParagraph"/>
      </w:pPr>
      <w:r>
        <w:t xml:space="preserve">Скрипты из каталога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применяются как к серверу, так и к клиенту; скрипты из каталогов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— только к соответствующим виртуальным машинам.</w:t>
      </w:r>
    </w:p>
    <w:bookmarkEnd w:id="26"/>
    <w:bookmarkStart w:id="27" w:name="X3f7b689678be7af5b36391234e8b80faf3757f2"/>
    <w:p>
      <w:pPr>
        <w:pStyle w:val="Heading2"/>
      </w:pPr>
      <w:r>
        <w:t xml:space="preserve">Запуск и проверка виртуальных машин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</w:p>
    <w:p>
      <w:pPr>
        <w:pStyle w:val="FirstParagraph"/>
      </w:pPr>
      <w:r>
        <w:t xml:space="preserve">Для запуска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 ОС Linux была выполнена команда: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/var/tmp/rbabaev/vagrant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server-up</w:t>
      </w:r>
    </w:p>
    <w:p>
      <w:pPr>
        <w:pStyle w:val="FirstParagraph"/>
      </w:pPr>
      <w:r>
        <w:t xml:space="preserve">Команда вызывает</w:t>
      </w:r>
      <w:r>
        <w:t xml:space="preserve"> </w:t>
      </w:r>
      <w:r>
        <w:rPr>
          <w:rStyle w:val="VerbatimChar"/>
        </w:rPr>
        <w:t xml:space="preserve">vagrant up server</w:t>
      </w:r>
      <w:r>
        <w:t xml:space="preserve"> </w:t>
      </w:r>
      <w:r>
        <w:t xml:space="preserve">с указанием рабочего каталога для VirtualBox; в результате поднимается виртуальная машина с именем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на базе образа</w:t>
      </w:r>
      <w:r>
        <w:t xml:space="preserve"> </w:t>
      </w:r>
      <w:r>
        <w:rPr>
          <w:rStyle w:val="VerbatimChar"/>
        </w:rPr>
        <w:t xml:space="preserve">rocky9</w:t>
      </w:r>
      <w:r>
        <w:t xml:space="preserve">.</w:t>
      </w:r>
    </w:p>
    <w:p>
      <w:pPr>
        <w:pStyle w:val="BodyText"/>
      </w:pPr>
      <w:r>
        <w:t xml:space="preserve">Аналогично была запущена виртуальная машина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client-up</w:t>
      </w:r>
    </w:p>
    <w:p>
      <w:pPr>
        <w:pStyle w:val="FirstParagraph"/>
      </w:pPr>
      <w:r>
        <w:t xml:space="preserve">После запуска обеих машин был выполнен вход под пользователем</w:t>
      </w:r>
      <w:r>
        <w:t xml:space="preserve"> </w:t>
      </w:r>
      <w:r>
        <w:rPr>
          <w:rStyle w:val="VerbatimChar"/>
        </w:rPr>
        <w:t xml:space="preserve">vagrant</w:t>
      </w:r>
      <w:r>
        <w:t xml:space="preserve"> </w:t>
      </w:r>
      <w:r>
        <w:t xml:space="preserve">(логин</w:t>
      </w:r>
      <w:r>
        <w:t xml:space="preserve"> </w:t>
      </w:r>
      <w:r>
        <w:rPr>
          <w:rStyle w:val="VerbatimChar"/>
        </w:rPr>
        <w:t xml:space="preserve">vagrant</w:t>
      </w:r>
      <w:r>
        <w:t xml:space="preserve">, пароль</w:t>
      </w:r>
      <w:r>
        <w:t xml:space="preserve"> </w:t>
      </w:r>
      <w:r>
        <w:rPr>
          <w:rStyle w:val="VerbatimChar"/>
        </w:rPr>
        <w:t xml:space="preserve">vagrant</w:t>
      </w:r>
      <w:r>
        <w:t xml:space="preserve">) в графическом окружении и в терминале.</w:t>
      </w:r>
    </w:p>
    <w:bookmarkEnd w:id="27"/>
    <w:bookmarkStart w:id="28" w:name="настройка-пользователя-и-имени-хоста"/>
    <w:p>
      <w:pPr>
        <w:pStyle w:val="Heading2"/>
      </w:pPr>
      <w:r>
        <w:t xml:space="preserve">Настройка пользователя и имени хоста</w:t>
      </w:r>
    </w:p>
    <w:p>
      <w:pPr>
        <w:pStyle w:val="FirstParagraph"/>
      </w:pPr>
      <w:r>
        <w:t xml:space="preserve">В скрипте</w:t>
      </w:r>
      <w:r>
        <w:t xml:space="preserve"> </w:t>
      </w:r>
      <w:r>
        <w:rPr>
          <w:rStyle w:val="VerbatimChar"/>
        </w:rPr>
        <w:t xml:space="preserve">provision/default/01-user.sh</w:t>
      </w:r>
      <w:r>
        <w:t xml:space="preserve"> </w:t>
      </w:r>
      <w:r>
        <w:t xml:space="preserve">был настроен автоматический ввод пользователя с правами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 </w:t>
      </w:r>
      <w:r>
        <w:t xml:space="preserve">(</w:t>
      </w:r>
      <w:r>
        <w:rPr>
          <w:rStyle w:val="VerbatimChar"/>
        </w:rPr>
        <w:t xml:space="preserve">sudo</w:t>
      </w:r>
      <w:r>
        <w:t xml:space="preserve">). Имя пользователя приведено к логину</w:t>
      </w:r>
      <w:r>
        <w:t xml:space="preserve"> </w:t>
      </w:r>
      <w:r>
        <w:rPr>
          <w:rStyle w:val="VerbatimChar"/>
        </w:rPr>
        <w:t xml:space="preserve">rbabaev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"Provisioning script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rbabaev</w:t>
      </w:r>
      <w:r>
        <w:br/>
      </w:r>
      <w:r>
        <w:rPr>
          <w:rStyle w:val="VariableTok"/>
        </w:rPr>
        <w:t xml:space="preserve">userpassword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123456</w:t>
      </w:r>
      <w:r>
        <w:br/>
      </w:r>
      <w:r>
        <w:rPr>
          <w:rStyle w:val="VariableTok"/>
        </w:rPr>
        <w:t xml:space="preserve">encpassword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`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passwd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${userpassword}</w:t>
      </w:r>
      <w:r>
        <w:rPr>
          <w:rStyle w:val="KeywordTok"/>
        </w:rPr>
        <w:t xml:space="preserve">`</w:t>
      </w:r>
      <w:r>
        <w:br/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$username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ExtensionTok"/>
        </w:rPr>
        <w:t xml:space="preserve">adduser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wheel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${encpassword}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${username}</w:t>
      </w:r>
      <w:r>
        <w:br/>
      </w:r>
      <w:r>
        <w:rPr>
          <w:rStyle w:val="VariableTok"/>
        </w:rPr>
        <w:t xml:space="preserve">homedir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`</w:t>
      </w:r>
      <w:r>
        <w:rPr>
          <w:rStyle w:val="FunctionTok"/>
        </w:rPr>
        <w:t xml:space="preserve">getent</w:t>
      </w:r>
      <w:r>
        <w:rPr>
          <w:rStyle w:val="NormalTok"/>
        </w:rPr>
        <w:t xml:space="preserve"> passwd </w:t>
      </w:r>
      <w:r>
        <w:rPr>
          <w:rStyle w:val="VariableTok"/>
        </w:rPr>
        <w:t xml:space="preserve">${username}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-f6</w:t>
      </w:r>
      <w:r>
        <w:rPr>
          <w:rStyle w:val="KeywordTok"/>
        </w:rPr>
        <w:t xml:space="preserve">`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PS1='[\u@\H \W]</w:t>
      </w:r>
      <w:r>
        <w:rPr>
          <w:rStyle w:val="DataTypeTok"/>
        </w:rPr>
        <w:t xml:space="preserve">\\</w:t>
      </w:r>
      <w:r>
        <w:rPr>
          <w:rStyle w:val="StringTok"/>
        </w:rPr>
        <w:t xml:space="preserve">$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${homedir}</w:t>
      </w:r>
      <w:r>
        <w:rPr>
          <w:rStyle w:val="NormalTok"/>
        </w:rPr>
        <w:t xml:space="preserve">/.bashrc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Скрипт создаёт пользователя</w:t>
      </w:r>
      <w:r>
        <w:t xml:space="preserve"> </w:t>
      </w:r>
      <w:r>
        <w:rPr>
          <w:rStyle w:val="VerbatimChar"/>
        </w:rPr>
        <w:t xml:space="preserve">rbabaev</w:t>
      </w:r>
      <w:r>
        <w:t xml:space="preserve"> </w:t>
      </w:r>
      <w:r>
        <w:t xml:space="preserve">с паролем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 добавляет его в группу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 </w:t>
      </w:r>
      <w:r>
        <w:t xml:space="preserve">и настраивает приглашение оболочки.</w:t>
      </w:r>
    </w:p>
    <w:p>
      <w:pPr>
        <w:pStyle w:val="BodyText"/>
      </w:pPr>
      <w:r>
        <w:t xml:space="preserve">В скрипте</w:t>
      </w:r>
      <w:r>
        <w:t xml:space="preserve"> </w:t>
      </w:r>
      <w:r>
        <w:rPr>
          <w:rStyle w:val="VerbatimChar"/>
        </w:rPr>
        <w:t xml:space="preserve">provision/default/01-hostname.sh</w:t>
      </w:r>
      <w:r>
        <w:t xml:space="preserve"> </w:t>
      </w:r>
      <w:r>
        <w:t xml:space="preserve">была настроена схема имени хоста: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rbabaev</w:t>
      </w:r>
      <w:r>
        <w:br/>
      </w:r>
      <w:r>
        <w:rPr>
          <w:rStyle w:val="ExtensionTok"/>
        </w:rPr>
        <w:t xml:space="preserve">hostnamectl</w:t>
      </w:r>
      <w:r>
        <w:rPr>
          <w:rStyle w:val="NormalTok"/>
        </w:rPr>
        <w:t xml:space="preserve"> set-hostname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${HOSTNAME</w:t>
      </w:r>
      <w:r>
        <w:rPr>
          <w:rStyle w:val="OperatorTok"/>
        </w:rPr>
        <w:t xml:space="preserve">%%</w:t>
      </w:r>
      <w:r>
        <w:rPr>
          <w:rStyle w:val="NormalTok"/>
        </w:rPr>
        <w:t xml:space="preserve">.</w:t>
      </w:r>
      <w:r>
        <w:rPr>
          <w:rStyle w:val="PreprocessorTok"/>
        </w:rPr>
        <w:t xml:space="preserve">*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${username}</w:t>
      </w:r>
      <w:r>
        <w:rPr>
          <w:rStyle w:val="NormalTok"/>
        </w:rPr>
        <w:t xml:space="preserve">.net</w:t>
      </w:r>
    </w:p>
    <w:p>
      <w:pPr>
        <w:pStyle w:val="FirstParagraph"/>
      </w:pPr>
      <w:r>
        <w:t xml:space="preserve">В результате имена хостов принимают вид</w:t>
      </w:r>
      <w:r>
        <w:t xml:space="preserve"> </w:t>
      </w:r>
      <w:r>
        <w:rPr>
          <w:rStyle w:val="VerbatimChar"/>
        </w:rPr>
        <w:t xml:space="preserve">server.rbabaev.net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client.rbabaev.net</w:t>
      </w:r>
      <w:r>
        <w:t xml:space="preserve">.</w:t>
      </w:r>
    </w:p>
    <w:bookmarkEnd w:id="28"/>
    <w:bookmarkStart w:id="29" w:name="Xb07a95ef7658879d8d3cb0d1c6e101bb965a4c2"/>
    <w:p>
      <w:pPr>
        <w:pStyle w:val="Heading2"/>
      </w:pPr>
      <w:r>
        <w:t xml:space="preserve">Настройка маршрутизации и NAT на сервере и клиенте</w:t>
      </w:r>
    </w:p>
    <w:p>
      <w:pPr>
        <w:pStyle w:val="FirstParagraph"/>
      </w:pPr>
      <w:r>
        <w:t xml:space="preserve">На сервере в скрипте</w:t>
      </w:r>
      <w:r>
        <w:t xml:space="preserve"> </w:t>
      </w:r>
      <w:r>
        <w:rPr>
          <w:rStyle w:val="VerbatimChar"/>
        </w:rPr>
        <w:t xml:space="preserve">provision/server/02-forward.sh</w:t>
      </w:r>
      <w:r>
        <w:t xml:space="preserve"> </w:t>
      </w:r>
      <w:r>
        <w:t xml:space="preserve">была включена маршрутизация и NAT: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"Provisioning script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 forwarding"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"net.ipv4.ip_forward = 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/etc/sysctl.d/90-forward.conf</w:t>
      </w:r>
      <w:r>
        <w:br/>
      </w:r>
      <w:r>
        <w:rPr>
          <w:rStyle w:val="ExtensionTok"/>
        </w:rPr>
        <w:t xml:space="preserve">sysctl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net.ipv4.ip_forward=1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 masquerading"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--add-masquerade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--permanent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</w:t>
      </w:r>
      <w:r>
        <w:br/>
      </w:r>
      <w:r>
        <w:rPr>
          <w:rStyle w:val="ExtensionTok"/>
        </w:rPr>
        <w:t xml:space="preserve">restorecon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-vR</w:t>
      </w:r>
      <w:r>
        <w:rPr>
          <w:rStyle w:val="NormalTok"/>
        </w:rPr>
        <w:t xml:space="preserve"> /etc</w:t>
      </w:r>
    </w:p>
    <w:p>
      <w:pPr>
        <w:pStyle w:val="FirstParagraph"/>
      </w:pPr>
      <w:r>
        <w:t xml:space="preserve">Сервер начинает маршрутизировать пакеты между внутренней и внешней сетью, включается маскарадинг (NAT) для доступа клиента в Интернет.</w:t>
      </w:r>
    </w:p>
    <w:p>
      <w:pPr>
        <w:pStyle w:val="BodyText"/>
      </w:pPr>
      <w:r>
        <w:t xml:space="preserve">На клиенте в скрипте</w:t>
      </w:r>
      <w:r>
        <w:t xml:space="preserve"> </w:t>
      </w:r>
      <w:r>
        <w:rPr>
          <w:rStyle w:val="VerbatimChar"/>
        </w:rPr>
        <w:t xml:space="preserve">provision/client/01-routing.sh</w:t>
      </w:r>
      <w:r>
        <w:t xml:space="preserve"> </w:t>
      </w:r>
      <w:r>
        <w:t xml:space="preserve">был настроен шлюз по умолчанию и параметры интерфейсов: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"Provisioning script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connection modify </w:t>
      </w:r>
      <w:r>
        <w:rPr>
          <w:rStyle w:val="StringTok"/>
        </w:rPr>
        <w:t xml:space="preserve">"System eth1"</w:t>
      </w:r>
      <w:r>
        <w:rPr>
          <w:rStyle w:val="NormalTok"/>
        </w:rPr>
        <w:t xml:space="preserve"> ipv4.gateway </w:t>
      </w:r>
      <w:r>
        <w:rPr>
          <w:rStyle w:val="StringTok"/>
        </w:rPr>
        <w:t xml:space="preserve">"192.168.1.1"</w:t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connection up </w:t>
      </w:r>
      <w:r>
        <w:rPr>
          <w:rStyle w:val="StringTok"/>
        </w:rPr>
        <w:t xml:space="preserve">"System eth1"</w:t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connection modify eth0 ipv4.never-default true</w:t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connection modify eth0 ipv6.never-default true</w:t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connection down eth0</w:t>
      </w:r>
      <w:r>
        <w:br/>
      </w:r>
      <w:r>
        <w:rPr>
          <w:rStyle w:val="ExtensionTok"/>
        </w:rPr>
        <w:t xml:space="preserve">nmcli</w:t>
      </w:r>
      <w:r>
        <w:rPr>
          <w:rStyle w:val="NormalTok"/>
        </w:rPr>
        <w:t xml:space="preserve"> connection up eth0</w:t>
      </w:r>
    </w:p>
    <w:p>
      <w:pPr>
        <w:pStyle w:val="FirstParagraph"/>
      </w:pPr>
      <w:r>
        <w:t xml:space="preserve">Клиент использует сервер (</w:t>
      </w:r>
      <w:r>
        <w:rPr>
          <w:rStyle w:val="VerbatimChar"/>
        </w:rPr>
        <w:t xml:space="preserve">192.168.1.1</w:t>
      </w:r>
      <w:r>
        <w:t xml:space="preserve">) как шлюз по умолчанию во внутренней сети; внешний интерфейс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перестаёт назначаться маршрутом по умолчанию.</w:t>
      </w:r>
    </w:p>
    <w:bookmarkEnd w:id="29"/>
    <w:bookmarkStart w:id="30" w:name="X95a6d743c0bbce9e9d10bf5cecbb4317103e4b1"/>
    <w:p>
      <w:pPr>
        <w:pStyle w:val="Heading2"/>
      </w:pPr>
      <w:r>
        <w:t xml:space="preserve">Проверка работы сети и доступа в Интернет</w:t>
      </w:r>
    </w:p>
    <w:p>
      <w:pPr>
        <w:pStyle w:val="FirstParagraph"/>
      </w:pPr>
      <w:r>
        <w:t xml:space="preserve">С клиента был проверен доступ до сервера по внутреннему адресу: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192.168.1.1</w:t>
      </w:r>
    </w:p>
    <w:p>
      <w:pPr>
        <w:pStyle w:val="FirstParagraph"/>
      </w:pPr>
      <w:r>
        <w:t xml:space="preserve">Далее был проверен доступ до внешнего ресурса: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8.8.8.8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https://www.google.com/</w:t>
      </w:r>
    </w:p>
    <w:p>
      <w:pPr>
        <w:pStyle w:val="FirstParagraph"/>
      </w:pPr>
      <w:r>
        <w:t xml:space="preserve">Успешный ответ на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 вывод HTML-страницы подтверждают корректную работу маршрутизации и NAT на сервере.</w:t>
      </w:r>
    </w:p>
    <w:bookmarkEnd w:id="30"/>
    <w:bookmarkStart w:id="31" w:name="полные-тексты-конфигурационных-файлов"/>
    <w:p>
      <w:pPr>
        <w:pStyle w:val="Heading2"/>
      </w:pPr>
      <w:r>
        <w:t xml:space="preserve">Полные тексты конфигурационных файлов</w:t>
      </w:r>
    </w:p>
    <w:p>
      <w:pPr>
        <w:pStyle w:val="FirstParagraph"/>
      </w:pPr>
      <w:r>
        <w:t xml:space="preserve">Ниже должны быть приведены полные итоговые тексты конфигурационных файлов, использованных в работе.</w:t>
      </w:r>
    </w:p>
    <w:p>
      <w:pPr>
        <w:pStyle w:val="Compact"/>
        <w:numPr>
          <w:ilvl w:val="0"/>
          <w:numId w:val="1003"/>
        </w:numPr>
      </w:pPr>
      <w:r>
        <w:t xml:space="preserve">Итоговый файл</w:t>
      </w:r>
      <w:r>
        <w:t xml:space="preserve"> </w:t>
      </w:r>
      <w:r>
        <w:rPr>
          <w:rStyle w:val="VerbatimChar"/>
        </w:rPr>
        <w:t xml:space="preserve">vagrant-rocky.pkr.hcl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&lt;&lt; ВСТАВИТЬ ПОЛНЫЙ ТЕКСТ vagrant-rocky.pkr.hcl &gt;&gt;</w:t>
      </w:r>
    </w:p>
    <w:p>
      <w:pPr>
        <w:pStyle w:val="Compact"/>
        <w:numPr>
          <w:ilvl w:val="0"/>
          <w:numId w:val="1004"/>
        </w:numPr>
      </w:pPr>
      <w:r>
        <w:t xml:space="preserve">Итоговый файл</w:t>
      </w:r>
      <w:r>
        <w:t xml:space="preserve"> </w:t>
      </w:r>
      <w:r>
        <w:rPr>
          <w:rStyle w:val="VerbatimChar"/>
        </w:rPr>
        <w:t xml:space="preserve">ks.cfg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&lt;&lt; ВСТАВИТЬ ПОЛНЫЙ ТЕКСТ ks.cfg &gt;&gt;</w:t>
      </w:r>
    </w:p>
    <w:p>
      <w:pPr>
        <w:pStyle w:val="Compact"/>
        <w:numPr>
          <w:ilvl w:val="0"/>
          <w:numId w:val="1005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с конфигурацией виртуальных машин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&lt;&lt; ВСТАВИТЬ ПОЛНЫЙ ТЕКСТ Vagrantfile &gt;&gt;</w:t>
      </w:r>
    </w:p>
    <w:p>
      <w:pPr>
        <w:pStyle w:val="Compact"/>
        <w:numPr>
          <w:ilvl w:val="0"/>
          <w:numId w:val="1006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для Packer:</w:t>
      </w:r>
    </w:p>
    <w:p>
      <w:pPr>
        <w:pStyle w:val="SourceCode"/>
      </w:pPr>
      <w:r>
        <w:rPr>
          <w:rStyle w:val="VerbatimChar"/>
        </w:rPr>
        <w:t xml:space="preserve">&lt;&lt; ВСТАВИТЬ ПОЛНЫЙ ТЕКСТ Makefile (packer) &gt;&gt;</w:t>
      </w:r>
    </w:p>
    <w:p>
      <w:pPr>
        <w:pStyle w:val="Compact"/>
        <w:numPr>
          <w:ilvl w:val="0"/>
          <w:numId w:val="1007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для Vagrant:</w:t>
      </w:r>
    </w:p>
    <w:p>
      <w:pPr>
        <w:pStyle w:val="SourceCode"/>
      </w:pPr>
      <w:r>
        <w:rPr>
          <w:rStyle w:val="VerbatimChar"/>
        </w:rPr>
        <w:t xml:space="preserve">&lt;&lt; ВСТАВИТЬ ПОЛНЫЙ ТЕКСТ Makefile (vagrant) &gt;&gt;</w:t>
      </w:r>
    </w:p>
    <w:p>
      <w:pPr>
        <w:pStyle w:val="Compact"/>
        <w:numPr>
          <w:ilvl w:val="0"/>
          <w:numId w:val="1008"/>
        </w:numPr>
      </w:pPr>
      <w:r>
        <w:t xml:space="preserve">Скрипты</w:t>
      </w:r>
      <w:r>
        <w:t xml:space="preserve"> </w:t>
      </w:r>
      <w:r>
        <w:rPr>
          <w:rStyle w:val="VerbatimChar"/>
        </w:rPr>
        <w:t xml:space="preserve">provision/default/01-user.sh</w:t>
      </w:r>
      <w:r>
        <w:t xml:space="preserve">,</w:t>
      </w:r>
      <w:r>
        <w:t xml:space="preserve"> </w:t>
      </w:r>
      <w:r>
        <w:rPr>
          <w:rStyle w:val="VerbatimChar"/>
        </w:rPr>
        <w:t xml:space="preserve">01-hostname.sh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01-dummy.sh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provision/server/02-forward.sh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provision/client/01-routing.sh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&lt;&lt; ВСТАВИТЬ ПОЛНЫЙ ТЕКСТ ВСЕХ PROVISION-СКРИПТОВ &gt;&gt;</w:t>
      </w:r>
    </w:p>
    <w:bookmarkEnd w:id="31"/>
    <w:bookmarkEnd w:id="32"/>
    <w:bookmarkStart w:id="3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практические навыки подготовки виртуального лабораторного стенда на базе Vagrant и Rocky Linux. Был сформирован собственный</w:t>
      </w:r>
      <w:r>
        <w:t xml:space="preserve"> </w:t>
      </w:r>
      <w:r>
        <w:rPr>
          <w:rStyle w:val="VerbatimChar"/>
        </w:rPr>
        <w:t xml:space="preserve">box</w:t>
      </w:r>
      <w:r>
        <w:t xml:space="preserve">-файл с дистрибутивом Rocky Linux, зарегистрированный в Vagrant, на основе которого были развёрнуты две виртуальные машины —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. С помощью скриптов</w:t>
      </w:r>
      <w:r>
        <w:t xml:space="preserve"> </w:t>
      </w:r>
      <w:r>
        <w:rPr>
          <w:rStyle w:val="VerbatimChar"/>
        </w:rPr>
        <w:t xml:space="preserve">provision</w:t>
      </w:r>
      <w:r>
        <w:t xml:space="preserve"> </w:t>
      </w:r>
      <w:r>
        <w:t xml:space="preserve">были автоматизированы создание пользователя с правами администратора, настройка имён хостов, включение маршрутизации и NAT на сервере и настройка сетевых параметров клиента.</w:t>
      </w:r>
    </w:p>
    <w:p>
      <w:pPr>
        <w:pStyle w:val="BodyText"/>
      </w:pPr>
      <w:r>
        <w:t xml:space="preserve">Проверка работы виртуальных машин показала корректную маршрутизацию пакетов между сервером и клиентом и доступ клиента в Интернет через сервер. Подготовленные конфигурационные файлы и</w:t>
      </w:r>
      <w:r>
        <w:t xml:space="preserve"> </w:t>
      </w:r>
      <w:r>
        <w:rPr>
          <w:rStyle w:val="VerbatimChar"/>
        </w:rPr>
        <w:t xml:space="preserve">box</w:t>
      </w:r>
      <w:r>
        <w:t xml:space="preserve">-файл могут быть перенесены на другой компьютер и использованы для быстрого развёртывания идентичного лабораторного стенда.</w:t>
      </w:r>
    </w:p>
    <w:bookmarkEnd w:id="33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Бабаев Рахим</dc:creator>
  <cp:keywords/>
  <dcterms:created xsi:type="dcterms:W3CDTF">2026-03-13T18:27:21Z</dcterms:created>
  <dcterms:modified xsi:type="dcterms:W3CDTF">2026-03-13T18:27:21Z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Подготовка виртуального лабораторного стенда на базе Vagrant и Rocky Linux</vt:lpwstr>
  </property>
  <property fmtid="{D5CDD505-2E9C-101B-9397-08002B2CF9AE}" pid="13" name="toc-title">
    <vt:lpwstr>Table of contents</vt:lpwstr>
  </property>
</Properties>
</file>