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2B451" w14:textId="66BC31F1" w:rsidR="005D1BAA" w:rsidRPr="005D1BAA" w:rsidRDefault="005D1BAA" w:rsidP="005D1BAA">
      <w:pPr>
        <w:rPr>
          <w:rFonts w:ascii="Baskerville Old Face" w:eastAsiaTheme="majorEastAsia" w:hAnsi="Baskerville Old Face" w:cstheme="majorBidi"/>
          <w:lang w:val="it-IT"/>
        </w:rPr>
      </w:pPr>
      <w:r w:rsidRPr="56541532">
        <w:rPr>
          <w:rFonts w:ascii="Baskerville Old Face" w:eastAsiaTheme="majorEastAsia" w:hAnsi="Baskerville Old Face" w:cstheme="majorBidi"/>
          <w:lang w:val="it-IT"/>
        </w:rPr>
        <w:t xml:space="preserve">Stefano Bardini (1836-1922) nacque a Pieve Santo Stefano da una famiglia di proprietari terrieri della provincia di Arezzo. Nel 1854 si trasferì a Firenze, dove si iscrisse all’Accademia di Belle Arti. Allievo di Giuseppe </w:t>
      </w:r>
      <w:proofErr w:type="spellStart"/>
      <w:r w:rsidRPr="56541532">
        <w:rPr>
          <w:rFonts w:ascii="Baskerville Old Face" w:eastAsiaTheme="majorEastAsia" w:hAnsi="Baskerville Old Face" w:cstheme="majorBidi"/>
          <w:lang w:val="it-IT"/>
        </w:rPr>
        <w:t>Bezzuoli</w:t>
      </w:r>
      <w:proofErr w:type="spellEnd"/>
      <w:r w:rsidRPr="56541532">
        <w:rPr>
          <w:rFonts w:ascii="Baskerville Old Face" w:eastAsiaTheme="majorEastAsia" w:hAnsi="Baskerville Old Face" w:cstheme="majorBidi"/>
          <w:lang w:val="it-IT"/>
        </w:rPr>
        <w:t xml:space="preserve"> (1784-1855) e poi di Carlo </w:t>
      </w:r>
      <w:proofErr w:type="spellStart"/>
      <w:r w:rsidRPr="56541532">
        <w:rPr>
          <w:rFonts w:ascii="Baskerville Old Face" w:eastAsiaTheme="majorEastAsia" w:hAnsi="Baskerville Old Face" w:cstheme="majorBidi"/>
          <w:lang w:val="it-IT"/>
        </w:rPr>
        <w:t>Servolini</w:t>
      </w:r>
      <w:proofErr w:type="spellEnd"/>
      <w:r w:rsidRPr="56541532">
        <w:rPr>
          <w:rFonts w:ascii="Baskerville Old Face" w:eastAsiaTheme="majorEastAsia" w:hAnsi="Baskerville Old Face" w:cstheme="majorBidi"/>
          <w:lang w:val="it-IT"/>
        </w:rPr>
        <w:t xml:space="preserve"> (1876-1948), respirò il clima artistico e politico dei macchiaioli. Abbandonati i corsi di pittura dopo dieci anni, Bardini si arruolò nei corpi garibaldini, prendendo parte agli ultimi combattimenti per l’indipendenza italiana.</w:t>
      </w:r>
      <w:r w:rsidR="00584AA5" w:rsidRPr="56541532">
        <w:rPr>
          <w:rFonts w:ascii="Baskerville Old Face" w:eastAsiaTheme="majorEastAsia" w:hAnsi="Baskerville Old Face" w:cstheme="majorBidi"/>
          <w:lang w:val="it-IT"/>
        </w:rPr>
        <w:t xml:space="preserve"> </w:t>
      </w:r>
      <w:r w:rsidR="00584AA5" w:rsidRPr="56541532">
        <w:rPr>
          <w:rFonts w:ascii="Baskerville Old Face" w:eastAsia="Times New Roman" w:hAnsi="Baskerville Old Face" w:cs="Arial"/>
          <w:color w:val="FF0000"/>
          <w:lang w:val="it-IT" w:eastAsia="it-IT"/>
        </w:rPr>
        <w:t>&lt;</w:t>
      </w:r>
      <w:proofErr w:type="spellStart"/>
      <w:r w:rsidR="00584AA5" w:rsidRPr="56541532">
        <w:rPr>
          <w:rFonts w:ascii="Baskerville Old Face" w:eastAsia="Times New Roman" w:hAnsi="Baskerville Old Face" w:cs="Arial"/>
          <w:color w:val="FF0000"/>
          <w:lang w:val="it-IT" w:eastAsia="it-IT"/>
        </w:rPr>
        <w:t>br</w:t>
      </w:r>
      <w:proofErr w:type="spellEnd"/>
      <w:r w:rsidR="00584AA5" w:rsidRPr="56541532">
        <w:rPr>
          <w:rFonts w:ascii="Baskerville Old Face" w:eastAsia="Times New Roman" w:hAnsi="Baskerville Old Face" w:cs="Arial"/>
          <w:color w:val="FF0000"/>
          <w:lang w:val="it-IT" w:eastAsia="it-IT"/>
        </w:rPr>
        <w:t>&gt; &lt;</w:t>
      </w:r>
      <w:proofErr w:type="spellStart"/>
      <w:r w:rsidR="00584AA5" w:rsidRPr="56541532">
        <w:rPr>
          <w:rFonts w:ascii="Baskerville Old Face" w:eastAsia="Times New Roman" w:hAnsi="Baskerville Old Face" w:cs="Arial"/>
          <w:color w:val="FF0000"/>
          <w:lang w:val="it-IT" w:eastAsia="it-IT"/>
        </w:rPr>
        <w:t>br</w:t>
      </w:r>
      <w:proofErr w:type="spellEnd"/>
      <w:r w:rsidR="00584AA5" w:rsidRPr="56541532">
        <w:rPr>
          <w:rFonts w:ascii="Baskerville Old Face" w:eastAsia="Times New Roman" w:hAnsi="Baskerville Old Face" w:cs="Arial"/>
          <w:color w:val="FF0000"/>
          <w:lang w:val="it-IT" w:eastAsia="it-IT"/>
        </w:rPr>
        <w:t>&gt;</w:t>
      </w:r>
    </w:p>
    <w:p w14:paraId="7D0C6C20" w14:textId="77777777" w:rsidR="005D1BAA" w:rsidRPr="005D1BAA" w:rsidRDefault="005D1BAA" w:rsidP="005D1BAA">
      <w:pPr>
        <w:rPr>
          <w:rFonts w:ascii="Baskerville Old Face" w:eastAsiaTheme="majorEastAsia" w:hAnsi="Baskerville Old Face" w:cstheme="majorBidi"/>
        </w:rPr>
      </w:pPr>
    </w:p>
    <w:p w14:paraId="609D0C9F" w14:textId="04BFFA67" w:rsidR="005D1BAA" w:rsidRPr="005D1BAA" w:rsidRDefault="005D1BAA" w:rsidP="005D1BAA">
      <w:pPr>
        <w:rPr>
          <w:rFonts w:ascii="Baskerville Old Face" w:eastAsiaTheme="majorEastAsia" w:hAnsi="Baskerville Old Face" w:cstheme="majorBidi"/>
        </w:rPr>
      </w:pPr>
      <w:r w:rsidRPr="005D1BAA">
        <w:rPr>
          <w:rFonts w:ascii="Baskerville Old Face" w:eastAsiaTheme="majorEastAsia" w:hAnsi="Baskerville Old Face" w:cstheme="majorBidi"/>
        </w:rPr>
        <w:t xml:space="preserve">Dopo </w:t>
      </w:r>
      <w:proofErr w:type="spellStart"/>
      <w:r w:rsidRPr="005D1BAA">
        <w:rPr>
          <w:rFonts w:ascii="Baskerville Old Face" w:eastAsiaTheme="majorEastAsia" w:hAnsi="Baskerville Old Face" w:cstheme="majorBidi"/>
        </w:rPr>
        <w:t>queste</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esperienze</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iniziò</w:t>
      </w:r>
      <w:proofErr w:type="spellEnd"/>
      <w:r w:rsidRPr="005D1BAA">
        <w:rPr>
          <w:rFonts w:ascii="Baskerville Old Face" w:eastAsiaTheme="majorEastAsia" w:hAnsi="Baskerville Old Face" w:cstheme="majorBidi"/>
        </w:rPr>
        <w:t xml:space="preserve"> a </w:t>
      </w:r>
      <w:proofErr w:type="spellStart"/>
      <w:r w:rsidRPr="005D1BAA">
        <w:rPr>
          <w:rFonts w:ascii="Baskerville Old Face" w:eastAsiaTheme="majorEastAsia" w:hAnsi="Baskerville Old Face" w:cstheme="majorBidi"/>
        </w:rPr>
        <w:t>dedicarsi</w:t>
      </w:r>
      <w:proofErr w:type="spellEnd"/>
      <w:r w:rsidRPr="005D1BAA">
        <w:rPr>
          <w:rFonts w:ascii="Baskerville Old Face" w:eastAsiaTheme="majorEastAsia" w:hAnsi="Baskerville Old Face" w:cstheme="majorBidi"/>
        </w:rPr>
        <w:t xml:space="preserve"> al </w:t>
      </w:r>
      <w:proofErr w:type="spellStart"/>
      <w:r w:rsidRPr="005D1BAA">
        <w:rPr>
          <w:rFonts w:ascii="Baskerville Old Face" w:eastAsiaTheme="majorEastAsia" w:hAnsi="Baskerville Old Face" w:cstheme="majorBidi"/>
        </w:rPr>
        <w:t>mercato</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antiquario</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intessendo</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stretti</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rapporti</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commerciali</w:t>
      </w:r>
      <w:proofErr w:type="spellEnd"/>
      <w:r w:rsidRPr="005D1BAA">
        <w:rPr>
          <w:rFonts w:ascii="Baskerville Old Face" w:eastAsiaTheme="majorEastAsia" w:hAnsi="Baskerville Old Face" w:cstheme="majorBidi"/>
        </w:rPr>
        <w:t xml:space="preserve"> con figure </w:t>
      </w:r>
      <w:proofErr w:type="spellStart"/>
      <w:r w:rsidRPr="005D1BAA">
        <w:rPr>
          <w:rFonts w:ascii="Baskerville Old Face" w:eastAsiaTheme="majorEastAsia" w:hAnsi="Baskerville Old Face" w:cstheme="majorBidi"/>
        </w:rPr>
        <w:t>già</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molto</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attive</w:t>
      </w:r>
      <w:proofErr w:type="spellEnd"/>
      <w:r w:rsidRPr="005D1BAA">
        <w:rPr>
          <w:rFonts w:ascii="Baskerville Old Face" w:eastAsiaTheme="majorEastAsia" w:hAnsi="Baskerville Old Face" w:cstheme="majorBidi"/>
        </w:rPr>
        <w:t xml:space="preserve"> nel mondo </w:t>
      </w:r>
      <w:proofErr w:type="spellStart"/>
      <w:r w:rsidRPr="005D1BAA">
        <w:rPr>
          <w:rFonts w:ascii="Baskerville Old Face" w:eastAsiaTheme="majorEastAsia" w:hAnsi="Baskerville Old Face" w:cstheme="majorBidi"/>
        </w:rPr>
        <w:t>antiquariale</w:t>
      </w:r>
      <w:proofErr w:type="spellEnd"/>
      <w:r w:rsidRPr="005D1BAA">
        <w:rPr>
          <w:rFonts w:ascii="Baskerville Old Face" w:eastAsiaTheme="majorEastAsia" w:hAnsi="Baskerville Old Face" w:cstheme="majorBidi"/>
        </w:rPr>
        <w:t xml:space="preserve"> come Augusto (1829-1914) e Alessandro </w:t>
      </w:r>
      <w:proofErr w:type="spellStart"/>
      <w:r w:rsidRPr="005D1BAA">
        <w:rPr>
          <w:rFonts w:ascii="Baskerville Old Face" w:eastAsiaTheme="majorEastAsia" w:hAnsi="Baskerville Old Face" w:cstheme="majorBidi"/>
        </w:rPr>
        <w:t>Castellani</w:t>
      </w:r>
      <w:proofErr w:type="spellEnd"/>
      <w:r w:rsidRPr="005D1BAA">
        <w:rPr>
          <w:rFonts w:ascii="Baskerville Old Face" w:eastAsiaTheme="majorEastAsia" w:hAnsi="Baskerville Old Face" w:cstheme="majorBidi"/>
        </w:rPr>
        <w:t xml:space="preserve"> (1823-1883</w:t>
      </w:r>
      <w:proofErr w:type="gramStart"/>
      <w:r w:rsidRPr="005D1BAA">
        <w:rPr>
          <w:rFonts w:ascii="Baskerville Old Face" w:eastAsiaTheme="majorEastAsia" w:hAnsi="Baskerville Old Face" w:cstheme="majorBidi"/>
        </w:rPr>
        <w:t>),</w:t>
      </w:r>
      <w:r w:rsidR="00584AA5">
        <w:rPr>
          <w:rFonts w:ascii="Baskerville Old Face" w:eastAsiaTheme="majorEastAsia" w:hAnsi="Baskerville Old Face" w:cstheme="majorBidi"/>
        </w:rPr>
        <w:t xml:space="preserve"> </w:t>
      </w:r>
      <w:r w:rsidRPr="005D1BAA">
        <w:rPr>
          <w:rFonts w:ascii="Baskerville Old Face" w:eastAsiaTheme="majorEastAsia" w:hAnsi="Baskerville Old Face" w:cstheme="majorBidi"/>
        </w:rPr>
        <w:t xml:space="preserve"> </w:t>
      </w:r>
      <w:r w:rsidR="00461F95" w:rsidRPr="29D1CBBC">
        <w:rPr>
          <w:rFonts w:eastAsiaTheme="minorEastAsia"/>
          <w:color w:val="24292E"/>
          <w:sz w:val="21"/>
          <w:szCs w:val="21"/>
          <w:highlight w:val="yellow"/>
        </w:rPr>
        <w:t>&lt;</w:t>
      </w:r>
      <w:proofErr w:type="gramEnd"/>
      <w:r w:rsidR="00461F95" w:rsidRPr="29D1CBBC">
        <w:rPr>
          <w:rFonts w:eastAsiaTheme="minorEastAsia"/>
          <w:color w:val="22863A"/>
          <w:sz w:val="21"/>
          <w:szCs w:val="21"/>
          <w:highlight w:val="yellow"/>
        </w:rPr>
        <w:t>a</w:t>
      </w:r>
      <w:r w:rsidR="00461F95" w:rsidRPr="29D1CBBC">
        <w:rPr>
          <w:rFonts w:eastAsiaTheme="minorEastAsia"/>
          <w:color w:val="24292E"/>
          <w:sz w:val="21"/>
          <w:szCs w:val="21"/>
        </w:rPr>
        <w:t xml:space="preserve"> </w:t>
      </w:r>
      <w:r w:rsidR="00461F95" w:rsidRPr="29D1CBBC">
        <w:rPr>
          <w:rFonts w:eastAsiaTheme="minorEastAsia"/>
          <w:color w:val="6F42C1"/>
          <w:sz w:val="21"/>
          <w:szCs w:val="21"/>
        </w:rPr>
        <w:t>href</w:t>
      </w:r>
      <w:r w:rsidR="00461F95" w:rsidRPr="29D1CBBC">
        <w:rPr>
          <w:rFonts w:eastAsiaTheme="minorEastAsia"/>
          <w:color w:val="24292E"/>
          <w:sz w:val="21"/>
          <w:szCs w:val="21"/>
        </w:rPr>
        <w:t>=</w:t>
      </w:r>
      <w:r w:rsidR="00461F95" w:rsidRPr="29D1CBBC">
        <w:rPr>
          <w:rFonts w:eastAsiaTheme="minorEastAsia"/>
          <w:color w:val="032F62"/>
          <w:sz w:val="21"/>
          <w:szCs w:val="21"/>
        </w:rPr>
        <w:t>"</w:t>
      </w:r>
      <w:r w:rsidR="00461F95" w:rsidRPr="002C5736">
        <w:rPr>
          <w:rFonts w:eastAsiaTheme="minorEastAsia"/>
          <w:color w:val="032F62"/>
          <w:sz w:val="21"/>
          <w:szCs w:val="21"/>
        </w:rPr>
        <w:t>https://fondazionefedericozeri.github.io/Mercato_dell_arte/html/dettagli/dettaglio_CI.html</w:t>
      </w:r>
      <w:r w:rsidR="00461F95">
        <w:rPr>
          <w:rFonts w:eastAsiaTheme="minorEastAsia"/>
          <w:color w:val="032F62"/>
          <w:sz w:val="21"/>
          <w:szCs w:val="21"/>
        </w:rPr>
        <w:t xml:space="preserve"> </w:t>
      </w:r>
      <w:r w:rsidR="00461F95" w:rsidRPr="002C5736">
        <w:rPr>
          <w:rFonts w:eastAsiaTheme="minorEastAsia"/>
          <w:color w:val="032F62"/>
          <w:sz w:val="21"/>
          <w:szCs w:val="21"/>
        </w:rPr>
        <w:t>target="_</w:t>
      </w:r>
      <w:proofErr w:type="spellStart"/>
      <w:r w:rsidR="00461F95" w:rsidRPr="002C5736">
        <w:rPr>
          <w:rFonts w:eastAsiaTheme="minorEastAsia"/>
          <w:color w:val="032F62"/>
          <w:sz w:val="21"/>
          <w:szCs w:val="21"/>
        </w:rPr>
        <w:t>blank</w:t>
      </w:r>
      <w:proofErr w:type="spellEnd"/>
      <w:r w:rsidR="00461F95" w:rsidRPr="29D1CBBC">
        <w:rPr>
          <w:rFonts w:eastAsiaTheme="minorEastAsia"/>
          <w:color w:val="032F62"/>
          <w:sz w:val="21"/>
          <w:szCs w:val="21"/>
        </w:rPr>
        <w:t>"</w:t>
      </w:r>
      <w:r w:rsidR="00461F95" w:rsidRPr="29D1CBBC">
        <w:rPr>
          <w:rFonts w:eastAsiaTheme="minorEastAsia"/>
          <w:color w:val="24292E"/>
          <w:sz w:val="21"/>
          <w:szCs w:val="21"/>
        </w:rPr>
        <w:t>&gt;</w:t>
      </w:r>
      <w:r w:rsidR="00461F95">
        <w:rPr>
          <w:rFonts w:eastAsiaTheme="minorEastAsia"/>
          <w:color w:val="24292E"/>
          <w:sz w:val="21"/>
          <w:szCs w:val="21"/>
        </w:rPr>
        <w:t xml:space="preserve"> </w:t>
      </w:r>
      <w:proofErr w:type="spellStart"/>
      <w:r w:rsidR="00461F95" w:rsidRPr="00E3584D">
        <w:rPr>
          <w:rFonts w:ascii="Baskerville Old Face" w:eastAsiaTheme="minorEastAsia" w:hAnsi="Baskerville Old Face"/>
          <w:color w:val="24292E"/>
        </w:rPr>
        <w:t>Vincenzo</w:t>
      </w:r>
      <w:proofErr w:type="spellEnd"/>
      <w:r w:rsidR="00461F95" w:rsidRPr="00E3584D">
        <w:rPr>
          <w:rFonts w:ascii="Baskerville Old Face" w:eastAsiaTheme="minorEastAsia" w:hAnsi="Baskerville Old Face"/>
          <w:color w:val="24292E"/>
        </w:rPr>
        <w:t xml:space="preserve"> </w:t>
      </w:r>
      <w:proofErr w:type="spellStart"/>
      <w:r w:rsidR="00461F95" w:rsidRPr="00E3584D">
        <w:rPr>
          <w:rFonts w:ascii="Baskerville Old Face" w:eastAsiaTheme="minorEastAsia" w:hAnsi="Baskerville Old Face"/>
          <w:color w:val="24292E"/>
        </w:rPr>
        <w:t>Ciampolini</w:t>
      </w:r>
      <w:proofErr w:type="spellEnd"/>
      <w:r w:rsidR="00461F95">
        <w:rPr>
          <w:rFonts w:eastAsiaTheme="minorEastAsia"/>
          <w:color w:val="24292E"/>
          <w:sz w:val="21"/>
          <w:szCs w:val="21"/>
        </w:rPr>
        <w:t xml:space="preserve"> </w:t>
      </w:r>
      <w:r w:rsidR="00461F95" w:rsidRPr="29D1CBBC">
        <w:rPr>
          <w:rFonts w:eastAsiaTheme="minorEastAsia"/>
          <w:color w:val="24292E"/>
          <w:sz w:val="21"/>
          <w:szCs w:val="21"/>
          <w:highlight w:val="yellow"/>
        </w:rPr>
        <w:t>&lt;/</w:t>
      </w:r>
      <w:r w:rsidR="00461F95" w:rsidRPr="29D1CBBC">
        <w:rPr>
          <w:rFonts w:eastAsiaTheme="minorEastAsia"/>
          <w:color w:val="22863A"/>
          <w:sz w:val="21"/>
          <w:szCs w:val="21"/>
          <w:highlight w:val="yellow"/>
        </w:rPr>
        <w:t>a</w:t>
      </w:r>
      <w:r w:rsidR="00461F95" w:rsidRPr="29D1CBBC">
        <w:rPr>
          <w:rFonts w:eastAsiaTheme="minorEastAsia"/>
          <w:color w:val="24292E"/>
          <w:sz w:val="21"/>
          <w:szCs w:val="21"/>
          <w:highlight w:val="yellow"/>
        </w:rPr>
        <w:t>&gt;</w:t>
      </w:r>
      <w:r w:rsidR="00461F95">
        <w:rPr>
          <w:rFonts w:eastAsiaTheme="minorEastAsia"/>
          <w:color w:val="24292E"/>
          <w:sz w:val="21"/>
          <w:szCs w:val="21"/>
        </w:rPr>
        <w:t xml:space="preserve"> </w:t>
      </w:r>
      <w:r w:rsidRPr="005D1BAA">
        <w:rPr>
          <w:rFonts w:ascii="Baskerville Old Face" w:eastAsiaTheme="majorEastAsia" w:hAnsi="Baskerville Old Face" w:cstheme="majorBidi"/>
        </w:rPr>
        <w:t xml:space="preserve">(1830-1930) e </w:t>
      </w:r>
      <w:proofErr w:type="spellStart"/>
      <w:r w:rsidRPr="005D1BAA">
        <w:rPr>
          <w:rFonts w:ascii="Baskerville Old Face" w:eastAsiaTheme="majorEastAsia" w:hAnsi="Baskerville Old Face" w:cstheme="majorBidi"/>
        </w:rPr>
        <w:t>Angelo</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Tricca</w:t>
      </w:r>
      <w:proofErr w:type="spellEnd"/>
      <w:r w:rsidRPr="005D1BAA">
        <w:rPr>
          <w:rFonts w:ascii="Baskerville Old Face" w:eastAsiaTheme="majorEastAsia" w:hAnsi="Baskerville Old Face" w:cstheme="majorBidi"/>
        </w:rPr>
        <w:t xml:space="preserve"> (1817-1884).</w:t>
      </w:r>
      <w:r w:rsidR="00584AA5">
        <w:rPr>
          <w:rFonts w:ascii="Baskerville Old Face" w:eastAsiaTheme="majorEastAsia" w:hAnsi="Baskerville Old Face" w:cstheme="majorBidi"/>
        </w:rPr>
        <w:t xml:space="preserve"> </w:t>
      </w:r>
      <w:r w:rsidR="00584AA5" w:rsidRPr="10C0AEBF">
        <w:rPr>
          <w:rFonts w:ascii="Baskerville Old Face" w:eastAsia="Times New Roman" w:hAnsi="Baskerville Old Face" w:cs="Arial"/>
          <w:color w:val="FF0000"/>
          <w:lang w:eastAsia="it-IT"/>
        </w:rPr>
        <w:t>&lt;</w:t>
      </w:r>
      <w:proofErr w:type="spellStart"/>
      <w:r w:rsidR="00584AA5" w:rsidRPr="10C0AEBF">
        <w:rPr>
          <w:rFonts w:ascii="Baskerville Old Face" w:eastAsia="Times New Roman" w:hAnsi="Baskerville Old Face" w:cs="Arial"/>
          <w:color w:val="FF0000"/>
          <w:lang w:eastAsia="it-IT"/>
        </w:rPr>
        <w:t>br</w:t>
      </w:r>
      <w:proofErr w:type="spellEnd"/>
      <w:r w:rsidR="00584AA5" w:rsidRPr="10C0AEBF">
        <w:rPr>
          <w:rFonts w:ascii="Baskerville Old Face" w:eastAsia="Times New Roman" w:hAnsi="Baskerville Old Face" w:cs="Arial"/>
          <w:color w:val="FF0000"/>
          <w:lang w:eastAsia="it-IT"/>
        </w:rPr>
        <w:t>&gt; &lt;</w:t>
      </w:r>
      <w:proofErr w:type="spellStart"/>
      <w:r w:rsidR="00584AA5" w:rsidRPr="10C0AEBF">
        <w:rPr>
          <w:rFonts w:ascii="Baskerville Old Face" w:eastAsia="Times New Roman" w:hAnsi="Baskerville Old Face" w:cs="Arial"/>
          <w:color w:val="FF0000"/>
          <w:lang w:eastAsia="it-IT"/>
        </w:rPr>
        <w:t>br</w:t>
      </w:r>
      <w:proofErr w:type="spellEnd"/>
      <w:r w:rsidR="00584AA5" w:rsidRPr="10C0AEBF">
        <w:rPr>
          <w:rFonts w:ascii="Baskerville Old Face" w:eastAsia="Times New Roman" w:hAnsi="Baskerville Old Face" w:cs="Arial"/>
          <w:color w:val="FF0000"/>
          <w:lang w:eastAsia="it-IT"/>
        </w:rPr>
        <w:t>&gt;</w:t>
      </w:r>
    </w:p>
    <w:p w14:paraId="03FA197D" w14:textId="77777777" w:rsidR="005D1BAA" w:rsidRDefault="005D1BAA" w:rsidP="005D1BAA">
      <w:pPr>
        <w:rPr>
          <w:rFonts w:ascii="Baskerville Old Face" w:eastAsiaTheme="majorEastAsia" w:hAnsi="Baskerville Old Face" w:cstheme="majorBidi"/>
        </w:rPr>
      </w:pPr>
    </w:p>
    <w:p w14:paraId="00245801" w14:textId="678D3435" w:rsidR="00BD7A34" w:rsidRPr="005D1BAA" w:rsidRDefault="005D1BAA" w:rsidP="00BD7A34">
      <w:pPr>
        <w:rPr>
          <w:rFonts w:ascii="Baskerville Old Face" w:eastAsiaTheme="majorEastAsia" w:hAnsi="Baskerville Old Face" w:cstheme="majorBidi"/>
        </w:rPr>
      </w:pPr>
      <w:r w:rsidRPr="005D1BAA">
        <w:rPr>
          <w:rFonts w:ascii="Baskerville Old Face" w:eastAsiaTheme="majorEastAsia" w:hAnsi="Baskerville Old Face" w:cstheme="majorBidi"/>
        </w:rPr>
        <w:t xml:space="preserve">Nel 1877 </w:t>
      </w:r>
      <w:proofErr w:type="spellStart"/>
      <w:r w:rsidRPr="005D1BAA">
        <w:rPr>
          <w:rFonts w:ascii="Baskerville Old Face" w:eastAsiaTheme="majorEastAsia" w:hAnsi="Baskerville Old Face" w:cstheme="majorBidi"/>
        </w:rPr>
        <w:t>Bardini</w:t>
      </w:r>
      <w:proofErr w:type="spellEnd"/>
      <w:r w:rsidRPr="005D1BAA">
        <w:rPr>
          <w:rFonts w:ascii="Baskerville Old Face" w:eastAsiaTheme="majorEastAsia" w:hAnsi="Baskerville Old Face" w:cstheme="majorBidi"/>
        </w:rPr>
        <w:t xml:space="preserve"> si </w:t>
      </w:r>
      <w:proofErr w:type="spellStart"/>
      <w:r w:rsidRPr="005D1BAA">
        <w:rPr>
          <w:rFonts w:ascii="Baskerville Old Face" w:eastAsiaTheme="majorEastAsia" w:hAnsi="Baskerville Old Face" w:cstheme="majorBidi"/>
        </w:rPr>
        <w:t>trasferì</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dal</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piccolo</w:t>
      </w:r>
      <w:proofErr w:type="spellEnd"/>
      <w:r w:rsidRPr="005D1BAA">
        <w:rPr>
          <w:rFonts w:ascii="Baskerville Old Face" w:eastAsiaTheme="majorEastAsia" w:hAnsi="Baskerville Old Face" w:cstheme="majorBidi"/>
        </w:rPr>
        <w:t xml:space="preserve"> atelier di </w:t>
      </w:r>
      <w:proofErr w:type="spellStart"/>
      <w:r w:rsidRPr="005D1BAA">
        <w:rPr>
          <w:rFonts w:ascii="Baskerville Old Face" w:eastAsiaTheme="majorEastAsia" w:hAnsi="Baskerville Old Face" w:cstheme="majorBidi"/>
        </w:rPr>
        <w:t>Lungarno</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Torrigiani</w:t>
      </w:r>
      <w:proofErr w:type="spellEnd"/>
      <w:r w:rsidRPr="005D1BAA">
        <w:rPr>
          <w:rFonts w:ascii="Baskerville Old Face" w:eastAsiaTheme="majorEastAsia" w:hAnsi="Baskerville Old Face" w:cstheme="majorBidi"/>
        </w:rPr>
        <w:t xml:space="preserve"> </w:t>
      </w:r>
      <w:proofErr w:type="gramStart"/>
      <w:r w:rsidRPr="005D1BAA">
        <w:rPr>
          <w:rFonts w:ascii="Baskerville Old Face" w:eastAsiaTheme="majorEastAsia" w:hAnsi="Baskerville Old Face" w:cstheme="majorBidi"/>
        </w:rPr>
        <w:t>nel</w:t>
      </w:r>
      <w:proofErr w:type="gramEnd"/>
      <w:r w:rsidRPr="005D1BAA">
        <w:rPr>
          <w:rFonts w:ascii="Baskerville Old Face" w:eastAsiaTheme="majorEastAsia" w:hAnsi="Baskerville Old Face" w:cstheme="majorBidi"/>
        </w:rPr>
        <w:t xml:space="preserve"> Palazzo </w:t>
      </w:r>
      <w:proofErr w:type="spellStart"/>
      <w:r w:rsidRPr="005D1BAA">
        <w:rPr>
          <w:rFonts w:ascii="Baskerville Old Face" w:eastAsiaTheme="majorEastAsia" w:hAnsi="Baskerville Old Face" w:cstheme="majorBidi"/>
        </w:rPr>
        <w:t>Canigiani</w:t>
      </w:r>
      <w:proofErr w:type="spellEnd"/>
      <w:r w:rsidRPr="005D1BAA">
        <w:rPr>
          <w:rFonts w:ascii="Baskerville Old Face" w:eastAsiaTheme="majorEastAsia" w:hAnsi="Baskerville Old Face" w:cstheme="majorBidi"/>
        </w:rPr>
        <w:t xml:space="preserve"> in </w:t>
      </w:r>
      <w:proofErr w:type="spellStart"/>
      <w:r w:rsidRPr="005D1BAA">
        <w:rPr>
          <w:rFonts w:ascii="Baskerville Old Face" w:eastAsiaTheme="majorEastAsia" w:hAnsi="Baskerville Old Face" w:cstheme="majorBidi"/>
        </w:rPr>
        <w:t>via</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dei</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Benci</w:t>
      </w:r>
      <w:proofErr w:type="spellEnd"/>
      <w:r w:rsidRPr="005D1BAA">
        <w:rPr>
          <w:rFonts w:ascii="Baskerville Old Face" w:eastAsiaTheme="majorEastAsia" w:hAnsi="Baskerville Old Face" w:cstheme="majorBidi"/>
        </w:rPr>
        <w:t>.</w:t>
      </w:r>
      <w:r w:rsidR="00BD7A34">
        <w:rPr>
          <w:rFonts w:ascii="Baskerville Old Face" w:eastAsiaTheme="majorEastAsia" w:hAnsi="Baskerville Old Face" w:cstheme="majorBidi"/>
        </w:rPr>
        <w:t xml:space="preserve"> </w:t>
      </w:r>
      <w:r w:rsidR="00BD7A34" w:rsidRPr="10C0AEBF">
        <w:rPr>
          <w:rFonts w:ascii="Baskerville Old Face" w:eastAsia="Times New Roman" w:hAnsi="Baskerville Old Face" w:cs="Arial"/>
          <w:color w:val="FF0000"/>
          <w:lang w:eastAsia="it-IT"/>
        </w:rPr>
        <w:t>&lt;</w:t>
      </w:r>
      <w:proofErr w:type="spellStart"/>
      <w:r w:rsidR="00BD7A34" w:rsidRPr="10C0AEBF">
        <w:rPr>
          <w:rFonts w:ascii="Baskerville Old Face" w:eastAsia="Times New Roman" w:hAnsi="Baskerville Old Face" w:cs="Arial"/>
          <w:color w:val="FF0000"/>
          <w:lang w:eastAsia="it-IT"/>
        </w:rPr>
        <w:t>br</w:t>
      </w:r>
      <w:proofErr w:type="spellEnd"/>
      <w:r w:rsidR="00BD7A34" w:rsidRPr="10C0AEBF">
        <w:rPr>
          <w:rFonts w:ascii="Baskerville Old Face" w:eastAsia="Times New Roman" w:hAnsi="Baskerville Old Face" w:cs="Arial"/>
          <w:color w:val="FF0000"/>
          <w:lang w:eastAsia="it-IT"/>
        </w:rPr>
        <w:t>&gt; &lt;</w:t>
      </w:r>
      <w:proofErr w:type="spellStart"/>
      <w:r w:rsidR="00BD7A34" w:rsidRPr="10C0AEBF">
        <w:rPr>
          <w:rFonts w:ascii="Baskerville Old Face" w:eastAsia="Times New Roman" w:hAnsi="Baskerville Old Face" w:cs="Arial"/>
          <w:color w:val="FF0000"/>
          <w:lang w:eastAsia="it-IT"/>
        </w:rPr>
        <w:t>br</w:t>
      </w:r>
      <w:proofErr w:type="spellEnd"/>
      <w:r w:rsidR="00BD7A34" w:rsidRPr="10C0AEBF">
        <w:rPr>
          <w:rFonts w:ascii="Baskerville Old Face" w:eastAsia="Times New Roman" w:hAnsi="Baskerville Old Face" w:cs="Arial"/>
          <w:color w:val="FF0000"/>
          <w:lang w:eastAsia="it-IT"/>
        </w:rPr>
        <w:t>&gt;</w:t>
      </w:r>
    </w:p>
    <w:p w14:paraId="0C72799D" w14:textId="77777777" w:rsidR="005D1BAA" w:rsidRPr="005D1BAA" w:rsidRDefault="005D1BAA" w:rsidP="005D1BAA">
      <w:pPr>
        <w:rPr>
          <w:rFonts w:ascii="Baskerville Old Face" w:eastAsiaTheme="majorEastAsia" w:hAnsi="Baskerville Old Face" w:cstheme="majorBidi"/>
        </w:rPr>
      </w:pPr>
    </w:p>
    <w:p w14:paraId="1EB02699" w14:textId="159C8B68" w:rsidR="005D1BAA" w:rsidRDefault="005D1BAA" w:rsidP="005D1BAA">
      <w:pPr>
        <w:rPr>
          <w:rFonts w:ascii="Baskerville Old Face" w:eastAsia="Times New Roman" w:hAnsi="Baskerville Old Face" w:cs="Arial"/>
          <w:color w:val="FF0000"/>
          <w:lang w:eastAsia="it-IT"/>
        </w:rPr>
      </w:pPr>
      <w:proofErr w:type="spellStart"/>
      <w:r w:rsidRPr="005D1BAA">
        <w:rPr>
          <w:rFonts w:ascii="Baskerville Old Face" w:eastAsiaTheme="majorEastAsia" w:hAnsi="Baskerville Old Face" w:cstheme="majorBidi"/>
        </w:rPr>
        <w:t>Il</w:t>
      </w:r>
      <w:proofErr w:type="spellEnd"/>
      <w:r w:rsidRPr="005D1BAA">
        <w:rPr>
          <w:rFonts w:ascii="Baskerville Old Face" w:eastAsiaTheme="majorEastAsia" w:hAnsi="Baskerville Old Face" w:cstheme="majorBidi"/>
        </w:rPr>
        <w:t xml:space="preserve"> continuo </w:t>
      </w:r>
      <w:proofErr w:type="spellStart"/>
      <w:r w:rsidRPr="005D1BAA">
        <w:rPr>
          <w:rFonts w:ascii="Baskerville Old Face" w:eastAsiaTheme="majorEastAsia" w:hAnsi="Baskerville Old Face" w:cstheme="majorBidi"/>
        </w:rPr>
        <w:t>ampliamento</w:t>
      </w:r>
      <w:proofErr w:type="spellEnd"/>
      <w:r w:rsidRPr="005D1BAA">
        <w:rPr>
          <w:rFonts w:ascii="Baskerville Old Face" w:eastAsiaTheme="majorEastAsia" w:hAnsi="Baskerville Old Face" w:cstheme="majorBidi"/>
        </w:rPr>
        <w:t xml:space="preserve"> del giro di </w:t>
      </w:r>
      <w:proofErr w:type="spellStart"/>
      <w:r w:rsidRPr="005D1BAA">
        <w:rPr>
          <w:rFonts w:ascii="Baskerville Old Face" w:eastAsiaTheme="majorEastAsia" w:hAnsi="Baskerville Old Face" w:cstheme="majorBidi"/>
        </w:rPr>
        <w:t>affari</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portò</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l’antiquario</w:t>
      </w:r>
      <w:proofErr w:type="spellEnd"/>
      <w:r w:rsidRPr="005D1BAA">
        <w:rPr>
          <w:rFonts w:ascii="Baskerville Old Face" w:eastAsiaTheme="majorEastAsia" w:hAnsi="Baskerville Old Face" w:cstheme="majorBidi"/>
        </w:rPr>
        <w:t xml:space="preserve"> ad </w:t>
      </w:r>
      <w:proofErr w:type="spellStart"/>
      <w:r w:rsidRPr="005D1BAA">
        <w:rPr>
          <w:rFonts w:ascii="Baskerville Old Face" w:eastAsiaTheme="majorEastAsia" w:hAnsi="Baskerville Old Face" w:cstheme="majorBidi"/>
        </w:rPr>
        <w:t>acquistare</w:t>
      </w:r>
      <w:proofErr w:type="spellEnd"/>
      <w:r w:rsidRPr="005D1BAA">
        <w:rPr>
          <w:rFonts w:ascii="Baskerville Old Face" w:eastAsiaTheme="majorEastAsia" w:hAnsi="Baskerville Old Face" w:cstheme="majorBidi"/>
        </w:rPr>
        <w:t xml:space="preserve"> nel 1880 una serie di </w:t>
      </w:r>
      <w:proofErr w:type="spellStart"/>
      <w:r w:rsidRPr="005D1BAA">
        <w:rPr>
          <w:rFonts w:ascii="Baskerville Old Face" w:eastAsiaTheme="majorEastAsia" w:hAnsi="Baskerville Old Face" w:cstheme="majorBidi"/>
        </w:rPr>
        <w:t>locali</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tra</w:t>
      </w:r>
      <w:proofErr w:type="spellEnd"/>
      <w:r w:rsidRPr="005D1BAA">
        <w:rPr>
          <w:rFonts w:ascii="Baskerville Old Face" w:eastAsiaTheme="majorEastAsia" w:hAnsi="Baskerville Old Face" w:cstheme="majorBidi"/>
        </w:rPr>
        <w:t xml:space="preserve"> Piazza </w:t>
      </w:r>
      <w:proofErr w:type="spellStart"/>
      <w:r w:rsidRPr="005D1BAA">
        <w:rPr>
          <w:rFonts w:ascii="Baskerville Old Face" w:eastAsiaTheme="majorEastAsia" w:hAnsi="Baskerville Old Face" w:cstheme="majorBidi"/>
        </w:rPr>
        <w:t>dei</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Mozzi</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via</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dei</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Renai</w:t>
      </w:r>
      <w:proofErr w:type="spellEnd"/>
      <w:r w:rsidRPr="005D1BAA">
        <w:rPr>
          <w:rFonts w:ascii="Baskerville Old Face" w:eastAsiaTheme="majorEastAsia" w:hAnsi="Baskerville Old Face" w:cstheme="majorBidi"/>
        </w:rPr>
        <w:t xml:space="preserve"> e </w:t>
      </w:r>
      <w:proofErr w:type="spellStart"/>
      <w:r w:rsidRPr="005D1BAA">
        <w:rPr>
          <w:rFonts w:ascii="Baskerville Old Face" w:eastAsiaTheme="majorEastAsia" w:hAnsi="Baskerville Old Face" w:cstheme="majorBidi"/>
        </w:rPr>
        <w:t>via</w:t>
      </w:r>
      <w:proofErr w:type="spellEnd"/>
      <w:r w:rsidRPr="005D1BAA">
        <w:rPr>
          <w:rFonts w:ascii="Baskerville Old Face" w:eastAsiaTheme="majorEastAsia" w:hAnsi="Baskerville Old Face" w:cstheme="majorBidi"/>
        </w:rPr>
        <w:t xml:space="preserve"> di San </w:t>
      </w:r>
      <w:proofErr w:type="spellStart"/>
      <w:r w:rsidRPr="005D1BAA">
        <w:rPr>
          <w:rFonts w:ascii="Baskerville Old Face" w:eastAsiaTheme="majorEastAsia" w:hAnsi="Baskerville Old Face" w:cstheme="majorBidi"/>
        </w:rPr>
        <w:t>Nicolò</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comprendenti</w:t>
      </w:r>
      <w:proofErr w:type="spellEnd"/>
      <w:r w:rsidRPr="005D1BAA">
        <w:rPr>
          <w:rFonts w:ascii="Baskerville Old Face" w:eastAsiaTheme="majorEastAsia" w:hAnsi="Baskerville Old Face" w:cstheme="majorBidi"/>
        </w:rPr>
        <w:t xml:space="preserve"> </w:t>
      </w:r>
      <w:proofErr w:type="gramStart"/>
      <w:r w:rsidRPr="005D1BAA">
        <w:rPr>
          <w:rFonts w:ascii="Baskerville Old Face" w:eastAsiaTheme="majorEastAsia" w:hAnsi="Baskerville Old Face" w:cstheme="majorBidi"/>
        </w:rPr>
        <w:t>anche</w:t>
      </w:r>
      <w:proofErr w:type="gramEnd"/>
      <w:r w:rsidRPr="005D1BAA">
        <w:rPr>
          <w:rFonts w:ascii="Baskerville Old Face" w:eastAsiaTheme="majorEastAsia" w:hAnsi="Baskerville Old Face" w:cstheme="majorBidi"/>
        </w:rPr>
        <w:t xml:space="preserve"> la </w:t>
      </w:r>
      <w:proofErr w:type="spellStart"/>
      <w:r w:rsidRPr="005D1BAA">
        <w:rPr>
          <w:rFonts w:ascii="Baskerville Old Face" w:eastAsiaTheme="majorEastAsia" w:hAnsi="Baskerville Old Face" w:cstheme="majorBidi"/>
        </w:rPr>
        <w:t>chiesa</w:t>
      </w:r>
      <w:proofErr w:type="spellEnd"/>
      <w:r w:rsidRPr="005D1BAA">
        <w:rPr>
          <w:rFonts w:ascii="Baskerville Old Face" w:eastAsiaTheme="majorEastAsia" w:hAnsi="Baskerville Old Face" w:cstheme="majorBidi"/>
        </w:rPr>
        <w:t xml:space="preserve"> e </w:t>
      </w:r>
      <w:proofErr w:type="spellStart"/>
      <w:r w:rsidRPr="005D1BAA">
        <w:rPr>
          <w:rFonts w:ascii="Baskerville Old Face" w:eastAsiaTheme="majorEastAsia" w:hAnsi="Baskerville Old Face" w:cstheme="majorBidi"/>
        </w:rPr>
        <w:t>l’ex</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monastero</w:t>
      </w:r>
      <w:proofErr w:type="spellEnd"/>
      <w:r w:rsidRPr="005D1BAA">
        <w:rPr>
          <w:rFonts w:ascii="Baskerville Old Face" w:eastAsiaTheme="majorEastAsia" w:hAnsi="Baskerville Old Face" w:cstheme="majorBidi"/>
        </w:rPr>
        <w:t xml:space="preserve"> di San Gregorio </w:t>
      </w:r>
      <w:proofErr w:type="spellStart"/>
      <w:r w:rsidRPr="005D1BAA">
        <w:rPr>
          <w:rFonts w:ascii="Baskerville Old Face" w:eastAsiaTheme="majorEastAsia" w:hAnsi="Baskerville Old Face" w:cstheme="majorBidi"/>
        </w:rPr>
        <w:t>della</w:t>
      </w:r>
      <w:proofErr w:type="spellEnd"/>
      <w:r w:rsidRPr="005D1BAA">
        <w:rPr>
          <w:rFonts w:ascii="Baskerville Old Face" w:eastAsiaTheme="majorEastAsia" w:hAnsi="Baskerville Old Face" w:cstheme="majorBidi"/>
        </w:rPr>
        <w:t xml:space="preserve"> Pace, che </w:t>
      </w:r>
      <w:proofErr w:type="spellStart"/>
      <w:r w:rsidRPr="005D1BAA">
        <w:rPr>
          <w:rFonts w:ascii="Baskerville Old Face" w:eastAsiaTheme="majorEastAsia" w:hAnsi="Baskerville Old Face" w:cstheme="majorBidi"/>
        </w:rPr>
        <w:t>restaurò</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trasformandoli</w:t>
      </w:r>
      <w:proofErr w:type="spellEnd"/>
      <w:r w:rsidRPr="005D1BAA">
        <w:rPr>
          <w:rFonts w:ascii="Baskerville Old Face" w:eastAsiaTheme="majorEastAsia" w:hAnsi="Baskerville Old Face" w:cstheme="majorBidi"/>
        </w:rPr>
        <w:t xml:space="preserve"> in </w:t>
      </w:r>
      <w:proofErr w:type="spellStart"/>
      <w:r w:rsidRPr="005D1BAA">
        <w:rPr>
          <w:rFonts w:ascii="Baskerville Old Face" w:eastAsiaTheme="majorEastAsia" w:hAnsi="Baskerville Old Face" w:cstheme="majorBidi"/>
        </w:rPr>
        <w:t>un’ampia</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galleria</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oltre</w:t>
      </w:r>
      <w:proofErr w:type="spellEnd"/>
      <w:r w:rsidRPr="005D1BAA">
        <w:rPr>
          <w:rFonts w:ascii="Baskerville Old Face" w:eastAsiaTheme="majorEastAsia" w:hAnsi="Baskerville Old Face" w:cstheme="majorBidi"/>
        </w:rPr>
        <w:t xml:space="preserve"> che </w:t>
      </w:r>
      <w:proofErr w:type="spellStart"/>
      <w:r w:rsidRPr="005D1BAA">
        <w:rPr>
          <w:rFonts w:ascii="Baskerville Old Face" w:eastAsiaTheme="majorEastAsia" w:hAnsi="Baskerville Old Face" w:cstheme="majorBidi"/>
        </w:rPr>
        <w:t>abitazione</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privata</w:t>
      </w:r>
      <w:proofErr w:type="spellEnd"/>
      <w:r w:rsidRPr="005D1BAA">
        <w:rPr>
          <w:rFonts w:ascii="Baskerville Old Face" w:eastAsiaTheme="majorEastAsia" w:hAnsi="Baskerville Old Face" w:cstheme="majorBidi"/>
        </w:rPr>
        <w:t xml:space="preserve">. La </w:t>
      </w:r>
      <w:proofErr w:type="spellStart"/>
      <w:r w:rsidRPr="005D1BAA">
        <w:rPr>
          <w:rFonts w:ascii="Baskerville Old Face" w:eastAsiaTheme="majorEastAsia" w:hAnsi="Baskerville Old Face" w:cstheme="majorBidi"/>
        </w:rPr>
        <w:t>nuova</w:t>
      </w:r>
      <w:proofErr w:type="spellEnd"/>
      <w:r w:rsidRPr="005D1BAA">
        <w:rPr>
          <w:rFonts w:ascii="Baskerville Old Face" w:eastAsiaTheme="majorEastAsia" w:hAnsi="Baskerville Old Face" w:cstheme="majorBidi"/>
        </w:rPr>
        <w:t xml:space="preserve"> sede fu </w:t>
      </w:r>
      <w:proofErr w:type="spellStart"/>
      <w:r w:rsidRPr="005D1BAA">
        <w:rPr>
          <w:rFonts w:ascii="Baskerville Old Face" w:eastAsiaTheme="majorEastAsia" w:hAnsi="Baskerville Old Face" w:cstheme="majorBidi"/>
        </w:rPr>
        <w:t>aperta</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ufficialmente</w:t>
      </w:r>
      <w:proofErr w:type="spellEnd"/>
      <w:r w:rsidRPr="005D1BAA">
        <w:rPr>
          <w:rFonts w:ascii="Baskerville Old Face" w:eastAsiaTheme="majorEastAsia" w:hAnsi="Baskerville Old Face" w:cstheme="majorBidi"/>
        </w:rPr>
        <w:t xml:space="preserve"> nel 1883. </w:t>
      </w:r>
      <w:proofErr w:type="spellStart"/>
      <w:r w:rsidRPr="005D1BAA">
        <w:rPr>
          <w:rFonts w:ascii="Baskerville Old Face" w:eastAsiaTheme="majorEastAsia" w:hAnsi="Baskerville Old Face" w:cstheme="majorBidi"/>
        </w:rPr>
        <w:t>Questi</w:t>
      </w:r>
      <w:proofErr w:type="spellEnd"/>
      <w:r w:rsidRPr="005D1BAA">
        <w:rPr>
          <w:rFonts w:ascii="Baskerville Old Face" w:eastAsiaTheme="majorEastAsia" w:hAnsi="Baskerville Old Face" w:cstheme="majorBidi"/>
        </w:rPr>
        <w:t xml:space="preserve"> ampi </w:t>
      </w:r>
      <w:proofErr w:type="spellStart"/>
      <w:r w:rsidRPr="005D1BAA">
        <w:rPr>
          <w:rFonts w:ascii="Baskerville Old Face" w:eastAsiaTheme="majorEastAsia" w:hAnsi="Baskerville Old Face" w:cstheme="majorBidi"/>
        </w:rPr>
        <w:t>spazi</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ospitavano</w:t>
      </w:r>
      <w:proofErr w:type="spellEnd"/>
      <w:r w:rsidRPr="005D1BAA">
        <w:rPr>
          <w:rFonts w:ascii="Baskerville Old Face" w:eastAsiaTheme="majorEastAsia" w:hAnsi="Baskerville Old Face" w:cstheme="majorBidi"/>
        </w:rPr>
        <w:t xml:space="preserve"> anche un laboratorio di restauro </w:t>
      </w:r>
      <w:proofErr w:type="spellStart"/>
      <w:r w:rsidRPr="005D1BAA">
        <w:rPr>
          <w:rFonts w:ascii="Baskerville Old Face" w:eastAsiaTheme="majorEastAsia" w:hAnsi="Baskerville Old Face" w:cstheme="majorBidi"/>
        </w:rPr>
        <w:t>dove</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iniziò</w:t>
      </w:r>
      <w:proofErr w:type="spellEnd"/>
      <w:r w:rsidRPr="005D1BAA">
        <w:rPr>
          <w:rFonts w:ascii="Baskerville Old Face" w:eastAsiaTheme="majorEastAsia" w:hAnsi="Baskerville Old Face" w:cstheme="majorBidi"/>
        </w:rPr>
        <w:t xml:space="preserve"> a </w:t>
      </w:r>
      <w:proofErr w:type="spellStart"/>
      <w:r w:rsidRPr="005D1BAA">
        <w:rPr>
          <w:rFonts w:ascii="Baskerville Old Face" w:eastAsiaTheme="majorEastAsia" w:hAnsi="Baskerville Old Face" w:cstheme="majorBidi"/>
        </w:rPr>
        <w:t>lavorare</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il</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giovane</w:t>
      </w:r>
      <w:proofErr w:type="spellEnd"/>
      <w:r w:rsidRPr="005D1BAA">
        <w:rPr>
          <w:rFonts w:ascii="Baskerville Old Face" w:eastAsiaTheme="majorEastAsia" w:hAnsi="Baskerville Old Face" w:cstheme="majorBidi"/>
        </w:rPr>
        <w:t xml:space="preserve"> </w:t>
      </w:r>
      <w:r w:rsidR="00222E33" w:rsidRPr="29D1CBBC">
        <w:rPr>
          <w:rFonts w:eastAsiaTheme="minorEastAsia"/>
          <w:color w:val="24292E"/>
          <w:sz w:val="21"/>
          <w:szCs w:val="21"/>
          <w:highlight w:val="yellow"/>
        </w:rPr>
        <w:t>&lt;</w:t>
      </w:r>
      <w:r w:rsidR="00222E33" w:rsidRPr="29D1CBBC">
        <w:rPr>
          <w:rFonts w:eastAsiaTheme="minorEastAsia"/>
          <w:color w:val="22863A"/>
          <w:sz w:val="21"/>
          <w:szCs w:val="21"/>
          <w:highlight w:val="yellow"/>
        </w:rPr>
        <w:t>a</w:t>
      </w:r>
      <w:r w:rsidR="00222E33" w:rsidRPr="29D1CBBC">
        <w:rPr>
          <w:rFonts w:eastAsiaTheme="minorEastAsia"/>
          <w:color w:val="24292E"/>
          <w:sz w:val="21"/>
          <w:szCs w:val="21"/>
        </w:rPr>
        <w:t xml:space="preserve"> </w:t>
      </w:r>
      <w:r w:rsidR="00222E33" w:rsidRPr="29D1CBBC">
        <w:rPr>
          <w:rFonts w:eastAsiaTheme="minorEastAsia"/>
          <w:color w:val="6F42C1"/>
          <w:sz w:val="21"/>
          <w:szCs w:val="21"/>
        </w:rPr>
        <w:t>href</w:t>
      </w:r>
      <w:proofErr w:type="gramStart"/>
      <w:r w:rsidR="00F056C8">
        <w:rPr>
          <w:rFonts w:eastAsiaTheme="minorEastAsia"/>
          <w:color w:val="6F42C1"/>
          <w:sz w:val="21"/>
          <w:szCs w:val="21"/>
        </w:rPr>
        <w:t>=</w:t>
      </w:r>
      <w:r w:rsidR="0064357E">
        <w:rPr>
          <w:rFonts w:eastAsiaTheme="minorEastAsia"/>
          <w:color w:val="6F42C1"/>
          <w:sz w:val="21"/>
          <w:szCs w:val="21"/>
        </w:rPr>
        <w:t>“</w:t>
      </w:r>
      <w:proofErr w:type="gramEnd"/>
      <w:r w:rsidR="00222E33" w:rsidRPr="00222E33">
        <w:rPr>
          <w:rFonts w:eastAsiaTheme="minorEastAsia"/>
          <w:color w:val="24292E"/>
          <w:sz w:val="21"/>
          <w:szCs w:val="21"/>
        </w:rPr>
        <w:t>https://fondazionefedericozeri.github.io/Mercato_dell_arte/html/dettagli/dettaglio_VO_I.html</w:t>
      </w:r>
      <w:r w:rsidR="00222E33">
        <w:rPr>
          <w:rFonts w:eastAsiaTheme="minorEastAsia"/>
          <w:color w:val="032F62"/>
          <w:sz w:val="21"/>
          <w:szCs w:val="21"/>
        </w:rPr>
        <w:t xml:space="preserve"> </w:t>
      </w:r>
      <w:r w:rsidR="00222E33" w:rsidRPr="29D1CBBC">
        <w:rPr>
          <w:rFonts w:eastAsiaTheme="minorEastAsia"/>
          <w:color w:val="6F42C1"/>
          <w:sz w:val="21"/>
          <w:szCs w:val="21"/>
        </w:rPr>
        <w:t>target</w:t>
      </w:r>
      <w:r w:rsidR="00222E33" w:rsidRPr="29D1CBBC">
        <w:rPr>
          <w:rFonts w:eastAsiaTheme="minorEastAsia"/>
          <w:color w:val="24292E"/>
          <w:sz w:val="21"/>
          <w:szCs w:val="21"/>
        </w:rPr>
        <w:t>=</w:t>
      </w:r>
      <w:r w:rsidR="00222E33" w:rsidRPr="29D1CBBC">
        <w:rPr>
          <w:rFonts w:eastAsiaTheme="minorEastAsia"/>
          <w:color w:val="032F62"/>
          <w:sz w:val="21"/>
          <w:szCs w:val="21"/>
        </w:rPr>
        <w:t>"_</w:t>
      </w:r>
      <w:proofErr w:type="spellStart"/>
      <w:r w:rsidR="00222E33" w:rsidRPr="29D1CBBC">
        <w:rPr>
          <w:rFonts w:eastAsiaTheme="minorEastAsia"/>
          <w:color w:val="032F62"/>
          <w:sz w:val="21"/>
          <w:szCs w:val="21"/>
        </w:rPr>
        <w:t>blank</w:t>
      </w:r>
      <w:proofErr w:type="spellEnd"/>
      <w:r w:rsidR="00222E33" w:rsidRPr="29D1CBBC">
        <w:rPr>
          <w:rFonts w:eastAsiaTheme="minorEastAsia"/>
          <w:color w:val="032F62"/>
          <w:sz w:val="21"/>
          <w:szCs w:val="21"/>
        </w:rPr>
        <w:t>"</w:t>
      </w:r>
      <w:r w:rsidR="00222E33" w:rsidRPr="29D1CBBC">
        <w:rPr>
          <w:rFonts w:eastAsiaTheme="minorEastAsia"/>
          <w:color w:val="24292E"/>
          <w:sz w:val="21"/>
          <w:szCs w:val="21"/>
        </w:rPr>
        <w:t>&gt;</w:t>
      </w:r>
      <w:r w:rsidR="00222E33" w:rsidRPr="00E3584D">
        <w:rPr>
          <w:rFonts w:ascii="Baskerville Old Face" w:eastAsiaTheme="minorEastAsia" w:hAnsi="Baskerville Old Face"/>
          <w:color w:val="24292E"/>
        </w:rPr>
        <w:t>Elia Volpi</w:t>
      </w:r>
      <w:r w:rsidR="00222E33">
        <w:rPr>
          <w:rFonts w:eastAsiaTheme="minorEastAsia"/>
          <w:color w:val="24292E"/>
          <w:sz w:val="21"/>
          <w:szCs w:val="21"/>
        </w:rPr>
        <w:t xml:space="preserve"> </w:t>
      </w:r>
      <w:r w:rsidR="00222E33" w:rsidRPr="29D1CBBC">
        <w:rPr>
          <w:rFonts w:eastAsiaTheme="minorEastAsia"/>
          <w:color w:val="24292E"/>
          <w:sz w:val="21"/>
          <w:szCs w:val="21"/>
          <w:highlight w:val="yellow"/>
        </w:rPr>
        <w:t>&lt;/</w:t>
      </w:r>
      <w:r w:rsidR="00222E33" w:rsidRPr="29D1CBBC">
        <w:rPr>
          <w:rFonts w:eastAsiaTheme="minorEastAsia"/>
          <w:color w:val="22863A"/>
          <w:sz w:val="21"/>
          <w:szCs w:val="21"/>
          <w:highlight w:val="yellow"/>
        </w:rPr>
        <w:t>a</w:t>
      </w:r>
      <w:r w:rsidR="00222E33" w:rsidRPr="29D1CBBC">
        <w:rPr>
          <w:rFonts w:eastAsiaTheme="minorEastAsia"/>
          <w:color w:val="24292E"/>
          <w:sz w:val="21"/>
          <w:szCs w:val="21"/>
          <w:highlight w:val="yellow"/>
        </w:rPr>
        <w:t>&gt;</w:t>
      </w:r>
      <w:r w:rsidR="00222E33">
        <w:rPr>
          <w:rFonts w:eastAsiaTheme="minorEastAsia"/>
          <w:color w:val="24292E"/>
          <w:sz w:val="21"/>
          <w:szCs w:val="21"/>
        </w:rPr>
        <w:t xml:space="preserve"> </w:t>
      </w:r>
      <w:r w:rsidRPr="005D1BAA">
        <w:rPr>
          <w:rFonts w:ascii="Baskerville Old Face" w:eastAsiaTheme="majorEastAsia" w:hAnsi="Baskerville Old Face" w:cstheme="majorBidi"/>
        </w:rPr>
        <w:t xml:space="preserve"> (1858-1938), futuro </w:t>
      </w:r>
      <w:proofErr w:type="spellStart"/>
      <w:r w:rsidRPr="005D1BAA">
        <w:rPr>
          <w:rFonts w:ascii="Baskerville Old Face" w:eastAsiaTheme="majorEastAsia" w:hAnsi="Baskerville Old Face" w:cstheme="majorBidi"/>
        </w:rPr>
        <w:t>rivale</w:t>
      </w:r>
      <w:proofErr w:type="spellEnd"/>
      <w:r w:rsidRPr="005D1BAA">
        <w:rPr>
          <w:rFonts w:ascii="Baskerville Old Face" w:eastAsiaTheme="majorEastAsia" w:hAnsi="Baskerville Old Face" w:cstheme="majorBidi"/>
        </w:rPr>
        <w:t xml:space="preserve"> di </w:t>
      </w:r>
      <w:proofErr w:type="spellStart"/>
      <w:r w:rsidRPr="005D1BAA">
        <w:rPr>
          <w:rFonts w:ascii="Baskerville Old Face" w:eastAsiaTheme="majorEastAsia" w:hAnsi="Baskerville Old Face" w:cstheme="majorBidi"/>
        </w:rPr>
        <w:t>Bardini</w:t>
      </w:r>
      <w:proofErr w:type="spellEnd"/>
      <w:r w:rsidRPr="005D1BAA">
        <w:rPr>
          <w:rFonts w:ascii="Baskerville Old Face" w:eastAsiaTheme="majorEastAsia" w:hAnsi="Baskerville Old Face" w:cstheme="majorBidi"/>
        </w:rPr>
        <w:t xml:space="preserve"> nel panorama </w:t>
      </w:r>
      <w:proofErr w:type="spellStart"/>
      <w:r w:rsidRPr="005D1BAA">
        <w:rPr>
          <w:rFonts w:ascii="Baskerville Old Face" w:eastAsiaTheme="majorEastAsia" w:hAnsi="Baskerville Old Face" w:cstheme="majorBidi"/>
        </w:rPr>
        <w:t>antiquariale</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fiorentino</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dell’epoca</w:t>
      </w:r>
      <w:proofErr w:type="spellEnd"/>
      <w:r w:rsidRPr="005D1BAA">
        <w:rPr>
          <w:rFonts w:ascii="Baskerville Old Face" w:eastAsiaTheme="majorEastAsia" w:hAnsi="Baskerville Old Face" w:cstheme="majorBidi"/>
        </w:rPr>
        <w:t>.</w:t>
      </w:r>
      <w:r w:rsidR="00BD7A34">
        <w:rPr>
          <w:rFonts w:ascii="Baskerville Old Face" w:eastAsiaTheme="majorEastAsia" w:hAnsi="Baskerville Old Face" w:cstheme="majorBidi"/>
        </w:rPr>
        <w:t xml:space="preserve"> </w:t>
      </w:r>
      <w:r w:rsidR="00BD7A34" w:rsidRPr="10C0AEBF">
        <w:rPr>
          <w:rFonts w:ascii="Baskerville Old Face" w:eastAsia="Times New Roman" w:hAnsi="Baskerville Old Face" w:cs="Arial"/>
          <w:color w:val="FF0000"/>
          <w:lang w:eastAsia="it-IT"/>
        </w:rPr>
        <w:t>&lt;</w:t>
      </w:r>
      <w:proofErr w:type="spellStart"/>
      <w:r w:rsidR="00BD7A34" w:rsidRPr="10C0AEBF">
        <w:rPr>
          <w:rFonts w:ascii="Baskerville Old Face" w:eastAsia="Times New Roman" w:hAnsi="Baskerville Old Face" w:cs="Arial"/>
          <w:color w:val="FF0000"/>
          <w:lang w:eastAsia="it-IT"/>
        </w:rPr>
        <w:t>br</w:t>
      </w:r>
      <w:proofErr w:type="spellEnd"/>
      <w:r w:rsidR="00BD7A34" w:rsidRPr="10C0AEBF">
        <w:rPr>
          <w:rFonts w:ascii="Baskerville Old Face" w:eastAsia="Times New Roman" w:hAnsi="Baskerville Old Face" w:cs="Arial"/>
          <w:color w:val="FF0000"/>
          <w:lang w:eastAsia="it-IT"/>
        </w:rPr>
        <w:t>&gt; &lt;</w:t>
      </w:r>
      <w:proofErr w:type="spellStart"/>
      <w:r w:rsidR="00BD7A34" w:rsidRPr="10C0AEBF">
        <w:rPr>
          <w:rFonts w:ascii="Baskerville Old Face" w:eastAsia="Times New Roman" w:hAnsi="Baskerville Old Face" w:cs="Arial"/>
          <w:color w:val="FF0000"/>
          <w:lang w:eastAsia="it-IT"/>
        </w:rPr>
        <w:t>br</w:t>
      </w:r>
      <w:proofErr w:type="spellEnd"/>
      <w:r w:rsidR="00BD7A34" w:rsidRPr="10C0AEBF">
        <w:rPr>
          <w:rFonts w:ascii="Baskerville Old Face" w:eastAsia="Times New Roman" w:hAnsi="Baskerville Old Face" w:cs="Arial"/>
          <w:color w:val="FF0000"/>
          <w:lang w:eastAsia="it-IT"/>
        </w:rPr>
        <w:t>&gt;</w:t>
      </w:r>
      <w:r w:rsidR="00B334F9">
        <w:rPr>
          <w:rFonts w:ascii="Baskerville Old Face" w:eastAsia="Times New Roman" w:hAnsi="Baskerville Old Face" w:cs="Arial"/>
          <w:color w:val="FF0000"/>
          <w:lang w:eastAsia="it-IT"/>
        </w:rPr>
        <w:t xml:space="preserve"> </w:t>
      </w:r>
    </w:p>
    <w:p w14:paraId="3AC70C69" w14:textId="77777777" w:rsidR="00B334F9" w:rsidRDefault="00B334F9" w:rsidP="005D1BAA">
      <w:pPr>
        <w:rPr>
          <w:rFonts w:ascii="Baskerville Old Face" w:eastAsia="Times New Roman" w:hAnsi="Baskerville Old Face" w:cs="Arial"/>
          <w:color w:val="FF0000"/>
          <w:lang w:eastAsia="it-IT"/>
        </w:rPr>
      </w:pPr>
    </w:p>
    <w:p w14:paraId="403F58BE" w14:textId="53F5F617" w:rsidR="005D1BAA" w:rsidRDefault="005D1BAA" w:rsidP="005D1BAA">
      <w:pPr>
        <w:rPr>
          <w:rFonts w:ascii="Baskerville Old Face" w:eastAsia="Times New Roman" w:hAnsi="Baskerville Old Face" w:cs="Arial"/>
          <w:color w:val="FF0000"/>
          <w:lang w:val="it-IT" w:eastAsia="it-IT"/>
        </w:rPr>
      </w:pPr>
      <w:r w:rsidRPr="0B390B98">
        <w:rPr>
          <w:rFonts w:ascii="Baskerville Old Face" w:eastAsiaTheme="majorEastAsia" w:hAnsi="Baskerville Old Face" w:cstheme="majorBidi"/>
          <w:lang w:val="it-IT"/>
        </w:rPr>
        <w:t xml:space="preserve">Nel corso degli anni Ottanta e Novanta, la fama di Bardini divenne tale che Wilhelm von Bode, uno dei suoi più fedeli clienti, nel 1892 lo definì “il più importante antiquario che l’Italia abbia mai avuto”. L’antiquario poté infatti contare, oltre sul rapporto con i maggiori collezionisti europei e nordamericani dell’epoca, anche sull’appoggio di una vasta rete di colleghi associati e dislocati sul territorio italiano, come </w:t>
      </w:r>
      <w:r w:rsidR="00960DA4" w:rsidRPr="0B390B98">
        <w:rPr>
          <w:rFonts w:eastAsiaTheme="minorEastAsia"/>
          <w:color w:val="24292E"/>
          <w:sz w:val="21"/>
          <w:szCs w:val="21"/>
          <w:highlight w:val="yellow"/>
          <w:lang w:val="it-IT"/>
        </w:rPr>
        <w:t>&lt;</w:t>
      </w:r>
      <w:r w:rsidR="00960DA4" w:rsidRPr="0B390B98">
        <w:rPr>
          <w:rFonts w:eastAsiaTheme="minorEastAsia"/>
          <w:color w:val="22863A"/>
          <w:sz w:val="21"/>
          <w:szCs w:val="21"/>
          <w:highlight w:val="yellow"/>
          <w:lang w:val="it-IT"/>
        </w:rPr>
        <w:t>a</w:t>
      </w:r>
      <w:r w:rsidR="00960DA4" w:rsidRPr="0B390B98">
        <w:rPr>
          <w:rFonts w:eastAsiaTheme="minorEastAsia"/>
          <w:color w:val="24292E"/>
          <w:sz w:val="21"/>
          <w:szCs w:val="21"/>
          <w:lang w:val="it-IT"/>
        </w:rPr>
        <w:t xml:space="preserve"> </w:t>
      </w:r>
      <w:proofErr w:type="spellStart"/>
      <w:r w:rsidR="00960DA4" w:rsidRPr="0B390B98">
        <w:rPr>
          <w:rFonts w:eastAsiaTheme="minorEastAsia"/>
          <w:color w:val="6F42C1"/>
          <w:sz w:val="21"/>
          <w:szCs w:val="21"/>
          <w:lang w:val="it-IT"/>
        </w:rPr>
        <w:t>href</w:t>
      </w:r>
      <w:proofErr w:type="spellEnd"/>
      <w:ins w:id="0" w:author="Microsoft Word" w:date="2024-09-16T16:57:00Z" w16du:dateUtc="2024-09-16T14:57:00Z">
        <w:r w:rsidR="00F056C8">
          <w:rPr>
            <w:rFonts w:eastAsiaTheme="minorEastAsia"/>
            <w:color w:val="6F42C1"/>
            <w:sz w:val="21"/>
            <w:szCs w:val="21"/>
          </w:rPr>
          <w:t>=”</w:t>
        </w:r>
      </w:ins>
      <w:r w:rsidR="00960DA4" w:rsidRPr="0B390B98">
        <w:rPr>
          <w:rFonts w:eastAsiaTheme="minorEastAsia"/>
          <w:color w:val="6F42C1"/>
          <w:sz w:val="21"/>
          <w:szCs w:val="21"/>
          <w:lang w:val="it-IT"/>
        </w:rPr>
        <w:t xml:space="preserve"> </w:t>
      </w:r>
      <w:hyperlink r:id="rId6">
        <w:r w:rsidR="00960DA4" w:rsidRPr="0B390B98">
          <w:rPr>
            <w:rStyle w:val="Collegamentoipertestuale"/>
            <w:rFonts w:eastAsiaTheme="minorEastAsia"/>
            <w:sz w:val="21"/>
            <w:szCs w:val="21"/>
            <w:lang w:val="it-IT"/>
          </w:rPr>
          <w:t>Dettaglio Antiquari (</w:t>
        </w:r>
        <w:proofErr w:type="spellStart"/>
        <w:r w:rsidR="00960DA4" w:rsidRPr="0B390B98">
          <w:rPr>
            <w:rStyle w:val="Collegamentoipertestuale"/>
            <w:rFonts w:eastAsiaTheme="minorEastAsia"/>
            <w:sz w:val="21"/>
            <w:szCs w:val="21"/>
            <w:lang w:val="it-IT"/>
          </w:rPr>
          <w:t>fondazionefedericozeri.github.io</w:t>
        </w:r>
        <w:proofErr w:type="spellEnd"/>
        <w:r w:rsidR="00960DA4" w:rsidRPr="0B390B98">
          <w:rPr>
            <w:rStyle w:val="Collegamentoipertestuale"/>
            <w:rFonts w:eastAsiaTheme="minorEastAsia"/>
            <w:sz w:val="21"/>
            <w:szCs w:val="21"/>
            <w:lang w:val="it-IT"/>
          </w:rPr>
          <w:t>)</w:t>
        </w:r>
      </w:hyperlink>
      <w:r w:rsidR="00960DA4" w:rsidRPr="0B390B98">
        <w:rPr>
          <w:rFonts w:eastAsiaTheme="minorEastAsia"/>
          <w:color w:val="24292E"/>
          <w:sz w:val="21"/>
          <w:szCs w:val="21"/>
          <w:lang w:val="it-IT"/>
        </w:rPr>
        <w:t xml:space="preserve"> </w:t>
      </w:r>
      <w:r w:rsidR="00960DA4" w:rsidRPr="0B390B98">
        <w:rPr>
          <w:rFonts w:eastAsiaTheme="minorEastAsia"/>
          <w:color w:val="6F42C1"/>
          <w:sz w:val="21"/>
          <w:szCs w:val="21"/>
          <w:lang w:val="it-IT"/>
        </w:rPr>
        <w:t>target</w:t>
      </w:r>
      <w:r w:rsidR="00960DA4" w:rsidRPr="0B390B98">
        <w:rPr>
          <w:rFonts w:eastAsiaTheme="minorEastAsia"/>
          <w:color w:val="24292E"/>
          <w:sz w:val="21"/>
          <w:szCs w:val="21"/>
          <w:lang w:val="it-IT"/>
        </w:rPr>
        <w:t>=</w:t>
      </w:r>
      <w:r w:rsidR="00960DA4" w:rsidRPr="0B390B98">
        <w:rPr>
          <w:rFonts w:eastAsiaTheme="minorEastAsia"/>
          <w:color w:val="032F62"/>
          <w:sz w:val="21"/>
          <w:szCs w:val="21"/>
          <w:lang w:val="it-IT"/>
        </w:rPr>
        <w:t>"_blank"</w:t>
      </w:r>
      <w:r w:rsidR="00960DA4" w:rsidRPr="0B390B98">
        <w:rPr>
          <w:rFonts w:eastAsiaTheme="minorEastAsia"/>
          <w:color w:val="24292E"/>
          <w:sz w:val="21"/>
          <w:szCs w:val="21"/>
          <w:lang w:val="it-IT"/>
        </w:rPr>
        <w:t>&gt;</w:t>
      </w:r>
      <w:r w:rsidR="00960DA4" w:rsidRPr="00E3584D">
        <w:rPr>
          <w:rFonts w:ascii="Baskerville Old Face" w:eastAsiaTheme="minorEastAsia" w:hAnsi="Baskerville Old Face"/>
          <w:color w:val="24292E"/>
          <w:lang w:val="it-IT"/>
        </w:rPr>
        <w:t>Gioacchino Ferroni</w:t>
      </w:r>
      <w:r w:rsidR="00960DA4" w:rsidRPr="0B390B98">
        <w:rPr>
          <w:rFonts w:eastAsiaTheme="minorEastAsia"/>
          <w:color w:val="24292E"/>
          <w:sz w:val="21"/>
          <w:szCs w:val="21"/>
          <w:lang w:val="it-IT"/>
        </w:rPr>
        <w:t xml:space="preserve"> </w:t>
      </w:r>
      <w:r w:rsidR="00960DA4" w:rsidRPr="0B390B98">
        <w:rPr>
          <w:rFonts w:eastAsiaTheme="minorEastAsia"/>
          <w:color w:val="24292E"/>
          <w:sz w:val="21"/>
          <w:szCs w:val="21"/>
          <w:highlight w:val="yellow"/>
          <w:lang w:val="it-IT"/>
        </w:rPr>
        <w:t>&lt;/</w:t>
      </w:r>
      <w:r w:rsidR="00960DA4" w:rsidRPr="0B390B98">
        <w:rPr>
          <w:rFonts w:eastAsiaTheme="minorEastAsia"/>
          <w:color w:val="22863A"/>
          <w:sz w:val="21"/>
          <w:szCs w:val="21"/>
          <w:highlight w:val="yellow"/>
          <w:lang w:val="it-IT"/>
        </w:rPr>
        <w:t>a</w:t>
      </w:r>
      <w:r w:rsidR="00960DA4" w:rsidRPr="0B390B98">
        <w:rPr>
          <w:rFonts w:eastAsiaTheme="minorEastAsia"/>
          <w:color w:val="24292E"/>
          <w:sz w:val="21"/>
          <w:szCs w:val="21"/>
          <w:highlight w:val="yellow"/>
          <w:lang w:val="it-IT"/>
        </w:rPr>
        <w:t>&gt;</w:t>
      </w:r>
      <w:r w:rsidR="00960DA4" w:rsidRPr="0B390B98">
        <w:rPr>
          <w:rFonts w:eastAsiaTheme="minorEastAsia"/>
          <w:color w:val="24292E"/>
          <w:sz w:val="21"/>
          <w:szCs w:val="21"/>
          <w:lang w:val="it-IT"/>
        </w:rPr>
        <w:t xml:space="preserve"> </w:t>
      </w:r>
      <w:r w:rsidR="00960DA4" w:rsidRPr="0B390B98">
        <w:rPr>
          <w:rFonts w:ascii="Baskerville Old Face" w:eastAsiaTheme="majorEastAsia" w:hAnsi="Baskerville Old Face" w:cstheme="majorBidi"/>
          <w:lang w:val="it-IT"/>
        </w:rPr>
        <w:t xml:space="preserve"> </w:t>
      </w:r>
      <w:r w:rsidRPr="0B390B98">
        <w:rPr>
          <w:rFonts w:ascii="Baskerville Old Face" w:eastAsiaTheme="majorEastAsia" w:hAnsi="Baskerville Old Face" w:cstheme="majorBidi"/>
          <w:lang w:val="it-IT"/>
        </w:rPr>
        <w:t>(1854-1909), marito di Margherita Bardini (1845-1927), sorella minore di Stefano. Nell’attività iniziarono presto a lavorare anche i figli Emma Bardini (1883-1962) e Ugo Bardini (1892-1965)</w:t>
      </w:r>
      <w:r w:rsidR="00BD7A34" w:rsidRPr="0B390B98">
        <w:rPr>
          <w:rFonts w:ascii="Baskerville Old Face" w:eastAsiaTheme="majorEastAsia" w:hAnsi="Baskerville Old Face" w:cstheme="majorBidi"/>
          <w:lang w:val="it-IT"/>
        </w:rPr>
        <w:t xml:space="preserve">. </w:t>
      </w:r>
      <w:del w:id="1" w:author="Microsoft Word" w:date="2024-09-16T16:57:00Z" w16du:dateUtc="2024-09-16T14:57:00Z">
        <w:r w:rsidR="00BD7A34" w:rsidRPr="0B390B98">
          <w:rPr>
            <w:rFonts w:ascii="Baskerville Old Face" w:eastAsiaTheme="majorEastAsia" w:hAnsi="Baskerville Old Face" w:cstheme="majorBidi"/>
            <w:lang w:val="it-IT"/>
          </w:rPr>
          <w:delText xml:space="preserve">. </w:delText>
        </w:r>
      </w:del>
      <w:r w:rsidR="00BD7A34" w:rsidRPr="0B390B98">
        <w:rPr>
          <w:rFonts w:ascii="Baskerville Old Face" w:eastAsia="Times New Roman" w:hAnsi="Baskerville Old Face" w:cs="Arial"/>
          <w:color w:val="FF0000"/>
          <w:lang w:val="it-IT" w:eastAsia="it-IT"/>
        </w:rPr>
        <w:t>&lt;</w:t>
      </w:r>
      <w:proofErr w:type="spellStart"/>
      <w:r w:rsidR="00BD7A34" w:rsidRPr="0B390B98">
        <w:rPr>
          <w:rFonts w:ascii="Baskerville Old Face" w:eastAsia="Times New Roman" w:hAnsi="Baskerville Old Face" w:cs="Arial"/>
          <w:color w:val="FF0000"/>
          <w:lang w:val="it-IT" w:eastAsia="it-IT"/>
        </w:rPr>
        <w:t>br</w:t>
      </w:r>
      <w:proofErr w:type="spellEnd"/>
      <w:r w:rsidR="00BD7A34" w:rsidRPr="0B390B98">
        <w:rPr>
          <w:rFonts w:ascii="Baskerville Old Face" w:eastAsia="Times New Roman" w:hAnsi="Baskerville Old Face" w:cs="Arial"/>
          <w:color w:val="FF0000"/>
          <w:lang w:val="it-IT" w:eastAsia="it-IT"/>
        </w:rPr>
        <w:t>&gt; &lt;</w:t>
      </w:r>
      <w:proofErr w:type="spellStart"/>
      <w:r w:rsidR="00BD7A34" w:rsidRPr="0B390B98">
        <w:rPr>
          <w:rFonts w:ascii="Baskerville Old Face" w:eastAsia="Times New Roman" w:hAnsi="Baskerville Old Face" w:cs="Arial"/>
          <w:color w:val="FF0000"/>
          <w:lang w:val="it-IT" w:eastAsia="it-IT"/>
        </w:rPr>
        <w:t>br</w:t>
      </w:r>
      <w:proofErr w:type="spellEnd"/>
      <w:r w:rsidR="00BD7A34" w:rsidRPr="0B390B98">
        <w:rPr>
          <w:rFonts w:ascii="Baskerville Old Face" w:eastAsia="Times New Roman" w:hAnsi="Baskerville Old Face" w:cs="Arial"/>
          <w:color w:val="FF0000"/>
          <w:lang w:val="it-IT" w:eastAsia="it-IT"/>
        </w:rPr>
        <w:t>&gt;</w:t>
      </w:r>
      <w:r w:rsidR="00C249C5" w:rsidRPr="0B390B98">
        <w:rPr>
          <w:rFonts w:ascii="Baskerville Old Face" w:eastAsia="Times New Roman" w:hAnsi="Baskerville Old Face" w:cs="Arial"/>
          <w:color w:val="FF0000"/>
          <w:lang w:val="it-IT" w:eastAsia="it-IT"/>
        </w:rPr>
        <w:t xml:space="preserve"> </w:t>
      </w:r>
    </w:p>
    <w:p w14:paraId="7EE7D6AB" w14:textId="77777777" w:rsidR="00C249C5" w:rsidRPr="005D1BAA" w:rsidRDefault="00C249C5" w:rsidP="005D1BAA">
      <w:pPr>
        <w:rPr>
          <w:rFonts w:ascii="Baskerville Old Face" w:eastAsiaTheme="majorEastAsia" w:hAnsi="Baskerville Old Face" w:cstheme="majorBidi"/>
        </w:rPr>
      </w:pPr>
    </w:p>
    <w:p w14:paraId="7D8FE66E" w14:textId="1E8F97EA" w:rsidR="00BD7A34" w:rsidRPr="005D1BAA" w:rsidRDefault="005D1BAA" w:rsidP="00BD7A34">
      <w:pPr>
        <w:rPr>
          <w:rFonts w:ascii="Baskerville Old Face" w:eastAsiaTheme="majorEastAsia" w:hAnsi="Baskerville Old Face" w:cstheme="majorBidi"/>
        </w:rPr>
      </w:pPr>
      <w:r w:rsidRPr="005D1BAA">
        <w:rPr>
          <w:rFonts w:ascii="Baskerville Old Face" w:eastAsiaTheme="majorEastAsia" w:hAnsi="Baskerville Old Face" w:cstheme="majorBidi"/>
        </w:rPr>
        <w:t xml:space="preserve">Alla </w:t>
      </w:r>
      <w:proofErr w:type="spellStart"/>
      <w:r w:rsidRPr="005D1BAA">
        <w:rPr>
          <w:rFonts w:ascii="Baskerville Old Face" w:eastAsiaTheme="majorEastAsia" w:hAnsi="Baskerville Old Face" w:cstheme="majorBidi"/>
        </w:rPr>
        <w:t>morte</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dell’antiquario</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avvenuta</w:t>
      </w:r>
      <w:proofErr w:type="spellEnd"/>
      <w:r w:rsidRPr="005D1BAA">
        <w:rPr>
          <w:rFonts w:ascii="Baskerville Old Face" w:eastAsiaTheme="majorEastAsia" w:hAnsi="Baskerville Old Face" w:cstheme="majorBidi"/>
        </w:rPr>
        <w:t xml:space="preserve"> nel 1922, per </w:t>
      </w:r>
      <w:proofErr w:type="spellStart"/>
      <w:r w:rsidRPr="005D1BAA">
        <w:rPr>
          <w:rFonts w:ascii="Baskerville Old Face" w:eastAsiaTheme="majorEastAsia" w:hAnsi="Baskerville Old Face" w:cstheme="majorBidi"/>
        </w:rPr>
        <w:t>volontà</w:t>
      </w:r>
      <w:proofErr w:type="spellEnd"/>
      <w:r w:rsidRPr="005D1BAA">
        <w:rPr>
          <w:rFonts w:ascii="Baskerville Old Face" w:eastAsiaTheme="majorEastAsia" w:hAnsi="Baskerville Old Face" w:cstheme="majorBidi"/>
        </w:rPr>
        <w:t xml:space="preserve"> testamentaria </w:t>
      </w:r>
      <w:proofErr w:type="spellStart"/>
      <w:r w:rsidRPr="005D1BAA">
        <w:rPr>
          <w:rFonts w:ascii="Baskerville Old Face" w:eastAsiaTheme="majorEastAsia" w:hAnsi="Baskerville Old Face" w:cstheme="majorBidi"/>
        </w:rPr>
        <w:t>il</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palazzo</w:t>
      </w:r>
      <w:proofErr w:type="spellEnd"/>
      <w:r w:rsidRPr="005D1BAA">
        <w:rPr>
          <w:rFonts w:ascii="Baskerville Old Face" w:eastAsiaTheme="majorEastAsia" w:hAnsi="Baskerville Old Face" w:cstheme="majorBidi"/>
        </w:rPr>
        <w:t xml:space="preserve"> di </w:t>
      </w:r>
      <w:proofErr w:type="spellStart"/>
      <w:r w:rsidRPr="005D1BAA">
        <w:rPr>
          <w:rFonts w:ascii="Baskerville Old Face" w:eastAsiaTheme="majorEastAsia" w:hAnsi="Baskerville Old Face" w:cstheme="majorBidi"/>
        </w:rPr>
        <w:t>sua</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proprietà</w:t>
      </w:r>
      <w:proofErr w:type="spellEnd"/>
      <w:r w:rsidRPr="005D1BAA">
        <w:rPr>
          <w:rFonts w:ascii="Baskerville Old Face" w:eastAsiaTheme="majorEastAsia" w:hAnsi="Baskerville Old Face" w:cstheme="majorBidi"/>
        </w:rPr>
        <w:t xml:space="preserve"> e la </w:t>
      </w:r>
      <w:proofErr w:type="spellStart"/>
      <w:r w:rsidRPr="005D1BAA">
        <w:rPr>
          <w:rFonts w:ascii="Baskerville Old Face" w:eastAsiaTheme="majorEastAsia" w:hAnsi="Baskerville Old Face" w:cstheme="majorBidi"/>
        </w:rPr>
        <w:t>collezione</w:t>
      </w:r>
      <w:proofErr w:type="spellEnd"/>
      <w:r w:rsidRPr="005D1BAA">
        <w:rPr>
          <w:rFonts w:ascii="Baskerville Old Face" w:eastAsiaTheme="majorEastAsia" w:hAnsi="Baskerville Old Face" w:cstheme="majorBidi"/>
        </w:rPr>
        <w:t xml:space="preserve"> da lui </w:t>
      </w:r>
      <w:proofErr w:type="spellStart"/>
      <w:r w:rsidRPr="005D1BAA">
        <w:rPr>
          <w:rFonts w:ascii="Baskerville Old Face" w:eastAsiaTheme="majorEastAsia" w:hAnsi="Baskerville Old Face" w:cstheme="majorBidi"/>
        </w:rPr>
        <w:t>raccolta</w:t>
      </w:r>
      <w:proofErr w:type="spellEnd"/>
      <w:r w:rsidRPr="005D1BAA">
        <w:rPr>
          <w:rFonts w:ascii="Baskerville Old Face" w:eastAsiaTheme="majorEastAsia" w:hAnsi="Baskerville Old Face" w:cstheme="majorBidi"/>
        </w:rPr>
        <w:t xml:space="preserve"> nel corso </w:t>
      </w:r>
      <w:proofErr w:type="spellStart"/>
      <w:r w:rsidRPr="005D1BAA">
        <w:rPr>
          <w:rFonts w:ascii="Baskerville Old Face" w:eastAsiaTheme="majorEastAsia" w:hAnsi="Baskerville Old Face" w:cstheme="majorBidi"/>
        </w:rPr>
        <w:t>dell’attività</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vennero</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donati</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alla</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città</w:t>
      </w:r>
      <w:proofErr w:type="spellEnd"/>
      <w:r w:rsidRPr="005D1BAA">
        <w:rPr>
          <w:rFonts w:ascii="Baskerville Old Face" w:eastAsiaTheme="majorEastAsia" w:hAnsi="Baskerville Old Face" w:cstheme="majorBidi"/>
        </w:rPr>
        <w:t xml:space="preserve"> di Firenze che </w:t>
      </w:r>
      <w:proofErr w:type="spellStart"/>
      <w:r w:rsidRPr="005D1BAA">
        <w:rPr>
          <w:rFonts w:ascii="Baskerville Old Face" w:eastAsiaTheme="majorEastAsia" w:hAnsi="Baskerville Old Face" w:cstheme="majorBidi"/>
        </w:rPr>
        <w:t>istituì</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il</w:t>
      </w:r>
      <w:proofErr w:type="spellEnd"/>
      <w:r w:rsidRPr="005D1BAA">
        <w:rPr>
          <w:rFonts w:ascii="Baskerville Old Face" w:eastAsiaTheme="majorEastAsia" w:hAnsi="Baskerville Old Face" w:cstheme="majorBidi"/>
        </w:rPr>
        <w:t xml:space="preserve"> Museo Stefano </w:t>
      </w:r>
      <w:proofErr w:type="spellStart"/>
      <w:r w:rsidRPr="005D1BAA">
        <w:rPr>
          <w:rFonts w:ascii="Baskerville Old Face" w:eastAsiaTheme="majorEastAsia" w:hAnsi="Baskerville Old Face" w:cstheme="majorBidi"/>
        </w:rPr>
        <w:t>Bardini</w:t>
      </w:r>
      <w:proofErr w:type="spellEnd"/>
      <w:r w:rsidRPr="005D1BAA">
        <w:rPr>
          <w:rFonts w:ascii="Baskerville Old Face" w:eastAsiaTheme="majorEastAsia" w:hAnsi="Baskerville Old Face" w:cstheme="majorBidi"/>
        </w:rPr>
        <w:t xml:space="preserve">, </w:t>
      </w:r>
      <w:proofErr w:type="spellStart"/>
      <w:r w:rsidRPr="005D1BAA">
        <w:rPr>
          <w:rFonts w:ascii="Baskerville Old Face" w:eastAsiaTheme="majorEastAsia" w:hAnsi="Baskerville Old Face" w:cstheme="majorBidi"/>
        </w:rPr>
        <w:t>inaugurato</w:t>
      </w:r>
      <w:proofErr w:type="spellEnd"/>
      <w:r w:rsidRPr="005D1BAA">
        <w:rPr>
          <w:rFonts w:ascii="Baskerville Old Face" w:eastAsiaTheme="majorEastAsia" w:hAnsi="Baskerville Old Face" w:cstheme="majorBidi"/>
        </w:rPr>
        <w:t xml:space="preserve"> nel 1925.</w:t>
      </w:r>
      <w:r w:rsidR="00BD7A34">
        <w:rPr>
          <w:rFonts w:ascii="Baskerville Old Face" w:eastAsiaTheme="majorEastAsia" w:hAnsi="Baskerville Old Face" w:cstheme="majorBidi"/>
        </w:rPr>
        <w:t xml:space="preserve"> </w:t>
      </w:r>
    </w:p>
    <w:p w14:paraId="3093C91B" w14:textId="148810E9" w:rsidR="00A801C1" w:rsidRPr="005D1BAA" w:rsidRDefault="00A801C1" w:rsidP="005D1BAA">
      <w:pPr>
        <w:rPr>
          <w:rFonts w:ascii="Baskerville Old Face" w:hAnsi="Baskerville Old Face"/>
        </w:rPr>
      </w:pPr>
    </w:p>
    <w:sectPr w:rsidR="00A801C1" w:rsidRPr="005D1BAA" w:rsidSect="009B25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3D6D"/>
    <w:multiLevelType w:val="hybridMultilevel"/>
    <w:tmpl w:val="4EFA3D06"/>
    <w:lvl w:ilvl="0" w:tplc="7382D5F8">
      <w:start w:val="1"/>
      <w:numFmt w:val="decimal"/>
      <w:lvlText w:val="%1."/>
      <w:lvlJc w:val="left"/>
      <w:pPr>
        <w:ind w:left="785"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61023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E0"/>
    <w:rsid w:val="00017865"/>
    <w:rsid w:val="00062994"/>
    <w:rsid w:val="00074D63"/>
    <w:rsid w:val="00076891"/>
    <w:rsid w:val="000A1612"/>
    <w:rsid w:val="000C0269"/>
    <w:rsid w:val="000E078E"/>
    <w:rsid w:val="000F4D3A"/>
    <w:rsid w:val="000F75DD"/>
    <w:rsid w:val="00117F46"/>
    <w:rsid w:val="00136854"/>
    <w:rsid w:val="00151559"/>
    <w:rsid w:val="00174B81"/>
    <w:rsid w:val="00196176"/>
    <w:rsid w:val="001A1A26"/>
    <w:rsid w:val="001B3AA6"/>
    <w:rsid w:val="001B70B9"/>
    <w:rsid w:val="001E7BF9"/>
    <w:rsid w:val="00200392"/>
    <w:rsid w:val="00222E33"/>
    <w:rsid w:val="002B48A0"/>
    <w:rsid w:val="002C5736"/>
    <w:rsid w:val="0032430B"/>
    <w:rsid w:val="003265AD"/>
    <w:rsid w:val="00333B2B"/>
    <w:rsid w:val="00337253"/>
    <w:rsid w:val="0037505A"/>
    <w:rsid w:val="003B104C"/>
    <w:rsid w:val="003C2715"/>
    <w:rsid w:val="003F34C9"/>
    <w:rsid w:val="00427EAC"/>
    <w:rsid w:val="004604E0"/>
    <w:rsid w:val="00461F14"/>
    <w:rsid w:val="00461F95"/>
    <w:rsid w:val="004640D0"/>
    <w:rsid w:val="004739B5"/>
    <w:rsid w:val="004D5F8E"/>
    <w:rsid w:val="004F360B"/>
    <w:rsid w:val="00524440"/>
    <w:rsid w:val="00533C6D"/>
    <w:rsid w:val="005428B8"/>
    <w:rsid w:val="00552D81"/>
    <w:rsid w:val="00584AA5"/>
    <w:rsid w:val="005B3007"/>
    <w:rsid w:val="005D1BAA"/>
    <w:rsid w:val="00602117"/>
    <w:rsid w:val="0064357E"/>
    <w:rsid w:val="006477D3"/>
    <w:rsid w:val="00685D25"/>
    <w:rsid w:val="00691A4F"/>
    <w:rsid w:val="006A78F0"/>
    <w:rsid w:val="007E4758"/>
    <w:rsid w:val="008A5CFC"/>
    <w:rsid w:val="008F2559"/>
    <w:rsid w:val="00946248"/>
    <w:rsid w:val="009577DA"/>
    <w:rsid w:val="00960DA4"/>
    <w:rsid w:val="009932C8"/>
    <w:rsid w:val="009B02C9"/>
    <w:rsid w:val="009B25B6"/>
    <w:rsid w:val="009D3E15"/>
    <w:rsid w:val="009E09E8"/>
    <w:rsid w:val="009F7F2B"/>
    <w:rsid w:val="00A041F8"/>
    <w:rsid w:val="00A50E7B"/>
    <w:rsid w:val="00A554CA"/>
    <w:rsid w:val="00A71EDE"/>
    <w:rsid w:val="00A801C1"/>
    <w:rsid w:val="00A83001"/>
    <w:rsid w:val="00AB7583"/>
    <w:rsid w:val="00B00EB5"/>
    <w:rsid w:val="00B31D6E"/>
    <w:rsid w:val="00B334F9"/>
    <w:rsid w:val="00B36E97"/>
    <w:rsid w:val="00B75482"/>
    <w:rsid w:val="00BD7A34"/>
    <w:rsid w:val="00BE2649"/>
    <w:rsid w:val="00BE3CFF"/>
    <w:rsid w:val="00BF377E"/>
    <w:rsid w:val="00C249C5"/>
    <w:rsid w:val="00C72A51"/>
    <w:rsid w:val="00CA2BBF"/>
    <w:rsid w:val="00CF672E"/>
    <w:rsid w:val="00D00628"/>
    <w:rsid w:val="00D16A98"/>
    <w:rsid w:val="00D37871"/>
    <w:rsid w:val="00D63E3F"/>
    <w:rsid w:val="00D64C9D"/>
    <w:rsid w:val="00DD42F6"/>
    <w:rsid w:val="00DD7EAB"/>
    <w:rsid w:val="00DF5D48"/>
    <w:rsid w:val="00E3584D"/>
    <w:rsid w:val="00E45CD9"/>
    <w:rsid w:val="00E57B7F"/>
    <w:rsid w:val="00E663D2"/>
    <w:rsid w:val="00E765D3"/>
    <w:rsid w:val="00E81A53"/>
    <w:rsid w:val="00E966A4"/>
    <w:rsid w:val="00E96B15"/>
    <w:rsid w:val="00EC585B"/>
    <w:rsid w:val="00EC7F31"/>
    <w:rsid w:val="00F056C8"/>
    <w:rsid w:val="00F75114"/>
    <w:rsid w:val="00F86F13"/>
    <w:rsid w:val="00FA25E6"/>
    <w:rsid w:val="00FE7E99"/>
    <w:rsid w:val="00FF7B37"/>
    <w:rsid w:val="0B390B98"/>
    <w:rsid w:val="56541532"/>
    <w:rsid w:val="7405EDC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7A94"/>
  <w15:docId w15:val="{1F024354-6785-4901-A4A5-72FA8203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739B5"/>
    <w:pPr>
      <w:spacing w:after="0" w:line="240" w:lineRule="auto"/>
    </w:pPr>
    <w:rPr>
      <w:kern w:val="0"/>
      <w:sz w:val="24"/>
      <w:szCs w:val="24"/>
      <w:lang w:val="es-ES"/>
      <w14:ligatures w14:val="none"/>
    </w:rPr>
  </w:style>
  <w:style w:type="paragraph" w:styleId="Titolo2">
    <w:name w:val="heading 2"/>
    <w:basedOn w:val="Normale"/>
    <w:next w:val="Normale"/>
    <w:link w:val="Titolo2Carattere"/>
    <w:uiPriority w:val="9"/>
    <w:unhideWhenUsed/>
    <w:qFormat/>
    <w:rsid w:val="004739B5"/>
    <w:pPr>
      <w:keepNext/>
      <w:keepLines/>
      <w:spacing w:before="40"/>
      <w:outlineLvl w:val="1"/>
    </w:pPr>
    <w:rPr>
      <w:rFonts w:asciiTheme="majorHAnsi" w:eastAsiaTheme="majorEastAsia" w:hAnsiTheme="majorHAnsi" w:cstheme="majorBidi"/>
      <w:b/>
      <w:color w:val="000000" w:themeColor="text1"/>
      <w:sz w:val="26"/>
      <w:szCs w:val="26"/>
    </w:rPr>
  </w:style>
  <w:style w:type="paragraph" w:styleId="Titolo3">
    <w:name w:val="heading 3"/>
    <w:basedOn w:val="Normale"/>
    <w:next w:val="Normale"/>
    <w:link w:val="Titolo3Carattere"/>
    <w:uiPriority w:val="9"/>
    <w:semiHidden/>
    <w:unhideWhenUsed/>
    <w:qFormat/>
    <w:rsid w:val="00FF7B37"/>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739B5"/>
    <w:rPr>
      <w:rFonts w:asciiTheme="majorHAnsi" w:eastAsiaTheme="majorEastAsia" w:hAnsiTheme="majorHAnsi" w:cstheme="majorBidi"/>
      <w:b/>
      <w:color w:val="000000" w:themeColor="text1"/>
      <w:kern w:val="0"/>
      <w:sz w:val="26"/>
      <w:szCs w:val="26"/>
      <w:lang w:val="es-ES"/>
      <w14:ligatures w14:val="none"/>
    </w:rPr>
  </w:style>
  <w:style w:type="paragraph" w:styleId="Paragrafoelenco">
    <w:name w:val="List Paragraph"/>
    <w:basedOn w:val="Normale"/>
    <w:uiPriority w:val="34"/>
    <w:qFormat/>
    <w:rsid w:val="004739B5"/>
    <w:pPr>
      <w:ind w:left="720"/>
      <w:contextualSpacing/>
    </w:pPr>
  </w:style>
  <w:style w:type="character" w:styleId="Collegamentoipertestuale">
    <w:name w:val="Hyperlink"/>
    <w:basedOn w:val="Carpredefinitoparagrafo"/>
    <w:uiPriority w:val="99"/>
    <w:unhideWhenUsed/>
    <w:rsid w:val="009D3E15"/>
    <w:rPr>
      <w:color w:val="0563C1" w:themeColor="hyperlink"/>
      <w:u w:val="single"/>
    </w:rPr>
  </w:style>
  <w:style w:type="character" w:styleId="Menzionenonrisolta">
    <w:name w:val="Unresolved Mention"/>
    <w:basedOn w:val="Carpredefinitoparagrafo"/>
    <w:uiPriority w:val="99"/>
    <w:semiHidden/>
    <w:unhideWhenUsed/>
    <w:rsid w:val="009D3E15"/>
    <w:rPr>
      <w:color w:val="605E5C"/>
      <w:shd w:val="clear" w:color="auto" w:fill="E1DFDD"/>
    </w:rPr>
  </w:style>
  <w:style w:type="character" w:customStyle="1" w:styleId="Titolo3Carattere">
    <w:name w:val="Titolo 3 Carattere"/>
    <w:basedOn w:val="Carpredefinitoparagrafo"/>
    <w:link w:val="Titolo3"/>
    <w:uiPriority w:val="9"/>
    <w:semiHidden/>
    <w:rsid w:val="00FF7B37"/>
    <w:rPr>
      <w:rFonts w:asciiTheme="majorHAnsi" w:eastAsiaTheme="majorEastAsia" w:hAnsiTheme="majorHAnsi" w:cstheme="majorBidi"/>
      <w:color w:val="1F3763" w:themeColor="accent1" w:themeShade="7F"/>
      <w:kern w:val="0"/>
      <w:sz w:val="24"/>
      <w:szCs w:val="24"/>
      <w:lang w:val="es-ES"/>
      <w14:ligatures w14:val="none"/>
    </w:rPr>
  </w:style>
  <w:style w:type="character" w:styleId="Rimandocommento">
    <w:name w:val="annotation reference"/>
    <w:basedOn w:val="Carpredefinitoparagrafo"/>
    <w:uiPriority w:val="99"/>
    <w:semiHidden/>
    <w:unhideWhenUsed/>
    <w:rsid w:val="00FF7B37"/>
    <w:rPr>
      <w:sz w:val="16"/>
      <w:szCs w:val="16"/>
    </w:rPr>
  </w:style>
  <w:style w:type="paragraph" w:styleId="Testocommento">
    <w:name w:val="annotation text"/>
    <w:basedOn w:val="Normale"/>
    <w:link w:val="TestocommentoCarattere"/>
    <w:uiPriority w:val="99"/>
    <w:semiHidden/>
    <w:unhideWhenUsed/>
    <w:rsid w:val="00FF7B37"/>
    <w:rPr>
      <w:sz w:val="20"/>
      <w:szCs w:val="20"/>
    </w:rPr>
  </w:style>
  <w:style w:type="character" w:customStyle="1" w:styleId="TestocommentoCarattere">
    <w:name w:val="Testo commento Carattere"/>
    <w:basedOn w:val="Carpredefinitoparagrafo"/>
    <w:link w:val="Testocommento"/>
    <w:uiPriority w:val="99"/>
    <w:semiHidden/>
    <w:rsid w:val="00FF7B37"/>
    <w:rPr>
      <w:kern w:val="0"/>
      <w:sz w:val="20"/>
      <w:szCs w:val="20"/>
      <w:lang w:val="es-ES"/>
      <w14:ligatures w14:val="none"/>
    </w:rPr>
  </w:style>
  <w:style w:type="paragraph" w:styleId="Soggettocommento">
    <w:name w:val="annotation subject"/>
    <w:basedOn w:val="Testocommento"/>
    <w:next w:val="Testocommento"/>
    <w:link w:val="SoggettocommentoCarattere"/>
    <w:uiPriority w:val="99"/>
    <w:semiHidden/>
    <w:unhideWhenUsed/>
    <w:rsid w:val="00FF7B37"/>
    <w:rPr>
      <w:b/>
      <w:bCs/>
    </w:rPr>
  </w:style>
  <w:style w:type="character" w:customStyle="1" w:styleId="SoggettocommentoCarattere">
    <w:name w:val="Soggetto commento Carattere"/>
    <w:basedOn w:val="TestocommentoCarattere"/>
    <w:link w:val="Soggettocommento"/>
    <w:uiPriority w:val="99"/>
    <w:semiHidden/>
    <w:rsid w:val="00FF7B37"/>
    <w:rPr>
      <w:b/>
      <w:bCs/>
      <w:kern w:val="0"/>
      <w:sz w:val="20"/>
      <w:szCs w:val="20"/>
      <w:lang w:val="es-ES"/>
      <w14:ligatures w14:val="none"/>
    </w:rPr>
  </w:style>
  <w:style w:type="paragraph" w:styleId="Testofumetto">
    <w:name w:val="Balloon Text"/>
    <w:basedOn w:val="Normale"/>
    <w:link w:val="TestofumettoCarattere"/>
    <w:uiPriority w:val="99"/>
    <w:semiHidden/>
    <w:unhideWhenUsed/>
    <w:rsid w:val="00FF7B37"/>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F7B37"/>
    <w:rPr>
      <w:rFonts w:ascii="Segoe UI" w:hAnsi="Segoe UI" w:cs="Segoe UI"/>
      <w:kern w:val="0"/>
      <w:sz w:val="18"/>
      <w:szCs w:val="18"/>
      <w:lang w:val="es-ES"/>
      <w14:ligatures w14:val="none"/>
    </w:rPr>
  </w:style>
  <w:style w:type="character" w:styleId="Collegamentovisitato">
    <w:name w:val="FollowedHyperlink"/>
    <w:basedOn w:val="Carpredefinitoparagrafo"/>
    <w:uiPriority w:val="99"/>
    <w:semiHidden/>
    <w:unhideWhenUsed/>
    <w:rsid w:val="00FF7B37"/>
    <w:rPr>
      <w:color w:val="954F72" w:themeColor="followedHyperlink"/>
      <w:u w:val="single"/>
    </w:rPr>
  </w:style>
  <w:style w:type="paragraph" w:styleId="NormaleWeb">
    <w:name w:val="Normal (Web)"/>
    <w:basedOn w:val="Normale"/>
    <w:uiPriority w:val="99"/>
    <w:semiHidden/>
    <w:unhideWhenUsed/>
    <w:rsid w:val="00A801C1"/>
    <w:pPr>
      <w:spacing w:before="100" w:beforeAutospacing="1" w:after="100" w:afterAutospacing="1"/>
    </w:pPr>
    <w:rPr>
      <w:rFonts w:ascii="Times New Roman" w:eastAsia="Times New Roman" w:hAnsi="Times New Roman" w:cs="Times New Roman"/>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4416">
      <w:bodyDiv w:val="1"/>
      <w:marLeft w:val="0"/>
      <w:marRight w:val="0"/>
      <w:marTop w:val="0"/>
      <w:marBottom w:val="0"/>
      <w:divBdr>
        <w:top w:val="none" w:sz="0" w:space="0" w:color="auto"/>
        <w:left w:val="none" w:sz="0" w:space="0" w:color="auto"/>
        <w:bottom w:val="none" w:sz="0" w:space="0" w:color="auto"/>
        <w:right w:val="none" w:sz="0" w:space="0" w:color="auto"/>
      </w:divBdr>
    </w:div>
    <w:div w:id="66152006">
      <w:bodyDiv w:val="1"/>
      <w:marLeft w:val="0"/>
      <w:marRight w:val="0"/>
      <w:marTop w:val="0"/>
      <w:marBottom w:val="0"/>
      <w:divBdr>
        <w:top w:val="none" w:sz="0" w:space="0" w:color="auto"/>
        <w:left w:val="none" w:sz="0" w:space="0" w:color="auto"/>
        <w:bottom w:val="none" w:sz="0" w:space="0" w:color="auto"/>
        <w:right w:val="none" w:sz="0" w:space="0" w:color="auto"/>
      </w:divBdr>
      <w:divsChild>
        <w:div w:id="243223315">
          <w:marLeft w:val="0"/>
          <w:marRight w:val="0"/>
          <w:marTop w:val="300"/>
          <w:marBottom w:val="0"/>
          <w:divBdr>
            <w:top w:val="none" w:sz="0" w:space="0" w:color="auto"/>
            <w:left w:val="none" w:sz="0" w:space="0" w:color="auto"/>
            <w:bottom w:val="none" w:sz="0" w:space="0" w:color="auto"/>
            <w:right w:val="none" w:sz="0" w:space="0" w:color="auto"/>
          </w:divBdr>
          <w:divsChild>
            <w:div w:id="2104447769">
              <w:marLeft w:val="300"/>
              <w:marRight w:val="1800"/>
              <w:marTop w:val="0"/>
              <w:marBottom w:val="300"/>
              <w:divBdr>
                <w:top w:val="none" w:sz="0" w:space="0" w:color="auto"/>
                <w:left w:val="none" w:sz="0" w:space="0" w:color="auto"/>
                <w:bottom w:val="none" w:sz="0" w:space="0" w:color="auto"/>
                <w:right w:val="none" w:sz="0" w:space="0" w:color="auto"/>
              </w:divBdr>
              <w:divsChild>
                <w:div w:id="9426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0775">
          <w:marLeft w:val="0"/>
          <w:marRight w:val="0"/>
          <w:marTop w:val="0"/>
          <w:marBottom w:val="0"/>
          <w:divBdr>
            <w:top w:val="none" w:sz="0" w:space="0" w:color="auto"/>
            <w:left w:val="none" w:sz="0" w:space="0" w:color="auto"/>
            <w:bottom w:val="none" w:sz="0" w:space="0" w:color="auto"/>
            <w:right w:val="none" w:sz="0" w:space="0" w:color="auto"/>
          </w:divBdr>
        </w:div>
      </w:divsChild>
    </w:div>
    <w:div w:id="1953971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ndazionefedericozeri.github.io/Mercato_dell_arte/html/dettagli/dettaglio_F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31B34-E4E8-4E69-9D10-43B8F9664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Links>
    <vt:vector size="6" baseType="variant">
      <vt:variant>
        <vt:i4>65578</vt:i4>
      </vt:variant>
      <vt:variant>
        <vt:i4>0</vt:i4>
      </vt:variant>
      <vt:variant>
        <vt:i4>0</vt:i4>
      </vt:variant>
      <vt:variant>
        <vt:i4>5</vt:i4>
      </vt:variant>
      <vt:variant>
        <vt:lpwstr>https://fondazionefedericozeri.github.io/Mercato_dell_arte/html/dettagli/dettaglio_FE.html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Mambelli</dc:creator>
  <cp:keywords/>
  <dc:description/>
  <cp:lastModifiedBy>Francesca Mambelli</cp:lastModifiedBy>
  <cp:revision>37</cp:revision>
  <dcterms:created xsi:type="dcterms:W3CDTF">2024-09-06T18:20:00Z</dcterms:created>
  <dcterms:modified xsi:type="dcterms:W3CDTF">2024-09-17T10:15:00Z</dcterms:modified>
</cp:coreProperties>
</file>