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C5A31" w14:textId="5A20CB06" w:rsidR="00F66C9E" w:rsidRPr="0039592A" w:rsidRDefault="002D0C8C" w:rsidP="00F66C9E">
      <w:pPr>
        <w:jc w:val="both"/>
        <w:rPr>
          <w:rFonts w:ascii="Baskerville" w:hAnsi="Baskerville" w:cstheme="majorHAnsi"/>
          <w:b/>
          <w:bCs/>
          <w:lang w:val="it-IT"/>
        </w:rPr>
      </w:pPr>
      <w:bookmarkStart w:id="0" w:name="_GoBack"/>
      <w:r w:rsidRPr="0039592A">
        <w:rPr>
          <w:rFonts w:ascii="Baskerville" w:hAnsi="Baskerville" w:cstheme="minorHAnsi"/>
          <w:b/>
          <w:bCs/>
          <w:lang w:val="it-IT"/>
        </w:rPr>
        <w:t xml:space="preserve">Stefano </w:t>
      </w:r>
      <w:proofErr w:type="spellStart"/>
      <w:r w:rsidRPr="0039592A">
        <w:rPr>
          <w:rFonts w:ascii="Baskerville" w:hAnsi="Baskerville" w:cstheme="majorHAnsi"/>
          <w:b/>
          <w:bCs/>
          <w:lang w:val="it-IT"/>
        </w:rPr>
        <w:t>Bardini</w:t>
      </w:r>
      <w:proofErr w:type="spellEnd"/>
      <w:r w:rsidRPr="0039592A">
        <w:rPr>
          <w:rFonts w:ascii="Baskerville" w:hAnsi="Baskerville" w:cstheme="majorHAnsi"/>
          <w:b/>
          <w:bCs/>
          <w:lang w:val="it-IT"/>
        </w:rPr>
        <w:t xml:space="preserve"> (1836-1922)</w:t>
      </w:r>
    </w:p>
    <w:bookmarkEnd w:id="0"/>
    <w:p w14:paraId="4E23A3C7" w14:textId="48751241" w:rsidR="00F66C9E" w:rsidRPr="0039592A" w:rsidRDefault="00F66C9E" w:rsidP="00F66C9E">
      <w:pPr>
        <w:jc w:val="both"/>
        <w:rPr>
          <w:rFonts w:ascii="Baskerville" w:hAnsi="Baskerville" w:cstheme="majorHAnsi"/>
          <w:lang w:val="it-IT"/>
        </w:rPr>
      </w:pPr>
    </w:p>
    <w:p w14:paraId="14D9C79F" w14:textId="77777777" w:rsidR="00F66C9E" w:rsidRPr="0039592A" w:rsidRDefault="00F66C9E" w:rsidP="00F66C9E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 xml:space="preserve">Stefano </w:t>
      </w:r>
      <w:proofErr w:type="spellStart"/>
      <w:r w:rsidRPr="0039592A">
        <w:rPr>
          <w:rFonts w:ascii="Baskerville" w:hAnsi="Baskerville" w:cstheme="majorHAnsi"/>
          <w:lang w:val="it-IT"/>
        </w:rPr>
        <w:t>Bardini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 (1836-1922) nacque a Pieve Santo Stefano da una famiglia di proprietari terrieri della provincia di Arezzo. Nel 1854 si trasferì a Firenze, dove si iscrisse all’Accademia di Belle Arti. Allievo di Giuseppe </w:t>
      </w:r>
      <w:proofErr w:type="spellStart"/>
      <w:r w:rsidRPr="0039592A">
        <w:rPr>
          <w:rFonts w:ascii="Baskerville" w:hAnsi="Baskerville" w:cstheme="majorHAnsi"/>
          <w:lang w:val="it-IT"/>
        </w:rPr>
        <w:t>Bezzuoli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 (1784-1855) e poi di Carlo </w:t>
      </w:r>
      <w:proofErr w:type="spellStart"/>
      <w:r w:rsidRPr="0039592A">
        <w:rPr>
          <w:rFonts w:ascii="Baskerville" w:hAnsi="Baskerville" w:cstheme="majorHAnsi"/>
          <w:lang w:val="it-IT"/>
        </w:rPr>
        <w:t>Servolini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 (1876-1948), respirò il clima artistico e politico dei macchiaioli. Abbandonati i corsi di pittura dopo dieci anni, </w:t>
      </w:r>
      <w:proofErr w:type="spellStart"/>
      <w:r w:rsidRPr="0039592A">
        <w:rPr>
          <w:rFonts w:ascii="Baskerville" w:hAnsi="Baskerville" w:cstheme="majorHAnsi"/>
          <w:lang w:val="it-IT"/>
        </w:rPr>
        <w:t>Bardini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 si arruolò nei corpi garibaldini, prendendo parte agli ultimi combattimenti per l’indipendenza italiana. </w:t>
      </w:r>
    </w:p>
    <w:p w14:paraId="0C70D6A3" w14:textId="77777777" w:rsidR="00990FDE" w:rsidRDefault="00990FDE" w:rsidP="00F66C9E">
      <w:pPr>
        <w:jc w:val="both"/>
        <w:rPr>
          <w:rFonts w:ascii="Baskerville" w:hAnsi="Baskerville" w:cstheme="minorHAnsi"/>
          <w:lang w:val="it-IT"/>
        </w:rPr>
      </w:pPr>
    </w:p>
    <w:p w14:paraId="01CBE426" w14:textId="4E4A1E14" w:rsidR="00F66C9E" w:rsidRPr="0039592A" w:rsidRDefault="00F66C9E" w:rsidP="00F66C9E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Dopo queste esperienze, iniziò a dedicarsi al mercato antiquario, intessendo stretti rapporti commerciali con figure già molto attive nel mondo antiquariale come Augusto (1829-1914) e Alessandro Castellani (1823-1883), Vincenzo </w:t>
      </w:r>
      <w:proofErr w:type="spellStart"/>
      <w:r w:rsidRPr="0039592A">
        <w:rPr>
          <w:rFonts w:ascii="Baskerville" w:hAnsi="Baskerville" w:cstheme="minorHAnsi"/>
          <w:lang w:val="it-IT"/>
        </w:rPr>
        <w:t>Ciampolini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(1830-1930) e Angelo </w:t>
      </w:r>
      <w:proofErr w:type="spellStart"/>
      <w:r w:rsidRPr="0039592A">
        <w:rPr>
          <w:rFonts w:ascii="Baskerville" w:hAnsi="Baskerville" w:cstheme="minorHAnsi"/>
          <w:lang w:val="it-IT"/>
        </w:rPr>
        <w:t>Tricca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(1817-1884). </w:t>
      </w:r>
    </w:p>
    <w:p w14:paraId="05FC40ED" w14:textId="5FE6D7DF" w:rsidR="00F66C9E" w:rsidRDefault="00F66C9E" w:rsidP="00F66C9E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Nel 1877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si trasferì dal piccolo atelier di Lungarno Torrigiani nel Palazzo </w:t>
      </w:r>
      <w:proofErr w:type="spellStart"/>
      <w:r w:rsidRPr="0039592A">
        <w:rPr>
          <w:rFonts w:ascii="Baskerville" w:hAnsi="Baskerville" w:cstheme="minorHAnsi"/>
          <w:lang w:val="it-IT"/>
        </w:rPr>
        <w:t>Canigiani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in via dei Benci. </w:t>
      </w:r>
    </w:p>
    <w:p w14:paraId="35F469BE" w14:textId="77777777" w:rsidR="00990FDE" w:rsidRPr="0039592A" w:rsidRDefault="00990FDE" w:rsidP="00F66C9E">
      <w:pPr>
        <w:jc w:val="both"/>
        <w:rPr>
          <w:rFonts w:ascii="Baskerville" w:hAnsi="Baskerville" w:cstheme="minorHAnsi"/>
          <w:lang w:val="it-IT"/>
        </w:rPr>
      </w:pPr>
    </w:p>
    <w:p w14:paraId="395383A4" w14:textId="7C896ECB" w:rsidR="00F66C9E" w:rsidRDefault="00F66C9E" w:rsidP="00F66C9E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Il continuo ampliamento del giro di affari portò </w:t>
      </w:r>
      <w:r w:rsidR="00A25D1E">
        <w:rPr>
          <w:rFonts w:ascii="Baskerville" w:hAnsi="Baskerville" w:cstheme="minorHAnsi"/>
          <w:lang w:val="it-IT"/>
        </w:rPr>
        <w:t>l’antiquario</w:t>
      </w:r>
      <w:r w:rsidRPr="0039592A">
        <w:rPr>
          <w:rFonts w:ascii="Baskerville" w:hAnsi="Baskerville" w:cstheme="minorHAnsi"/>
          <w:lang w:val="it-IT"/>
        </w:rPr>
        <w:t xml:space="preserve"> ad acquistare nel 1880 una serie di locali tra Piazza dei Mozzi, via dei Renai e via di San Nicolò comprendenti anche la chiesa e l’ex monastero di San Gregorio della Pace, che restaurò trasformandoli in un’ampia galleria, oltre che abitazione privata. La </w:t>
      </w:r>
      <w:r w:rsidR="00A25D1E">
        <w:rPr>
          <w:rFonts w:ascii="Baskerville" w:hAnsi="Baskerville" w:cstheme="minorHAnsi"/>
          <w:lang w:val="it-IT"/>
        </w:rPr>
        <w:t>nuova sede</w:t>
      </w:r>
      <w:r w:rsidRPr="0039592A">
        <w:rPr>
          <w:rFonts w:ascii="Baskerville" w:hAnsi="Baskerville" w:cstheme="minorHAnsi"/>
          <w:lang w:val="it-IT"/>
        </w:rPr>
        <w:t xml:space="preserve"> fu aperta ufficialmente nel 1883. Questi ampi spazi ospitavano </w:t>
      </w:r>
      <w:r w:rsidR="00AA39B0">
        <w:rPr>
          <w:rFonts w:ascii="Baskerville" w:hAnsi="Baskerville" w:cstheme="minorHAnsi"/>
          <w:lang w:val="it-IT"/>
        </w:rPr>
        <w:t>anche un</w:t>
      </w:r>
      <w:r w:rsidRPr="0039592A">
        <w:rPr>
          <w:rFonts w:ascii="Baskerville" w:hAnsi="Baskerville" w:cstheme="minorHAnsi"/>
          <w:lang w:val="it-IT"/>
        </w:rPr>
        <w:t xml:space="preserve"> laboratori</w:t>
      </w:r>
      <w:r w:rsidR="00AA39B0">
        <w:rPr>
          <w:rFonts w:ascii="Baskerville" w:hAnsi="Baskerville" w:cstheme="minorHAnsi"/>
          <w:lang w:val="it-IT"/>
        </w:rPr>
        <w:t>o</w:t>
      </w:r>
      <w:r w:rsidRPr="0039592A">
        <w:rPr>
          <w:rFonts w:ascii="Baskerville" w:hAnsi="Baskerville" w:cstheme="minorHAnsi"/>
          <w:lang w:val="it-IT"/>
        </w:rPr>
        <w:t xml:space="preserve"> di restauro dove iniziò a lavorare il giovane Elia Volpi (1858-1938), futuro rivale di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nel panorama antiquariale fiorentino dell’epoca. </w:t>
      </w:r>
    </w:p>
    <w:p w14:paraId="3F6C5A9B" w14:textId="77777777" w:rsidR="00990FDE" w:rsidRPr="0039592A" w:rsidRDefault="00990FDE" w:rsidP="00F66C9E">
      <w:pPr>
        <w:jc w:val="both"/>
        <w:rPr>
          <w:rFonts w:ascii="Baskerville" w:hAnsi="Baskerville" w:cstheme="minorHAnsi"/>
          <w:lang w:val="it-IT"/>
        </w:rPr>
      </w:pPr>
    </w:p>
    <w:p w14:paraId="6B0CD8FA" w14:textId="7CD2E91F" w:rsidR="00F66C9E" w:rsidRDefault="00F66C9E" w:rsidP="00F66C9E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Nel corso degli anni Ottanta e Novanta, la fama di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divenne tale che Wilhelm von Bode, uno dei suoi </w:t>
      </w:r>
      <w:r w:rsidR="00A9736F">
        <w:rPr>
          <w:rFonts w:ascii="Baskerville" w:hAnsi="Baskerville" w:cstheme="minorHAnsi"/>
          <w:lang w:val="it-IT"/>
        </w:rPr>
        <w:t xml:space="preserve">più fedeli </w:t>
      </w:r>
      <w:r w:rsidRPr="0039592A">
        <w:rPr>
          <w:rFonts w:ascii="Baskerville" w:hAnsi="Baskerville" w:cstheme="minorHAnsi"/>
          <w:lang w:val="it-IT"/>
        </w:rPr>
        <w:t xml:space="preserve">clienti, nel 1892 </w:t>
      </w:r>
      <w:r w:rsidR="00AA39B0">
        <w:rPr>
          <w:rFonts w:ascii="Baskerville" w:hAnsi="Baskerville" w:cstheme="minorHAnsi"/>
          <w:lang w:val="it-IT"/>
        </w:rPr>
        <w:t>lo definì</w:t>
      </w:r>
      <w:r w:rsidRPr="0039592A">
        <w:rPr>
          <w:rFonts w:ascii="Baskerville" w:hAnsi="Baskerville" w:cstheme="minorHAnsi"/>
          <w:lang w:val="it-IT"/>
        </w:rPr>
        <w:t xml:space="preserve"> “il più importante antiquario che l’Italia abbia mai avuto”. L’antiquario poté infatti contare, oltre </w:t>
      </w:r>
      <w:r w:rsidR="00A9736F">
        <w:rPr>
          <w:rFonts w:ascii="Baskerville" w:hAnsi="Baskerville" w:cstheme="minorHAnsi"/>
          <w:lang w:val="it-IT"/>
        </w:rPr>
        <w:t>sul rapporto con i maggiori collezionisti europei e nordamericani</w:t>
      </w:r>
      <w:r w:rsidR="005C530B">
        <w:rPr>
          <w:rFonts w:ascii="Baskerville" w:hAnsi="Baskerville" w:cstheme="minorHAnsi"/>
          <w:lang w:val="it-IT"/>
        </w:rPr>
        <w:t xml:space="preserve"> dell’epoca</w:t>
      </w:r>
      <w:r w:rsidRPr="0039592A">
        <w:rPr>
          <w:rFonts w:ascii="Baskerville" w:hAnsi="Baskerville" w:cstheme="minorHAnsi"/>
          <w:lang w:val="it-IT"/>
        </w:rPr>
        <w:t xml:space="preserve">, </w:t>
      </w:r>
      <w:r w:rsidR="00A9736F">
        <w:rPr>
          <w:rFonts w:ascii="Baskerville" w:hAnsi="Baskerville" w:cstheme="minorHAnsi"/>
          <w:lang w:val="it-IT"/>
        </w:rPr>
        <w:t xml:space="preserve">anche </w:t>
      </w:r>
      <w:r w:rsidRPr="0039592A">
        <w:rPr>
          <w:rFonts w:ascii="Baskerville" w:hAnsi="Baskerville" w:cstheme="minorHAnsi"/>
          <w:lang w:val="it-IT"/>
        </w:rPr>
        <w:t xml:space="preserve">sull’appoggio di una vasta rete di colleghi associati e dislocati sul territorio italiano, come Gioacchino </w:t>
      </w:r>
      <w:proofErr w:type="spellStart"/>
      <w:r w:rsidRPr="0039592A">
        <w:rPr>
          <w:rFonts w:ascii="Baskerville" w:hAnsi="Baskerville" w:cstheme="minorHAnsi"/>
          <w:lang w:val="it-IT"/>
        </w:rPr>
        <w:t>Ferroni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(1854-1909), marito di Margherita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(1845-1927), sorella minore di Stefano. </w:t>
      </w:r>
      <w:r w:rsidR="00990FDE">
        <w:rPr>
          <w:rFonts w:ascii="Baskerville" w:hAnsi="Baskerville" w:cstheme="minorHAnsi"/>
          <w:lang w:val="it-IT"/>
        </w:rPr>
        <w:t xml:space="preserve"> </w:t>
      </w:r>
      <w:r w:rsidRPr="0039592A">
        <w:rPr>
          <w:rFonts w:ascii="Baskerville" w:hAnsi="Baskerville" w:cstheme="minorHAnsi"/>
          <w:lang w:val="it-IT"/>
        </w:rPr>
        <w:t xml:space="preserve">Nell’attività iniziarono presto a lavorare anche i figli Emma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(1883-1962) e Ugo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(1892-1965). </w:t>
      </w:r>
    </w:p>
    <w:p w14:paraId="42465182" w14:textId="77777777" w:rsidR="00990FDE" w:rsidRPr="00990FDE" w:rsidRDefault="00990FDE" w:rsidP="00F66C9E">
      <w:pPr>
        <w:jc w:val="both"/>
        <w:rPr>
          <w:rFonts w:ascii="Baskerville" w:hAnsi="Baskerville" w:cstheme="minorHAnsi"/>
          <w:u w:val="single"/>
          <w:lang w:val="it-IT"/>
        </w:rPr>
      </w:pPr>
    </w:p>
    <w:p w14:paraId="66ECE5F4" w14:textId="76B53D6E" w:rsidR="00F66C9E" w:rsidRPr="0039592A" w:rsidRDefault="00F66C9E" w:rsidP="00F66C9E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Alla morte dell’antiquario, avvenuta nel 1922, per volontà testamentaria il palazzo di sua proprietà e la collezione da lui raccolta nel corso dell’attività vennero donati alla città di Firenze che istituì il Museo Stefano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, inaugurato nel 1925. </w:t>
      </w:r>
    </w:p>
    <w:p w14:paraId="0E1EC389" w14:textId="77777777" w:rsidR="008D1C02" w:rsidRDefault="008D1C02"/>
    <w:sectPr w:rsidR="008D1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9E"/>
    <w:rsid w:val="000D5888"/>
    <w:rsid w:val="002D0C8C"/>
    <w:rsid w:val="0031682C"/>
    <w:rsid w:val="00317867"/>
    <w:rsid w:val="00400D97"/>
    <w:rsid w:val="004D3E31"/>
    <w:rsid w:val="004F59AD"/>
    <w:rsid w:val="00515B50"/>
    <w:rsid w:val="005C530B"/>
    <w:rsid w:val="00626BAE"/>
    <w:rsid w:val="00652CA8"/>
    <w:rsid w:val="007A1819"/>
    <w:rsid w:val="00826616"/>
    <w:rsid w:val="008D1C02"/>
    <w:rsid w:val="008E2537"/>
    <w:rsid w:val="00990FDE"/>
    <w:rsid w:val="00A25D1E"/>
    <w:rsid w:val="00A9736F"/>
    <w:rsid w:val="00AA39B0"/>
    <w:rsid w:val="00B24AB4"/>
    <w:rsid w:val="00B3347A"/>
    <w:rsid w:val="00B72092"/>
    <w:rsid w:val="00C91537"/>
    <w:rsid w:val="00CE3CC6"/>
    <w:rsid w:val="00D52B15"/>
    <w:rsid w:val="00D96556"/>
    <w:rsid w:val="00E0110F"/>
    <w:rsid w:val="00F6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7715"/>
  <w15:chartTrackingRefBased/>
  <w15:docId w15:val="{0A234910-0E08-B941-9655-76D0E5E3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6C9E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6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6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6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6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6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6C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6C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6C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6C9E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6C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66C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6C9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66C9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6C9E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6C9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6C9E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6C9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6C9E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6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F66C9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6C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6C9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6C9E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6C9E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F66C9E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F66C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6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6C9E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F66C9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24AB4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B24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dcterms:created xsi:type="dcterms:W3CDTF">2024-05-13T12:53:00Z</dcterms:created>
  <dcterms:modified xsi:type="dcterms:W3CDTF">2024-08-29T09:08:00Z</dcterms:modified>
</cp:coreProperties>
</file>