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4BE85" w14:textId="1302FFA3" w:rsidR="00ED29B7" w:rsidRDefault="00EE7502" w:rsidP="00EE7502">
      <w:pPr>
        <w:rPr>
          <w:rFonts w:ascii="Baskerville Old Face" w:hAnsi="Baskerville Old Face"/>
          <w:sz w:val="24"/>
          <w:szCs w:val="24"/>
          <w:lang w:eastAsia="it-IT"/>
        </w:rPr>
      </w:pPr>
      <w:r w:rsidRPr="00EE7502">
        <w:rPr>
          <w:rFonts w:ascii="Baskerville Old Face" w:hAnsi="Baskerville Old Face"/>
          <w:sz w:val="24"/>
          <w:szCs w:val="24"/>
          <w:lang w:eastAsia="it-IT"/>
        </w:rPr>
        <w:t xml:space="preserve">Paolo Paolini </w:t>
      </w:r>
      <w:r w:rsidR="004958B1">
        <w:rPr>
          <w:rFonts w:ascii="Baskerville Old Face" w:hAnsi="Baskerville Old Face"/>
          <w:sz w:val="24"/>
          <w:szCs w:val="24"/>
          <w:lang w:eastAsia="it-IT"/>
        </w:rPr>
        <w:t xml:space="preserve">(?-1924) rivestì un ruolo centrale nel mercato artistico italiano e internazionale </w:t>
      </w:r>
      <w:r w:rsidRPr="00EE7502">
        <w:rPr>
          <w:rFonts w:ascii="Baskerville Old Face" w:hAnsi="Baskerville Old Face"/>
          <w:sz w:val="24"/>
          <w:szCs w:val="24"/>
          <w:lang w:eastAsia="it-IT"/>
        </w:rPr>
        <w:t>a cavallo tra Otto e Novecento</w:t>
      </w:r>
      <w:r w:rsidR="004958B1">
        <w:rPr>
          <w:rFonts w:ascii="Baskerville Old Face" w:hAnsi="Baskerville Old Face"/>
          <w:sz w:val="24"/>
          <w:szCs w:val="24"/>
          <w:lang w:eastAsia="it-IT"/>
        </w:rPr>
        <w:t xml:space="preserve">. Lo testimonia </w:t>
      </w:r>
      <w:r w:rsidRPr="00EE7502">
        <w:rPr>
          <w:rFonts w:ascii="Baskerville Old Face" w:hAnsi="Baskerville Old Face"/>
          <w:sz w:val="24"/>
          <w:szCs w:val="24"/>
          <w:lang w:eastAsia="it-IT"/>
        </w:rPr>
        <w:t xml:space="preserve">Bernard Berenson che, in una lettera del 1912, ricorda </w:t>
      </w:r>
      <w:r>
        <w:rPr>
          <w:rFonts w:ascii="Baskerville Old Face" w:hAnsi="Baskerville Old Face"/>
          <w:sz w:val="24"/>
          <w:szCs w:val="24"/>
          <w:lang w:eastAsia="it-IT"/>
        </w:rPr>
        <w:t xml:space="preserve">la fertile e assidua collaborazione tra </w:t>
      </w:r>
      <w:r w:rsidRPr="00EE7502">
        <w:rPr>
          <w:rFonts w:ascii="Baskerville Old Face" w:hAnsi="Baskerville Old Face"/>
          <w:sz w:val="24"/>
          <w:szCs w:val="24"/>
          <w:lang w:eastAsia="it-IT"/>
        </w:rPr>
        <w:t xml:space="preserve">l’antiquario romano </w:t>
      </w:r>
      <w:r>
        <w:rPr>
          <w:rFonts w:ascii="Baskerville Old Face" w:hAnsi="Baskerville Old Face"/>
          <w:sz w:val="24"/>
          <w:szCs w:val="24"/>
          <w:lang w:eastAsia="it-IT"/>
        </w:rPr>
        <w:t xml:space="preserve">e i più importanti </w:t>
      </w:r>
      <w:r w:rsidRPr="00EE7502">
        <w:rPr>
          <w:rFonts w:ascii="Baskerville Old Face" w:hAnsi="Baskerville Old Face"/>
          <w:sz w:val="24"/>
          <w:szCs w:val="24"/>
          <w:lang w:eastAsia="it-IT"/>
        </w:rPr>
        <w:t>mercanti newyorkesi</w:t>
      </w:r>
      <w:r>
        <w:rPr>
          <w:rFonts w:ascii="Baskerville Old Face" w:hAnsi="Baskerville Old Face"/>
          <w:sz w:val="24"/>
          <w:szCs w:val="24"/>
          <w:lang w:eastAsia="it-IT"/>
        </w:rPr>
        <w:t xml:space="preserve"> del tempo, i </w:t>
      </w:r>
      <w:r w:rsidRPr="00EE7502">
        <w:rPr>
          <w:rFonts w:ascii="Baskerville Old Face" w:hAnsi="Baskerville Old Face"/>
          <w:sz w:val="24"/>
          <w:szCs w:val="24"/>
          <w:lang w:eastAsia="it-IT"/>
        </w:rPr>
        <w:t>Duveen</w:t>
      </w:r>
      <w:r>
        <w:rPr>
          <w:rFonts w:ascii="Baskerville Old Face" w:hAnsi="Baskerville Old Face"/>
          <w:sz w:val="24"/>
          <w:szCs w:val="24"/>
          <w:lang w:eastAsia="it-IT"/>
        </w:rPr>
        <w:t xml:space="preserve"> Brothers</w:t>
      </w:r>
      <w:r w:rsidRPr="00EE7502">
        <w:rPr>
          <w:rFonts w:ascii="Baskerville Old Face" w:hAnsi="Baskerville Old Face"/>
          <w:sz w:val="24"/>
          <w:szCs w:val="24"/>
          <w:lang w:eastAsia="it-IT"/>
        </w:rPr>
        <w:t>, c</w:t>
      </w:r>
      <w:r>
        <w:rPr>
          <w:rFonts w:ascii="Baskerville Old Face" w:hAnsi="Baskerville Old Face"/>
          <w:sz w:val="24"/>
          <w:szCs w:val="24"/>
          <w:lang w:eastAsia="it-IT"/>
        </w:rPr>
        <w:t xml:space="preserve">he proprio Berenson aveva messo in contatto. </w:t>
      </w:r>
      <w:r w:rsidRPr="00EE7502">
        <w:rPr>
          <w:rFonts w:ascii="Baskerville Old Face" w:hAnsi="Baskerville Old Face"/>
          <w:sz w:val="24"/>
          <w:szCs w:val="24"/>
          <w:lang w:eastAsia="it-IT"/>
        </w:rPr>
        <w:t>Pochi sono i dettagli noti in merito all</w:t>
      </w:r>
      <w:r w:rsidR="00ED29B7">
        <w:rPr>
          <w:rFonts w:ascii="Baskerville Old Face" w:hAnsi="Baskerville Old Face"/>
          <w:sz w:val="24"/>
          <w:szCs w:val="24"/>
          <w:lang w:eastAsia="it-IT"/>
        </w:rPr>
        <w:t>’a</w:t>
      </w:r>
      <w:r w:rsidRPr="00EE7502">
        <w:rPr>
          <w:rFonts w:ascii="Baskerville Old Face" w:hAnsi="Baskerville Old Face"/>
          <w:sz w:val="24"/>
          <w:szCs w:val="24"/>
          <w:lang w:eastAsia="it-IT"/>
        </w:rPr>
        <w:t>ttività</w:t>
      </w:r>
      <w:r w:rsidR="00ED29B7">
        <w:rPr>
          <w:rFonts w:ascii="Baskerville Old Face" w:hAnsi="Baskerville Old Face"/>
          <w:sz w:val="24"/>
          <w:szCs w:val="24"/>
          <w:lang w:eastAsia="it-IT"/>
        </w:rPr>
        <w:t xml:space="preserve"> di Paolini, ma s</w:t>
      </w:r>
      <w:r w:rsidR="00ED29B7" w:rsidRPr="00EE7502">
        <w:rPr>
          <w:rFonts w:ascii="Baskerville Old Face" w:hAnsi="Baskerville Old Face"/>
          <w:sz w:val="24"/>
          <w:szCs w:val="24"/>
          <w:lang w:eastAsia="it-IT"/>
        </w:rPr>
        <w:t>i desume che l’</w:t>
      </w:r>
      <w:r w:rsidR="00ED29B7">
        <w:rPr>
          <w:rFonts w:ascii="Baskerville Old Face" w:hAnsi="Baskerville Old Face"/>
          <w:sz w:val="24"/>
          <w:szCs w:val="24"/>
          <w:lang w:eastAsia="it-IT"/>
        </w:rPr>
        <w:t xml:space="preserve">inizio della sua </w:t>
      </w:r>
      <w:r w:rsidR="00ED29B7" w:rsidRPr="00EE7502">
        <w:rPr>
          <w:rFonts w:ascii="Baskerville Old Face" w:hAnsi="Baskerville Old Face"/>
          <w:sz w:val="24"/>
          <w:szCs w:val="24"/>
          <w:lang w:eastAsia="it-IT"/>
        </w:rPr>
        <w:t xml:space="preserve">attività </w:t>
      </w:r>
      <w:r w:rsidR="00ED29B7">
        <w:rPr>
          <w:rFonts w:ascii="Baskerville Old Face" w:hAnsi="Baskerville Old Face"/>
          <w:sz w:val="24"/>
          <w:szCs w:val="24"/>
          <w:lang w:eastAsia="it-IT"/>
        </w:rPr>
        <w:t>sia collocabile</w:t>
      </w:r>
      <w:r w:rsidR="00ED29B7" w:rsidRPr="00EE7502">
        <w:rPr>
          <w:rFonts w:ascii="Baskerville Old Face" w:hAnsi="Baskerville Old Face"/>
          <w:sz w:val="24"/>
          <w:szCs w:val="24"/>
          <w:lang w:eastAsia="it-IT"/>
        </w:rPr>
        <w:t xml:space="preserve"> alla metà degli anni Novanta dell’Ottocento</w:t>
      </w:r>
      <w:r w:rsidRPr="00EE7502">
        <w:rPr>
          <w:rFonts w:ascii="Baskerville Old Face" w:hAnsi="Baskerville Old Face"/>
          <w:sz w:val="24"/>
          <w:szCs w:val="24"/>
          <w:lang w:eastAsia="it-IT"/>
        </w:rPr>
        <w:t xml:space="preserve">. Nell’introduzione al catalogo </w:t>
      </w:r>
      <w:r>
        <w:rPr>
          <w:rFonts w:ascii="Baskerville Old Face" w:hAnsi="Baskerville Old Face"/>
          <w:sz w:val="24"/>
          <w:szCs w:val="24"/>
          <w:lang w:eastAsia="it-IT"/>
        </w:rPr>
        <w:t>di</w:t>
      </w:r>
      <w:r w:rsidRPr="00EE7502">
        <w:rPr>
          <w:rFonts w:ascii="Baskerville Old Face" w:hAnsi="Baskerville Old Face"/>
          <w:sz w:val="24"/>
          <w:szCs w:val="24"/>
          <w:lang w:eastAsia="it-IT"/>
        </w:rPr>
        <w:t xml:space="preserve"> vendita </w:t>
      </w:r>
      <w:r w:rsidR="00ED29B7" w:rsidRPr="00ED29B7">
        <w:rPr>
          <w:rFonts w:ascii="Baskerville Old Face" w:hAnsi="Baskerville Old Face"/>
          <w:i/>
          <w:sz w:val="24"/>
          <w:szCs w:val="24"/>
          <w:lang w:eastAsia="it-IT"/>
        </w:rPr>
        <w:t>post mortem</w:t>
      </w:r>
      <w:r w:rsidR="00ED29B7">
        <w:rPr>
          <w:rFonts w:ascii="Baskerville Old Face" w:hAnsi="Baskerville Old Face"/>
          <w:sz w:val="24"/>
          <w:szCs w:val="24"/>
          <w:lang w:eastAsia="it-IT"/>
        </w:rPr>
        <w:t xml:space="preserve"> </w:t>
      </w:r>
      <w:r w:rsidRPr="00EE7502">
        <w:rPr>
          <w:rFonts w:ascii="Baskerville Old Face" w:hAnsi="Baskerville Old Face"/>
          <w:sz w:val="24"/>
          <w:szCs w:val="24"/>
          <w:lang w:eastAsia="it-IT"/>
        </w:rPr>
        <w:t xml:space="preserve">della sua collezione </w:t>
      </w:r>
      <w:r>
        <w:rPr>
          <w:rFonts w:ascii="Baskerville Old Face" w:hAnsi="Baskerville Old Face"/>
          <w:sz w:val="24"/>
          <w:szCs w:val="24"/>
          <w:lang w:eastAsia="it-IT"/>
        </w:rPr>
        <w:t xml:space="preserve">(asta </w:t>
      </w:r>
      <w:r w:rsidRPr="00EE7502">
        <w:rPr>
          <w:rFonts w:ascii="Baskerville Old Face" w:hAnsi="Baskerville Old Face"/>
          <w:sz w:val="24"/>
          <w:szCs w:val="24"/>
          <w:lang w:eastAsia="it-IT"/>
        </w:rPr>
        <w:t>American Art Association</w:t>
      </w:r>
      <w:r>
        <w:rPr>
          <w:rFonts w:ascii="Baskerville Old Face" w:hAnsi="Baskerville Old Face"/>
          <w:sz w:val="24"/>
          <w:szCs w:val="24"/>
          <w:lang w:eastAsia="it-IT"/>
        </w:rPr>
        <w:t xml:space="preserve">, 10 dicembre </w:t>
      </w:r>
      <w:r w:rsidRPr="00EE7502">
        <w:rPr>
          <w:rFonts w:ascii="Baskerville Old Face" w:hAnsi="Baskerville Old Face"/>
          <w:sz w:val="24"/>
          <w:szCs w:val="24"/>
          <w:lang w:eastAsia="it-IT"/>
        </w:rPr>
        <w:t>1924</w:t>
      </w:r>
      <w:r>
        <w:rPr>
          <w:rFonts w:ascii="Baskerville Old Face" w:hAnsi="Baskerville Old Face"/>
          <w:sz w:val="24"/>
          <w:szCs w:val="24"/>
          <w:lang w:eastAsia="it-IT"/>
        </w:rPr>
        <w:t>)</w:t>
      </w:r>
      <w:r w:rsidRPr="00EE7502">
        <w:rPr>
          <w:rFonts w:ascii="Baskerville Old Face" w:hAnsi="Baskerville Old Face"/>
          <w:sz w:val="24"/>
          <w:szCs w:val="24"/>
          <w:lang w:eastAsia="it-IT"/>
        </w:rPr>
        <w:t xml:space="preserve">, si precisa </w:t>
      </w:r>
      <w:r w:rsidR="00ED29B7">
        <w:rPr>
          <w:rFonts w:ascii="Baskerville Old Face" w:hAnsi="Baskerville Old Face"/>
          <w:sz w:val="24"/>
          <w:szCs w:val="24"/>
          <w:lang w:eastAsia="it-IT"/>
        </w:rPr>
        <w:t xml:space="preserve">infatti </w:t>
      </w:r>
      <w:r w:rsidRPr="00EE7502">
        <w:rPr>
          <w:rFonts w:ascii="Baskerville Old Face" w:hAnsi="Baskerville Old Face"/>
          <w:sz w:val="24"/>
          <w:szCs w:val="24"/>
          <w:lang w:eastAsia="it-IT"/>
        </w:rPr>
        <w:t>che</w:t>
      </w:r>
      <w:r w:rsidR="00ED29B7">
        <w:rPr>
          <w:rFonts w:ascii="Baskerville Old Face" w:hAnsi="Baskerville Old Face"/>
          <w:sz w:val="24"/>
          <w:szCs w:val="24"/>
          <w:lang w:eastAsia="it-IT"/>
        </w:rPr>
        <w:t xml:space="preserve"> </w:t>
      </w:r>
      <w:r w:rsidRPr="00EE7502">
        <w:rPr>
          <w:rFonts w:ascii="Baskerville Old Face" w:hAnsi="Baskerville Old Face"/>
          <w:sz w:val="24"/>
          <w:szCs w:val="24"/>
          <w:lang w:eastAsia="it-IT"/>
        </w:rPr>
        <w:t>nei trent’anni precedenti</w:t>
      </w:r>
      <w:r>
        <w:rPr>
          <w:rFonts w:ascii="Baskerville Old Face" w:hAnsi="Baskerville Old Face"/>
          <w:sz w:val="24"/>
          <w:szCs w:val="24"/>
          <w:lang w:eastAsia="it-IT"/>
        </w:rPr>
        <w:t xml:space="preserve">, </w:t>
      </w:r>
      <w:r w:rsidR="00ED29B7">
        <w:rPr>
          <w:rFonts w:ascii="Baskerville Old Face" w:hAnsi="Baskerville Old Face"/>
          <w:sz w:val="24"/>
          <w:szCs w:val="24"/>
          <w:lang w:eastAsia="it-IT"/>
        </w:rPr>
        <w:t xml:space="preserve">Paolini </w:t>
      </w:r>
      <w:r w:rsidRPr="00EE7502">
        <w:rPr>
          <w:rFonts w:ascii="Baskerville Old Face" w:hAnsi="Baskerville Old Face"/>
          <w:sz w:val="24"/>
          <w:szCs w:val="24"/>
          <w:lang w:eastAsia="it-IT"/>
        </w:rPr>
        <w:t>aveva</w:t>
      </w:r>
      <w:r w:rsidR="00ED29B7">
        <w:rPr>
          <w:rFonts w:ascii="Baskerville Old Face" w:hAnsi="Baskerville Old Face"/>
          <w:sz w:val="24"/>
          <w:szCs w:val="24"/>
          <w:lang w:eastAsia="it-IT"/>
        </w:rPr>
        <w:t xml:space="preserve"> rifornito</w:t>
      </w:r>
      <w:r w:rsidRPr="00EE7502">
        <w:rPr>
          <w:rFonts w:ascii="Baskerville Old Face" w:hAnsi="Baskerville Old Face"/>
          <w:sz w:val="24"/>
          <w:szCs w:val="24"/>
          <w:lang w:eastAsia="it-IT"/>
        </w:rPr>
        <w:t xml:space="preserve"> </w:t>
      </w:r>
      <w:r w:rsidR="00ED29B7" w:rsidRPr="00EE7502">
        <w:rPr>
          <w:rFonts w:ascii="Baskerville Old Face" w:hAnsi="Baskerville Old Face"/>
          <w:sz w:val="24"/>
          <w:szCs w:val="24"/>
          <w:lang w:eastAsia="it-IT"/>
        </w:rPr>
        <w:t>tutti i più rilevanti collezionisti d’oltreoceano</w:t>
      </w:r>
      <w:r w:rsidR="004958B1">
        <w:rPr>
          <w:rFonts w:ascii="Baskerville Old Face" w:hAnsi="Baskerville Old Face"/>
          <w:sz w:val="24"/>
          <w:szCs w:val="24"/>
          <w:lang w:eastAsia="it-IT"/>
        </w:rPr>
        <w:t>,</w:t>
      </w:r>
      <w:r w:rsidR="004958B1" w:rsidRPr="004958B1">
        <w:rPr>
          <w:rFonts w:ascii="Baskerville Old Face" w:hAnsi="Baskerville Old Face"/>
          <w:sz w:val="24"/>
          <w:szCs w:val="24"/>
          <w:lang w:eastAsia="it-IT"/>
        </w:rPr>
        <w:t xml:space="preserve"> </w:t>
      </w:r>
      <w:r w:rsidR="004958B1">
        <w:rPr>
          <w:rFonts w:ascii="Baskerville Old Face" w:hAnsi="Baskerville Old Face"/>
          <w:sz w:val="24"/>
          <w:szCs w:val="24"/>
          <w:lang w:eastAsia="it-IT"/>
        </w:rPr>
        <w:t>appassionati di Rinascimento italiano</w:t>
      </w:r>
      <w:r w:rsidR="00ED29B7" w:rsidRPr="00EE7502">
        <w:rPr>
          <w:rFonts w:ascii="Baskerville Old Face" w:hAnsi="Baskerville Old Face"/>
          <w:sz w:val="24"/>
          <w:szCs w:val="24"/>
          <w:lang w:eastAsia="it-IT"/>
        </w:rPr>
        <w:t>, come John J. Johnson, Henry Walters, Dan Fellows Platt, Philip Lehman</w:t>
      </w:r>
      <w:r w:rsidR="00AE7D40">
        <w:rPr>
          <w:rFonts w:ascii="Baskerville Old Face" w:hAnsi="Baskerville Old Face"/>
          <w:sz w:val="24"/>
          <w:szCs w:val="24"/>
          <w:lang w:eastAsia="it-IT"/>
        </w:rPr>
        <w:t>.</w:t>
      </w:r>
      <w:r w:rsidR="0006609B">
        <w:rPr>
          <w:rFonts w:ascii="Baskerville Old Face" w:hAnsi="Baskerville Old Face"/>
          <w:sz w:val="24"/>
          <w:szCs w:val="24"/>
          <w:lang w:eastAsia="it-IT"/>
        </w:rPr>
        <w:t xml:space="preserve"> </w:t>
      </w:r>
      <w:r w:rsidR="0006609B" w:rsidRPr="0006609B">
        <w:rPr>
          <w:rFonts w:ascii="Baskerville Old Face" w:hAnsi="Baskerville Old Face"/>
          <w:bCs/>
          <w:sz w:val="24"/>
          <w:szCs w:val="24"/>
          <w:lang w:eastAsia="it-IT"/>
        </w:rPr>
        <w:t>&lt;br&gt; &lt;br&gt;</w:t>
      </w:r>
    </w:p>
    <w:p w14:paraId="25F17B51" w14:textId="384DB7A0" w:rsidR="00EE7502" w:rsidRPr="00EE7502" w:rsidRDefault="00AE7D40" w:rsidP="00EE7502">
      <w:pPr>
        <w:rPr>
          <w:rFonts w:ascii="Baskerville Old Face" w:hAnsi="Baskerville Old Face"/>
          <w:sz w:val="24"/>
          <w:szCs w:val="24"/>
          <w:lang w:eastAsia="it-IT"/>
        </w:rPr>
      </w:pPr>
      <w:r>
        <w:rPr>
          <w:rFonts w:ascii="Baskerville Old Face" w:hAnsi="Baskerville Old Face"/>
          <w:sz w:val="24"/>
          <w:szCs w:val="24"/>
          <w:lang w:eastAsia="it-IT"/>
        </w:rPr>
        <w:t xml:space="preserve">Paolini </w:t>
      </w:r>
      <w:r w:rsidR="004958B1">
        <w:rPr>
          <w:rFonts w:ascii="Baskerville Old Face" w:hAnsi="Baskerville Old Face"/>
          <w:sz w:val="24"/>
          <w:szCs w:val="24"/>
          <w:lang w:eastAsia="it-IT"/>
        </w:rPr>
        <w:t>a</w:t>
      </w:r>
      <w:r w:rsidR="00EE7502" w:rsidRPr="00EE7502">
        <w:rPr>
          <w:rFonts w:ascii="Baskerville Old Face" w:hAnsi="Baskerville Old Face"/>
          <w:sz w:val="24"/>
          <w:szCs w:val="24"/>
          <w:lang w:eastAsia="it-IT"/>
        </w:rPr>
        <w:t>veva un negozio a Roma e una casa privata a Montepulciano</w:t>
      </w:r>
      <w:r w:rsidR="004958B1">
        <w:rPr>
          <w:rFonts w:ascii="Baskerville Old Face" w:hAnsi="Baskerville Old Face"/>
          <w:sz w:val="24"/>
          <w:szCs w:val="24"/>
          <w:lang w:eastAsia="it-IT"/>
        </w:rPr>
        <w:t xml:space="preserve">, nota grazie alle missive che da lì partivano </w:t>
      </w:r>
      <w:r w:rsidR="00EE7502" w:rsidRPr="00EE7502">
        <w:rPr>
          <w:rFonts w:ascii="Baskerville Old Face" w:hAnsi="Baskerville Old Face"/>
          <w:sz w:val="24"/>
          <w:szCs w:val="24"/>
          <w:lang w:eastAsia="it-IT"/>
        </w:rPr>
        <w:t xml:space="preserve">per Berenson. </w:t>
      </w:r>
      <w:r w:rsidR="004958B1">
        <w:rPr>
          <w:rFonts w:ascii="Baskerville Old Face" w:hAnsi="Baskerville Old Face"/>
          <w:sz w:val="24"/>
          <w:szCs w:val="24"/>
          <w:lang w:eastAsia="it-IT"/>
        </w:rPr>
        <w:t>Da questa corrispondenza (</w:t>
      </w:r>
      <w:r w:rsidR="004958B1" w:rsidRPr="00EE7502">
        <w:rPr>
          <w:rFonts w:ascii="Baskerville Old Face" w:hAnsi="Baskerville Old Face"/>
          <w:sz w:val="24"/>
          <w:szCs w:val="24"/>
          <w:lang w:eastAsia="it-IT"/>
        </w:rPr>
        <w:t>oggi conserva</w:t>
      </w:r>
      <w:r w:rsidR="004958B1">
        <w:rPr>
          <w:rFonts w:ascii="Baskerville Old Face" w:hAnsi="Baskerville Old Face"/>
          <w:sz w:val="24"/>
          <w:szCs w:val="24"/>
          <w:lang w:eastAsia="it-IT"/>
        </w:rPr>
        <w:t>ta</w:t>
      </w:r>
      <w:r w:rsidR="004958B1" w:rsidRPr="00EE7502">
        <w:rPr>
          <w:rFonts w:ascii="Baskerville Old Face" w:hAnsi="Baskerville Old Face"/>
          <w:sz w:val="24"/>
          <w:szCs w:val="24"/>
          <w:lang w:eastAsia="it-IT"/>
        </w:rPr>
        <w:t xml:space="preserve"> nell’archivio </w:t>
      </w:r>
      <w:r w:rsidR="00C90A6E">
        <w:rPr>
          <w:rFonts w:ascii="Baskerville Old Face" w:hAnsi="Baskerville Old Face"/>
          <w:sz w:val="24"/>
          <w:szCs w:val="24"/>
          <w:lang w:eastAsia="it-IT"/>
        </w:rPr>
        <w:t xml:space="preserve">de </w:t>
      </w:r>
      <w:r w:rsidR="00C90A6E" w:rsidRPr="002F1201">
        <w:rPr>
          <w:rFonts w:ascii="Baskerville Old Face" w:hAnsi="Baskerville Old Face"/>
          <w:bCs/>
          <w:sz w:val="24"/>
          <w:szCs w:val="24"/>
          <w:lang w:eastAsia="it-IT"/>
        </w:rPr>
        <w:t>I Tatti - The Harvard University Center for Italian Renaissance Studies</w:t>
      </w:r>
      <w:r w:rsidR="004958B1">
        <w:rPr>
          <w:rFonts w:ascii="Baskerville Old Face" w:hAnsi="Baskerville Old Face"/>
          <w:sz w:val="24"/>
          <w:szCs w:val="24"/>
          <w:lang w:eastAsia="it-IT"/>
        </w:rPr>
        <w:t xml:space="preserve">) si desume anche che, </w:t>
      </w:r>
      <w:r w:rsidR="004958B1" w:rsidRPr="00EE7502">
        <w:rPr>
          <w:rFonts w:ascii="Baskerville Old Face" w:hAnsi="Baskerville Old Face"/>
          <w:sz w:val="24"/>
          <w:szCs w:val="24"/>
          <w:lang w:eastAsia="it-IT"/>
        </w:rPr>
        <w:t>in caso di necessità</w:t>
      </w:r>
      <w:r w:rsidR="004958B1">
        <w:rPr>
          <w:rFonts w:ascii="Baskerville Old Face" w:hAnsi="Baskerville Old Face"/>
          <w:sz w:val="24"/>
          <w:szCs w:val="24"/>
          <w:lang w:eastAsia="it-IT"/>
        </w:rPr>
        <w:t xml:space="preserve">, </w:t>
      </w:r>
      <w:r w:rsidR="00F66E9E">
        <w:rPr>
          <w:rFonts w:ascii="Baskerville Old Face" w:hAnsi="Baskerville Old Face"/>
          <w:sz w:val="24"/>
          <w:szCs w:val="24"/>
          <w:lang w:eastAsia="it-IT"/>
        </w:rPr>
        <w:t xml:space="preserve">Paolini </w:t>
      </w:r>
      <w:r w:rsidR="004958B1">
        <w:rPr>
          <w:rFonts w:ascii="Baskerville Old Face" w:hAnsi="Baskerville Old Face"/>
          <w:sz w:val="24"/>
          <w:szCs w:val="24"/>
          <w:lang w:eastAsia="it-IT"/>
        </w:rPr>
        <w:t xml:space="preserve">operava interventi di restauro </w:t>
      </w:r>
      <w:r w:rsidR="00F66E9E">
        <w:rPr>
          <w:rFonts w:ascii="Baskerville Old Face" w:hAnsi="Baskerville Old Face"/>
          <w:sz w:val="24"/>
          <w:szCs w:val="24"/>
          <w:lang w:eastAsia="it-IT"/>
        </w:rPr>
        <w:t>sulle opere</w:t>
      </w:r>
      <w:r w:rsidR="00EE7502" w:rsidRPr="00EE7502">
        <w:rPr>
          <w:rFonts w:ascii="Baskerville Old Face" w:hAnsi="Baskerville Old Face"/>
          <w:sz w:val="24"/>
          <w:szCs w:val="24"/>
          <w:lang w:eastAsia="it-IT"/>
        </w:rPr>
        <w:t xml:space="preserve"> che </w:t>
      </w:r>
      <w:r w:rsidR="00F66E9E">
        <w:rPr>
          <w:rFonts w:ascii="Baskerville Old Face" w:hAnsi="Baskerville Old Face"/>
          <w:sz w:val="24"/>
          <w:szCs w:val="24"/>
          <w:lang w:eastAsia="it-IT"/>
        </w:rPr>
        <w:t>commercializzava</w:t>
      </w:r>
      <w:r w:rsidR="00EE7502" w:rsidRPr="00EE7502">
        <w:rPr>
          <w:rFonts w:ascii="Baskerville Old Face" w:hAnsi="Baskerville Old Face"/>
          <w:sz w:val="24"/>
          <w:szCs w:val="24"/>
          <w:lang w:eastAsia="it-IT"/>
        </w:rPr>
        <w:t xml:space="preserve">. </w:t>
      </w:r>
      <w:r w:rsidR="004958B1">
        <w:rPr>
          <w:rFonts w:ascii="Baskerville Old Face" w:hAnsi="Baskerville Old Face"/>
          <w:sz w:val="24"/>
          <w:szCs w:val="24"/>
          <w:lang w:eastAsia="it-IT"/>
        </w:rPr>
        <w:t>L’intermediario a</w:t>
      </w:r>
      <w:r w:rsidR="00EE7502" w:rsidRPr="00EE7502">
        <w:rPr>
          <w:rFonts w:ascii="Baskerville Old Face" w:hAnsi="Baskerville Old Face"/>
          <w:sz w:val="24"/>
          <w:szCs w:val="24"/>
          <w:lang w:eastAsia="it-IT"/>
        </w:rPr>
        <w:t xml:space="preserve"> Firenze </w:t>
      </w:r>
      <w:r w:rsidR="004958B1">
        <w:rPr>
          <w:rFonts w:ascii="Baskerville Old Face" w:hAnsi="Baskerville Old Face"/>
          <w:sz w:val="24"/>
          <w:szCs w:val="24"/>
          <w:lang w:eastAsia="it-IT"/>
        </w:rPr>
        <w:t>nella gestione di alcuni affari era un mercante</w:t>
      </w:r>
      <w:r w:rsidR="00EE7502" w:rsidRPr="00EE7502">
        <w:rPr>
          <w:rFonts w:ascii="Baskerville Old Face" w:hAnsi="Baskerville Old Face"/>
          <w:sz w:val="24"/>
          <w:szCs w:val="24"/>
          <w:lang w:eastAsia="it-IT"/>
        </w:rPr>
        <w:t xml:space="preserve"> poco conosciuto, tale Leopoldo Aretini</w:t>
      </w:r>
      <w:r w:rsidR="00F66E9E">
        <w:rPr>
          <w:rFonts w:ascii="Baskerville Old Face" w:hAnsi="Baskerville Old Face"/>
          <w:sz w:val="24"/>
          <w:szCs w:val="24"/>
          <w:lang w:eastAsia="it-IT"/>
        </w:rPr>
        <w:t xml:space="preserve">, che svolgeva anche il compito di </w:t>
      </w:r>
      <w:r w:rsidR="00F66E9E" w:rsidRPr="00F66E9E">
        <w:rPr>
          <w:rFonts w:ascii="Baskerville Old Face" w:hAnsi="Baskerville Old Face"/>
          <w:i/>
          <w:sz w:val="24"/>
          <w:szCs w:val="24"/>
          <w:lang w:eastAsia="it-IT"/>
        </w:rPr>
        <w:t>trait-d’union</w:t>
      </w:r>
      <w:r w:rsidR="00F66E9E">
        <w:rPr>
          <w:rFonts w:ascii="Baskerville Old Face" w:hAnsi="Baskerville Old Face"/>
          <w:sz w:val="24"/>
          <w:szCs w:val="24"/>
          <w:lang w:eastAsia="it-IT"/>
        </w:rPr>
        <w:t xml:space="preserve"> con Berenson.</w:t>
      </w:r>
      <w:r w:rsidR="00C85DB2">
        <w:rPr>
          <w:rFonts w:ascii="Baskerville Old Face" w:hAnsi="Baskerville Old Face"/>
          <w:sz w:val="24"/>
          <w:szCs w:val="24"/>
          <w:lang w:eastAsia="it-IT"/>
        </w:rPr>
        <w:t xml:space="preserve"> </w:t>
      </w:r>
      <w:r w:rsidR="00F66E9E">
        <w:rPr>
          <w:rFonts w:ascii="Baskerville Old Face" w:hAnsi="Baskerville Old Face"/>
          <w:sz w:val="24"/>
          <w:szCs w:val="24"/>
          <w:lang w:eastAsia="it-IT"/>
        </w:rPr>
        <w:t>Lo strumento per mostrare le opere a</w:t>
      </w:r>
      <w:r w:rsidR="00C85DB2">
        <w:rPr>
          <w:rFonts w:ascii="Baskerville Old Face" w:hAnsi="Baskerville Old Face"/>
          <w:sz w:val="24"/>
          <w:szCs w:val="24"/>
          <w:lang w:eastAsia="it-IT"/>
        </w:rPr>
        <w:t xml:space="preserve"> quest’ultimo e ottenerne expertise era la fotografia: sono infatti</w:t>
      </w:r>
      <w:r w:rsidR="00EE7502" w:rsidRPr="00EE7502">
        <w:rPr>
          <w:rFonts w:ascii="Baskerville Old Face" w:hAnsi="Baskerville Old Face"/>
          <w:sz w:val="24"/>
          <w:szCs w:val="24"/>
          <w:lang w:eastAsia="it-IT"/>
        </w:rPr>
        <w:t xml:space="preserve"> documentati </w:t>
      </w:r>
      <w:r w:rsidR="00C85DB2">
        <w:rPr>
          <w:rFonts w:ascii="Baskerville Old Face" w:hAnsi="Baskerville Old Face"/>
          <w:sz w:val="24"/>
          <w:szCs w:val="24"/>
          <w:lang w:eastAsia="it-IT"/>
        </w:rPr>
        <w:t xml:space="preserve">i </w:t>
      </w:r>
      <w:r w:rsidR="00EE7502" w:rsidRPr="00EE7502">
        <w:rPr>
          <w:rFonts w:ascii="Baskerville Old Face" w:hAnsi="Baskerville Old Face"/>
          <w:sz w:val="24"/>
          <w:szCs w:val="24"/>
          <w:lang w:eastAsia="it-IT"/>
        </w:rPr>
        <w:t>rapporti di Paolini con il fotografo romano Anderson e il fiorentino Vittorio Jaquier.</w:t>
      </w:r>
      <w:r w:rsidR="0006609B">
        <w:rPr>
          <w:rFonts w:ascii="Baskerville Old Face" w:hAnsi="Baskerville Old Face"/>
          <w:sz w:val="24"/>
          <w:szCs w:val="24"/>
          <w:lang w:eastAsia="it-IT"/>
        </w:rPr>
        <w:t xml:space="preserve"> </w:t>
      </w:r>
      <w:r w:rsidR="0006609B" w:rsidRPr="0006609B">
        <w:rPr>
          <w:rFonts w:ascii="Baskerville Old Face" w:hAnsi="Baskerville Old Face"/>
          <w:bCs/>
          <w:sz w:val="24"/>
          <w:szCs w:val="24"/>
          <w:lang w:eastAsia="it-IT"/>
        </w:rPr>
        <w:t>&lt;br&gt; &lt;br&gt;</w:t>
      </w:r>
    </w:p>
    <w:p w14:paraId="12436445" w14:textId="77777777" w:rsidR="00EE7502" w:rsidRPr="00EE7502" w:rsidRDefault="00EE7502" w:rsidP="00EE7502">
      <w:pPr>
        <w:rPr>
          <w:rFonts w:ascii="Baskerville Old Face" w:hAnsi="Baskerville Old Face"/>
          <w:sz w:val="24"/>
          <w:szCs w:val="24"/>
          <w:lang w:eastAsia="it-IT"/>
        </w:rPr>
      </w:pPr>
      <w:r w:rsidRPr="00EE7502">
        <w:rPr>
          <w:rFonts w:ascii="Baskerville Old Face" w:hAnsi="Baskerville Old Face"/>
          <w:sz w:val="24"/>
          <w:szCs w:val="24"/>
          <w:lang w:eastAsia="it-IT"/>
        </w:rPr>
        <w:t>Tra gli affari realizzati grazie al supporto di Berenson</w:t>
      </w:r>
      <w:r w:rsidR="00C85DB2">
        <w:rPr>
          <w:rFonts w:ascii="Baskerville Old Face" w:hAnsi="Baskerville Old Face"/>
          <w:sz w:val="24"/>
          <w:szCs w:val="24"/>
          <w:lang w:eastAsia="it-IT"/>
        </w:rPr>
        <w:t xml:space="preserve">, si ricorda l’importante </w:t>
      </w:r>
      <w:r w:rsidRPr="00EE7502">
        <w:rPr>
          <w:rFonts w:ascii="Baskerville Old Face" w:hAnsi="Baskerville Old Face"/>
          <w:sz w:val="24"/>
          <w:szCs w:val="24"/>
          <w:lang w:eastAsia="it-IT"/>
        </w:rPr>
        <w:t>cessione di numerosi dipinti a Arthur J. Sulley, il mercante londinese specializzato in Old Masters Paintings olandesi.</w:t>
      </w:r>
    </w:p>
    <w:p w14:paraId="672A6659" w14:textId="77777777" w:rsidR="00A1692B" w:rsidRPr="002F0E74" w:rsidRDefault="00A1692B" w:rsidP="00694F09">
      <w:pPr>
        <w:rPr>
          <w:sz w:val="24"/>
          <w:szCs w:val="24"/>
        </w:rPr>
      </w:pPr>
    </w:p>
    <w:sectPr w:rsidR="00A1692B" w:rsidRPr="002F0E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09"/>
    <w:rsid w:val="0006609B"/>
    <w:rsid w:val="000E6052"/>
    <w:rsid w:val="00131329"/>
    <w:rsid w:val="001B0B53"/>
    <w:rsid w:val="002F0E74"/>
    <w:rsid w:val="003B120D"/>
    <w:rsid w:val="004958B1"/>
    <w:rsid w:val="005F412D"/>
    <w:rsid w:val="006314E2"/>
    <w:rsid w:val="00694F09"/>
    <w:rsid w:val="008C277D"/>
    <w:rsid w:val="008F0CDA"/>
    <w:rsid w:val="00A1692B"/>
    <w:rsid w:val="00A97052"/>
    <w:rsid w:val="00AE7D40"/>
    <w:rsid w:val="00BE2FD7"/>
    <w:rsid w:val="00C85DB2"/>
    <w:rsid w:val="00C90A6E"/>
    <w:rsid w:val="00ED29B7"/>
    <w:rsid w:val="00EE29E7"/>
    <w:rsid w:val="00EE7502"/>
    <w:rsid w:val="00EF02B3"/>
    <w:rsid w:val="00F66E9E"/>
    <w:rsid w:val="00FF7776"/>
    <w:rsid w:val="2D08D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D68E"/>
  <w15:chartTrackingRefBased/>
  <w15:docId w15:val="{38A4B62E-B68E-44A8-B209-DEA51F75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A169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A1692B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A16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E29E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E29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0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Candi</dc:creator>
  <cp:keywords/>
  <dc:description/>
  <cp:lastModifiedBy>Francesca Mambelli</cp:lastModifiedBy>
  <cp:revision>7</cp:revision>
  <dcterms:created xsi:type="dcterms:W3CDTF">2024-09-11T10:41:00Z</dcterms:created>
  <dcterms:modified xsi:type="dcterms:W3CDTF">2024-09-16T14:09:00Z</dcterms:modified>
</cp:coreProperties>
</file>