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F7EA5" w14:textId="77777777" w:rsidR="003717CE" w:rsidRPr="00204D2B" w:rsidRDefault="003717CE" w:rsidP="003717CE">
      <w:pPr>
        <w:jc w:val="both"/>
        <w:rPr>
          <w:rFonts w:ascii="Baskerville" w:eastAsiaTheme="majorEastAsia" w:hAnsi="Baskerville" w:cstheme="majorHAnsi"/>
          <w:b/>
          <w:color w:val="000000" w:themeColor="text1"/>
          <w:lang w:val="it-IT"/>
        </w:rPr>
      </w:pPr>
      <w:r w:rsidRPr="00204D2B">
        <w:rPr>
          <w:rFonts w:ascii="Baskerville" w:eastAsiaTheme="majorEastAsia" w:hAnsi="Baskerville" w:cstheme="majorHAnsi"/>
          <w:b/>
          <w:color w:val="000000" w:themeColor="text1"/>
          <w:lang w:val="it-IT"/>
        </w:rPr>
        <w:t>PIERO PAGANO (1929-2007)</w:t>
      </w:r>
    </w:p>
    <w:p w14:paraId="32643E2B" w14:textId="779062F2" w:rsidR="003717CE" w:rsidRPr="00204D2B" w:rsidRDefault="003717CE" w:rsidP="003717CE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</w:p>
    <w:p w14:paraId="4AB1BA88" w14:textId="401BF6BE" w:rsidR="003717CE" w:rsidRPr="00204D2B" w:rsidRDefault="003717CE" w:rsidP="003717CE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Piero Pagano (1929-2007) </w:t>
      </w:r>
      <w:r w:rsidR="00557074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è stato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un mercante d’arte attivo a Genova nella seconda metà del Novecento. </w:t>
      </w:r>
    </w:p>
    <w:p w14:paraId="1F4DD51D" w14:textId="77777777" w:rsidR="003717CE" w:rsidRPr="00204D2B" w:rsidRDefault="003717CE" w:rsidP="003717CE">
      <w:pPr>
        <w:jc w:val="both"/>
        <w:rPr>
          <w:rFonts w:ascii="Baskerville" w:eastAsiaTheme="majorEastAsia" w:hAnsi="Baskerville" w:cstheme="majorHAnsi"/>
          <w:bCs/>
          <w:lang w:val="it-IT"/>
        </w:rPr>
      </w:pP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Dopo aver frequentato il liceo artistico, iniziò a collaborare nella bottega di restauro e poi nella galleria dello zio Pompeo Rubinacci (1893-1974), </w:t>
      </w:r>
      <w:r w:rsidRPr="00204D2B">
        <w:rPr>
          <w:rFonts w:ascii="Baskerville" w:eastAsiaTheme="majorEastAsia" w:hAnsi="Baskerville" w:cstheme="majorHAnsi"/>
          <w:bCs/>
          <w:lang w:val="it-IT"/>
        </w:rPr>
        <w:t xml:space="preserve">con il quale lavorò nel corso degli anni Sessanta a Palazzo Negrone in piazza Fontane </w:t>
      </w:r>
      <w:proofErr w:type="spellStart"/>
      <w:r w:rsidRPr="00204D2B">
        <w:rPr>
          <w:rFonts w:ascii="Baskerville" w:eastAsiaTheme="majorEastAsia" w:hAnsi="Baskerville" w:cstheme="majorHAnsi"/>
          <w:bCs/>
          <w:lang w:val="it-IT"/>
        </w:rPr>
        <w:t>Marose</w:t>
      </w:r>
      <w:proofErr w:type="spellEnd"/>
      <w:r w:rsidRPr="00204D2B">
        <w:rPr>
          <w:rFonts w:ascii="Baskerville" w:eastAsiaTheme="majorEastAsia" w:hAnsi="Baskerville" w:cstheme="majorHAnsi"/>
          <w:bCs/>
          <w:lang w:val="it-IT"/>
        </w:rPr>
        <w:t>.</w:t>
      </w:r>
    </w:p>
    <w:p w14:paraId="07F58DFC" w14:textId="77777777" w:rsidR="003717CE" w:rsidRPr="00204D2B" w:rsidRDefault="003717CE" w:rsidP="003717CE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Pagano si specializzò in pittura genovese del Seicento, del quale fu un attento studioso. Dal suo interesse come ricercatore nacque il libro </w:t>
      </w:r>
      <w:r w:rsidRPr="00204D2B">
        <w:rPr>
          <w:rFonts w:ascii="Baskerville" w:eastAsiaTheme="majorEastAsia" w:hAnsi="Baskerville" w:cstheme="majorHAnsi"/>
          <w:bCs/>
          <w:i/>
          <w:iCs/>
          <w:color w:val="000000" w:themeColor="text1"/>
          <w:lang w:val="it-IT"/>
        </w:rPr>
        <w:t xml:space="preserve">La pittura del ‘600 a Genova, 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scritto con Maria Clelia </w:t>
      </w:r>
      <w:proofErr w:type="spellStart"/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Galassi</w:t>
      </w:r>
      <w:proofErr w:type="spellEnd"/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e pubblicato nel 1988. </w:t>
      </w:r>
    </w:p>
    <w:p w14:paraId="7254A4DB" w14:textId="019116C4" w:rsidR="003717CE" w:rsidRPr="00204D2B" w:rsidRDefault="00557074" w:rsidP="025433FD">
      <w:pPr>
        <w:jc w:val="both"/>
        <w:rPr>
          <w:rFonts w:ascii="Baskerville" w:eastAsiaTheme="majorEastAsia" w:hAnsi="Baskerville" w:cstheme="majorBidi"/>
          <w:color w:val="000000" w:themeColor="text1"/>
          <w:lang w:val="it-IT"/>
        </w:rPr>
      </w:pPr>
      <w:r w:rsidRPr="025433FD">
        <w:rPr>
          <w:rFonts w:ascii="Baskerville" w:eastAsiaTheme="majorEastAsia" w:hAnsi="Baskerville" w:cstheme="majorBidi"/>
          <w:color w:val="000000" w:themeColor="text1"/>
          <w:lang w:val="it-IT"/>
        </w:rPr>
        <w:t>Nel 1987, Piero Pagano</w:t>
      </w:r>
      <w:r w:rsidR="1EFD8E07" w:rsidRPr="025433FD">
        <w:rPr>
          <w:rFonts w:ascii="Baskerville" w:eastAsiaTheme="majorEastAsia" w:hAnsi="Baskerville" w:cstheme="majorBidi"/>
          <w:color w:val="000000" w:themeColor="text1"/>
          <w:lang w:val="it-IT"/>
        </w:rPr>
        <w:t>,</w:t>
      </w:r>
      <w:r w:rsidR="00FF1F91" w:rsidRPr="025433FD">
        <w:rPr>
          <w:rFonts w:ascii="Baskerville" w:eastAsiaTheme="majorEastAsia" w:hAnsi="Baskerville" w:cstheme="majorBidi"/>
          <w:color w:val="000000" w:themeColor="text1"/>
          <w:lang w:val="it-IT"/>
        </w:rPr>
        <w:t xml:space="preserve"> insieme a Marco </w:t>
      </w:r>
      <w:proofErr w:type="spellStart"/>
      <w:r w:rsidR="00FF1F91" w:rsidRPr="025433FD">
        <w:rPr>
          <w:rFonts w:ascii="Baskerville" w:eastAsiaTheme="majorEastAsia" w:hAnsi="Baskerville" w:cstheme="majorBidi"/>
          <w:color w:val="000000" w:themeColor="text1"/>
          <w:lang w:val="it-IT"/>
        </w:rPr>
        <w:t>Capozzi</w:t>
      </w:r>
      <w:proofErr w:type="spellEnd"/>
      <w:r w:rsidR="00FF1F91" w:rsidRPr="025433FD">
        <w:rPr>
          <w:rFonts w:ascii="Baskerville" w:eastAsiaTheme="majorEastAsia" w:hAnsi="Baskerville" w:cstheme="majorBidi"/>
          <w:color w:val="000000" w:themeColor="text1"/>
          <w:lang w:val="it-IT"/>
        </w:rPr>
        <w:t xml:space="preserve"> (ora </w:t>
      </w:r>
      <w:proofErr w:type="spellStart"/>
      <w:r w:rsidR="00FF1F91" w:rsidRPr="025433FD">
        <w:rPr>
          <w:rFonts w:ascii="Baskerville" w:eastAsiaTheme="majorEastAsia" w:hAnsi="Baskerville" w:cstheme="majorBidi"/>
          <w:color w:val="000000" w:themeColor="text1"/>
          <w:lang w:val="it-IT"/>
        </w:rPr>
        <w:t>Boetto</w:t>
      </w:r>
      <w:proofErr w:type="spellEnd"/>
      <w:r w:rsidR="00FF1F91" w:rsidRPr="025433FD">
        <w:rPr>
          <w:rFonts w:ascii="Baskerville" w:eastAsiaTheme="majorEastAsia" w:hAnsi="Baskerville" w:cstheme="majorBidi"/>
          <w:color w:val="000000" w:themeColor="text1"/>
          <w:lang w:val="it-IT"/>
        </w:rPr>
        <w:t xml:space="preserve">), </w:t>
      </w:r>
      <w:r w:rsidRPr="025433FD">
        <w:rPr>
          <w:rFonts w:ascii="Baskerville" w:eastAsiaTheme="majorEastAsia" w:hAnsi="Baskerville" w:cstheme="majorBidi"/>
          <w:color w:val="000000" w:themeColor="text1"/>
          <w:lang w:val="it-IT"/>
        </w:rPr>
        <w:t xml:space="preserve">fondò </w:t>
      </w:r>
      <w:r w:rsidR="003717CE" w:rsidRPr="025433FD">
        <w:rPr>
          <w:rFonts w:ascii="Baskerville" w:eastAsiaTheme="majorEastAsia" w:hAnsi="Baskerville" w:cstheme="majorBidi"/>
          <w:color w:val="000000" w:themeColor="text1"/>
          <w:lang w:val="it-IT"/>
        </w:rPr>
        <w:t xml:space="preserve">la Casa d’Aste Rubinacci, intitolata allo zio mancato nel 1974. </w:t>
      </w:r>
      <w:r w:rsidRPr="025433FD">
        <w:rPr>
          <w:rFonts w:ascii="Baskerville" w:eastAsiaTheme="majorEastAsia" w:hAnsi="Baskerville" w:cstheme="majorBidi"/>
          <w:color w:val="000000" w:themeColor="text1"/>
          <w:lang w:val="it-IT"/>
        </w:rPr>
        <w:t>F</w:t>
      </w:r>
      <w:r w:rsidR="003717CE" w:rsidRPr="025433FD">
        <w:rPr>
          <w:rFonts w:ascii="Baskerville" w:eastAsiaTheme="majorEastAsia" w:hAnsi="Baskerville" w:cstheme="majorBidi"/>
          <w:color w:val="000000" w:themeColor="text1"/>
          <w:lang w:val="it-IT"/>
        </w:rPr>
        <w:t>u la prima casa di vendite sul territorio genovese e rimase attiva fino al 2006</w:t>
      </w:r>
      <w:r w:rsidRPr="025433FD">
        <w:rPr>
          <w:rFonts w:ascii="Baskerville" w:eastAsiaTheme="majorEastAsia" w:hAnsi="Baskerville" w:cstheme="majorBidi"/>
          <w:color w:val="000000" w:themeColor="text1"/>
          <w:lang w:val="it-IT"/>
        </w:rPr>
        <w:t xml:space="preserve">, con una prima sede in via </w:t>
      </w:r>
      <w:r w:rsidR="003717CE" w:rsidRPr="025433FD">
        <w:rPr>
          <w:rFonts w:ascii="Baskerville" w:eastAsiaTheme="majorEastAsia" w:hAnsi="Baskerville" w:cstheme="majorBidi"/>
          <w:color w:val="000000" w:themeColor="text1"/>
          <w:lang w:val="it-IT"/>
        </w:rPr>
        <w:t>Garibaldi 8, poi spostata in via dello Zerbino 10 intorno al 2000.</w:t>
      </w:r>
    </w:p>
    <w:p w14:paraId="63C58DF3" w14:textId="1D669B1D" w:rsidR="003717CE" w:rsidRDefault="003717CE" w:rsidP="003717CE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Pagano </w:t>
      </w:r>
      <w:r w:rsidR="000F3137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commerciava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opere </w:t>
      </w:r>
      <w:r w:rsidR="000F3137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d’arte </w:t>
      </w:r>
      <w:r w:rsidR="004C4D5C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anche 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in </w:t>
      </w:r>
      <w:r w:rsidR="000F3137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forma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privata, accogliendo clienti nel suo appartamento, che fungeva anche da galleria. Tra i collezionisti più </w:t>
      </w:r>
      <w:r w:rsidR="00701F44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importanti</w:t>
      </w:r>
      <w:r w:rsidR="004C4D5C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che acquistarono da lui sono documentati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Aldo </w:t>
      </w:r>
      <w:proofErr w:type="spellStart"/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Zerbone</w:t>
      </w:r>
      <w:proofErr w:type="spellEnd"/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e Orazio Bagnasco. </w:t>
      </w:r>
    </w:p>
    <w:p w14:paraId="0419C71D" w14:textId="63DFA9F8" w:rsidR="008D1C02" w:rsidRDefault="008D1C02" w:rsidP="003717CE">
      <w:bookmarkStart w:id="0" w:name="_GoBack"/>
      <w:bookmarkEnd w:id="0"/>
    </w:p>
    <w:sectPr w:rsidR="008D1C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 Pro">
    <w:altName w:val="Georgia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CE"/>
    <w:rsid w:val="000D5888"/>
    <w:rsid w:val="000F3137"/>
    <w:rsid w:val="00103EE4"/>
    <w:rsid w:val="00317867"/>
    <w:rsid w:val="003717CE"/>
    <w:rsid w:val="00400D97"/>
    <w:rsid w:val="004C4D5C"/>
    <w:rsid w:val="004D3E31"/>
    <w:rsid w:val="00515B50"/>
    <w:rsid w:val="00557074"/>
    <w:rsid w:val="00626BAE"/>
    <w:rsid w:val="00701F44"/>
    <w:rsid w:val="007202E9"/>
    <w:rsid w:val="007A1819"/>
    <w:rsid w:val="00826616"/>
    <w:rsid w:val="008D1C02"/>
    <w:rsid w:val="008E2537"/>
    <w:rsid w:val="00B3347A"/>
    <w:rsid w:val="00B72092"/>
    <w:rsid w:val="00C3410F"/>
    <w:rsid w:val="00C91537"/>
    <w:rsid w:val="00CE3CC6"/>
    <w:rsid w:val="00DE3736"/>
    <w:rsid w:val="00E0110F"/>
    <w:rsid w:val="00FF1F91"/>
    <w:rsid w:val="025433FD"/>
    <w:rsid w:val="1EFD8E07"/>
    <w:rsid w:val="687CB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1C33"/>
  <w15:chartTrackingRefBased/>
  <w15:docId w15:val="{96A7AE4F-92EE-0344-A160-B4AD76AA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717CE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71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71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71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71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71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717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717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717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717CE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717C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717C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717CE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717CE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717CE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717CE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717CE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717CE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717CE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3717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3717CE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717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717CE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717CE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717CE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3717CE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3717C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71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717CE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3717CE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3717CE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C3410F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C34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9</cp:revision>
  <dcterms:created xsi:type="dcterms:W3CDTF">2024-05-13T13:18:00Z</dcterms:created>
  <dcterms:modified xsi:type="dcterms:W3CDTF">2024-09-01T22:30:00Z</dcterms:modified>
</cp:coreProperties>
</file>