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96EB2" w14:textId="0765E97E" w:rsidR="00904BDF" w:rsidRPr="009D20FB" w:rsidRDefault="00734662" w:rsidP="00904BDF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>
        <w:rPr>
          <w:rFonts w:ascii="Baskerville" w:hAnsi="Baskerville" w:cstheme="minorHAnsi"/>
          <w:b/>
          <w:bCs/>
          <w:lang w:val="it-IT"/>
        </w:rPr>
        <w:t>Bellini</w:t>
      </w:r>
    </w:p>
    <w:bookmarkEnd w:id="0"/>
    <w:p w14:paraId="4C8876BC" w14:textId="77777777" w:rsidR="00904BDF" w:rsidRPr="0039592A" w:rsidRDefault="00904BDF" w:rsidP="00904BDF">
      <w:pPr>
        <w:jc w:val="both"/>
        <w:rPr>
          <w:rFonts w:ascii="Baskerville" w:hAnsi="Baskerville" w:cstheme="minorHAnsi"/>
          <w:lang w:val="it-IT"/>
        </w:rPr>
      </w:pPr>
    </w:p>
    <w:p w14:paraId="227B5282" w14:textId="4638417F" w:rsidR="00904BDF" w:rsidRDefault="00904BDF" w:rsidP="00904BDF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La famiglia Bellini ricoprì un ruolo di spicco nel panorama del mercato antiquario fiorentino del Novecento. Luigi Bellini (1884-1957) si avvicinò al commercio di opere d’arte grazie al padre Giuseppe, che possedeva una bottega antiquaria tra via della Spada e via del Sole. </w:t>
      </w:r>
      <w:r w:rsidR="007A5076">
        <w:rPr>
          <w:rFonts w:ascii="Baskerville" w:hAnsi="Baskerville" w:cstheme="minorHAnsi"/>
          <w:lang w:val="it-IT"/>
        </w:rPr>
        <w:t>S</w:t>
      </w:r>
      <w:r w:rsidRPr="0039592A">
        <w:rPr>
          <w:rFonts w:ascii="Baskerville" w:hAnsi="Baskerville" w:cstheme="minorHAnsi"/>
          <w:lang w:val="it-IT"/>
        </w:rPr>
        <w:t xml:space="preserve">i legò presto agli antiquari attivi in città da più lunga data, tra cui Stefano Bardini (1836-1922) e Vincenzo Ciampolini (1838-1930). </w:t>
      </w:r>
    </w:p>
    <w:p w14:paraId="77356F2A" w14:textId="77777777" w:rsidR="009D20FB" w:rsidRPr="0039592A" w:rsidRDefault="009D20FB" w:rsidP="00904BDF">
      <w:pPr>
        <w:jc w:val="both"/>
        <w:rPr>
          <w:rFonts w:ascii="Baskerville" w:hAnsi="Baskerville" w:cstheme="minorHAnsi"/>
          <w:lang w:val="it-IT"/>
        </w:rPr>
      </w:pPr>
    </w:p>
    <w:p w14:paraId="0D14B482" w14:textId="3D0C75D5" w:rsidR="00904BDF" w:rsidRDefault="00904BDF" w:rsidP="00904BDF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Specializzatosi in dipinti, sculture, arazzi dal Rinascimento al Settecento, nel corso degli anni Venti Bellini acquistò un palazzo in Lungarno Soderini 5, che divenne la sede principale degli affari e della galleria di famiglia. </w:t>
      </w:r>
      <w:r w:rsidR="009D20FB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 xml:space="preserve">Nel 1931, aprì inoltre uno spazio espositivo in Palazzo Spini Ferroni in Piazza Santa Trinita 5/r, dove esponeva artisti contemporanei. La galleria inaugurò nel 1932 con la mostra dello scultore Arturo Martini e del pittore Primo Conti. </w:t>
      </w:r>
    </w:p>
    <w:p w14:paraId="22114565" w14:textId="77777777" w:rsidR="009D20FB" w:rsidRPr="0039592A" w:rsidRDefault="009D20FB" w:rsidP="00904BDF">
      <w:pPr>
        <w:jc w:val="both"/>
        <w:rPr>
          <w:rFonts w:ascii="Baskerville" w:hAnsi="Baskerville" w:cstheme="minorHAnsi"/>
          <w:lang w:val="it-IT"/>
        </w:rPr>
      </w:pPr>
    </w:p>
    <w:p w14:paraId="6E5D9ED7" w14:textId="31135E5C" w:rsidR="00904BDF" w:rsidRPr="0039592A" w:rsidRDefault="00904BDF" w:rsidP="00904BDF">
      <w:pPr>
        <w:jc w:val="both"/>
        <w:rPr>
          <w:rFonts w:ascii="Baskerville" w:hAnsi="Baskerville" w:cstheme="minorHAnsi"/>
          <w:b/>
          <w:bCs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 1940 acquistò e ristrutturò la villa Medicea di Marignolle, dove collocò la sua collezione d’arte, poi venduta all’asta nel 1976 insieme all’immobile.  </w:t>
      </w:r>
    </w:p>
    <w:p w14:paraId="18A3801D" w14:textId="4FF0E5C7" w:rsidR="00904BDF" w:rsidRPr="0039592A" w:rsidRDefault="00904BDF" w:rsidP="00904BDF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Luigi Bellini con i figli Giuseppe (1909-1994) e Mario (1913-2006) idearono la Mostra Nazionale di Antiquariato, che </w:t>
      </w:r>
      <w:r w:rsidRPr="00C6689F">
        <w:rPr>
          <w:rFonts w:ascii="Baskerville" w:hAnsi="Baskerville" w:cstheme="majorHAnsi"/>
          <w:lang w:val="it-IT"/>
        </w:rPr>
        <w:t>divenne poi nel 1959,</w:t>
      </w:r>
      <w:r w:rsidRPr="0039592A">
        <w:rPr>
          <w:rFonts w:ascii="Baskerville" w:hAnsi="Baskerville" w:cstheme="majorHAnsi"/>
          <w:lang w:val="it-IT"/>
        </w:rPr>
        <w:t xml:space="preserve"> sotto il patrocinio dei suoi eredi, </w:t>
      </w:r>
      <w:r w:rsidR="007B6D11">
        <w:rPr>
          <w:rFonts w:ascii="Baskerville" w:hAnsi="Baskerville" w:cstheme="majorHAnsi"/>
          <w:lang w:val="it-IT"/>
        </w:rPr>
        <w:t>la</w:t>
      </w:r>
      <w:r w:rsidRPr="0039592A">
        <w:rPr>
          <w:rFonts w:ascii="Baskerville" w:hAnsi="Baskerville" w:cstheme="majorHAnsi"/>
          <w:lang w:val="it-IT"/>
        </w:rPr>
        <w:t xml:space="preserve"> Biennale Internazionale dell’Antiquariato. </w:t>
      </w:r>
    </w:p>
    <w:p w14:paraId="5376A27D" w14:textId="04FE9CB9" w:rsidR="00904BDF" w:rsidRPr="0039592A" w:rsidRDefault="00904BDF" w:rsidP="00904BDF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Nel 1947 pubblicò </w:t>
      </w:r>
      <w:r w:rsidRPr="0039592A">
        <w:rPr>
          <w:rFonts w:ascii="Baskerville" w:hAnsi="Baskerville" w:cstheme="majorHAnsi"/>
          <w:i/>
          <w:iCs/>
          <w:lang w:val="it-IT"/>
        </w:rPr>
        <w:t>Nel Mondo degli antiquari</w:t>
      </w:r>
      <w:r w:rsidRPr="0039592A">
        <w:rPr>
          <w:rFonts w:ascii="Baskerville" w:hAnsi="Baskerville" w:cstheme="majorHAnsi"/>
          <w:lang w:val="it-IT"/>
        </w:rPr>
        <w:t xml:space="preserve"> e postum</w:t>
      </w:r>
      <w:r w:rsidR="007B6D11">
        <w:rPr>
          <w:rFonts w:ascii="Baskerville" w:hAnsi="Baskerville" w:cstheme="majorHAnsi"/>
          <w:lang w:val="it-IT"/>
        </w:rPr>
        <w:t>o uscì</w:t>
      </w:r>
      <w:r w:rsidRPr="0039592A">
        <w:rPr>
          <w:rFonts w:ascii="Baskerville" w:hAnsi="Baskerville" w:cstheme="majorHAnsi"/>
          <w:lang w:val="it-IT"/>
        </w:rPr>
        <w:t xml:space="preserve"> </w:t>
      </w:r>
      <w:r w:rsidRPr="0039592A">
        <w:rPr>
          <w:rFonts w:ascii="Baskerville" w:hAnsi="Baskerville" w:cstheme="majorHAnsi"/>
          <w:i/>
          <w:iCs/>
          <w:lang w:val="it-IT"/>
        </w:rPr>
        <w:t xml:space="preserve">Bozzetti antiquari, </w:t>
      </w:r>
      <w:r w:rsidRPr="0039592A">
        <w:rPr>
          <w:rFonts w:ascii="Baskerville" w:hAnsi="Baskerville" w:cstheme="majorHAnsi"/>
          <w:lang w:val="it-IT"/>
        </w:rPr>
        <w:t xml:space="preserve">memorie e aneddoti personali che offrono una panoramica sul mondo del mercato dell’arte della prima metà del Novecento. </w:t>
      </w:r>
    </w:p>
    <w:p w14:paraId="14FD7A0C" w14:textId="77777777" w:rsidR="009D20FB" w:rsidRDefault="009D20FB" w:rsidP="00904BDF">
      <w:pPr>
        <w:jc w:val="both"/>
        <w:rPr>
          <w:rFonts w:ascii="Baskerville" w:hAnsi="Baskerville" w:cstheme="majorHAnsi"/>
          <w:lang w:val="it-IT"/>
        </w:rPr>
      </w:pPr>
    </w:p>
    <w:p w14:paraId="2307C96E" w14:textId="6C9636E0" w:rsidR="00904BDF" w:rsidRDefault="00904BDF" w:rsidP="00904BDF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>Alla morte di Luigi, avvenuta nel 1957, i figli proseguirono l’attività di famiglia, poi ereditata dal figlio di Mario, Luigi (1944-2021). Nel 2011 parte della collezione di Mario e Giuseppe Bellini, comprendente s</w:t>
      </w:r>
      <w:r w:rsidRPr="0039592A">
        <w:rPr>
          <w:rFonts w:ascii="Baskerville" w:hAnsi="Baskerville"/>
          <w:color w:val="000000"/>
          <w:shd w:val="clear" w:color="auto" w:fill="FFFFFF"/>
          <w:lang w:val="it-IT"/>
        </w:rPr>
        <w:t>culture dal Medioevo al Rinascimento, dipinti di maestri primitivi, mobili e oggetti d'arte,</w:t>
      </w:r>
      <w:r w:rsidRPr="0039592A">
        <w:rPr>
          <w:rFonts w:ascii="Baskerville" w:hAnsi="Baskerville" w:cstheme="majorHAnsi"/>
          <w:lang w:val="it-IT"/>
        </w:rPr>
        <w:t xml:space="preserve"> </w:t>
      </w:r>
      <w:r w:rsidR="00112C73">
        <w:rPr>
          <w:rFonts w:ascii="Baskerville" w:hAnsi="Baskerville" w:cstheme="majorHAnsi"/>
          <w:lang w:val="it-IT"/>
        </w:rPr>
        <w:t>è stata</w:t>
      </w:r>
      <w:r w:rsidRPr="0039592A">
        <w:rPr>
          <w:rFonts w:ascii="Baskerville" w:hAnsi="Baskerville" w:cstheme="majorHAnsi"/>
          <w:lang w:val="it-IT"/>
        </w:rPr>
        <w:t xml:space="preserve"> messa all’asta dalla casa d’aste Semenzato. </w:t>
      </w:r>
    </w:p>
    <w:p w14:paraId="59C42204" w14:textId="77777777" w:rsidR="009D20FB" w:rsidRPr="0039592A" w:rsidRDefault="009D20FB" w:rsidP="00904BDF">
      <w:pPr>
        <w:jc w:val="both"/>
        <w:rPr>
          <w:rFonts w:ascii="Baskerville" w:hAnsi="Baskerville" w:cstheme="majorHAnsi"/>
          <w:lang w:val="it-IT"/>
        </w:rPr>
      </w:pPr>
    </w:p>
    <w:p w14:paraId="7CC74C7C" w14:textId="77777777" w:rsidR="00904BDF" w:rsidRPr="0039592A" w:rsidRDefault="00904BDF" w:rsidP="00904BDF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Dal 2007 la galleria di Lungarno Soderini è sede del Museo Privato Luigi Bellini. </w:t>
      </w:r>
    </w:p>
    <w:p w14:paraId="6DB277A9" w14:textId="2417180A" w:rsidR="008D1C02" w:rsidRDefault="008D1C02" w:rsidP="00904BDF"/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F"/>
    <w:rsid w:val="00091FE8"/>
    <w:rsid w:val="000D5888"/>
    <w:rsid w:val="00112C73"/>
    <w:rsid w:val="00317867"/>
    <w:rsid w:val="00400D97"/>
    <w:rsid w:val="00490B98"/>
    <w:rsid w:val="004D3E31"/>
    <w:rsid w:val="00515B50"/>
    <w:rsid w:val="005772A9"/>
    <w:rsid w:val="00626BAE"/>
    <w:rsid w:val="00734662"/>
    <w:rsid w:val="007A1819"/>
    <w:rsid w:val="007A5076"/>
    <w:rsid w:val="007B6D11"/>
    <w:rsid w:val="007D1DC2"/>
    <w:rsid w:val="00826616"/>
    <w:rsid w:val="00894DBC"/>
    <w:rsid w:val="008D1C02"/>
    <w:rsid w:val="008E2537"/>
    <w:rsid w:val="00904BDF"/>
    <w:rsid w:val="0097189E"/>
    <w:rsid w:val="009D20FB"/>
    <w:rsid w:val="00B3347A"/>
    <w:rsid w:val="00B72092"/>
    <w:rsid w:val="00C6689F"/>
    <w:rsid w:val="00C91537"/>
    <w:rsid w:val="00CE3CC6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B778"/>
  <w15:chartTrackingRefBased/>
  <w15:docId w15:val="{B8CC9A04-A4C8-F443-B4EF-41C95714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4BDF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4B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4B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4B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4BDF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4B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4B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BD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4BD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4BDF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4BD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4BDF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4BD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4BDF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4B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904BD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4B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4BD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4BDF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4BDF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904BDF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904B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4BDF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904BDF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904BDF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90B98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90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cp:lastPrinted>2024-05-13T13:34:00Z</cp:lastPrinted>
  <dcterms:created xsi:type="dcterms:W3CDTF">2024-05-13T12:56:00Z</dcterms:created>
  <dcterms:modified xsi:type="dcterms:W3CDTF">2024-08-29T09:08:00Z</dcterms:modified>
</cp:coreProperties>
</file>