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  <w:t>資訊工程學系</w:t>
      </w:r>
      <w:r>
        <w:rPr>
          <w:sz w:val="72"/>
          <w:szCs w:val="72"/>
        </w:rPr>
        <w:t>40</w:t>
      </w:r>
      <w:r>
        <w:rPr>
          <w:sz w:val="28"/>
          <w:szCs w:val="28"/>
        </w:rPr>
        <w:t>週年系慶暨資訊系統與應用研究所</w:t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  <w:t>系所友回娘家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活動時間：</w:t>
      </w:r>
      <w:r>
        <w:rPr/>
        <w:t>2017</w:t>
      </w:r>
      <w:r>
        <w:rPr/>
        <w:t>年</w:t>
      </w:r>
      <w:r>
        <w:rPr/>
        <w:t>4</w:t>
      </w:r>
      <w:r>
        <w:rPr/>
        <w:t>月</w:t>
      </w:r>
      <w:r>
        <w:rPr/>
        <w:t>23</w:t>
      </w:r>
      <w:r>
        <w:rPr/>
        <w:t>日（星期日）</w:t>
      </w:r>
    </w:p>
    <w:p>
      <w:pPr>
        <w:pStyle w:val="Normal"/>
        <w:rPr/>
      </w:pPr>
      <w:r>
        <w:rPr/>
        <w:t>活動地點：台達館</w:t>
      </w:r>
      <w:r>
        <w:rPr/>
        <w:t>1</w:t>
      </w:r>
      <w:r>
        <w:rPr/>
        <w:t>樓及資工系各會議室</w:t>
      </w:r>
    </w:p>
    <w:p>
      <w:pPr>
        <w:pStyle w:val="TextBody"/>
        <w:rPr>
          <w:rFonts w:ascii="Times New Roman" w:hAnsi="Times New Roman" w:eastAsia="標楷體"/>
          <w:b/>
          <w:b/>
          <w:color w:val="000000"/>
          <w:w w:val="100"/>
          <w:szCs w:val="28"/>
          <w:highlight w:val="white"/>
        </w:rPr>
      </w:pPr>
      <w:r>
        <w:rPr>
          <w:rFonts w:ascii="Times New Roman" w:hAnsi="Times New Roman" w:eastAsia="標楷體"/>
          <w:b/>
          <w:color w:val="000000"/>
          <w:w w:val="100"/>
          <w:szCs w:val="28"/>
          <w:shd w:fill="FFFFFF" w:val="clear"/>
        </w:rPr>
        <w:t>議　　程</w:t>
      </w:r>
    </w:p>
    <w:tbl>
      <w:tblPr>
        <w:tblStyle w:val="a5"/>
        <w:tblW w:w="10345" w:type="dxa"/>
        <w:jc w:val="left"/>
        <w:tblInd w:w="247" w:type="dxa"/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399"/>
        <w:gridCol w:w="1716"/>
        <w:gridCol w:w="5359"/>
        <w:gridCol w:w="1870"/>
      </w:tblGrid>
      <w:tr>
        <w:trPr>
          <w:trHeight w:val="532" w:hRule="atLeast"/>
        </w:trPr>
        <w:tc>
          <w:tcPr>
            <w:tcW w:w="1399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時間</w:t>
            </w:r>
          </w:p>
        </w:tc>
        <w:tc>
          <w:tcPr>
            <w:tcW w:w="1716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流程</w:t>
            </w:r>
          </w:p>
        </w:tc>
        <w:tc>
          <w:tcPr>
            <w:tcW w:w="5359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說明</w:t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活動地點</w:t>
            </w:r>
          </w:p>
        </w:tc>
      </w:tr>
      <w:tr>
        <w:trPr>
          <w:trHeight w:val="510" w:hRule="atLeast"/>
        </w:trPr>
        <w:tc>
          <w:tcPr>
            <w:tcW w:w="1399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09:30-10:00</w:t>
            </w:r>
          </w:p>
        </w:tc>
        <w:tc>
          <w:tcPr>
            <w:tcW w:w="17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jc w:val="left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報到</w:t>
            </w:r>
          </w:p>
        </w:tc>
        <w:tc>
          <w:tcPr>
            <w:tcW w:w="5359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請師長、系友、同學報到領取精美好禮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歡迎各級系友於四十週年紀念框前拍照留念分享按讚，將有機會獲得最佳人氣獎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好禮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3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重送：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第一重：早到禮園遊券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100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份（面額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NT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：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100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元）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第二重：填問卷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+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理監事圈選投票禮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第三重：系友惠賜名片禮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 w:cs="Times New Roman"/>
                <w:color w:val="000000"/>
                <w:w w:val="100"/>
                <w:sz w:val="24"/>
                <w:szCs w:val="24"/>
                <w:shd w:fill="FFFFFF" w:val="clear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台達館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樓中庭</w:t>
            </w:r>
          </w:p>
        </w:tc>
      </w:tr>
      <w:tr>
        <w:trPr>
          <w:trHeight w:val="532" w:hRule="atLeast"/>
        </w:trPr>
        <w:tc>
          <w:tcPr>
            <w:tcW w:w="1399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10:00-10:30</w:t>
            </w:r>
          </w:p>
        </w:tc>
        <w:tc>
          <w:tcPr>
            <w:tcW w:w="17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jc w:val="left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貴賓致詞</w:t>
            </w:r>
          </w:p>
        </w:tc>
        <w:tc>
          <w:tcPr>
            <w:tcW w:w="5359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李家同校長、劉炯朗校長、陳文村校長、唐傳義校長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(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暫定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)</w:t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台達館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105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教室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 w:cs="Times New Roman"/>
                <w:color w:val="000000"/>
                <w:w w:val="100"/>
                <w:sz w:val="24"/>
                <w:szCs w:val="24"/>
                <w:shd w:fill="FFFFFF" w:val="clear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</w:r>
          </w:p>
        </w:tc>
      </w:tr>
      <w:tr>
        <w:trPr>
          <w:trHeight w:val="767" w:hRule="atLeast"/>
        </w:trPr>
        <w:tc>
          <w:tcPr>
            <w:tcW w:w="1399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10:30-10:40</w:t>
            </w:r>
          </w:p>
        </w:tc>
        <w:tc>
          <w:tcPr>
            <w:tcW w:w="17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jc w:val="left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開幕致詞</w:t>
            </w:r>
          </w:p>
        </w:tc>
        <w:tc>
          <w:tcPr>
            <w:tcW w:w="5359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系友會會務報告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-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胡大雄會長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資工系及資應所現況分享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-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系主任賴尚宏教授、王廷基所長</w:t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台達館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105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教室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 w:cs="Times New Roman"/>
                <w:color w:val="000000"/>
                <w:w w:val="100"/>
                <w:sz w:val="24"/>
                <w:szCs w:val="24"/>
                <w:shd w:fill="FFFFFF" w:val="clear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</w:r>
          </w:p>
        </w:tc>
      </w:tr>
      <w:tr>
        <w:trPr>
          <w:trHeight w:val="1236" w:hRule="atLeast"/>
        </w:trPr>
        <w:tc>
          <w:tcPr>
            <w:tcW w:w="1399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10:40-11:05</w:t>
            </w:r>
          </w:p>
        </w:tc>
        <w:tc>
          <w:tcPr>
            <w:tcW w:w="17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jc w:val="left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往事回味</w:t>
            </w:r>
          </w:p>
        </w:tc>
        <w:tc>
          <w:tcPr>
            <w:tcW w:w="5359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 xml:space="preserve">1. 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資工系成立四十週年紀念影片特輯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eastAsia="標楷體" w:cs="Times New Roman"/>
                <w:color w:val="000000"/>
                <w:w w:val="100"/>
                <w:sz w:val="24"/>
                <w:szCs w:val="24"/>
                <w:shd w:fill="FFFFFF" w:val="clear"/>
              </w:rPr>
              <w:t xml:space="preserve">2. </w:t>
            </w:r>
            <w:r>
              <w:rPr>
                <w:rFonts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傑出校友頒獎</w:t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台達館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105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教室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 w:cs="Times New Roman"/>
                <w:color w:val="000000"/>
                <w:w w:val="100"/>
                <w:sz w:val="24"/>
                <w:szCs w:val="24"/>
                <w:shd w:fill="FFFFFF" w:val="clear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</w:r>
          </w:p>
        </w:tc>
      </w:tr>
      <w:tr>
        <w:trPr>
          <w:trHeight w:val="311" w:hRule="atLeast"/>
        </w:trPr>
        <w:tc>
          <w:tcPr>
            <w:tcW w:w="1399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11:05-11:35</w:t>
            </w:r>
          </w:p>
        </w:tc>
        <w:tc>
          <w:tcPr>
            <w:tcW w:w="17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jc w:val="left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專題演講</w:t>
            </w:r>
          </w:p>
        </w:tc>
        <w:tc>
          <w:tcPr>
            <w:tcW w:w="5359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李家同校長或劉炯朗校長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(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暫定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 xml:space="preserve">) </w:t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台達館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105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教室</w:t>
            </w:r>
          </w:p>
        </w:tc>
      </w:tr>
      <w:tr>
        <w:trPr>
          <w:trHeight w:val="510" w:hRule="atLeast"/>
        </w:trPr>
        <w:tc>
          <w:tcPr>
            <w:tcW w:w="1399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11:35-12:00</w:t>
            </w:r>
          </w:p>
        </w:tc>
        <w:tc>
          <w:tcPr>
            <w:tcW w:w="17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jc w:val="left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系友創業分享</w:t>
            </w:r>
          </w:p>
        </w:tc>
        <w:tc>
          <w:tcPr>
            <w:tcW w:w="5359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新細明體" w:cs="Times New Roman"/>
                <w:color w:val="000000"/>
                <w:w w:val="100"/>
                <w:sz w:val="20"/>
                <w:szCs w:val="20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color w:val="000000"/>
                <w:w w:val="100"/>
                <w:sz w:val="20"/>
                <w:szCs w:val="20"/>
                <w:shd w:fill="FFFFFF" w:val="clear"/>
              </w:rPr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台達館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105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教室</w:t>
            </w:r>
          </w:p>
        </w:tc>
      </w:tr>
      <w:tr>
        <w:trPr>
          <w:trHeight w:val="532" w:hRule="atLeast"/>
        </w:trPr>
        <w:tc>
          <w:tcPr>
            <w:tcW w:w="1399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12:00-14:00</w:t>
            </w:r>
          </w:p>
        </w:tc>
        <w:tc>
          <w:tcPr>
            <w:tcW w:w="17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jc w:val="left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午宴</w:t>
            </w:r>
          </w:p>
        </w:tc>
        <w:tc>
          <w:tcPr>
            <w:tcW w:w="5359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美味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buffet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頒發最佳人氣獎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-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以各系級大團圓照人數來評比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cs="Times New Roman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公布第四屆系友會理監事並頒發證書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eastAsia="標楷體" w:ascii="Times New Roman" w:hAnsi="Times New Roman"/>
                <w:color w:val="000000"/>
                <w:w w:val="100"/>
                <w:sz w:val="24"/>
                <w:szCs w:val="24"/>
                <w:highlight w:val="white"/>
              </w:rPr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台達館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樓</w:t>
            </w:r>
          </w:p>
        </w:tc>
      </w:tr>
      <w:tr>
        <w:trPr>
          <w:trHeight w:val="510" w:hRule="atLeast"/>
        </w:trPr>
        <w:tc>
          <w:tcPr>
            <w:tcW w:w="1399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14:00-15:00</w:t>
            </w:r>
          </w:p>
        </w:tc>
        <w:tc>
          <w:tcPr>
            <w:tcW w:w="17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jc w:val="left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第三屆及第四屆理監事交接會議</w:t>
            </w:r>
          </w:p>
        </w:tc>
        <w:tc>
          <w:tcPr>
            <w:tcW w:w="5359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遴選第四屆系友會正副會長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討論年度系友會活動</w:t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台達館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525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會議室</w:t>
            </w:r>
          </w:p>
        </w:tc>
      </w:tr>
      <w:tr>
        <w:trPr>
          <w:trHeight w:val="508" w:hRule="atLeast"/>
        </w:trPr>
        <w:tc>
          <w:tcPr>
            <w:tcW w:w="1399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13:10-16:00</w:t>
            </w:r>
          </w:p>
        </w:tc>
        <w:tc>
          <w:tcPr>
            <w:tcW w:w="17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jc w:val="left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歡唱卡啦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OK</w:t>
            </w:r>
          </w:p>
        </w:tc>
        <w:tc>
          <w:tcPr>
            <w:tcW w:w="5359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新細明體" w:cs="Times New Roman"/>
                <w:color w:val="000000"/>
                <w:w w:val="100"/>
                <w:sz w:val="20"/>
                <w:szCs w:val="20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color w:val="000000"/>
                <w:w w:val="100"/>
                <w:sz w:val="20"/>
                <w:szCs w:val="20"/>
                <w:shd w:fill="FFFFFF" w:val="clear"/>
              </w:rPr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新細明體" w:cs="Times New Roman"/>
                <w:color w:val="000000"/>
                <w:w w:val="100"/>
                <w:sz w:val="20"/>
                <w:szCs w:val="20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color w:val="000000"/>
                <w:w w:val="100"/>
                <w:sz w:val="20"/>
                <w:szCs w:val="20"/>
                <w:shd w:fill="FFFFFF" w:val="clear"/>
              </w:rPr>
            </w:r>
          </w:p>
        </w:tc>
      </w:tr>
      <w:tr>
        <w:trPr>
          <w:trHeight w:val="508" w:hRule="atLeast"/>
        </w:trPr>
        <w:tc>
          <w:tcPr>
            <w:tcW w:w="139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14:00-15:00</w:t>
            </w:r>
          </w:p>
        </w:tc>
        <w:tc>
          <w:tcPr>
            <w:tcW w:w="17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jc w:val="left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故事樂園</w:t>
            </w:r>
          </w:p>
        </w:tc>
        <w:tc>
          <w:tcPr>
            <w:tcW w:w="535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jc w:val="left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親子專家說故事、親子勞作</w:t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台達館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107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教室</w:t>
            </w:r>
          </w:p>
        </w:tc>
      </w:tr>
      <w:tr>
        <w:trPr>
          <w:trHeight w:val="532" w:hRule="atLeast"/>
        </w:trPr>
        <w:tc>
          <w:tcPr>
            <w:tcW w:w="139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15:00-16:00</w:t>
            </w:r>
          </w:p>
        </w:tc>
        <w:tc>
          <w:tcPr>
            <w:tcW w:w="17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jc w:val="left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魔術氣球秀</w:t>
            </w:r>
          </w:p>
        </w:tc>
        <w:tc>
          <w:tcPr>
            <w:tcW w:w="535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textAlignment w:val="baseline"/>
              <w:rPr>
                <w:rFonts w:ascii="Times New Roman" w:hAnsi="Times New Roman" w:eastAsia="新細明體" w:cs="Times New Roman"/>
                <w:color w:val="000000"/>
                <w:w w:val="100"/>
                <w:sz w:val="20"/>
                <w:szCs w:val="20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color w:val="000000"/>
                <w:w w:val="100"/>
                <w:sz w:val="20"/>
                <w:szCs w:val="20"/>
                <w:shd w:fill="FFFFFF" w:val="clear"/>
              </w:rPr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台達館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107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教室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新細明體" w:hAnsi="新細明體" w:asciiTheme="minorEastAsia" w:hAnsiTheme="minorEastAsia"/>
          <w:color w:val="000000"/>
          <w:szCs w:val="24"/>
        </w:rPr>
      </w:pPr>
      <w:r>
        <w:rPr>
          <w:rFonts w:eastAsia="新細明體" w:ascii="新細明體" w:hAnsi="新細明體"/>
        </w:rPr>
        <w:t>★</w:t>
      </w:r>
      <w:r>
        <w:rPr/>
        <w:t xml:space="preserve">  </w:t>
      </w:r>
      <w:r>
        <w:rPr/>
        <w:t>9</w:t>
      </w:r>
      <w:r>
        <w:rPr/>
        <w:t>：</w:t>
      </w:r>
      <w:r>
        <w:rPr/>
        <w:t>30</w:t>
      </w:r>
      <w:r>
        <w:rPr/>
        <w:t>～</w:t>
      </w:r>
      <w:r>
        <w:rPr/>
        <w:t>16</w:t>
      </w:r>
      <w:r>
        <w:rPr/>
        <w:t>：</w:t>
      </w:r>
      <w:r>
        <w:rPr/>
        <w:t xml:space="preserve">00 </w:t>
      </w:r>
      <w:r>
        <w:rPr/>
        <w:t>攝影師將於四十週年紀念框前幫</w:t>
      </w:r>
      <w:r>
        <w:rPr>
          <w:rFonts w:ascii="新細明體" w:hAnsi="新細明體" w:asciiTheme="minorEastAsia" w:hAnsiTheme="minorEastAsia"/>
          <w:color w:val="000000"/>
          <w:szCs w:val="24"/>
        </w:rPr>
        <w:t>各級系友拍團體照留念，</w:t>
      </w:r>
    </w:p>
    <w:p>
      <w:pPr>
        <w:pStyle w:val="Normal"/>
        <w:rPr>
          <w:rFonts w:ascii="新細明體" w:hAnsi="新細明體" w:asciiTheme="minorEastAsia" w:hAnsiTheme="minorEastAsia"/>
          <w:color w:val="000000"/>
          <w:szCs w:val="24"/>
        </w:rPr>
      </w:pPr>
      <w:r>
        <w:rPr>
          <w:rFonts w:ascii="新細明體" w:hAnsi="新細明體" w:asciiTheme="minorEastAsia" w:hAnsiTheme="minorEastAsia"/>
          <w:color w:val="000000"/>
          <w:szCs w:val="24"/>
        </w:rPr>
        <w:t xml:space="preserve">                  </w:t>
      </w:r>
      <w:r>
        <w:rPr>
          <w:rFonts w:ascii="新細明體" w:hAnsi="新細明體" w:asciiTheme="minorEastAsia" w:hAnsiTheme="minorEastAsia"/>
          <w:color w:val="000000"/>
          <w:szCs w:val="24"/>
        </w:rPr>
        <w:t>可立即上傳至活動網頁按讚！</w:t>
      </w:r>
    </w:p>
    <w:p>
      <w:pPr>
        <w:pStyle w:val="Normal"/>
        <w:rPr>
          <w:rFonts w:ascii="新細明體" w:hAnsi="新細明體" w:asciiTheme="minorEastAsia" w:hAnsiTheme="minorEastAsia"/>
          <w:color w:val="000000"/>
          <w:szCs w:val="24"/>
        </w:rPr>
      </w:pPr>
      <w:r>
        <w:rPr>
          <w:rFonts w:ascii="新細明體" w:hAnsi="新細明體" w:asciiTheme="minorEastAsia" w:hAnsiTheme="minorEastAsia"/>
          <w:color w:val="000000"/>
          <w:szCs w:val="24"/>
        </w:rPr>
        <w:t xml:space="preserve">                  </w:t>
      </w:r>
      <w:r>
        <w:rPr>
          <w:rFonts w:ascii="新細明體" w:hAnsi="新細明體" w:asciiTheme="minorEastAsia" w:hAnsiTheme="minorEastAsia"/>
          <w:color w:val="000000"/>
          <w:szCs w:val="24"/>
        </w:rPr>
        <w:t>可立即挑選照片並列印留存唷</w:t>
      </w:r>
    </w:p>
    <w:p>
      <w:pPr>
        <w:pStyle w:val="Normal"/>
        <w:rPr>
          <w:rFonts w:ascii="新細明體" w:hAnsi="新細明體" w:asciiTheme="minorEastAsia" w:hAnsiTheme="minorEastAsia"/>
          <w:color w:val="000000"/>
          <w:szCs w:val="24"/>
        </w:rPr>
      </w:pPr>
      <w:r>
        <w:rPr>
          <w:rFonts w:ascii="新細明體" w:hAnsi="新細明體" w:asciiTheme="minorEastAsia" w:hAnsiTheme="minorEastAsia"/>
          <w:color w:val="000000"/>
          <w:szCs w:val="24"/>
        </w:rPr>
        <w:t xml:space="preserve">                  </w:t>
      </w:r>
      <w:r>
        <w:rPr>
          <w:rFonts w:ascii="新細明體" w:hAnsi="新細明體" w:asciiTheme="minorEastAsia" w:hAnsiTheme="minorEastAsia"/>
          <w:color w:val="000000"/>
          <w:szCs w:val="24"/>
        </w:rPr>
        <w:t>拍照最多人數的系級將有機會獲頒最佳人氣獎</w:t>
      </w:r>
    </w:p>
    <w:p>
      <w:pPr>
        <w:pStyle w:val="Normal"/>
        <w:ind w:firstLine="2126"/>
        <w:rPr/>
      </w:pPr>
      <w:r>
        <w:rPr>
          <w:rFonts w:ascii="新細明體" w:hAnsi="新細明體" w:asciiTheme="minorEastAsia" w:hAnsiTheme="minorEastAsia"/>
          <w:color w:val="000000"/>
          <w:szCs w:val="24"/>
        </w:rPr>
        <w:t>（以當天下午</w:t>
      </w:r>
      <w:r>
        <w:rPr>
          <w:rFonts w:ascii="新細明體" w:hAnsi="新細明體" w:asciiTheme="minorEastAsia" w:hAnsiTheme="minorEastAsia"/>
          <w:color w:val="000000"/>
          <w:szCs w:val="24"/>
        </w:rPr>
        <w:t>2</w:t>
      </w:r>
      <w:r>
        <w:rPr>
          <w:rFonts w:ascii="新細明體" w:hAnsi="新細明體" w:asciiTheme="minorEastAsia" w:hAnsiTheme="minorEastAsia"/>
          <w:color w:val="000000"/>
          <w:szCs w:val="24"/>
        </w:rPr>
        <w:t>點前之按讚數來評比）</w:t>
      </w:r>
    </w:p>
    <w:p>
      <w:pPr>
        <w:pStyle w:val="Normal"/>
        <w:rPr/>
      </w:pPr>
      <w:r>
        <w:rPr>
          <w:rFonts w:eastAsia="新細明體" w:ascii="新細明體" w:hAnsi="新細明體"/>
        </w:rPr>
        <w:t xml:space="preserve">★  </w:t>
      </w:r>
      <w:r>
        <w:rPr/>
        <w:t>9</w:t>
      </w:r>
      <w:r>
        <w:rPr/>
        <w:t>：</w:t>
      </w:r>
      <w:r>
        <w:rPr/>
        <w:t>30</w:t>
      </w:r>
      <w:r>
        <w:rPr/>
        <w:t>～</w:t>
      </w:r>
      <w:r>
        <w:rPr/>
        <w:t>16</w:t>
      </w:r>
      <w:r>
        <w:rPr/>
        <w:t>：</w:t>
      </w:r>
      <w:r>
        <w:rPr/>
        <w:t xml:space="preserve">00 </w:t>
      </w:r>
      <w:r>
        <w:rPr/>
        <w:t>資工系＆資應所學生研究成果分享展（台達館</w:t>
      </w:r>
      <w:r>
        <w:rPr/>
        <w:t>1</w:t>
      </w:r>
      <w:r>
        <w:rPr/>
        <w:t>樓中庭）</w:t>
      </w:r>
    </w:p>
    <w:p>
      <w:pPr>
        <w:pStyle w:val="Normal"/>
        <w:rPr/>
      </w:pPr>
      <w:r>
        <w:rPr>
          <w:rFonts w:ascii="新細明體" w:hAnsi="新細明體" w:asciiTheme="minorEastAsia" w:hAnsiTheme="minorEastAsia"/>
        </w:rPr>
        <w:t>★</w:t>
      </w:r>
      <w:r>
        <w:rPr/>
        <w:t xml:space="preserve">  </w:t>
      </w:r>
      <w:bookmarkStart w:id="0" w:name="_GoBack"/>
      <w:bookmarkEnd w:id="0"/>
      <w:r>
        <w:rPr/>
        <w:t>最佳人氣獎獎項：四十週年紀念對杯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華康中楷體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新細明體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480" w:hanging="48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本文 字元"/>
    <w:basedOn w:val="DefaultParagraphFont"/>
    <w:link w:val="a3"/>
    <w:qFormat/>
    <w:rsid w:val="00733514"/>
    <w:rPr>
      <w:rFonts w:ascii="華康中楷體" w:hAnsi="華康中楷體" w:eastAsia="華康中楷體" w:cs="Times New Roman"/>
      <w:w w:val="200"/>
      <w:sz w:val="28"/>
      <w:szCs w:val="20"/>
    </w:rPr>
  </w:style>
  <w:style w:type="character" w:styleId="Style15" w:customStyle="1">
    <w:name w:val="頁首 字元"/>
    <w:basedOn w:val="DefaultParagraphFont"/>
    <w:link w:val="a6"/>
    <w:uiPriority w:val="99"/>
    <w:qFormat/>
    <w:rsid w:val="00205e0f"/>
    <w:rPr>
      <w:sz w:val="20"/>
      <w:szCs w:val="20"/>
    </w:rPr>
  </w:style>
  <w:style w:type="character" w:styleId="Style16" w:customStyle="1">
    <w:name w:val="頁尾 字元"/>
    <w:basedOn w:val="DefaultParagraphFont"/>
    <w:link w:val="a8"/>
    <w:uiPriority w:val="99"/>
    <w:qFormat/>
    <w:rsid w:val="00205e0f"/>
    <w:rPr>
      <w:sz w:val="20"/>
      <w:szCs w:val="20"/>
    </w:rPr>
  </w:style>
  <w:style w:type="character" w:styleId="ListLabel1">
    <w:name w:val="ListLabel 1"/>
    <w:qFormat/>
    <w:rPr>
      <w:rFonts w:ascii="Times New Roman" w:hAnsi="Times New Roman" w:cs="Wingdings"/>
      <w:sz w:val="24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link w:val="a4"/>
    <w:rsid w:val="00733514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7"/>
    <w:uiPriority w:val="99"/>
    <w:unhideWhenUsed/>
    <w:rsid w:val="00205e0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9"/>
    <w:uiPriority w:val="99"/>
    <w:unhideWhenUsed/>
    <w:rsid w:val="00205e0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rsid w:val="00733514"/>
    <w:pPr>
      <w:spacing w:line="360" w:lineRule="atLeast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LibreOffice/5.1.4.2$Linux_X86_64 LibreOffice_project/10m0$Build-2</Application>
  <Pages>2</Pages>
  <Words>630</Words>
  <Characters>780</Characters>
  <CharactersWithSpaces>847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2017-01-18T01:46:00Z</dcterms:created>
  <dc:creator>濮譓蓉</dc:creator>
  <dc:description/>
  <dc:language>en-US</dc:language>
  <cp:lastModifiedBy/>
  <cp:lastPrinted>2017-01-12T08:12:00Z</cp:lastPrinted>
  <dcterms:modified xsi:type="dcterms:W3CDTF">2017-02-22T10:33:06Z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