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B3D9" w14:textId="59796E55" w:rsidR="001052BB" w:rsidRDefault="00000000" w:rsidP="0062622F">
      <w:pPr>
        <w:ind w:left="720" w:hanging="720"/>
      </w:pPr>
      <w:r>
        <w:t>Họ và tên: ………</w:t>
      </w:r>
      <w:r w:rsidR="0062622F">
        <w:t>Trần Gia Nguyên Phong</w:t>
      </w:r>
      <w:r>
        <w:t>…………………….   MSSV: …</w:t>
      </w:r>
      <w:r w:rsidR="0062622F">
        <w:t>22002575</w:t>
      </w:r>
      <w:r>
        <w:t>……………………</w:t>
      </w:r>
    </w:p>
    <w:p w14:paraId="58978D62" w14:textId="77777777" w:rsidR="001052BB" w:rsidRDefault="00000000">
      <w:pPr>
        <w:jc w:val="center"/>
      </w:pPr>
      <w:r>
        <w:rPr>
          <w:b/>
        </w:rPr>
        <w:t>LAB 05: MEMORY HIERARCHY</w:t>
      </w:r>
    </w:p>
    <w:p w14:paraId="4917C4B0" w14:textId="77777777" w:rsidR="001052BB" w:rsidRDefault="001052BB"/>
    <w:p w14:paraId="2FE176D8" w14:textId="77777777" w:rsidR="001052BB" w:rsidRDefault="00000000">
      <w:r>
        <w:rPr>
          <w:b/>
        </w:rPr>
        <w:t>Practice Problem 6.1</w:t>
      </w:r>
      <w:r>
        <w:rPr>
          <w:b/>
        </w:rPr>
        <w:br/>
      </w:r>
      <w:r>
        <w:t xml:space="preserve">In the following, let </w:t>
      </w:r>
      <w:r>
        <w:rPr>
          <w:i/>
        </w:rPr>
        <w:t>r</w:t>
      </w:r>
      <w:r>
        <w:t xml:space="preserve"> be the number of rows in a DRAM array, </w:t>
      </w:r>
      <w:r>
        <w:rPr>
          <w:i/>
        </w:rPr>
        <w:t>c</w:t>
      </w:r>
      <w:r>
        <w:t xml:space="preserve"> the number of columns, </w:t>
      </w:r>
      <w:r>
        <w:rPr>
          <w:i/>
        </w:rPr>
        <w:t>b</w:t>
      </w:r>
      <w:r>
        <w:rPr>
          <w:i/>
          <w:vertAlign w:val="subscript"/>
        </w:rPr>
        <w:t>r</w:t>
      </w:r>
      <w:r>
        <w:t xml:space="preserve"> the number of bits needed to address the rows, and </w:t>
      </w:r>
      <w:r>
        <w:rPr>
          <w:i/>
        </w:rPr>
        <w:t>b</w:t>
      </w:r>
      <w:r>
        <w:rPr>
          <w:i/>
          <w:vertAlign w:val="subscript"/>
        </w:rPr>
        <w:t>c</w:t>
      </w:r>
      <w:r>
        <w:t xml:space="preserve"> the number of bits needed to address the columns. For each of the following DRAMs, determine the power-of-two array dimensions that minimize max(</w:t>
      </w:r>
      <w:r>
        <w:rPr>
          <w:i/>
        </w:rPr>
        <w:t>b</w:t>
      </w:r>
      <w:r>
        <w:rPr>
          <w:i/>
          <w:vertAlign w:val="subscript"/>
        </w:rPr>
        <w:t>r</w:t>
      </w:r>
      <w:r>
        <w:t xml:space="preserve">, </w:t>
      </w:r>
      <w:r>
        <w:rPr>
          <w:i/>
        </w:rPr>
        <w:t>b</w:t>
      </w:r>
      <w:r>
        <w:rPr>
          <w:i/>
          <w:vertAlign w:val="subscript"/>
        </w:rPr>
        <w:t>c</w:t>
      </w:r>
      <w:r>
        <w:t>), the maximum number of bits needed to address the rows or columns of the array.</w:t>
      </w:r>
    </w:p>
    <w:p w14:paraId="77990D50" w14:textId="77777777" w:rsidR="001052BB" w:rsidRDefault="001052BB"/>
    <w:tbl>
      <w:tblPr>
        <w:tblStyle w:val="a"/>
        <w:tblW w:w="943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728"/>
        <w:gridCol w:w="1542"/>
        <w:gridCol w:w="1542"/>
        <w:gridCol w:w="1542"/>
        <w:gridCol w:w="1542"/>
        <w:gridCol w:w="1542"/>
      </w:tblGrid>
      <w:tr w:rsidR="001052BB" w14:paraId="1754D9EE" w14:textId="77777777">
        <w:tc>
          <w:tcPr>
            <w:tcW w:w="1728" w:type="dxa"/>
            <w:tcBorders>
              <w:top w:val="single" w:sz="8" w:space="0" w:color="4F81BD"/>
              <w:left w:val="single" w:sz="8" w:space="0" w:color="4F81BD"/>
              <w:bottom w:val="single" w:sz="18" w:space="0" w:color="4F81BD"/>
              <w:right w:val="single" w:sz="8" w:space="0" w:color="4F81BD"/>
            </w:tcBorders>
          </w:tcPr>
          <w:p w14:paraId="45A0B5E4" w14:textId="77777777" w:rsidR="001052BB" w:rsidRDefault="00000000">
            <w:pPr>
              <w:jc w:val="center"/>
            </w:pPr>
            <w:r>
              <w:t>Organization</w:t>
            </w:r>
          </w:p>
        </w:tc>
        <w:tc>
          <w:tcPr>
            <w:tcW w:w="1542" w:type="dxa"/>
            <w:tcBorders>
              <w:top w:val="single" w:sz="8" w:space="0" w:color="4F81BD"/>
              <w:left w:val="single" w:sz="8" w:space="0" w:color="4F81BD"/>
              <w:bottom w:val="single" w:sz="18" w:space="0" w:color="4F81BD"/>
              <w:right w:val="single" w:sz="8" w:space="0" w:color="4F81BD"/>
            </w:tcBorders>
          </w:tcPr>
          <w:p w14:paraId="416EC12C" w14:textId="77777777" w:rsidR="001052BB" w:rsidRDefault="00000000">
            <w:pPr>
              <w:jc w:val="center"/>
            </w:pPr>
            <w:r>
              <w:rPr>
                <w:i/>
              </w:rPr>
              <w:t>r</w:t>
            </w:r>
          </w:p>
        </w:tc>
        <w:tc>
          <w:tcPr>
            <w:tcW w:w="1542" w:type="dxa"/>
            <w:tcBorders>
              <w:top w:val="single" w:sz="8" w:space="0" w:color="4F81BD"/>
              <w:left w:val="single" w:sz="8" w:space="0" w:color="4F81BD"/>
              <w:bottom w:val="single" w:sz="18" w:space="0" w:color="4F81BD"/>
              <w:right w:val="single" w:sz="8" w:space="0" w:color="4F81BD"/>
            </w:tcBorders>
          </w:tcPr>
          <w:p w14:paraId="50F58A8D" w14:textId="77777777" w:rsidR="001052BB" w:rsidRDefault="00000000">
            <w:pPr>
              <w:jc w:val="center"/>
            </w:pPr>
            <w:r>
              <w:rPr>
                <w:i/>
              </w:rPr>
              <w:t>c</w:t>
            </w:r>
          </w:p>
        </w:tc>
        <w:tc>
          <w:tcPr>
            <w:tcW w:w="1542" w:type="dxa"/>
            <w:tcBorders>
              <w:top w:val="single" w:sz="8" w:space="0" w:color="4F81BD"/>
              <w:left w:val="single" w:sz="8" w:space="0" w:color="4F81BD"/>
              <w:bottom w:val="single" w:sz="18" w:space="0" w:color="4F81BD"/>
              <w:right w:val="single" w:sz="8" w:space="0" w:color="4F81BD"/>
            </w:tcBorders>
          </w:tcPr>
          <w:p w14:paraId="76D12DB1" w14:textId="77777777" w:rsidR="001052BB" w:rsidRDefault="00000000">
            <w:pPr>
              <w:jc w:val="center"/>
            </w:pPr>
            <w:r>
              <w:rPr>
                <w:i/>
              </w:rPr>
              <w:t>b</w:t>
            </w:r>
            <w:r>
              <w:rPr>
                <w:i/>
                <w:vertAlign w:val="subscript"/>
              </w:rPr>
              <w:t>r</w:t>
            </w:r>
          </w:p>
        </w:tc>
        <w:tc>
          <w:tcPr>
            <w:tcW w:w="1542" w:type="dxa"/>
            <w:tcBorders>
              <w:top w:val="single" w:sz="8" w:space="0" w:color="4F81BD"/>
              <w:left w:val="single" w:sz="8" w:space="0" w:color="4F81BD"/>
              <w:bottom w:val="single" w:sz="18" w:space="0" w:color="4F81BD"/>
              <w:right w:val="single" w:sz="8" w:space="0" w:color="4F81BD"/>
            </w:tcBorders>
          </w:tcPr>
          <w:p w14:paraId="51D2E3C6" w14:textId="77777777" w:rsidR="001052BB" w:rsidRDefault="00000000">
            <w:pPr>
              <w:jc w:val="center"/>
            </w:pPr>
            <w:r>
              <w:rPr>
                <w:i/>
              </w:rPr>
              <w:t>b</w:t>
            </w:r>
            <w:r>
              <w:rPr>
                <w:i/>
                <w:vertAlign w:val="subscript"/>
              </w:rPr>
              <w:t>c</w:t>
            </w:r>
          </w:p>
        </w:tc>
        <w:tc>
          <w:tcPr>
            <w:tcW w:w="1542" w:type="dxa"/>
            <w:tcBorders>
              <w:top w:val="single" w:sz="8" w:space="0" w:color="4F81BD"/>
              <w:left w:val="single" w:sz="8" w:space="0" w:color="4F81BD"/>
              <w:bottom w:val="single" w:sz="18" w:space="0" w:color="4F81BD"/>
              <w:right w:val="single" w:sz="8" w:space="0" w:color="4F81BD"/>
            </w:tcBorders>
          </w:tcPr>
          <w:p w14:paraId="2279022A" w14:textId="77777777" w:rsidR="001052BB" w:rsidRDefault="00000000">
            <w:pPr>
              <w:jc w:val="center"/>
            </w:pPr>
            <w:r>
              <w:t>max(</w:t>
            </w:r>
            <w:r>
              <w:rPr>
                <w:i/>
              </w:rPr>
              <w:t>br</w:t>
            </w:r>
            <w:r>
              <w:t xml:space="preserve">, </w:t>
            </w:r>
            <w:r>
              <w:rPr>
                <w:i/>
              </w:rPr>
              <w:t>bc</w:t>
            </w:r>
            <w:r>
              <w:t>)</w:t>
            </w:r>
          </w:p>
        </w:tc>
      </w:tr>
      <w:tr w:rsidR="001052BB" w14:paraId="470595C3" w14:textId="77777777">
        <w:tc>
          <w:tcPr>
            <w:tcW w:w="1728" w:type="dxa"/>
            <w:tcBorders>
              <w:top w:val="single" w:sz="8" w:space="0" w:color="4F81BD"/>
              <w:left w:val="single" w:sz="8" w:space="0" w:color="4F81BD"/>
              <w:bottom w:val="single" w:sz="8" w:space="0" w:color="4F81BD"/>
              <w:right w:val="single" w:sz="8" w:space="0" w:color="4F81BD"/>
            </w:tcBorders>
            <w:shd w:val="clear" w:color="auto" w:fill="D3DFEE"/>
          </w:tcPr>
          <w:p w14:paraId="2D393CAE" w14:textId="77777777" w:rsidR="001052BB" w:rsidRDefault="00000000">
            <w:r>
              <w:t>16 x 1</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07D9A20D" w14:textId="06E6D735" w:rsidR="001052BB" w:rsidRDefault="00943E2A">
            <w:r>
              <w:t>4</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432A8119" w14:textId="60DACFD6" w:rsidR="001052BB" w:rsidRDefault="00943E2A">
            <w:r>
              <w:t>4</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50A774A6" w14:textId="45643ECD" w:rsidR="001052BB" w:rsidRDefault="00943E2A">
            <w:r>
              <w:t>2</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4332D29B" w14:textId="31CA1431" w:rsidR="001052BB" w:rsidRDefault="00943E2A">
            <w:r>
              <w:t>2</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0FC65708" w14:textId="30756DD9" w:rsidR="001052BB" w:rsidRDefault="00943E2A">
            <w:r>
              <w:t>2</w:t>
            </w:r>
          </w:p>
        </w:tc>
      </w:tr>
      <w:tr w:rsidR="001052BB" w14:paraId="03FE8346" w14:textId="77777777">
        <w:tc>
          <w:tcPr>
            <w:tcW w:w="1728" w:type="dxa"/>
            <w:tcBorders>
              <w:top w:val="single" w:sz="8" w:space="0" w:color="4F81BD"/>
              <w:left w:val="single" w:sz="8" w:space="0" w:color="4F81BD"/>
              <w:bottom w:val="single" w:sz="8" w:space="0" w:color="4F81BD"/>
              <w:right w:val="single" w:sz="8" w:space="0" w:color="4F81BD"/>
            </w:tcBorders>
          </w:tcPr>
          <w:p w14:paraId="3C4F3B19" w14:textId="77777777" w:rsidR="001052BB" w:rsidRDefault="00000000">
            <w:r>
              <w:t>16 x 4</w:t>
            </w:r>
          </w:p>
        </w:tc>
        <w:tc>
          <w:tcPr>
            <w:tcW w:w="1542" w:type="dxa"/>
            <w:tcBorders>
              <w:top w:val="single" w:sz="8" w:space="0" w:color="4F81BD"/>
              <w:left w:val="single" w:sz="8" w:space="0" w:color="4F81BD"/>
              <w:bottom w:val="single" w:sz="8" w:space="0" w:color="4F81BD"/>
              <w:right w:val="single" w:sz="8" w:space="0" w:color="4F81BD"/>
            </w:tcBorders>
          </w:tcPr>
          <w:p w14:paraId="469AFF14" w14:textId="2403F3B4" w:rsidR="001052BB" w:rsidRDefault="00943E2A">
            <w:r>
              <w:t>4</w:t>
            </w:r>
          </w:p>
        </w:tc>
        <w:tc>
          <w:tcPr>
            <w:tcW w:w="1542" w:type="dxa"/>
            <w:tcBorders>
              <w:top w:val="single" w:sz="8" w:space="0" w:color="4F81BD"/>
              <w:left w:val="single" w:sz="8" w:space="0" w:color="4F81BD"/>
              <w:bottom w:val="single" w:sz="8" w:space="0" w:color="4F81BD"/>
              <w:right w:val="single" w:sz="8" w:space="0" w:color="4F81BD"/>
            </w:tcBorders>
          </w:tcPr>
          <w:p w14:paraId="433889AB" w14:textId="46A8FA03" w:rsidR="001052BB" w:rsidRDefault="00943E2A">
            <w:r>
              <w:t>4</w:t>
            </w:r>
          </w:p>
        </w:tc>
        <w:tc>
          <w:tcPr>
            <w:tcW w:w="1542" w:type="dxa"/>
            <w:tcBorders>
              <w:top w:val="single" w:sz="8" w:space="0" w:color="4F81BD"/>
              <w:left w:val="single" w:sz="8" w:space="0" w:color="4F81BD"/>
              <w:bottom w:val="single" w:sz="8" w:space="0" w:color="4F81BD"/>
              <w:right w:val="single" w:sz="8" w:space="0" w:color="4F81BD"/>
            </w:tcBorders>
          </w:tcPr>
          <w:p w14:paraId="6B063212" w14:textId="5B8C12B7" w:rsidR="001052BB" w:rsidRDefault="00943E2A">
            <w:r>
              <w:t>2</w:t>
            </w:r>
          </w:p>
        </w:tc>
        <w:tc>
          <w:tcPr>
            <w:tcW w:w="1542" w:type="dxa"/>
            <w:tcBorders>
              <w:top w:val="single" w:sz="8" w:space="0" w:color="4F81BD"/>
              <w:left w:val="single" w:sz="8" w:space="0" w:color="4F81BD"/>
              <w:bottom w:val="single" w:sz="8" w:space="0" w:color="4F81BD"/>
              <w:right w:val="single" w:sz="8" w:space="0" w:color="4F81BD"/>
            </w:tcBorders>
          </w:tcPr>
          <w:p w14:paraId="67BBCB48" w14:textId="27B6D737" w:rsidR="001052BB" w:rsidRDefault="00943E2A">
            <w:r>
              <w:t>2</w:t>
            </w:r>
          </w:p>
        </w:tc>
        <w:tc>
          <w:tcPr>
            <w:tcW w:w="1542" w:type="dxa"/>
            <w:tcBorders>
              <w:top w:val="single" w:sz="8" w:space="0" w:color="4F81BD"/>
              <w:left w:val="single" w:sz="8" w:space="0" w:color="4F81BD"/>
              <w:bottom w:val="single" w:sz="8" w:space="0" w:color="4F81BD"/>
              <w:right w:val="single" w:sz="8" w:space="0" w:color="4F81BD"/>
            </w:tcBorders>
          </w:tcPr>
          <w:p w14:paraId="2A7274FB" w14:textId="2C6B1F90" w:rsidR="001052BB" w:rsidRDefault="00943E2A">
            <w:r>
              <w:t>2</w:t>
            </w:r>
          </w:p>
        </w:tc>
      </w:tr>
      <w:tr w:rsidR="001052BB" w14:paraId="46409E46" w14:textId="77777777">
        <w:tc>
          <w:tcPr>
            <w:tcW w:w="1728" w:type="dxa"/>
            <w:tcBorders>
              <w:top w:val="single" w:sz="8" w:space="0" w:color="4F81BD"/>
              <w:left w:val="single" w:sz="8" w:space="0" w:color="4F81BD"/>
              <w:bottom w:val="single" w:sz="8" w:space="0" w:color="4F81BD"/>
              <w:right w:val="single" w:sz="8" w:space="0" w:color="4F81BD"/>
            </w:tcBorders>
            <w:shd w:val="clear" w:color="auto" w:fill="D3DFEE"/>
          </w:tcPr>
          <w:p w14:paraId="55FECFD9" w14:textId="77777777" w:rsidR="001052BB" w:rsidRDefault="00000000">
            <w:r>
              <w:t>128 x 8</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2B78933F" w14:textId="24A6B533" w:rsidR="001052BB" w:rsidRDefault="00943E2A">
            <w:r>
              <w:t>8</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4BB5A271" w14:textId="63FF0E76" w:rsidR="001052BB" w:rsidRDefault="00943E2A">
            <w:r>
              <w:t>16</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122598A1" w14:textId="4ADAB70F" w:rsidR="001052BB" w:rsidRDefault="00943E2A">
            <w:r>
              <w:t>3</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475D0838" w14:textId="43AD8D65" w:rsidR="001052BB" w:rsidRDefault="00943E2A">
            <w:r>
              <w:t>4</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57111ADE" w14:textId="74163873" w:rsidR="001052BB" w:rsidRDefault="00943E2A">
            <w:r>
              <w:t>4</w:t>
            </w:r>
          </w:p>
        </w:tc>
      </w:tr>
      <w:tr w:rsidR="001052BB" w14:paraId="2EDD4E67" w14:textId="77777777">
        <w:tc>
          <w:tcPr>
            <w:tcW w:w="1728" w:type="dxa"/>
            <w:tcBorders>
              <w:top w:val="single" w:sz="8" w:space="0" w:color="4F81BD"/>
              <w:left w:val="single" w:sz="8" w:space="0" w:color="4F81BD"/>
              <w:bottom w:val="single" w:sz="8" w:space="0" w:color="4F81BD"/>
              <w:right w:val="single" w:sz="8" w:space="0" w:color="4F81BD"/>
            </w:tcBorders>
          </w:tcPr>
          <w:p w14:paraId="3804C549" w14:textId="77777777" w:rsidR="001052BB" w:rsidRDefault="00000000">
            <w:r>
              <w:t>512 x 4</w:t>
            </w:r>
          </w:p>
        </w:tc>
        <w:tc>
          <w:tcPr>
            <w:tcW w:w="1542" w:type="dxa"/>
            <w:tcBorders>
              <w:top w:val="single" w:sz="8" w:space="0" w:color="4F81BD"/>
              <w:left w:val="single" w:sz="8" w:space="0" w:color="4F81BD"/>
              <w:bottom w:val="single" w:sz="8" w:space="0" w:color="4F81BD"/>
              <w:right w:val="single" w:sz="8" w:space="0" w:color="4F81BD"/>
            </w:tcBorders>
          </w:tcPr>
          <w:p w14:paraId="2A1163E7" w14:textId="45FC1E77" w:rsidR="001052BB" w:rsidRDefault="00943E2A">
            <w:r>
              <w:t>32</w:t>
            </w:r>
          </w:p>
        </w:tc>
        <w:tc>
          <w:tcPr>
            <w:tcW w:w="1542" w:type="dxa"/>
            <w:tcBorders>
              <w:top w:val="single" w:sz="8" w:space="0" w:color="4F81BD"/>
              <w:left w:val="single" w:sz="8" w:space="0" w:color="4F81BD"/>
              <w:bottom w:val="single" w:sz="8" w:space="0" w:color="4F81BD"/>
              <w:right w:val="single" w:sz="8" w:space="0" w:color="4F81BD"/>
            </w:tcBorders>
          </w:tcPr>
          <w:p w14:paraId="78325B59" w14:textId="7BC6F402" w:rsidR="001052BB" w:rsidRDefault="00943E2A">
            <w:r>
              <w:t>16</w:t>
            </w:r>
          </w:p>
        </w:tc>
        <w:tc>
          <w:tcPr>
            <w:tcW w:w="1542" w:type="dxa"/>
            <w:tcBorders>
              <w:top w:val="single" w:sz="8" w:space="0" w:color="4F81BD"/>
              <w:left w:val="single" w:sz="8" w:space="0" w:color="4F81BD"/>
              <w:bottom w:val="single" w:sz="8" w:space="0" w:color="4F81BD"/>
              <w:right w:val="single" w:sz="8" w:space="0" w:color="4F81BD"/>
            </w:tcBorders>
          </w:tcPr>
          <w:p w14:paraId="3EE75BA5" w14:textId="1A8BE58B" w:rsidR="001052BB" w:rsidRDefault="00943E2A">
            <w:r>
              <w:t>5</w:t>
            </w:r>
          </w:p>
        </w:tc>
        <w:tc>
          <w:tcPr>
            <w:tcW w:w="1542" w:type="dxa"/>
            <w:tcBorders>
              <w:top w:val="single" w:sz="8" w:space="0" w:color="4F81BD"/>
              <w:left w:val="single" w:sz="8" w:space="0" w:color="4F81BD"/>
              <w:bottom w:val="single" w:sz="8" w:space="0" w:color="4F81BD"/>
              <w:right w:val="single" w:sz="8" w:space="0" w:color="4F81BD"/>
            </w:tcBorders>
          </w:tcPr>
          <w:p w14:paraId="4CB39B96" w14:textId="03F1BFDF" w:rsidR="001052BB" w:rsidRDefault="00943E2A">
            <w:r>
              <w:t>4</w:t>
            </w:r>
          </w:p>
        </w:tc>
        <w:tc>
          <w:tcPr>
            <w:tcW w:w="1542" w:type="dxa"/>
            <w:tcBorders>
              <w:top w:val="single" w:sz="8" w:space="0" w:color="4F81BD"/>
              <w:left w:val="single" w:sz="8" w:space="0" w:color="4F81BD"/>
              <w:bottom w:val="single" w:sz="8" w:space="0" w:color="4F81BD"/>
              <w:right w:val="single" w:sz="8" w:space="0" w:color="4F81BD"/>
            </w:tcBorders>
          </w:tcPr>
          <w:p w14:paraId="2164B0BF" w14:textId="6C5A6E3A" w:rsidR="001052BB" w:rsidRDefault="00943E2A">
            <w:r>
              <w:t>5</w:t>
            </w:r>
          </w:p>
        </w:tc>
      </w:tr>
      <w:tr w:rsidR="001052BB" w14:paraId="7B47BA0F" w14:textId="77777777">
        <w:tc>
          <w:tcPr>
            <w:tcW w:w="1728" w:type="dxa"/>
            <w:tcBorders>
              <w:top w:val="single" w:sz="8" w:space="0" w:color="4F81BD"/>
              <w:left w:val="single" w:sz="8" w:space="0" w:color="4F81BD"/>
              <w:bottom w:val="single" w:sz="8" w:space="0" w:color="4F81BD"/>
              <w:right w:val="single" w:sz="8" w:space="0" w:color="4F81BD"/>
            </w:tcBorders>
            <w:shd w:val="clear" w:color="auto" w:fill="D3DFEE"/>
          </w:tcPr>
          <w:p w14:paraId="7B15960A" w14:textId="77777777" w:rsidR="001052BB" w:rsidRDefault="00000000">
            <w:r>
              <w:t>1024 x 4</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0629E88F" w14:textId="13103332" w:rsidR="001052BB" w:rsidRDefault="00943E2A">
            <w:r>
              <w:t>32</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10CB7139" w14:textId="6D3F84CE" w:rsidR="001052BB" w:rsidRDefault="00943E2A">
            <w:r>
              <w:t>32</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67C33ED1" w14:textId="38D6C70D" w:rsidR="001052BB" w:rsidRDefault="00943E2A">
            <w:r>
              <w:t>5</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484DD116" w14:textId="229F0D13" w:rsidR="001052BB" w:rsidRDefault="00943E2A">
            <w:r>
              <w:t>5</w:t>
            </w:r>
          </w:p>
        </w:tc>
        <w:tc>
          <w:tcPr>
            <w:tcW w:w="1542" w:type="dxa"/>
            <w:tcBorders>
              <w:top w:val="single" w:sz="8" w:space="0" w:color="4F81BD"/>
              <w:left w:val="single" w:sz="8" w:space="0" w:color="4F81BD"/>
              <w:bottom w:val="single" w:sz="8" w:space="0" w:color="4F81BD"/>
              <w:right w:val="single" w:sz="8" w:space="0" w:color="4F81BD"/>
            </w:tcBorders>
            <w:shd w:val="clear" w:color="auto" w:fill="D3DFEE"/>
          </w:tcPr>
          <w:p w14:paraId="6C5B07D0" w14:textId="4AC55317" w:rsidR="001052BB" w:rsidRDefault="00943E2A">
            <w:r>
              <w:t>5</w:t>
            </w:r>
          </w:p>
        </w:tc>
      </w:tr>
    </w:tbl>
    <w:p w14:paraId="09B9C943" w14:textId="77777777" w:rsidR="001052BB" w:rsidRDefault="001052BB"/>
    <w:p w14:paraId="376AD3E6" w14:textId="7EF83FAF" w:rsidR="001052BB" w:rsidRDefault="00000000">
      <w:pPr>
        <w:rPr>
          <w:color w:val="231F20"/>
        </w:rPr>
      </w:pPr>
      <w:r>
        <w:rPr>
          <w:b/>
          <w:color w:val="231F20"/>
        </w:rPr>
        <w:t>Practice Problem 6.2</w:t>
      </w:r>
      <w:r>
        <w:rPr>
          <w:b/>
          <w:color w:val="231F20"/>
        </w:rPr>
        <w:br/>
      </w:r>
      <w:r>
        <w:rPr>
          <w:color w:val="231F20"/>
        </w:rPr>
        <w:t xml:space="preserve">What is the capacity of a disk with two platters, </w:t>
      </w:r>
      <w:r w:rsidRPr="00BB3BE5">
        <w:rPr>
          <w:color w:val="231F20"/>
          <w:highlight w:val="yellow"/>
        </w:rPr>
        <w:t>10,000 cylinders</w:t>
      </w:r>
      <w:r>
        <w:rPr>
          <w:color w:val="231F20"/>
        </w:rPr>
        <w:t xml:space="preserve">, </w:t>
      </w:r>
      <w:r w:rsidRPr="00BB3BE5">
        <w:rPr>
          <w:color w:val="231F20"/>
          <w:highlight w:val="yellow"/>
        </w:rPr>
        <w:t>an average of 400 sectors per track</w:t>
      </w:r>
      <w:r>
        <w:rPr>
          <w:color w:val="231F20"/>
        </w:rPr>
        <w:t xml:space="preserve">, and </w:t>
      </w:r>
      <w:r w:rsidRPr="00BB3BE5">
        <w:rPr>
          <w:color w:val="231F20"/>
          <w:highlight w:val="yellow"/>
        </w:rPr>
        <w:t>512 bytes per sector</w:t>
      </w:r>
      <w:r>
        <w:rPr>
          <w:color w:val="231F20"/>
        </w:rPr>
        <w:t>?</w:t>
      </w:r>
    </w:p>
    <w:p w14:paraId="14B00673" w14:textId="3FF43694" w:rsidR="00BB3BE5" w:rsidRDefault="00BB3BE5">
      <w:pPr>
        <w:rPr>
          <w:color w:val="231F20"/>
        </w:rPr>
      </w:pPr>
    </w:p>
    <w:p w14:paraId="16DEAC93" w14:textId="4C6BDDC9" w:rsidR="00BB3BE5" w:rsidRDefault="00BB3BE5">
      <w:r>
        <w:t>10.000 cylinders = #track/surface</w:t>
      </w:r>
    </w:p>
    <w:p w14:paraId="612854E3" w14:textId="1385F8E1" w:rsidR="00BB3BE5" w:rsidRDefault="00BB3BE5">
      <w:r>
        <w:t>400 surface/track</w:t>
      </w:r>
    </w:p>
    <w:p w14:paraId="15A97A60" w14:textId="7D7C6009" w:rsidR="00BB3BE5" w:rsidRDefault="00BB3BE5">
      <w:r>
        <w:t>512 bytes/sectors</w:t>
      </w:r>
    </w:p>
    <w:p w14:paraId="277D23BF" w14:textId="62ABC3B1" w:rsidR="00BB3BE5" w:rsidRDefault="00BB3BE5">
      <w:r>
        <w:t>2 platter</w:t>
      </w:r>
    </w:p>
    <w:p w14:paraId="727F4D2A" w14:textId="18C04BBB" w:rsidR="00BB3BE5" w:rsidRDefault="00BB3BE5"/>
    <w:p w14:paraId="242607FF" w14:textId="6324A3B6" w:rsidR="00BB3BE5" w:rsidRDefault="00BB3BE5">
      <w:r>
        <w:t xml:space="preserve">Capacity </w:t>
      </w:r>
      <w:r>
        <w:tab/>
        <w:t xml:space="preserve">= (bytes/sectors) x (sectors/track) x (track/surface) x (surface/platter) x </w:t>
      </w:r>
      <w:r>
        <w:tab/>
      </w:r>
      <w:r>
        <w:tab/>
      </w:r>
      <w:r>
        <w:tab/>
      </w:r>
      <w:r>
        <w:tab/>
        <w:t xml:space="preserve">   (platter/disk) </w:t>
      </w:r>
    </w:p>
    <w:p w14:paraId="387116B9" w14:textId="3E542EC6" w:rsidR="00BB3BE5" w:rsidRDefault="00BB3BE5">
      <w:r>
        <w:tab/>
      </w:r>
      <w:r>
        <w:tab/>
        <w:t>= 512 x 400 x 10000 x 2 x 2</w:t>
      </w:r>
    </w:p>
    <w:p w14:paraId="3E9324C4" w14:textId="5E3F8AE7" w:rsidR="00BB3BE5" w:rsidRDefault="00BB3BE5">
      <w:r>
        <w:tab/>
      </w:r>
      <w:r>
        <w:tab/>
        <w:t xml:space="preserve">= 8192000000 </w:t>
      </w:r>
    </w:p>
    <w:p w14:paraId="67FD6BE3" w14:textId="037ACDCD" w:rsidR="00BB3BE5" w:rsidRDefault="00BB3BE5">
      <w:r>
        <w:tab/>
      </w:r>
      <w:r>
        <w:tab/>
        <w:t>= 8.192 GB</w:t>
      </w:r>
    </w:p>
    <w:p w14:paraId="1850001D" w14:textId="77777777" w:rsidR="001052BB" w:rsidRDefault="001052BB"/>
    <w:p w14:paraId="50211F0B" w14:textId="77777777" w:rsidR="001052BB" w:rsidRDefault="00000000">
      <w:r>
        <w:rPr>
          <w:b/>
        </w:rPr>
        <w:t>Practice Problem 6.3</w:t>
      </w:r>
      <w:r>
        <w:rPr>
          <w:b/>
        </w:rPr>
        <w:br/>
      </w:r>
      <w:r>
        <w:t>Estimate the average time (in ms) to access a sector on the following disk:</w:t>
      </w:r>
      <w:r>
        <w:br/>
      </w:r>
    </w:p>
    <w:p w14:paraId="21B0BFEA" w14:textId="77777777" w:rsidR="001052BB" w:rsidRDefault="00000000">
      <w:r>
        <w:rPr>
          <w:u w:val="single"/>
        </w:rPr>
        <w:t xml:space="preserve">Parameter </w:t>
      </w:r>
      <w:r>
        <w:rPr>
          <w:u w:val="single"/>
        </w:rPr>
        <w:tab/>
      </w:r>
      <w:r>
        <w:rPr>
          <w:u w:val="single"/>
        </w:rPr>
        <w:tab/>
      </w:r>
      <w:r>
        <w:rPr>
          <w:u w:val="single"/>
        </w:rPr>
        <w:tab/>
        <w:t>Value</w:t>
      </w:r>
      <w:r>
        <w:rPr>
          <w:u w:val="single"/>
        </w:rPr>
        <w:br/>
      </w:r>
      <w:r>
        <w:t xml:space="preserve">Rotational rate </w:t>
      </w:r>
      <w:r>
        <w:tab/>
      </w:r>
      <w:r>
        <w:tab/>
        <w:t>15,000 RPM</w:t>
      </w:r>
      <w:r>
        <w:br/>
      </w:r>
      <w:r>
        <w:rPr>
          <w:i/>
        </w:rPr>
        <w:t>T</w:t>
      </w:r>
      <w:r>
        <w:rPr>
          <w:i/>
          <w:vertAlign w:val="subscript"/>
        </w:rPr>
        <w:t>avg seek</w:t>
      </w:r>
      <w:r>
        <w:t xml:space="preserve"> </w:t>
      </w:r>
      <w:r>
        <w:tab/>
      </w:r>
      <w:r>
        <w:tab/>
      </w:r>
      <w:r>
        <w:tab/>
        <w:t>8 ms</w:t>
      </w:r>
      <w:r>
        <w:br/>
        <w:t xml:space="preserve">Average # sectors/track </w:t>
      </w:r>
      <w:r>
        <w:tab/>
        <w:t>500</w:t>
      </w:r>
    </w:p>
    <w:p w14:paraId="14BF4276" w14:textId="3C951691" w:rsidR="001052BB" w:rsidRDefault="001052BB"/>
    <w:p w14:paraId="3E8F906B" w14:textId="138BEA2F" w:rsidR="004C018D" w:rsidRDefault="004C018D">
      <w:r>
        <w:t>T access = Track + T Rotation + T transfer = 8 ms</w:t>
      </w:r>
    </w:p>
    <w:p w14:paraId="08359904" w14:textId="77777777" w:rsidR="004C018D" w:rsidRDefault="004C018D"/>
    <w:p w14:paraId="181938F4" w14:textId="1AAAA6AF" w:rsidR="004C018D" w:rsidRDefault="004C018D">
      <w:r>
        <w:t xml:space="preserve">T Rotation </w:t>
      </w:r>
      <w:r>
        <w:tab/>
        <w:t xml:space="preserve">= 1/2 x 1/rpm x 60s/1m x 1000ms/1s </w:t>
      </w:r>
    </w:p>
    <w:p w14:paraId="615DD31C" w14:textId="062FB9C5" w:rsidR="004C018D" w:rsidRDefault="004C018D">
      <w:r>
        <w:tab/>
      </w:r>
      <w:r>
        <w:tab/>
        <w:t>= 1/2 x 1/15000 x 60/1 x 1000/1 = 60000/30000 = 2ms</w:t>
      </w:r>
    </w:p>
    <w:p w14:paraId="6FF678C1" w14:textId="77777777" w:rsidR="004C018D" w:rsidRDefault="004C018D"/>
    <w:p w14:paraId="61623254" w14:textId="60436197" w:rsidR="004C018D" w:rsidRDefault="004C018D">
      <w:r>
        <w:t xml:space="preserve">T transfer </w:t>
      </w:r>
      <w:r>
        <w:tab/>
        <w:t xml:space="preserve">= 1/rpm x 1/(sectors/track) x 60s/1m x 1000ms/1s </w:t>
      </w:r>
    </w:p>
    <w:p w14:paraId="1403C376" w14:textId="0C749630" w:rsidR="004C018D" w:rsidRDefault="004C018D">
      <w:r>
        <w:tab/>
      </w:r>
      <w:r>
        <w:tab/>
        <w:t>= 1/15000 x 1/500 x 60/1 x 1000/1 = 60000/7500000 = 0.8ms</w:t>
      </w:r>
    </w:p>
    <w:p w14:paraId="6FB278CA" w14:textId="2CD0D6EB" w:rsidR="004C018D" w:rsidRDefault="004C018D"/>
    <w:p w14:paraId="62D1C0D2" w14:textId="3D4B6720" w:rsidR="004C018D" w:rsidRDefault="004C018D">
      <w:r>
        <w:t>T access = 8ms + 2ms + 0.008ms = 10.008ms =~ 10ms</w:t>
      </w:r>
    </w:p>
    <w:p w14:paraId="0865632A" w14:textId="77777777" w:rsidR="001052BB" w:rsidRDefault="001052BB"/>
    <w:p w14:paraId="349A01DF" w14:textId="77777777" w:rsidR="001052BB" w:rsidRDefault="00000000">
      <w:r>
        <w:rPr>
          <w:b/>
        </w:rPr>
        <w:t>Practice Problem 6.4</w:t>
      </w:r>
      <w:r>
        <w:rPr>
          <w:b/>
        </w:rPr>
        <w:br/>
      </w:r>
      <w:r>
        <w:t xml:space="preserve">Suppose that a 1 MB file consisting of 512-byte logical blocks is stored on a disk drive with the </w:t>
      </w:r>
      <w:r>
        <w:lastRenderedPageBreak/>
        <w:t>following characteristics:</w:t>
      </w:r>
      <w:r>
        <w:br/>
      </w:r>
    </w:p>
    <w:p w14:paraId="1346AA05" w14:textId="77777777" w:rsidR="001052BB" w:rsidRDefault="00000000">
      <w:pPr>
        <w:rPr>
          <w:u w:val="single"/>
        </w:rPr>
      </w:pPr>
      <w:r>
        <w:rPr>
          <w:u w:val="single"/>
        </w:rPr>
        <w:t xml:space="preserve">Parameter </w:t>
      </w:r>
      <w:r>
        <w:rPr>
          <w:u w:val="single"/>
        </w:rPr>
        <w:tab/>
      </w:r>
      <w:r>
        <w:rPr>
          <w:u w:val="single"/>
        </w:rPr>
        <w:tab/>
      </w:r>
      <w:r>
        <w:rPr>
          <w:u w:val="single"/>
        </w:rPr>
        <w:tab/>
        <w:t>Value</w:t>
      </w:r>
    </w:p>
    <w:p w14:paraId="18F54BC6" w14:textId="77777777" w:rsidR="001052BB" w:rsidRDefault="00000000">
      <w:r>
        <w:t xml:space="preserve">Rotational rate </w:t>
      </w:r>
      <w:r>
        <w:tab/>
      </w:r>
      <w:r>
        <w:tab/>
        <w:t>10,000 RPM</w:t>
      </w:r>
    </w:p>
    <w:p w14:paraId="1568A920" w14:textId="77777777" w:rsidR="001052BB" w:rsidRDefault="00000000">
      <w:r>
        <w:rPr>
          <w:i/>
        </w:rPr>
        <w:t>T</w:t>
      </w:r>
      <w:r>
        <w:rPr>
          <w:i/>
          <w:vertAlign w:val="subscript"/>
        </w:rPr>
        <w:t>avg seek</w:t>
      </w:r>
      <w:r>
        <w:t xml:space="preserve"> </w:t>
      </w:r>
      <w:r>
        <w:tab/>
      </w:r>
      <w:r>
        <w:tab/>
      </w:r>
      <w:r>
        <w:tab/>
        <w:t>5 ms</w:t>
      </w:r>
      <w:r>
        <w:br/>
        <w:t xml:space="preserve">Average # sectors/track </w:t>
      </w:r>
      <w:r>
        <w:tab/>
        <w:t>1000</w:t>
      </w:r>
      <w:r>
        <w:br/>
        <w:t xml:space="preserve">Surfaces </w:t>
      </w:r>
      <w:r>
        <w:tab/>
      </w:r>
      <w:r>
        <w:tab/>
      </w:r>
      <w:r>
        <w:tab/>
        <w:t>4</w:t>
      </w:r>
      <w:r>
        <w:br/>
        <w:t>Sector size</w:t>
      </w:r>
      <w:r>
        <w:tab/>
      </w:r>
      <w:r>
        <w:tab/>
      </w:r>
      <w:r>
        <w:tab/>
        <w:t>512 bytes</w:t>
      </w:r>
      <w:r>
        <w:br/>
      </w:r>
    </w:p>
    <w:p w14:paraId="6B2CDAF5" w14:textId="77777777" w:rsidR="001052BB" w:rsidRDefault="00000000">
      <w:r>
        <w:t xml:space="preserve">For each case below, suppose that a program reads the logical blocks of the file sequentially, one after the other, and that the time to position the head over the first block is </w:t>
      </w:r>
      <w:r>
        <w:rPr>
          <w:i/>
        </w:rPr>
        <w:t>T</w:t>
      </w:r>
      <w:r>
        <w:rPr>
          <w:i/>
          <w:vertAlign w:val="subscript"/>
        </w:rPr>
        <w:t>avg seek</w:t>
      </w:r>
      <w:r>
        <w:rPr>
          <w:i/>
        </w:rPr>
        <w:t xml:space="preserve"> + T</w:t>
      </w:r>
      <w:r>
        <w:rPr>
          <w:i/>
          <w:vertAlign w:val="subscript"/>
        </w:rPr>
        <w:t>avg rotation</w:t>
      </w:r>
      <w:r>
        <w:rPr>
          <w:i/>
        </w:rPr>
        <w:t>.</w:t>
      </w:r>
      <w:r>
        <w:rPr>
          <w:i/>
        </w:rPr>
        <w:br/>
      </w:r>
    </w:p>
    <w:p w14:paraId="32D8DAE5" w14:textId="77777777" w:rsidR="001052BB" w:rsidRDefault="00000000">
      <w:r>
        <w:t>A. Best case: Estimate the optimal time (in ms) required to read the file given the best possible mapping of logical blocks to disk sectors (i.e., sequential).</w:t>
      </w:r>
      <w:r>
        <w:br/>
        <w:t>B. Random case: Estimate the time (in ms) required to read the file if blocks are mapped randomly to disk sectors.</w:t>
      </w:r>
    </w:p>
    <w:p w14:paraId="445260A1" w14:textId="77777777" w:rsidR="001052BB" w:rsidRDefault="001052BB"/>
    <w:p w14:paraId="2751C75F" w14:textId="77777777" w:rsidR="001052BB" w:rsidRDefault="00000000">
      <w:r>
        <w:rPr>
          <w:b/>
          <w:color w:val="231F20"/>
        </w:rPr>
        <w:t>Practice Problem 6.6</w:t>
      </w:r>
      <w:r>
        <w:rPr>
          <w:b/>
          <w:color w:val="231F20"/>
        </w:rPr>
        <w:br/>
      </w:r>
      <w:r>
        <w:rPr>
          <w:color w:val="231F20"/>
        </w:rPr>
        <w:t>As we have seen, a potential drawback of SSDs is that the underlying flash memory can wear out. For example, one major manufacturer guarantees 1 petabyte (1015 bytes) of random writes for their SSDs before they wear out. Given this assumption, estimate the lifetime (in years) of the SSD in Figure 6.16 for the following workloads:</w:t>
      </w:r>
      <w:r>
        <w:rPr>
          <w:color w:val="231F20"/>
        </w:rPr>
        <w:br/>
        <w:t xml:space="preserve">A. </w:t>
      </w:r>
      <w:r>
        <w:rPr>
          <w:i/>
          <w:color w:val="231F20"/>
        </w:rPr>
        <w:t xml:space="preserve">Worst case for sequential writes: </w:t>
      </w:r>
      <w:r>
        <w:rPr>
          <w:color w:val="231F20"/>
        </w:rPr>
        <w:t>The SSD is written to continuously at a rate of 170 MB/s (the average sequential write throughput of the device).</w:t>
      </w:r>
      <w:r>
        <w:rPr>
          <w:color w:val="231F20"/>
        </w:rPr>
        <w:br/>
        <w:t xml:space="preserve">B. </w:t>
      </w:r>
      <w:r>
        <w:rPr>
          <w:i/>
          <w:color w:val="231F20"/>
        </w:rPr>
        <w:t xml:space="preserve">Worst case for random writes: </w:t>
      </w:r>
      <w:r>
        <w:rPr>
          <w:color w:val="231F20"/>
        </w:rPr>
        <w:t>The SSD is written to continuously at a rate of 14 MB/s (the average random write throughput of the device).</w:t>
      </w:r>
      <w:r>
        <w:rPr>
          <w:color w:val="231F20"/>
        </w:rPr>
        <w:br/>
        <w:t xml:space="preserve">C. </w:t>
      </w:r>
      <w:r>
        <w:rPr>
          <w:i/>
          <w:color w:val="231F20"/>
        </w:rPr>
        <w:t xml:space="preserve">Average case: </w:t>
      </w:r>
      <w:r>
        <w:rPr>
          <w:color w:val="231F20"/>
        </w:rPr>
        <w:t>The SSD is written to at a rate of 20 GB/day (the average daily write rate assumed by some computer manufacturers in their mobile computer workload simulations).</w:t>
      </w:r>
    </w:p>
    <w:p w14:paraId="075A5AE9" w14:textId="77777777" w:rsidR="001052BB" w:rsidRDefault="001052BB"/>
    <w:p w14:paraId="305E567E" w14:textId="77777777" w:rsidR="001052BB" w:rsidRDefault="00000000">
      <w:r>
        <w:rPr>
          <w:b/>
          <w:color w:val="231F20"/>
        </w:rPr>
        <w:t>Practice Problem 6.7</w:t>
      </w:r>
      <w:r>
        <w:rPr>
          <w:b/>
          <w:color w:val="231F20"/>
        </w:rPr>
        <w:br/>
      </w:r>
      <w:r>
        <w:rPr>
          <w:color w:val="231F20"/>
        </w:rPr>
        <w:t>Using the data from the years 2000 to 2010 in Figure 6.17(c), estimate the year when you will be able to buy a petabyte (1015 bytes) of rotating disk storage for $500. Assume constant dollars (no inflation).</w:t>
      </w:r>
    </w:p>
    <w:p w14:paraId="2E28DBF1" w14:textId="77777777" w:rsidR="001052BB" w:rsidRDefault="00000000">
      <w:r>
        <w:rPr>
          <w:noProof/>
        </w:rPr>
        <w:drawing>
          <wp:inline distT="0" distB="0" distL="114300" distR="114300" wp14:anchorId="0C80A572" wp14:editId="3E57B372">
            <wp:extent cx="6181090" cy="1165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181090" cy="1165225"/>
                    </a:xfrm>
                    <a:prstGeom prst="rect">
                      <a:avLst/>
                    </a:prstGeom>
                    <a:ln/>
                  </pic:spPr>
                </pic:pic>
              </a:graphicData>
            </a:graphic>
          </wp:inline>
        </w:drawing>
      </w:r>
    </w:p>
    <w:p w14:paraId="708A80EB" w14:textId="77777777" w:rsidR="001052BB" w:rsidRDefault="001052BB"/>
    <w:sectPr w:rsidR="001052BB">
      <w:pgSz w:w="11907" w:h="16840"/>
      <w:pgMar w:top="540" w:right="567" w:bottom="72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2BB"/>
    <w:rsid w:val="001052BB"/>
    <w:rsid w:val="004C018D"/>
    <w:rsid w:val="0062622F"/>
    <w:rsid w:val="00943E2A"/>
    <w:rsid w:val="00BB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424B"/>
  <w15:docId w15:val="{1FB4AF01-F8D1-49EF-A57A-DC1362A5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596</Words>
  <Characters>2785</Characters>
  <Application>Microsoft Office Word</Application>
  <DocSecurity>0</DocSecurity>
  <Lines>126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Phong Trần</cp:lastModifiedBy>
  <cp:revision>4</cp:revision>
  <dcterms:created xsi:type="dcterms:W3CDTF">2022-10-11T08:20:00Z</dcterms:created>
  <dcterms:modified xsi:type="dcterms:W3CDTF">2022-10-11T09:01:00Z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84515aa3e2e16cb76f047921aec51793a9c3b1298d919cd85e78a9c8bef494de</vt:lpwstr>
  </property>
</Properties>
</file>