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 w:displacedByCustomXml="next"/>
    <w:bookmarkEnd w:id="0" w:displacedByCustomXml="next"/>
    <w:sdt>
      <w:sdtPr>
        <w:id w:val="118732065"/>
        <w:docPartObj>
          <w:docPartGallery w:val="Cover Pages"/>
          <w:docPartUnique/>
        </w:docPartObj>
      </w:sdtPr>
      <w:sdtContent>
        <w:p w:rsidR="00EA18A2" w:rsidRDefault="00EA18A2" w:rsidP="00640DA0">
          <w:pPr>
            <w:spacing w:after="240"/>
            <w:jc w:val="both"/>
          </w:pPr>
        </w:p>
        <w:p w:rsidR="00EA18A2" w:rsidRDefault="00EA18A2" w:rsidP="00640DA0">
          <w:pPr>
            <w:spacing w:after="240"/>
            <w:jc w:val="both"/>
          </w:pPr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1495425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Cuadro de texto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1439EA" w:rsidRDefault="001439EA">
                                <w:pPr>
                                  <w:pStyle w:val="Sinespaciado"/>
                                  <w:spacing w:before="40" w:after="560" w:line="216" w:lineRule="auto"/>
                                  <w:rPr>
                                    <w:color w:val="5B9BD5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  <w:t>Manual de Marcas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3864" w:themeColor="accent5" w:themeShade="80"/>
                                    <w:sz w:val="28"/>
                                    <w:szCs w:val="28"/>
                                  </w:rPr>
                                  <w:alias w:val="Subtítulo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:rsidR="001439EA" w:rsidRDefault="001439EA">
                                    <w:pPr>
                                      <w:pStyle w:val="Sinespaciado"/>
                                      <w:spacing w:before="40" w:after="40"/>
                                      <w:rPr>
                                        <w:caps/>
                                        <w:color w:val="1F3864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3864" w:themeColor="accent5" w:themeShade="80"/>
                                        <w:sz w:val="28"/>
                                        <w:szCs w:val="28"/>
                                      </w:rPr>
                                      <w:t>Iván Marín viadero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4472C4" w:themeColor="accent5"/>
                                    <w:sz w:val="24"/>
                                    <w:szCs w:val="24"/>
                                  </w:rPr>
                                  <w:alias w:val="Aut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:rsidR="001439EA" w:rsidRDefault="001439EA">
                                    <w:pPr>
                                      <w:pStyle w:val="Sinespaciado"/>
                                      <w:spacing w:before="80" w:after="40"/>
                                      <w:rPr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  <w:t>Diseño de interfaces web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31" o:spid="_x0000_s1026" type="#_x0000_t202" style="position:absolute;left:0;text-align:left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" filled="f" stroked="f" strokeweight=".5pt">
                    <v:textbox style="mso-fit-shape-to-text:t" inset="0,0,0,0">
                      <w:txbxContent>
                        <w:p w:rsidR="001439EA" w:rsidRDefault="001439EA">
                          <w:pPr>
                            <w:pStyle w:val="Sinespaciado"/>
                            <w:spacing w:before="40" w:after="560" w:line="216" w:lineRule="auto"/>
                            <w:rPr>
                              <w:color w:val="5B9BD5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5B9BD5" w:themeColor="accent1"/>
                                  <w:sz w:val="72"/>
                                  <w:szCs w:val="72"/>
                                </w:rPr>
                                <w:t>Manual de Marcas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3864" w:themeColor="accent5" w:themeShade="80"/>
                              <w:sz w:val="28"/>
                              <w:szCs w:val="28"/>
                            </w:rPr>
                            <w:alias w:val="Subtítulo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:rsidR="001439EA" w:rsidRDefault="001439EA">
                              <w:pPr>
                                <w:pStyle w:val="Sinespaciado"/>
                                <w:spacing w:before="40" w:after="40"/>
                                <w:rPr>
                                  <w:caps/>
                                  <w:color w:val="1F3864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3864" w:themeColor="accent5" w:themeShade="80"/>
                                  <w:sz w:val="28"/>
                                  <w:szCs w:val="28"/>
                                </w:rPr>
                                <w:t>Iván Marín viadero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4472C4" w:themeColor="accent5"/>
                              <w:sz w:val="24"/>
                              <w:szCs w:val="24"/>
                            </w:rPr>
                            <w:alias w:val="Aut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:rsidR="001439EA" w:rsidRDefault="001439EA">
                              <w:pPr>
                                <w:pStyle w:val="Sinespaciado"/>
                                <w:spacing w:before="80" w:after="40"/>
                                <w:rPr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  <w:t>Diseño de interfaces web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ángulo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Año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:rsidR="001439EA" w:rsidRDefault="001439EA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id="Rectángulo 132" o:spid="_x0000_s1027" style="position:absolute;left:0;text-align:left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" fillcolor="#5b9bd5 [3204]" stroked="f" strokeweight="1pt">
                    <v:path arrowok="t"/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Año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1439EA" w:rsidRDefault="001439EA">
                              <w:pPr>
                                <w:pStyle w:val="Sinespaciado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21154721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57115F" w:rsidRDefault="0057115F" w:rsidP="00640DA0">
          <w:pPr>
            <w:pStyle w:val="TtuloTDC"/>
            <w:jc w:val="both"/>
          </w:pPr>
          <w:r>
            <w:t>Índice</w:t>
          </w:r>
        </w:p>
        <w:p w:rsidR="0057115F" w:rsidRDefault="0057115F" w:rsidP="00640DA0">
          <w:pPr>
            <w:pStyle w:val="TDC1"/>
            <w:tabs>
              <w:tab w:val="right" w:leader="dot" w:pos="8494"/>
            </w:tabs>
            <w:jc w:val="both"/>
          </w:pPr>
        </w:p>
        <w:p w:rsidR="001439EA" w:rsidRDefault="0057115F" w:rsidP="00640DA0">
          <w:pPr>
            <w:pStyle w:val="TDC1"/>
            <w:tabs>
              <w:tab w:val="right" w:leader="dot" w:pos="8494"/>
            </w:tabs>
            <w:jc w:val="both"/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4013000" w:history="1">
            <w:r w:rsidR="001439EA" w:rsidRPr="00FC23A9">
              <w:rPr>
                <w:rStyle w:val="Hipervnculo"/>
                <w:noProof/>
              </w:rPr>
              <w:t>Descripción de empresa</w:t>
            </w:r>
            <w:r w:rsidR="001439EA">
              <w:rPr>
                <w:noProof/>
                <w:webHidden/>
              </w:rPr>
              <w:tab/>
            </w:r>
            <w:r w:rsidR="001439EA">
              <w:rPr>
                <w:noProof/>
                <w:webHidden/>
              </w:rPr>
              <w:fldChar w:fldCharType="begin"/>
            </w:r>
            <w:r w:rsidR="001439EA">
              <w:rPr>
                <w:noProof/>
                <w:webHidden/>
              </w:rPr>
              <w:instrText xml:space="preserve"> PAGEREF _Toc244013000 \h </w:instrText>
            </w:r>
            <w:r w:rsidR="001439EA">
              <w:rPr>
                <w:noProof/>
                <w:webHidden/>
              </w:rPr>
            </w:r>
            <w:r w:rsidR="001439EA">
              <w:rPr>
                <w:noProof/>
                <w:webHidden/>
              </w:rPr>
              <w:fldChar w:fldCharType="separate"/>
            </w:r>
            <w:r w:rsidR="001439EA">
              <w:rPr>
                <w:noProof/>
                <w:webHidden/>
              </w:rPr>
              <w:t>4</w:t>
            </w:r>
            <w:r w:rsidR="001439EA">
              <w:rPr>
                <w:noProof/>
                <w:webHidden/>
              </w:rPr>
              <w:fldChar w:fldCharType="end"/>
            </w:r>
          </w:hyperlink>
        </w:p>
        <w:p w:rsidR="001439EA" w:rsidRDefault="001439EA" w:rsidP="00640DA0">
          <w:pPr>
            <w:pStyle w:val="TDC1"/>
            <w:tabs>
              <w:tab w:val="right" w:leader="dot" w:pos="8494"/>
            </w:tabs>
            <w:jc w:val="both"/>
            <w:rPr>
              <w:rFonts w:eastAsiaTheme="minorEastAsia"/>
              <w:noProof/>
              <w:lang w:eastAsia="es-ES"/>
            </w:rPr>
          </w:pPr>
          <w:hyperlink w:anchor="_Toc244013001" w:history="1">
            <w:r w:rsidRPr="00FC23A9">
              <w:rPr>
                <w:rStyle w:val="Hipervnculo"/>
                <w:noProof/>
              </w:rPr>
              <w:t>Presentación y descripción del logotipo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_Toc244013001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439EA" w:rsidRDefault="001439EA" w:rsidP="00640DA0">
          <w:pPr>
            <w:pStyle w:val="TDC2"/>
            <w:tabs>
              <w:tab w:val="right" w:leader="dot" w:pos="8494"/>
            </w:tabs>
            <w:jc w:val="both"/>
            <w:rPr>
              <w:rFonts w:eastAsiaTheme="minorEastAsia"/>
              <w:noProof/>
              <w:lang w:eastAsia="es-ES"/>
            </w:rPr>
          </w:pPr>
          <w:hyperlink w:anchor="_Toc244013002" w:history="1">
            <w:r w:rsidRPr="00FC23A9">
              <w:rPr>
                <w:rStyle w:val="Hipervnculo"/>
                <w:noProof/>
              </w:rPr>
              <w:t>Estructura del logotipo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_Toc244013002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439EA" w:rsidRDefault="001439EA" w:rsidP="00640DA0">
          <w:pPr>
            <w:pStyle w:val="TDC3"/>
            <w:tabs>
              <w:tab w:val="right" w:leader="dot" w:pos="8494"/>
            </w:tabs>
            <w:jc w:val="both"/>
            <w:rPr>
              <w:rFonts w:cstheme="minorBidi"/>
              <w:noProof/>
            </w:rPr>
          </w:pPr>
          <w:hyperlink w:anchor="_Toc244013003" w:history="1">
            <w:r w:rsidRPr="00FC23A9">
              <w:rPr>
                <w:rStyle w:val="Hipervnculo"/>
                <w:noProof/>
              </w:rPr>
              <w:t>Logotipo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_Toc244013003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439EA" w:rsidRDefault="001439EA" w:rsidP="00640DA0">
          <w:pPr>
            <w:pStyle w:val="TDC3"/>
            <w:tabs>
              <w:tab w:val="right" w:leader="dot" w:pos="8494"/>
            </w:tabs>
            <w:jc w:val="both"/>
            <w:rPr>
              <w:rFonts w:cstheme="minorBidi"/>
              <w:noProof/>
            </w:rPr>
          </w:pPr>
          <w:hyperlink w:anchor="_Toc244013004" w:history="1">
            <w:r w:rsidRPr="00FC23A9">
              <w:rPr>
                <w:rStyle w:val="Hipervnculo"/>
                <w:noProof/>
              </w:rPr>
              <w:t>Isotipo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_Toc244013004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439EA" w:rsidRDefault="001439EA" w:rsidP="00640DA0">
          <w:pPr>
            <w:pStyle w:val="TDC3"/>
            <w:tabs>
              <w:tab w:val="right" w:leader="dot" w:pos="8494"/>
            </w:tabs>
            <w:jc w:val="both"/>
            <w:rPr>
              <w:rFonts w:cstheme="minorBidi"/>
              <w:noProof/>
            </w:rPr>
          </w:pPr>
          <w:hyperlink w:anchor="_Toc244013005" w:history="1">
            <w:r w:rsidRPr="00FC23A9">
              <w:rPr>
                <w:rStyle w:val="Hipervnculo"/>
                <w:noProof/>
              </w:rPr>
              <w:t>Imagotipo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_Toc244013005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439EA" w:rsidRDefault="001439EA" w:rsidP="00640DA0">
          <w:pPr>
            <w:pStyle w:val="TDC3"/>
            <w:tabs>
              <w:tab w:val="right" w:leader="dot" w:pos="8494"/>
            </w:tabs>
            <w:jc w:val="both"/>
            <w:rPr>
              <w:rFonts w:cstheme="minorBidi"/>
              <w:noProof/>
            </w:rPr>
          </w:pPr>
          <w:hyperlink w:anchor="_Toc244013006" w:history="1">
            <w:r w:rsidRPr="00FC23A9">
              <w:rPr>
                <w:rStyle w:val="Hipervnculo"/>
                <w:noProof/>
              </w:rPr>
              <w:t>Isologotipo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_Toc244013006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439EA" w:rsidRDefault="001439EA" w:rsidP="00640DA0">
          <w:pPr>
            <w:pStyle w:val="TDC2"/>
            <w:tabs>
              <w:tab w:val="right" w:leader="dot" w:pos="8494"/>
            </w:tabs>
            <w:jc w:val="both"/>
            <w:rPr>
              <w:rFonts w:eastAsiaTheme="minorEastAsia"/>
              <w:noProof/>
              <w:lang w:eastAsia="es-ES"/>
            </w:rPr>
          </w:pPr>
          <w:hyperlink w:anchor="_Toc244013007" w:history="1">
            <w:r w:rsidRPr="00FC23A9">
              <w:rPr>
                <w:rStyle w:val="Hipervnculo"/>
                <w:noProof/>
              </w:rPr>
              <w:t>Estructura y composición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_Toc244013007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439EA" w:rsidRDefault="001439EA" w:rsidP="00640DA0">
          <w:pPr>
            <w:pStyle w:val="TDC2"/>
            <w:tabs>
              <w:tab w:val="right" w:leader="dot" w:pos="8494"/>
            </w:tabs>
            <w:jc w:val="both"/>
            <w:rPr>
              <w:rFonts w:eastAsiaTheme="minorEastAsia"/>
              <w:noProof/>
              <w:lang w:eastAsia="es-ES"/>
            </w:rPr>
          </w:pPr>
          <w:hyperlink w:anchor="_Toc244013008" w:history="1">
            <w:r w:rsidRPr="00FC23A9">
              <w:rPr>
                <w:rStyle w:val="Hipervnculo"/>
                <w:noProof/>
              </w:rPr>
              <w:t>Área de protección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_Toc244013008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439EA" w:rsidRDefault="001439EA" w:rsidP="00640DA0">
          <w:pPr>
            <w:pStyle w:val="TDC1"/>
            <w:tabs>
              <w:tab w:val="right" w:leader="dot" w:pos="8494"/>
            </w:tabs>
            <w:jc w:val="both"/>
            <w:rPr>
              <w:rFonts w:eastAsiaTheme="minorEastAsia"/>
              <w:noProof/>
              <w:lang w:eastAsia="es-ES"/>
            </w:rPr>
          </w:pPr>
          <w:hyperlink w:anchor="_Toc244013009" w:history="1">
            <w:r w:rsidRPr="00FC23A9">
              <w:rPr>
                <w:rStyle w:val="Hipervnculo"/>
                <w:noProof/>
              </w:rPr>
              <w:t>Tipografía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_Toc244013009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439EA" w:rsidRDefault="001439EA" w:rsidP="00640DA0">
          <w:pPr>
            <w:pStyle w:val="TDC2"/>
            <w:tabs>
              <w:tab w:val="right" w:leader="dot" w:pos="8494"/>
            </w:tabs>
            <w:jc w:val="both"/>
            <w:rPr>
              <w:rFonts w:eastAsiaTheme="minorEastAsia"/>
              <w:noProof/>
              <w:lang w:eastAsia="es-ES"/>
            </w:rPr>
          </w:pPr>
          <w:hyperlink w:anchor="_Toc244013010" w:history="1">
            <w:r w:rsidRPr="00FC23A9">
              <w:rPr>
                <w:rStyle w:val="Hipervnculo"/>
                <w:noProof/>
              </w:rPr>
              <w:t>Tipografía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_Toc244013010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439EA" w:rsidRDefault="001439EA" w:rsidP="00640DA0">
          <w:pPr>
            <w:pStyle w:val="TDC2"/>
            <w:tabs>
              <w:tab w:val="right" w:leader="dot" w:pos="8494"/>
            </w:tabs>
            <w:jc w:val="both"/>
            <w:rPr>
              <w:rFonts w:eastAsiaTheme="minorEastAsia"/>
              <w:noProof/>
              <w:lang w:eastAsia="es-ES"/>
            </w:rPr>
          </w:pPr>
          <w:hyperlink w:anchor="_Toc244013011" w:history="1">
            <w:r w:rsidRPr="00FC23A9">
              <w:rPr>
                <w:rStyle w:val="Hipervnculo"/>
                <w:noProof/>
              </w:rPr>
              <w:t>Tipografía secundaria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_Toc244013011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439EA" w:rsidRDefault="001439EA" w:rsidP="00640DA0">
          <w:pPr>
            <w:pStyle w:val="TDC1"/>
            <w:tabs>
              <w:tab w:val="right" w:leader="dot" w:pos="8494"/>
            </w:tabs>
            <w:jc w:val="both"/>
            <w:rPr>
              <w:rFonts w:eastAsiaTheme="minorEastAsia"/>
              <w:noProof/>
              <w:lang w:eastAsia="es-ES"/>
            </w:rPr>
          </w:pPr>
          <w:hyperlink w:anchor="_Toc244013012" w:history="1">
            <w:r w:rsidRPr="00FC23A9">
              <w:rPr>
                <w:rStyle w:val="Hipervnculo"/>
                <w:noProof/>
              </w:rPr>
              <w:t>Color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_Toc244013012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439EA" w:rsidRDefault="001439EA" w:rsidP="00640DA0">
          <w:pPr>
            <w:pStyle w:val="TDC2"/>
            <w:tabs>
              <w:tab w:val="right" w:leader="dot" w:pos="8494"/>
            </w:tabs>
            <w:jc w:val="both"/>
            <w:rPr>
              <w:rFonts w:eastAsiaTheme="minorEastAsia"/>
              <w:noProof/>
              <w:lang w:eastAsia="es-ES"/>
            </w:rPr>
          </w:pPr>
          <w:hyperlink w:anchor="_Toc244013013" w:history="1">
            <w:r w:rsidRPr="00FC23A9">
              <w:rPr>
                <w:rStyle w:val="Hipervnculo"/>
                <w:noProof/>
              </w:rPr>
              <w:t>Teoría de color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_Toc244013013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439EA" w:rsidRDefault="001439EA" w:rsidP="00640DA0">
          <w:pPr>
            <w:pStyle w:val="TDC2"/>
            <w:tabs>
              <w:tab w:val="right" w:leader="dot" w:pos="8494"/>
            </w:tabs>
            <w:jc w:val="both"/>
            <w:rPr>
              <w:rFonts w:eastAsiaTheme="minorEastAsia"/>
              <w:noProof/>
              <w:lang w:eastAsia="es-ES"/>
            </w:rPr>
          </w:pPr>
          <w:hyperlink w:anchor="_Toc244013014" w:history="1">
            <w:r w:rsidRPr="00FC23A9">
              <w:rPr>
                <w:rStyle w:val="Hipervnculo"/>
                <w:noProof/>
              </w:rPr>
              <w:t>Colores institucionales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_Toc244013014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439EA" w:rsidRDefault="001439EA" w:rsidP="00640DA0">
          <w:pPr>
            <w:pStyle w:val="TDC2"/>
            <w:tabs>
              <w:tab w:val="right" w:leader="dot" w:pos="8494"/>
            </w:tabs>
            <w:jc w:val="both"/>
            <w:rPr>
              <w:rFonts w:eastAsiaTheme="minorEastAsia"/>
              <w:noProof/>
              <w:lang w:eastAsia="es-ES"/>
            </w:rPr>
          </w:pPr>
          <w:hyperlink w:anchor="_Toc244013015" w:history="1">
            <w:r w:rsidRPr="00FC23A9">
              <w:rPr>
                <w:rStyle w:val="Hipervnculo"/>
                <w:noProof/>
              </w:rPr>
              <w:t>Colores secundarios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_Toc244013015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439EA" w:rsidRDefault="001439EA" w:rsidP="00640DA0">
          <w:pPr>
            <w:pStyle w:val="TDC2"/>
            <w:tabs>
              <w:tab w:val="right" w:leader="dot" w:pos="8494"/>
            </w:tabs>
            <w:jc w:val="both"/>
            <w:rPr>
              <w:rFonts w:eastAsiaTheme="minorEastAsia"/>
              <w:noProof/>
              <w:lang w:eastAsia="es-ES"/>
            </w:rPr>
          </w:pPr>
          <w:hyperlink w:anchor="_Toc244013016" w:history="1">
            <w:r w:rsidRPr="00FC23A9">
              <w:rPr>
                <w:rStyle w:val="Hipervnculo"/>
                <w:noProof/>
              </w:rPr>
              <w:t>Colores complementarios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_Toc244013016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439EA" w:rsidRDefault="001439EA" w:rsidP="00640DA0">
          <w:pPr>
            <w:pStyle w:val="TDC2"/>
            <w:tabs>
              <w:tab w:val="right" w:leader="dot" w:pos="8494"/>
            </w:tabs>
            <w:jc w:val="both"/>
            <w:rPr>
              <w:rFonts w:eastAsiaTheme="minorEastAsia"/>
              <w:noProof/>
              <w:lang w:eastAsia="es-ES"/>
            </w:rPr>
          </w:pPr>
          <w:hyperlink w:anchor="_Toc244013017" w:history="1">
            <w:r w:rsidRPr="00FC23A9">
              <w:rPr>
                <w:rStyle w:val="Hipervnculo"/>
                <w:noProof/>
              </w:rPr>
              <w:t>Positivo y negativo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_Toc244013017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439EA" w:rsidRDefault="001439EA" w:rsidP="00640DA0">
          <w:pPr>
            <w:pStyle w:val="TDC2"/>
            <w:tabs>
              <w:tab w:val="right" w:leader="dot" w:pos="8494"/>
            </w:tabs>
            <w:jc w:val="both"/>
            <w:rPr>
              <w:rFonts w:eastAsiaTheme="minorEastAsia"/>
              <w:noProof/>
              <w:lang w:eastAsia="es-ES"/>
            </w:rPr>
          </w:pPr>
          <w:hyperlink w:anchor="_Toc244013018" w:history="1">
            <w:r w:rsidRPr="00FC23A9">
              <w:rPr>
                <w:rStyle w:val="Hipervnculo"/>
                <w:noProof/>
              </w:rPr>
              <w:t>Escala de grises y alto contraste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_Toc244013018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439EA" w:rsidRDefault="001439EA" w:rsidP="00640DA0">
          <w:pPr>
            <w:pStyle w:val="TDC2"/>
            <w:tabs>
              <w:tab w:val="right" w:leader="dot" w:pos="8494"/>
            </w:tabs>
            <w:jc w:val="both"/>
            <w:rPr>
              <w:rFonts w:eastAsiaTheme="minorEastAsia"/>
              <w:noProof/>
              <w:lang w:eastAsia="es-ES"/>
            </w:rPr>
          </w:pPr>
          <w:hyperlink w:anchor="_Toc244013019" w:history="1">
            <w:r w:rsidRPr="00FC23A9">
              <w:rPr>
                <w:rStyle w:val="Hipervnculo"/>
                <w:noProof/>
              </w:rPr>
              <w:t>Sobre f</w:t>
            </w:r>
            <w:r w:rsidRPr="00FC23A9">
              <w:rPr>
                <w:rStyle w:val="Hipervnculo"/>
                <w:noProof/>
              </w:rPr>
              <w:t>o</w:t>
            </w:r>
            <w:r w:rsidRPr="00FC23A9">
              <w:rPr>
                <w:rStyle w:val="Hipervnculo"/>
                <w:noProof/>
              </w:rPr>
              <w:t>ndos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_Toc244013019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439EA" w:rsidRDefault="001439EA" w:rsidP="00640DA0">
          <w:pPr>
            <w:pStyle w:val="TDC2"/>
            <w:tabs>
              <w:tab w:val="right" w:leader="dot" w:pos="8494"/>
            </w:tabs>
            <w:jc w:val="both"/>
            <w:rPr>
              <w:rFonts w:eastAsiaTheme="minorEastAsia"/>
              <w:noProof/>
              <w:lang w:eastAsia="es-ES"/>
            </w:rPr>
          </w:pPr>
          <w:hyperlink w:anchor="_Toc244013020" w:history="1">
            <w:r w:rsidRPr="00FC23A9">
              <w:rPr>
                <w:rStyle w:val="Hipervnculo"/>
                <w:noProof/>
              </w:rPr>
              <w:t>Color a una tinta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_Toc244013020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439EA" w:rsidRDefault="001439EA" w:rsidP="00640DA0">
          <w:pPr>
            <w:pStyle w:val="TDC1"/>
            <w:tabs>
              <w:tab w:val="right" w:leader="dot" w:pos="8494"/>
            </w:tabs>
            <w:jc w:val="both"/>
            <w:rPr>
              <w:rFonts w:eastAsiaTheme="minorEastAsia"/>
              <w:noProof/>
              <w:lang w:eastAsia="es-ES"/>
            </w:rPr>
          </w:pPr>
          <w:hyperlink w:anchor="_Toc244013021" w:history="1">
            <w:r w:rsidRPr="00FC23A9">
              <w:rPr>
                <w:rStyle w:val="Hipervnculo"/>
                <w:noProof/>
              </w:rPr>
              <w:t>Usabilidad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_Toc244013021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439EA" w:rsidRDefault="001439EA" w:rsidP="00640DA0">
          <w:pPr>
            <w:pStyle w:val="TDC2"/>
            <w:tabs>
              <w:tab w:val="right" w:leader="dot" w:pos="8494"/>
            </w:tabs>
            <w:jc w:val="both"/>
            <w:rPr>
              <w:rFonts w:eastAsiaTheme="minorEastAsia"/>
              <w:noProof/>
              <w:lang w:eastAsia="es-ES"/>
            </w:rPr>
          </w:pPr>
          <w:hyperlink w:anchor="_Toc244013022" w:history="1">
            <w:r w:rsidRPr="00FC23A9">
              <w:rPr>
                <w:rStyle w:val="Hipervnculo"/>
                <w:noProof/>
              </w:rPr>
              <w:t>Usos permitidos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_Toc244013022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439EA" w:rsidRDefault="001439EA" w:rsidP="00640DA0">
          <w:pPr>
            <w:pStyle w:val="TDC2"/>
            <w:tabs>
              <w:tab w:val="right" w:leader="dot" w:pos="8494"/>
            </w:tabs>
            <w:jc w:val="both"/>
            <w:rPr>
              <w:rFonts w:eastAsiaTheme="minorEastAsia"/>
              <w:noProof/>
              <w:lang w:eastAsia="es-ES"/>
            </w:rPr>
          </w:pPr>
          <w:hyperlink w:anchor="_Toc244013023" w:history="1">
            <w:r w:rsidRPr="00FC23A9">
              <w:rPr>
                <w:rStyle w:val="Hipervnculo"/>
                <w:noProof/>
              </w:rPr>
              <w:t>Usos incorrectos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_Toc244013023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439EA" w:rsidRDefault="001439EA" w:rsidP="00640DA0">
          <w:pPr>
            <w:pStyle w:val="TDC2"/>
            <w:tabs>
              <w:tab w:val="right" w:leader="dot" w:pos="8494"/>
            </w:tabs>
            <w:jc w:val="both"/>
            <w:rPr>
              <w:rFonts w:eastAsiaTheme="minorEastAsia"/>
              <w:noProof/>
              <w:lang w:eastAsia="es-ES"/>
            </w:rPr>
          </w:pPr>
          <w:hyperlink w:anchor="_Toc244013024" w:history="1">
            <w:r w:rsidRPr="00FC23A9">
              <w:rPr>
                <w:rStyle w:val="Hipervnculo"/>
                <w:noProof/>
              </w:rPr>
              <w:t>Variaciones mínimas de tamaño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_Toc244013024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439EA" w:rsidRDefault="001439EA" w:rsidP="00640DA0">
          <w:pPr>
            <w:pStyle w:val="TDC2"/>
            <w:tabs>
              <w:tab w:val="right" w:leader="dot" w:pos="8494"/>
            </w:tabs>
            <w:jc w:val="both"/>
            <w:rPr>
              <w:rFonts w:eastAsiaTheme="minorEastAsia"/>
              <w:noProof/>
              <w:lang w:eastAsia="es-ES"/>
            </w:rPr>
          </w:pPr>
          <w:hyperlink w:anchor="_Toc244013025" w:history="1">
            <w:r w:rsidRPr="00FC23A9">
              <w:rPr>
                <w:rStyle w:val="Hipervnculo"/>
                <w:noProof/>
              </w:rPr>
              <w:t>Fondos corporativos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_Toc244013025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439EA" w:rsidRDefault="001439EA" w:rsidP="00640DA0">
          <w:pPr>
            <w:pStyle w:val="TDC2"/>
            <w:tabs>
              <w:tab w:val="right" w:leader="dot" w:pos="8494"/>
            </w:tabs>
            <w:jc w:val="both"/>
            <w:rPr>
              <w:rFonts w:eastAsiaTheme="minorEastAsia"/>
              <w:noProof/>
              <w:lang w:eastAsia="es-ES"/>
            </w:rPr>
          </w:pPr>
          <w:hyperlink w:anchor="_Toc244013026" w:history="1">
            <w:r w:rsidRPr="00FC23A9">
              <w:rPr>
                <w:rStyle w:val="Hipervnculo"/>
                <w:noProof/>
              </w:rPr>
              <w:t>Iconos servicios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_Toc244013026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439EA" w:rsidRDefault="001439EA" w:rsidP="00640DA0">
          <w:pPr>
            <w:pStyle w:val="TDC1"/>
            <w:tabs>
              <w:tab w:val="right" w:leader="dot" w:pos="8494"/>
            </w:tabs>
            <w:jc w:val="both"/>
            <w:rPr>
              <w:rFonts w:eastAsiaTheme="minorEastAsia"/>
              <w:noProof/>
              <w:lang w:eastAsia="es-ES"/>
            </w:rPr>
          </w:pPr>
          <w:hyperlink w:anchor="_Toc244013027" w:history="1">
            <w:r w:rsidRPr="00FC23A9">
              <w:rPr>
                <w:rStyle w:val="Hipervnculo"/>
                <w:noProof/>
              </w:rPr>
              <w:t>Aplicaciones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_Toc244013027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439EA" w:rsidRDefault="001439EA" w:rsidP="00640DA0">
          <w:pPr>
            <w:pStyle w:val="TDC2"/>
            <w:tabs>
              <w:tab w:val="right" w:leader="dot" w:pos="8494"/>
            </w:tabs>
            <w:jc w:val="both"/>
            <w:rPr>
              <w:rFonts w:eastAsiaTheme="minorEastAsia"/>
              <w:noProof/>
              <w:lang w:eastAsia="es-ES"/>
            </w:rPr>
          </w:pPr>
          <w:hyperlink w:anchor="_Toc244013028" w:history="1">
            <w:r w:rsidRPr="00FC23A9">
              <w:rPr>
                <w:rStyle w:val="Hipervnculo"/>
                <w:noProof/>
              </w:rPr>
              <w:t>Membretes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_Toc244013028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439EA" w:rsidRDefault="001439EA" w:rsidP="00640DA0">
          <w:pPr>
            <w:pStyle w:val="TDC2"/>
            <w:tabs>
              <w:tab w:val="right" w:leader="dot" w:pos="8494"/>
            </w:tabs>
            <w:jc w:val="both"/>
            <w:rPr>
              <w:rFonts w:eastAsiaTheme="minorEastAsia"/>
              <w:noProof/>
              <w:lang w:eastAsia="es-ES"/>
            </w:rPr>
          </w:pPr>
          <w:hyperlink w:anchor="_Toc244013029" w:history="1">
            <w:r w:rsidRPr="00FC23A9">
              <w:rPr>
                <w:rStyle w:val="Hipervnculo"/>
                <w:noProof/>
              </w:rPr>
              <w:t>Carpeta de presentación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_Toc244013029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439EA" w:rsidRDefault="001439EA" w:rsidP="00640DA0">
          <w:pPr>
            <w:pStyle w:val="TDC2"/>
            <w:tabs>
              <w:tab w:val="right" w:leader="dot" w:pos="8494"/>
            </w:tabs>
            <w:jc w:val="both"/>
            <w:rPr>
              <w:rFonts w:eastAsiaTheme="minorEastAsia"/>
              <w:noProof/>
              <w:lang w:eastAsia="es-ES"/>
            </w:rPr>
          </w:pPr>
          <w:hyperlink w:anchor="_Toc244013030" w:history="1">
            <w:r w:rsidRPr="00FC23A9">
              <w:rPr>
                <w:rStyle w:val="Hipervnculo"/>
                <w:noProof/>
              </w:rPr>
              <w:t>Sobre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_Toc244013030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439EA" w:rsidRDefault="001439EA" w:rsidP="00640DA0">
          <w:pPr>
            <w:pStyle w:val="TDC2"/>
            <w:tabs>
              <w:tab w:val="right" w:leader="dot" w:pos="8494"/>
            </w:tabs>
            <w:jc w:val="both"/>
            <w:rPr>
              <w:rFonts w:eastAsiaTheme="minorEastAsia"/>
              <w:noProof/>
              <w:lang w:eastAsia="es-ES"/>
            </w:rPr>
          </w:pPr>
          <w:hyperlink w:anchor="_Toc244013031" w:history="1">
            <w:r w:rsidRPr="00FC23A9">
              <w:rPr>
                <w:rStyle w:val="Hipervnculo"/>
                <w:noProof/>
              </w:rPr>
              <w:t>Factura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_Toc244013031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439EA" w:rsidRDefault="001439EA" w:rsidP="00640DA0">
          <w:pPr>
            <w:pStyle w:val="TDC2"/>
            <w:tabs>
              <w:tab w:val="right" w:leader="dot" w:pos="8494"/>
            </w:tabs>
            <w:jc w:val="both"/>
            <w:rPr>
              <w:rFonts w:eastAsiaTheme="minorEastAsia"/>
              <w:noProof/>
              <w:lang w:eastAsia="es-ES"/>
            </w:rPr>
          </w:pPr>
          <w:hyperlink w:anchor="_Toc244013032" w:history="1">
            <w:r w:rsidRPr="00FC23A9">
              <w:rPr>
                <w:rStyle w:val="Hipervnculo"/>
                <w:noProof/>
              </w:rPr>
              <w:t>Tarjeta de presentación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_Toc244013032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439EA" w:rsidRDefault="001439EA" w:rsidP="00640DA0">
          <w:pPr>
            <w:pStyle w:val="TDC2"/>
            <w:tabs>
              <w:tab w:val="right" w:leader="dot" w:pos="8494"/>
            </w:tabs>
            <w:jc w:val="both"/>
            <w:rPr>
              <w:rFonts w:eastAsiaTheme="minorEastAsia"/>
              <w:noProof/>
              <w:lang w:eastAsia="es-ES"/>
            </w:rPr>
          </w:pPr>
          <w:hyperlink w:anchor="_Toc244013033" w:history="1">
            <w:r w:rsidRPr="00FC23A9">
              <w:rPr>
                <w:rStyle w:val="Hipervnculo"/>
                <w:noProof/>
              </w:rPr>
              <w:t>Presentación digital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_Toc244013033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439EA" w:rsidRDefault="001439EA" w:rsidP="00640DA0">
          <w:pPr>
            <w:pStyle w:val="TDC2"/>
            <w:tabs>
              <w:tab w:val="right" w:leader="dot" w:pos="8494"/>
            </w:tabs>
            <w:jc w:val="both"/>
            <w:rPr>
              <w:rFonts w:eastAsiaTheme="minorEastAsia"/>
              <w:noProof/>
              <w:lang w:eastAsia="es-ES"/>
            </w:rPr>
          </w:pPr>
          <w:hyperlink w:anchor="_Toc244013034" w:history="1">
            <w:r w:rsidRPr="00FC23A9">
              <w:rPr>
                <w:rStyle w:val="Hipervnculo"/>
                <w:noProof/>
              </w:rPr>
              <w:t>Propuesta comercial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_Toc244013034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439EA" w:rsidRDefault="001439EA" w:rsidP="00640DA0">
          <w:pPr>
            <w:pStyle w:val="TDC2"/>
            <w:tabs>
              <w:tab w:val="right" w:leader="dot" w:pos="8494"/>
            </w:tabs>
            <w:jc w:val="both"/>
            <w:rPr>
              <w:rFonts w:eastAsiaTheme="minorEastAsia"/>
              <w:noProof/>
              <w:lang w:eastAsia="es-ES"/>
            </w:rPr>
          </w:pPr>
          <w:hyperlink w:anchor="_Toc244013035" w:history="1">
            <w:r w:rsidRPr="00FC23A9">
              <w:rPr>
                <w:rStyle w:val="Hipervnculo"/>
                <w:noProof/>
              </w:rPr>
              <w:t>Sitio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_Toc244013035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439EA" w:rsidRDefault="001439EA" w:rsidP="00640DA0">
          <w:pPr>
            <w:pStyle w:val="TDC2"/>
            <w:tabs>
              <w:tab w:val="right" w:leader="dot" w:pos="8494"/>
            </w:tabs>
            <w:jc w:val="both"/>
            <w:rPr>
              <w:rFonts w:eastAsiaTheme="minorEastAsia"/>
              <w:noProof/>
              <w:lang w:eastAsia="es-ES"/>
            </w:rPr>
          </w:pPr>
          <w:hyperlink w:anchor="_Toc244013036" w:history="1">
            <w:r w:rsidRPr="00FC23A9">
              <w:rPr>
                <w:rStyle w:val="Hipervnculo"/>
                <w:noProof/>
              </w:rPr>
              <w:t>Firma digital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_Toc244013036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439EA" w:rsidRDefault="001439EA" w:rsidP="00640DA0">
          <w:pPr>
            <w:pStyle w:val="TDC2"/>
            <w:tabs>
              <w:tab w:val="right" w:leader="dot" w:pos="8494"/>
            </w:tabs>
            <w:jc w:val="both"/>
            <w:rPr>
              <w:rFonts w:eastAsiaTheme="minorEastAsia"/>
              <w:noProof/>
              <w:lang w:eastAsia="es-ES"/>
            </w:rPr>
          </w:pPr>
          <w:hyperlink w:anchor="_Toc244013037" w:history="1">
            <w:r w:rsidRPr="00FC23A9">
              <w:rPr>
                <w:rStyle w:val="Hipervnculo"/>
                <w:noProof/>
              </w:rPr>
              <w:t>Pendón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_Toc244013037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439EA" w:rsidRDefault="001439EA" w:rsidP="00640DA0">
          <w:pPr>
            <w:pStyle w:val="TDC2"/>
            <w:tabs>
              <w:tab w:val="right" w:leader="dot" w:pos="8494"/>
            </w:tabs>
            <w:jc w:val="both"/>
            <w:rPr>
              <w:rFonts w:eastAsiaTheme="minorEastAsia"/>
              <w:noProof/>
              <w:lang w:eastAsia="es-ES"/>
            </w:rPr>
          </w:pPr>
          <w:hyperlink w:anchor="_Toc244013038" w:history="1">
            <w:r w:rsidRPr="00FC23A9">
              <w:rPr>
                <w:rStyle w:val="Hipervnculo"/>
                <w:noProof/>
              </w:rPr>
              <w:t>Objetos promocionales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_Toc244013038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439EA" w:rsidRDefault="001439EA" w:rsidP="00640DA0">
          <w:pPr>
            <w:pStyle w:val="TDC2"/>
            <w:tabs>
              <w:tab w:val="right" w:leader="dot" w:pos="8494"/>
            </w:tabs>
            <w:jc w:val="both"/>
            <w:rPr>
              <w:rFonts w:eastAsiaTheme="minorEastAsia"/>
              <w:noProof/>
              <w:lang w:eastAsia="es-ES"/>
            </w:rPr>
          </w:pPr>
          <w:hyperlink w:anchor="_Toc244013039" w:history="1">
            <w:r w:rsidRPr="00FC23A9">
              <w:rPr>
                <w:rStyle w:val="Hipervnculo"/>
                <w:noProof/>
              </w:rPr>
              <w:t>Carné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_Toc244013039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439EA" w:rsidRDefault="001439EA" w:rsidP="00640DA0">
          <w:pPr>
            <w:pStyle w:val="TDC2"/>
            <w:tabs>
              <w:tab w:val="right" w:leader="dot" w:pos="8494"/>
            </w:tabs>
            <w:jc w:val="both"/>
            <w:rPr>
              <w:rFonts w:eastAsiaTheme="minorEastAsia"/>
              <w:noProof/>
              <w:lang w:eastAsia="es-ES"/>
            </w:rPr>
          </w:pPr>
          <w:hyperlink w:anchor="_Toc244013040" w:history="1">
            <w:r w:rsidRPr="00FC23A9">
              <w:rPr>
                <w:rStyle w:val="Hipervnculo"/>
                <w:noProof/>
              </w:rPr>
              <w:t>Uniformes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_Toc244013040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439EA" w:rsidRDefault="001439EA" w:rsidP="00640DA0">
          <w:pPr>
            <w:pStyle w:val="TDC2"/>
            <w:tabs>
              <w:tab w:val="right" w:leader="dot" w:pos="8494"/>
            </w:tabs>
            <w:jc w:val="both"/>
            <w:rPr>
              <w:rFonts w:eastAsiaTheme="minorEastAsia"/>
              <w:noProof/>
              <w:lang w:eastAsia="es-ES"/>
            </w:rPr>
          </w:pPr>
          <w:hyperlink w:anchor="_Toc244013041" w:history="1">
            <w:r w:rsidRPr="00FC23A9">
              <w:rPr>
                <w:rStyle w:val="Hipervnculo"/>
                <w:noProof/>
              </w:rPr>
              <w:t>Aviso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_Toc244013041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439EA" w:rsidRDefault="001439EA" w:rsidP="00640DA0">
          <w:pPr>
            <w:pStyle w:val="TDC2"/>
            <w:tabs>
              <w:tab w:val="right" w:leader="dot" w:pos="8494"/>
            </w:tabs>
            <w:jc w:val="both"/>
            <w:rPr>
              <w:rFonts w:eastAsiaTheme="minorEastAsia"/>
              <w:noProof/>
              <w:lang w:eastAsia="es-ES"/>
            </w:rPr>
          </w:pPr>
          <w:hyperlink w:anchor="_Toc244013042" w:history="1">
            <w:r w:rsidRPr="00FC23A9">
              <w:rPr>
                <w:rStyle w:val="Hipervnculo"/>
                <w:noProof/>
              </w:rPr>
              <w:t>Oficina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_Toc244013042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439EA" w:rsidRDefault="001439EA" w:rsidP="00640DA0">
          <w:pPr>
            <w:pStyle w:val="TDC1"/>
            <w:tabs>
              <w:tab w:val="right" w:leader="dot" w:pos="8494"/>
            </w:tabs>
            <w:jc w:val="both"/>
            <w:rPr>
              <w:rFonts w:eastAsiaTheme="minorEastAsia"/>
              <w:noProof/>
              <w:lang w:eastAsia="es-ES"/>
            </w:rPr>
          </w:pPr>
          <w:hyperlink w:anchor="_Toc244013043" w:history="1">
            <w:r w:rsidRPr="00FC23A9">
              <w:rPr>
                <w:rStyle w:val="Hipervnculo"/>
                <w:noProof/>
              </w:rPr>
              <w:t>(Cat)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_Toc244013043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439EA" w:rsidRDefault="001439EA" w:rsidP="00640DA0">
          <w:pPr>
            <w:pStyle w:val="TDC2"/>
            <w:tabs>
              <w:tab w:val="right" w:leader="dot" w:pos="8494"/>
            </w:tabs>
            <w:jc w:val="both"/>
            <w:rPr>
              <w:rFonts w:eastAsiaTheme="minorEastAsia"/>
              <w:noProof/>
              <w:lang w:eastAsia="es-ES"/>
            </w:rPr>
          </w:pPr>
          <w:hyperlink w:anchor="_Toc244013044" w:history="1">
            <w:r w:rsidRPr="00FC23A9">
              <w:rPr>
                <w:rStyle w:val="Hipervnculo"/>
                <w:noProof/>
              </w:rPr>
              <w:t>Diagrama de flujo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_Toc244013044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439EA" w:rsidRDefault="001439EA" w:rsidP="00640DA0">
          <w:pPr>
            <w:pStyle w:val="TDC2"/>
            <w:tabs>
              <w:tab w:val="right" w:leader="dot" w:pos="8494"/>
            </w:tabs>
            <w:jc w:val="both"/>
            <w:rPr>
              <w:rFonts w:eastAsiaTheme="minorEastAsia"/>
              <w:noProof/>
              <w:lang w:eastAsia="es-ES"/>
            </w:rPr>
          </w:pPr>
          <w:hyperlink w:anchor="_Toc244013045" w:history="1">
            <w:r w:rsidRPr="00FC23A9">
              <w:rPr>
                <w:rStyle w:val="Hipervnculo"/>
                <w:noProof/>
              </w:rPr>
              <w:t>Wireframes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_Toc244013045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439EA" w:rsidRDefault="001439EA" w:rsidP="00640DA0">
          <w:pPr>
            <w:pStyle w:val="TDC2"/>
            <w:tabs>
              <w:tab w:val="right" w:leader="dot" w:pos="8494"/>
            </w:tabs>
            <w:jc w:val="both"/>
            <w:rPr>
              <w:rFonts w:eastAsiaTheme="minorEastAsia"/>
              <w:noProof/>
              <w:lang w:eastAsia="es-ES"/>
            </w:rPr>
          </w:pPr>
          <w:hyperlink w:anchor="_Toc244013046" w:history="1">
            <w:r w:rsidRPr="00FC23A9">
              <w:rPr>
                <w:rStyle w:val="Hipervnculo"/>
                <w:noProof/>
              </w:rPr>
              <w:t>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_Toc244013046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439EA" w:rsidRDefault="001439EA" w:rsidP="00640DA0">
          <w:pPr>
            <w:pStyle w:val="TDC1"/>
            <w:tabs>
              <w:tab w:val="right" w:leader="dot" w:pos="8494"/>
            </w:tabs>
            <w:jc w:val="both"/>
            <w:rPr>
              <w:rFonts w:eastAsiaTheme="minorEastAsia"/>
              <w:noProof/>
              <w:lang w:eastAsia="es-ES"/>
            </w:rPr>
          </w:pPr>
          <w:hyperlink w:anchor="_Toc244013047" w:history="1">
            <w:r w:rsidRPr="00FC23A9">
              <w:rPr>
                <w:rStyle w:val="Hipervnculo"/>
                <w:noProof/>
              </w:rPr>
              <w:t>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_Toc244013047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115F" w:rsidRDefault="0057115F" w:rsidP="00640DA0">
          <w:pPr>
            <w:jc w:val="both"/>
          </w:pPr>
          <w:r>
            <w:rPr>
              <w:b/>
              <w:bCs/>
            </w:rPr>
            <w:fldChar w:fldCharType="end"/>
          </w:r>
        </w:p>
      </w:sdtContent>
    </w:sdt>
    <w:p w:rsidR="0057115F" w:rsidRPr="0057115F" w:rsidRDefault="0057115F" w:rsidP="00640DA0">
      <w:pPr>
        <w:jc w:val="both"/>
        <w:rPr>
          <w:lang w:eastAsia="es-ES"/>
        </w:rPr>
      </w:pPr>
    </w:p>
    <w:p w:rsidR="003821B4" w:rsidRDefault="007B6514" w:rsidP="00640DA0">
      <w:pPr>
        <w:spacing w:after="240"/>
        <w:jc w:val="both"/>
      </w:pPr>
      <w:r>
        <w:t>CHECKLIST</w:t>
      </w:r>
    </w:p>
    <w:p w:rsidR="007B6514" w:rsidRDefault="007B6514" w:rsidP="00640DA0">
      <w:pPr>
        <w:pStyle w:val="Prrafodelista"/>
        <w:numPr>
          <w:ilvl w:val="0"/>
          <w:numId w:val="2"/>
        </w:numPr>
        <w:spacing w:after="240"/>
        <w:jc w:val="both"/>
      </w:pPr>
      <w:r>
        <w:t>Estructura y composición</w:t>
      </w:r>
    </w:p>
    <w:p w:rsidR="007B6514" w:rsidRDefault="007B6514" w:rsidP="00640DA0">
      <w:pPr>
        <w:pStyle w:val="Prrafodelista"/>
        <w:numPr>
          <w:ilvl w:val="0"/>
          <w:numId w:val="2"/>
        </w:numPr>
        <w:spacing w:after="240"/>
        <w:jc w:val="both"/>
      </w:pPr>
      <w:r>
        <w:t>Hacer bien la parte de los colores</w:t>
      </w:r>
    </w:p>
    <w:p w:rsidR="007B6514" w:rsidRDefault="007B6514" w:rsidP="00640DA0">
      <w:pPr>
        <w:pStyle w:val="Prrafodelista"/>
        <w:numPr>
          <w:ilvl w:val="0"/>
          <w:numId w:val="2"/>
        </w:numPr>
        <w:spacing w:after="240"/>
        <w:jc w:val="both"/>
      </w:pPr>
      <w:r>
        <w:t>Usabilidad</w:t>
      </w:r>
    </w:p>
    <w:p w:rsidR="007B6514" w:rsidRDefault="007B6514" w:rsidP="00640DA0">
      <w:pPr>
        <w:pStyle w:val="Prrafodelista"/>
        <w:numPr>
          <w:ilvl w:val="0"/>
          <w:numId w:val="2"/>
        </w:numPr>
        <w:spacing w:after="240"/>
        <w:jc w:val="both"/>
      </w:pPr>
      <w:r>
        <w:t>Diagramas de flujo, etc</w:t>
      </w:r>
    </w:p>
    <w:p w:rsidR="003821B4" w:rsidRDefault="003821B4" w:rsidP="00640DA0">
      <w:pPr>
        <w:spacing w:after="240"/>
        <w:jc w:val="both"/>
      </w:pPr>
    </w:p>
    <w:p w:rsidR="003821B4" w:rsidRDefault="003821B4" w:rsidP="00640DA0">
      <w:pPr>
        <w:spacing w:after="240"/>
        <w:jc w:val="both"/>
      </w:pPr>
    </w:p>
    <w:p w:rsidR="003821B4" w:rsidRDefault="003821B4" w:rsidP="00640DA0">
      <w:pPr>
        <w:spacing w:after="240"/>
        <w:jc w:val="both"/>
      </w:pPr>
      <w:r>
        <w:t>Estructura</w:t>
      </w:r>
    </w:p>
    <w:p w:rsidR="003821B4" w:rsidRDefault="003821B4" w:rsidP="00640DA0">
      <w:pPr>
        <w:spacing w:after="240"/>
        <w:jc w:val="both"/>
      </w:pPr>
      <w:r>
        <w:t>4.1. Usos permitidos -&gt; Rec</w:t>
      </w:r>
      <w:r w:rsidR="00CB6F5C">
        <w:t>uperar todos los logotipos, etc. -&gt; justificar uso</w:t>
      </w:r>
    </w:p>
    <w:p w:rsidR="003821B4" w:rsidRDefault="003821B4" w:rsidP="00640DA0">
      <w:pPr>
        <w:spacing w:after="240"/>
        <w:jc w:val="both"/>
      </w:pPr>
      <w:r>
        <w:t>4.2. Usos incorrectos -&gt;</w:t>
      </w:r>
    </w:p>
    <w:p w:rsidR="00CB6F5C" w:rsidRDefault="003821B4" w:rsidP="00640DA0">
      <w:pPr>
        <w:spacing w:after="240"/>
        <w:jc w:val="both"/>
      </w:pPr>
      <w:r>
        <w:t>4.3. Fo</w:t>
      </w:r>
      <w:r w:rsidR="00CB6F5C">
        <w:t>ndos corporativos -&gt; 2 fondos</w:t>
      </w:r>
    </w:p>
    <w:p w:rsidR="00CB6F5C" w:rsidRDefault="00CB6F5C" w:rsidP="00640DA0">
      <w:pPr>
        <w:spacing w:after="240"/>
        <w:jc w:val="both"/>
      </w:pPr>
      <w:r>
        <w:t>{</w:t>
      </w:r>
    </w:p>
    <w:p w:rsidR="00CB6F5C" w:rsidRDefault="003821B4" w:rsidP="00640DA0">
      <w:pPr>
        <w:spacing w:after="240"/>
        <w:ind w:firstLine="708"/>
        <w:jc w:val="both"/>
      </w:pPr>
      <w:r>
        <w:t>uno válido (Apartado 3.6</w:t>
      </w:r>
      <w:r w:rsidR="00CB6F5C">
        <w:t xml:space="preserve"> (sobre fondos))</w:t>
      </w:r>
    </w:p>
    <w:p w:rsidR="00CB6F5C" w:rsidRDefault="00CB6F5C" w:rsidP="00640DA0">
      <w:pPr>
        <w:spacing w:after="240"/>
        <w:ind w:left="708"/>
        <w:jc w:val="both"/>
      </w:pPr>
      <w:r>
        <w:t>uno no válido (explicar)</w:t>
      </w:r>
    </w:p>
    <w:p w:rsidR="003821B4" w:rsidRDefault="003821B4" w:rsidP="00640DA0">
      <w:pPr>
        <w:spacing w:after="240"/>
        <w:jc w:val="both"/>
      </w:pPr>
      <w:r>
        <w:t>}</w:t>
      </w:r>
    </w:p>
    <w:p w:rsidR="00CB6F5C" w:rsidRDefault="003821B4" w:rsidP="00640DA0">
      <w:pPr>
        <w:spacing w:after="240"/>
        <w:jc w:val="both"/>
      </w:pPr>
      <w:r>
        <w:t>4.4. Iconos servicios</w:t>
      </w:r>
      <w:r w:rsidR="00CB6F5C">
        <w:t xml:space="preserve"> </w:t>
      </w:r>
    </w:p>
    <w:p w:rsidR="00EA18A2" w:rsidRDefault="00E40287" w:rsidP="00640DA0">
      <w:pPr>
        <w:pStyle w:val="Ttulo1"/>
        <w:spacing w:after="240"/>
        <w:jc w:val="both"/>
      </w:pPr>
      <w:bookmarkStart w:id="1" w:name="_Toc244013000"/>
      <w:r>
        <w:lastRenderedPageBreak/>
        <w:t>Descripción de empresa</w:t>
      </w:r>
      <w:bookmarkEnd w:id="1"/>
    </w:p>
    <w:p w:rsidR="006F79D9" w:rsidRDefault="00E40287" w:rsidP="00640DA0">
      <w:pPr>
        <w:spacing w:after="240"/>
        <w:jc w:val="both"/>
      </w:pPr>
      <w:r>
        <w:t xml:space="preserve">El nombre de la empresa es </w:t>
      </w:r>
      <w:r>
        <w:rPr>
          <w:b/>
        </w:rPr>
        <w:t>SnoutCore</w:t>
      </w:r>
      <w:r>
        <w:t xml:space="preserve">, una empresa de </w:t>
      </w:r>
      <w:r w:rsidR="006F79D9">
        <w:t>tecnología y robótica moderna</w:t>
      </w:r>
      <w:r w:rsidR="00CF2FFD">
        <w:t xml:space="preserve"> con una estética sencilla, minimalista y futurista</w:t>
      </w:r>
      <w:r w:rsidR="00E25D95">
        <w:t xml:space="preserve"> dedicada al desarrollo y distribución de dispositivos tecnológicos innovadores como asistentes personales y todo tipo de robots inteligentes que proporcionen comodidad y, sobre todo, utilidades a los compradores.</w:t>
      </w:r>
    </w:p>
    <w:p w:rsidR="00E25D95" w:rsidRDefault="00E25D95" w:rsidP="00640DA0">
      <w:pPr>
        <w:spacing w:after="240"/>
        <w:jc w:val="both"/>
      </w:pPr>
      <w:r>
        <w:t>Aquí se muestra un anuncio de ejemplo de la empresa:</w:t>
      </w:r>
    </w:p>
    <w:p w:rsidR="00E25D95" w:rsidRPr="00E40287" w:rsidRDefault="00E25D95" w:rsidP="00640DA0">
      <w:pPr>
        <w:spacing w:after="240"/>
        <w:jc w:val="both"/>
      </w:pPr>
      <w:r w:rsidRPr="00E25D95">
        <w:rPr>
          <w:noProof/>
          <w:lang w:eastAsia="es-ES"/>
        </w:rPr>
        <w:drawing>
          <wp:inline distT="0" distB="0" distL="0" distR="0" wp14:anchorId="038790DE" wp14:editId="02CD58B0">
            <wp:extent cx="5400040" cy="675195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75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551" w:rsidRDefault="00697551" w:rsidP="00640DA0">
      <w:pPr>
        <w:pStyle w:val="Ttulo1"/>
        <w:jc w:val="both"/>
      </w:pPr>
      <w:bookmarkStart w:id="2" w:name="_Toc244013001"/>
      <w:r w:rsidRPr="00697551">
        <w:lastRenderedPageBreak/>
        <w:t>Presentación y descripción del logotipo</w:t>
      </w:r>
      <w:bookmarkEnd w:id="2"/>
    </w:p>
    <w:p w:rsidR="0057115F" w:rsidRDefault="00697551" w:rsidP="00640DA0">
      <w:pPr>
        <w:pStyle w:val="Ttulo2"/>
        <w:jc w:val="both"/>
      </w:pPr>
      <w:bookmarkStart w:id="3" w:name="_Toc244013002"/>
      <w:r w:rsidRPr="00697551">
        <w:t>E</w:t>
      </w:r>
      <w:r>
        <w:t>structura del logotipo</w:t>
      </w:r>
      <w:bookmarkEnd w:id="3"/>
    </w:p>
    <w:p w:rsidR="00BC2C04" w:rsidRPr="00BC2C04" w:rsidRDefault="00BC2C04" w:rsidP="00640DA0">
      <w:pPr>
        <w:pStyle w:val="Ttulo3"/>
        <w:jc w:val="both"/>
      </w:pPr>
      <w:bookmarkStart w:id="4" w:name="_Toc244013003"/>
      <w:r>
        <w:t>Logotipo</w:t>
      </w:r>
      <w:bookmarkEnd w:id="4"/>
    </w:p>
    <w:p w:rsidR="00CF2FFD" w:rsidRPr="00CF2FFD" w:rsidRDefault="00CF2FFD" w:rsidP="00640DA0">
      <w:pPr>
        <w:jc w:val="both"/>
      </w:pPr>
      <w:r>
        <w:t>El texto de la empresa SnoutCore tiene una fuente reconocible, redondeada</w:t>
      </w:r>
      <w:r w:rsidR="00E25D95">
        <w:t>, agradable a la vista</w:t>
      </w:r>
      <w:r>
        <w:t xml:space="preserve"> y con un aspecto muy propio del sector tecnológico moderno.</w:t>
      </w:r>
    </w:p>
    <w:p w:rsidR="006F79D9" w:rsidRPr="006F79D9" w:rsidRDefault="007C6AA1" w:rsidP="00640DA0">
      <w:pPr>
        <w:jc w:val="both"/>
      </w:pPr>
      <w:r w:rsidRPr="007C6AA1">
        <w:rPr>
          <w:noProof/>
          <w:lang w:eastAsia="es-ES"/>
        </w:rPr>
        <w:drawing>
          <wp:inline distT="0" distB="0" distL="0" distR="0" wp14:anchorId="1AD008B8" wp14:editId="39EB37D7">
            <wp:extent cx="5400040" cy="180022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79D9" w:rsidRDefault="006F79D9" w:rsidP="00640DA0">
      <w:pPr>
        <w:pStyle w:val="Ttulo3"/>
        <w:jc w:val="both"/>
      </w:pPr>
      <w:bookmarkStart w:id="5" w:name="_Toc244013004"/>
      <w:r>
        <w:t>Isotipo</w:t>
      </w:r>
      <w:bookmarkEnd w:id="5"/>
    </w:p>
    <w:p w:rsidR="00CF2FFD" w:rsidRPr="00CF2FFD" w:rsidRDefault="00CF2FFD" w:rsidP="00640DA0">
      <w:pPr>
        <w:jc w:val="both"/>
      </w:pPr>
      <w:r>
        <w:t>El símbolo de la empresa es una versión muy simplificada de un cerdo, cuyos detalles significativos son los ojos, el hocico, las orejas y la cola, lo cual denota la identidad del animal, manteniendo la estética minimalista de la empresa.</w:t>
      </w:r>
    </w:p>
    <w:p w:rsidR="006F79D9" w:rsidRPr="006F79D9" w:rsidRDefault="007C6AA1" w:rsidP="00640DA0">
      <w:pPr>
        <w:jc w:val="both"/>
      </w:pPr>
      <w:r w:rsidRPr="007C6AA1">
        <w:rPr>
          <w:noProof/>
          <w:lang w:eastAsia="es-ES"/>
        </w:rPr>
        <w:drawing>
          <wp:inline distT="0" distB="0" distL="0" distR="0" wp14:anchorId="0FC9F80B" wp14:editId="523D75AB">
            <wp:extent cx="3362960" cy="2691475"/>
            <wp:effectExtent l="0" t="0" r="889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66610" cy="2694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D95" w:rsidRDefault="00E25D95" w:rsidP="00640DA0">
      <w:pPr>
        <w:jc w:val="both"/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:rsidR="006F79D9" w:rsidRDefault="006F79D9" w:rsidP="00640DA0">
      <w:pPr>
        <w:pStyle w:val="Ttulo3"/>
        <w:jc w:val="both"/>
      </w:pPr>
      <w:bookmarkStart w:id="6" w:name="_Toc244013005"/>
      <w:r>
        <w:lastRenderedPageBreak/>
        <w:t>Imagotipo</w:t>
      </w:r>
      <w:bookmarkEnd w:id="6"/>
    </w:p>
    <w:p w:rsidR="00CF2FFD" w:rsidRPr="00CF2FFD" w:rsidRDefault="00CF2FFD" w:rsidP="00640DA0">
      <w:pPr>
        <w:jc w:val="both"/>
      </w:pPr>
      <w:r>
        <w:t>El Imagotipo es una combinación literal del texto y el símbolo, sin añadir ningún cambio significativo, pudiendo cada uno funcionar por separado.</w:t>
      </w:r>
    </w:p>
    <w:p w:rsidR="006F79D9" w:rsidRPr="006F79D9" w:rsidRDefault="00A91C80" w:rsidP="00640DA0">
      <w:pPr>
        <w:jc w:val="both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46.6pt;height:198.2pt">
            <v:imagedata r:id="rId12" o:title="SnoutCore_Imagotipo" croptop="8469f" cropbottom="12300f" cropleft="10382f" cropright="10382f"/>
          </v:shape>
        </w:pict>
      </w:r>
    </w:p>
    <w:p w:rsidR="006F79D9" w:rsidRDefault="006F79D9" w:rsidP="00640DA0">
      <w:pPr>
        <w:pStyle w:val="Ttulo3"/>
        <w:jc w:val="both"/>
      </w:pPr>
      <w:bookmarkStart w:id="7" w:name="_Toc244013006"/>
      <w:r>
        <w:t>I</w:t>
      </w:r>
      <w:r w:rsidRPr="006F79D9">
        <w:t>sologotipo</w:t>
      </w:r>
      <w:bookmarkEnd w:id="7"/>
    </w:p>
    <w:p w:rsidR="00CF2FFD" w:rsidRPr="00CF2FFD" w:rsidRDefault="00CF2FFD" w:rsidP="00640DA0">
      <w:pPr>
        <w:jc w:val="both"/>
      </w:pPr>
      <w:r>
        <w:t>El Isologotipo consiste en una combinación del logotipo y el isotipo anteriores, en el cual el texto se encuentra integrado al símbolo agregando detalles sutiles para unificarlos.</w:t>
      </w:r>
    </w:p>
    <w:p w:rsidR="005D411B" w:rsidRDefault="008F4D2D" w:rsidP="00640DA0">
      <w:pPr>
        <w:jc w:val="both"/>
      </w:pPr>
      <w:r w:rsidRPr="008F4D2D">
        <w:rPr>
          <w:noProof/>
          <w:lang w:eastAsia="es-ES"/>
        </w:rPr>
        <w:drawing>
          <wp:inline distT="0" distB="0" distL="0" distR="0" wp14:anchorId="1AD7F964" wp14:editId="6A8723C1">
            <wp:extent cx="5400040" cy="4050030"/>
            <wp:effectExtent l="0" t="0" r="0" b="762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411B">
        <w:br w:type="page"/>
      </w:r>
    </w:p>
    <w:p w:rsidR="00697551" w:rsidRDefault="006A4C11" w:rsidP="00640DA0">
      <w:pPr>
        <w:pStyle w:val="Ttulo2"/>
        <w:jc w:val="both"/>
      </w:pPr>
      <w:bookmarkStart w:id="8" w:name="_Toc244013007"/>
      <w:r>
        <w:lastRenderedPageBreak/>
        <w:t>Estructura y composición</w:t>
      </w:r>
      <w:bookmarkEnd w:id="8"/>
    </w:p>
    <w:p w:rsidR="003F5647" w:rsidRPr="003F5647" w:rsidRDefault="003F5647" w:rsidP="003F5647">
      <w:pPr>
        <w:pStyle w:val="Ttulo3"/>
      </w:pPr>
      <w:r w:rsidRPr="003F5647">
        <w:t>Construcción geométrica del isotipo</w:t>
      </w:r>
    </w:p>
    <w:p w:rsidR="00A91C80" w:rsidRDefault="00A91C80" w:rsidP="00640DA0">
      <w:pPr>
        <w:jc w:val="both"/>
      </w:pPr>
      <w:r>
        <w:rPr>
          <w:noProof/>
          <w:lang w:eastAsia="es-ES"/>
        </w:rPr>
        <w:drawing>
          <wp:inline distT="0" distB="0" distL="0" distR="0">
            <wp:extent cx="5400040" cy="406400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otipoEyC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5647" w:rsidRDefault="003F5647" w:rsidP="003F5647">
      <w:pPr>
        <w:pStyle w:val="Ttulo3"/>
      </w:pPr>
      <w:r w:rsidRPr="003F5647">
        <w:t xml:space="preserve">Construcción geométrica del </w:t>
      </w:r>
      <w:r>
        <w:t>logotipo</w:t>
      </w:r>
    </w:p>
    <w:p w:rsidR="00FF2683" w:rsidRDefault="00FF2683" w:rsidP="00640DA0">
      <w:pPr>
        <w:jc w:val="both"/>
      </w:pPr>
      <w:r>
        <w:rPr>
          <w:noProof/>
          <w:lang w:eastAsia="es-ES"/>
        </w:rPr>
        <w:drawing>
          <wp:inline distT="0" distB="0" distL="0" distR="0">
            <wp:extent cx="5400040" cy="84264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LogotipoEyC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4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0DA0" w:rsidRDefault="00640DA0" w:rsidP="00640DA0">
      <w:pPr>
        <w:jc w:val="both"/>
      </w:pPr>
      <w:r w:rsidRPr="00640DA0">
        <w:t>La identidad visual de SnoutCore está construida a partir de formas geométricas simples, principalmente circunferencias, arcos y líneas rectas, que permiten mantener una composición uni</w:t>
      </w:r>
      <w:r>
        <w:t>forme, equilibrada y coherente.</w:t>
      </w:r>
    </w:p>
    <w:p w:rsidR="00640DA0" w:rsidRDefault="00640DA0" w:rsidP="00640DA0">
      <w:pPr>
        <w:jc w:val="both"/>
      </w:pPr>
      <w:r w:rsidRPr="00640DA0">
        <w:t>El isotipo se forma mediante distintas circunferencias superpuestas que definen la cabeza, la oreja, el hocico, los ojos y la cola del cerdo, manteniendo siempre una estética redondeada y minimalis</w:t>
      </w:r>
      <w:r>
        <w:t>ta.</w:t>
      </w:r>
    </w:p>
    <w:p w:rsidR="00640DA0" w:rsidRPr="00A91C80" w:rsidRDefault="00640DA0" w:rsidP="00640DA0">
      <w:pPr>
        <w:jc w:val="both"/>
      </w:pPr>
      <w:r w:rsidRPr="00640DA0">
        <w:t>El logotipo sigue el mismo principio geométrico. Sus caracteres están construidos a partir de formas curvas, círculos y trazos de grosor uniforme, consiguiendo una apariencia tecnológica y amable acorde con la identidad de SnoutCore.</w:t>
      </w:r>
    </w:p>
    <w:p w:rsidR="006A4C11" w:rsidRDefault="00697551" w:rsidP="00640DA0">
      <w:pPr>
        <w:pStyle w:val="Ttulo2"/>
        <w:jc w:val="both"/>
      </w:pPr>
      <w:bookmarkStart w:id="9" w:name="_Toc244013008"/>
      <w:r w:rsidRPr="00697551">
        <w:lastRenderedPageBreak/>
        <w:t>Área de protección</w:t>
      </w:r>
      <w:bookmarkEnd w:id="9"/>
    </w:p>
    <w:p w:rsidR="006A4C11" w:rsidRDefault="00697551" w:rsidP="00640DA0">
      <w:pPr>
        <w:jc w:val="both"/>
      </w:pPr>
      <w:r w:rsidRPr="00697551">
        <w:rPr>
          <w:noProof/>
          <w:lang w:eastAsia="es-ES"/>
        </w:rPr>
        <w:drawing>
          <wp:inline distT="0" distB="0" distL="0" distR="0" wp14:anchorId="5D738651" wp14:editId="33F4BE26">
            <wp:extent cx="5134692" cy="4191585"/>
            <wp:effectExtent l="0" t="0" r="889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41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551" w:rsidRDefault="00697551" w:rsidP="00640DA0">
      <w:pPr>
        <w:jc w:val="both"/>
      </w:pPr>
      <w:r w:rsidRPr="00697551">
        <w:rPr>
          <w:noProof/>
          <w:lang w:eastAsia="es-ES"/>
        </w:rPr>
        <w:drawing>
          <wp:inline distT="0" distB="0" distL="0" distR="0" wp14:anchorId="4F2F80C9" wp14:editId="6C6C75B6">
            <wp:extent cx="5400040" cy="2042160"/>
            <wp:effectExtent l="0" t="0" r="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551" w:rsidRDefault="00697551" w:rsidP="00640DA0">
      <w:pPr>
        <w:jc w:val="both"/>
      </w:pPr>
      <w:r w:rsidRPr="00697551">
        <w:rPr>
          <w:noProof/>
          <w:lang w:eastAsia="es-ES"/>
        </w:rPr>
        <w:lastRenderedPageBreak/>
        <w:drawing>
          <wp:inline distT="0" distB="0" distL="0" distR="0" wp14:anchorId="17ECA707" wp14:editId="6CD07E33">
            <wp:extent cx="5163271" cy="3829584"/>
            <wp:effectExtent l="0" t="0" r="0" b="0"/>
            <wp:docPr id="138" name="Imagen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551" w:rsidRDefault="00697551" w:rsidP="00640DA0">
      <w:pPr>
        <w:pStyle w:val="Ttulo1"/>
        <w:jc w:val="both"/>
      </w:pPr>
    </w:p>
    <w:p w:rsidR="00CB6F5C" w:rsidRDefault="00CB6F5C" w:rsidP="00640DA0">
      <w:pPr>
        <w:jc w:val="both"/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:rsidR="00052CBB" w:rsidRPr="00A01B3C" w:rsidRDefault="00697551" w:rsidP="00640DA0">
      <w:pPr>
        <w:pStyle w:val="Ttulo1"/>
        <w:jc w:val="both"/>
      </w:pPr>
      <w:bookmarkStart w:id="10" w:name="_Toc244013009"/>
      <w:r>
        <w:lastRenderedPageBreak/>
        <w:t>Tipografía</w:t>
      </w:r>
      <w:bookmarkEnd w:id="10"/>
    </w:p>
    <w:p w:rsidR="00CB6F5C" w:rsidRDefault="00CB6F5C" w:rsidP="00640DA0">
      <w:pPr>
        <w:pStyle w:val="Ttulo2"/>
        <w:jc w:val="both"/>
        <w:rPr>
          <w:b/>
        </w:rPr>
      </w:pPr>
      <w:bookmarkStart w:id="11" w:name="_Toc244013010"/>
      <w:r>
        <w:t>Tipografía principal</w:t>
      </w:r>
      <w:bookmarkEnd w:id="11"/>
    </w:p>
    <w:p w:rsidR="00B7626D" w:rsidRDefault="00B7626D" w:rsidP="00640DA0">
      <w:pPr>
        <w:jc w:val="both"/>
      </w:pPr>
      <w:r>
        <w:t xml:space="preserve">La fuente principal elegida es Comfortaa. Esta fuente </w:t>
      </w:r>
      <w:r w:rsidR="00E72A47">
        <w:t>tiene una apariencia y estilo similares al logotipo de la empresa, con un aspecto más redondeado y llamativo. S</w:t>
      </w:r>
      <w:r>
        <w:t>e usará sobre todo e</w:t>
      </w:r>
      <w:r w:rsidR="00E72A47">
        <w:t>n títulos y textos destacados de mayor tamaño</w:t>
      </w:r>
      <w:r>
        <w:t>.</w:t>
      </w:r>
    </w:p>
    <w:p w:rsidR="000210B2" w:rsidRDefault="000210B2" w:rsidP="00640DA0">
      <w:pPr>
        <w:jc w:val="both"/>
      </w:pPr>
      <w:r>
        <w:t xml:space="preserve">Normal: </w:t>
      </w:r>
    </w:p>
    <w:p w:rsidR="000210B2" w:rsidRPr="0081387C" w:rsidRDefault="000210B2" w:rsidP="00640DA0">
      <w:pPr>
        <w:jc w:val="both"/>
        <w:rPr>
          <w:rFonts w:ascii="Comfortaa" w:hAnsi="Comfortaa"/>
        </w:rPr>
      </w:pPr>
      <w:r>
        <w:tab/>
      </w:r>
      <w:r w:rsidRPr="0081387C">
        <w:rPr>
          <w:rFonts w:ascii="Comfortaa" w:hAnsi="Comfortaa"/>
        </w:rPr>
        <w:t>SNOUTCORE ES UNA EMPRESA DE TECNOLOGÍA</w:t>
      </w:r>
    </w:p>
    <w:p w:rsidR="000210B2" w:rsidRPr="0081387C" w:rsidRDefault="000210B2" w:rsidP="00640DA0">
      <w:pPr>
        <w:ind w:firstLine="708"/>
        <w:jc w:val="both"/>
        <w:rPr>
          <w:rFonts w:ascii="Comfortaa" w:hAnsi="Comfortaa"/>
        </w:rPr>
      </w:pPr>
      <w:r w:rsidRPr="0081387C">
        <w:rPr>
          <w:rFonts w:ascii="Comfortaa" w:hAnsi="Comfortaa"/>
        </w:rPr>
        <w:t>snoutcore es una empresa de tecnología</w:t>
      </w:r>
    </w:p>
    <w:p w:rsidR="000210B2" w:rsidRDefault="000210B2" w:rsidP="00640DA0">
      <w:pPr>
        <w:jc w:val="both"/>
      </w:pPr>
      <w:r>
        <w:t xml:space="preserve">Negrita: </w:t>
      </w:r>
    </w:p>
    <w:p w:rsidR="000210B2" w:rsidRPr="0081387C" w:rsidRDefault="000210B2" w:rsidP="00640DA0">
      <w:pPr>
        <w:jc w:val="both"/>
        <w:rPr>
          <w:rFonts w:ascii="Comfortaa" w:hAnsi="Comfortaa"/>
          <w:b/>
        </w:rPr>
      </w:pPr>
      <w:r>
        <w:tab/>
      </w:r>
      <w:r w:rsidRPr="0081387C">
        <w:rPr>
          <w:rFonts w:ascii="Comfortaa" w:hAnsi="Comfortaa"/>
          <w:b/>
        </w:rPr>
        <w:t>SNOUTCORE ES UNA EMPRESA DE TECNOLOGÍA</w:t>
      </w:r>
    </w:p>
    <w:p w:rsidR="000210B2" w:rsidRPr="0081387C" w:rsidRDefault="000210B2" w:rsidP="00640DA0">
      <w:pPr>
        <w:ind w:firstLine="708"/>
        <w:jc w:val="both"/>
        <w:rPr>
          <w:rFonts w:ascii="Comfortaa" w:hAnsi="Comfortaa"/>
        </w:rPr>
      </w:pPr>
      <w:r w:rsidRPr="0081387C">
        <w:rPr>
          <w:rFonts w:ascii="Comfortaa" w:hAnsi="Comfortaa"/>
          <w:b/>
        </w:rPr>
        <w:t>snoutcore es una empresa de tecnología</w:t>
      </w:r>
    </w:p>
    <w:p w:rsidR="000210B2" w:rsidRDefault="000210B2" w:rsidP="00640DA0">
      <w:pPr>
        <w:jc w:val="both"/>
      </w:pPr>
      <w:r>
        <w:t xml:space="preserve">Cursiva: </w:t>
      </w:r>
    </w:p>
    <w:p w:rsidR="000210B2" w:rsidRPr="0081387C" w:rsidRDefault="000210B2" w:rsidP="00640DA0">
      <w:pPr>
        <w:jc w:val="both"/>
        <w:rPr>
          <w:rFonts w:ascii="Comfortaa" w:hAnsi="Comfortaa"/>
          <w:i/>
        </w:rPr>
      </w:pPr>
      <w:r>
        <w:tab/>
      </w:r>
      <w:r w:rsidRPr="0081387C">
        <w:rPr>
          <w:rFonts w:ascii="Comfortaa" w:hAnsi="Comfortaa"/>
          <w:i/>
        </w:rPr>
        <w:t>SNOUTCORE ES UNA EMPRESA DE TECNOLOGÍA</w:t>
      </w:r>
    </w:p>
    <w:p w:rsidR="000210B2" w:rsidRPr="0081387C" w:rsidRDefault="000210B2" w:rsidP="00640DA0">
      <w:pPr>
        <w:ind w:firstLine="708"/>
        <w:jc w:val="both"/>
        <w:rPr>
          <w:i/>
        </w:rPr>
      </w:pPr>
      <w:r w:rsidRPr="0081387C">
        <w:rPr>
          <w:rFonts w:ascii="Comfortaa" w:hAnsi="Comfortaa"/>
          <w:i/>
        </w:rPr>
        <w:t>snoutcore es una empresa de tecnología</w:t>
      </w:r>
    </w:p>
    <w:p w:rsidR="000210B2" w:rsidRDefault="000210B2" w:rsidP="00640DA0">
      <w:pPr>
        <w:jc w:val="both"/>
      </w:pPr>
      <w:r>
        <w:t xml:space="preserve">Negrita + Cursiva: </w:t>
      </w:r>
    </w:p>
    <w:p w:rsidR="000210B2" w:rsidRPr="0081387C" w:rsidRDefault="000210B2" w:rsidP="00640DA0">
      <w:pPr>
        <w:jc w:val="both"/>
        <w:rPr>
          <w:rFonts w:ascii="Comfortaa" w:hAnsi="Comfortaa"/>
          <w:b/>
          <w:i/>
        </w:rPr>
      </w:pPr>
      <w:r>
        <w:tab/>
      </w:r>
      <w:r w:rsidRPr="0081387C">
        <w:rPr>
          <w:rFonts w:ascii="Comfortaa" w:hAnsi="Comfortaa"/>
          <w:b/>
          <w:i/>
        </w:rPr>
        <w:t>SNOUTCORE ES UNA EMPRESA DE TECNOLOGÍA</w:t>
      </w:r>
    </w:p>
    <w:p w:rsidR="00CB6F5C" w:rsidRPr="00CB6F5C" w:rsidRDefault="000210B2" w:rsidP="00640DA0">
      <w:pPr>
        <w:ind w:firstLine="708"/>
        <w:jc w:val="both"/>
        <w:rPr>
          <w:rFonts w:ascii="Comfortaa" w:hAnsi="Comfortaa"/>
          <w:b/>
          <w:i/>
        </w:rPr>
      </w:pPr>
      <w:r w:rsidRPr="0081387C">
        <w:rPr>
          <w:rFonts w:ascii="Comfortaa" w:hAnsi="Comfortaa"/>
          <w:b/>
          <w:i/>
        </w:rPr>
        <w:t>snoutcore es una empresa de tecnología</w:t>
      </w:r>
    </w:p>
    <w:p w:rsidR="00CB6F5C" w:rsidRDefault="00CB6F5C" w:rsidP="00640DA0">
      <w:pPr>
        <w:pStyle w:val="Ttulo2"/>
        <w:jc w:val="both"/>
        <w:rPr>
          <w:b/>
        </w:rPr>
      </w:pPr>
      <w:bookmarkStart w:id="12" w:name="_Toc244013011"/>
      <w:r>
        <w:t>Tipografía</w:t>
      </w:r>
      <w:r w:rsidRPr="00697551">
        <w:t xml:space="preserve"> </w:t>
      </w:r>
      <w:r>
        <w:t>secundaria</w:t>
      </w:r>
      <w:bookmarkEnd w:id="12"/>
    </w:p>
    <w:p w:rsidR="008E1933" w:rsidRDefault="008E1933" w:rsidP="00640DA0">
      <w:pPr>
        <w:jc w:val="both"/>
      </w:pPr>
      <w:r>
        <w:t>La fuente secundaria elegida es Gabarito. Esta fuente tiene una apariencia más sencilla y agradable de leer en textos largos, con un aspecto más simple y dinámico. Se usará todos los textos, párrafos, etc.</w:t>
      </w:r>
    </w:p>
    <w:p w:rsidR="008E1933" w:rsidRDefault="008E1933" w:rsidP="00640DA0">
      <w:pPr>
        <w:jc w:val="both"/>
      </w:pPr>
      <w:r>
        <w:t xml:space="preserve">Normal: </w:t>
      </w:r>
    </w:p>
    <w:p w:rsidR="008E1933" w:rsidRPr="008E1933" w:rsidRDefault="008E1933" w:rsidP="00640DA0">
      <w:pPr>
        <w:jc w:val="both"/>
        <w:rPr>
          <w:rFonts w:ascii="Gabarito" w:hAnsi="Gabarito"/>
        </w:rPr>
      </w:pPr>
      <w:r>
        <w:tab/>
      </w:r>
      <w:r w:rsidRPr="008E1933">
        <w:rPr>
          <w:rFonts w:ascii="Gabarito" w:hAnsi="Gabarito"/>
        </w:rPr>
        <w:t>SNOUTCORE ES UNA EMPRESA DE TECNOLOGÍA</w:t>
      </w:r>
    </w:p>
    <w:p w:rsidR="008E1933" w:rsidRPr="008E1933" w:rsidRDefault="008E1933" w:rsidP="00640DA0">
      <w:pPr>
        <w:ind w:firstLine="708"/>
        <w:jc w:val="both"/>
        <w:rPr>
          <w:rFonts w:ascii="Gabarito" w:hAnsi="Gabarito"/>
        </w:rPr>
      </w:pPr>
      <w:r w:rsidRPr="008E1933">
        <w:rPr>
          <w:rFonts w:ascii="Gabarito" w:hAnsi="Gabarito"/>
        </w:rPr>
        <w:t>snoutcore es una empresa de tecnología</w:t>
      </w:r>
    </w:p>
    <w:p w:rsidR="008E1933" w:rsidRDefault="008E1933" w:rsidP="00640DA0">
      <w:pPr>
        <w:jc w:val="both"/>
      </w:pPr>
      <w:r>
        <w:t xml:space="preserve">Negrita: </w:t>
      </w:r>
    </w:p>
    <w:p w:rsidR="008E1933" w:rsidRPr="008E1933" w:rsidRDefault="008E1933" w:rsidP="00640DA0">
      <w:pPr>
        <w:jc w:val="both"/>
        <w:rPr>
          <w:rFonts w:ascii="Gabarito" w:hAnsi="Gabarito"/>
          <w:b/>
        </w:rPr>
      </w:pPr>
      <w:r>
        <w:tab/>
      </w:r>
      <w:r w:rsidRPr="008E1933">
        <w:rPr>
          <w:rFonts w:ascii="Gabarito" w:hAnsi="Gabarito"/>
          <w:b/>
        </w:rPr>
        <w:t>SNOUTCORE ES UNA EMPRESA DE TECNOLOGÍA</w:t>
      </w:r>
    </w:p>
    <w:p w:rsidR="008E1933" w:rsidRPr="008E1933" w:rsidRDefault="008E1933" w:rsidP="00640DA0">
      <w:pPr>
        <w:ind w:firstLine="708"/>
        <w:jc w:val="both"/>
        <w:rPr>
          <w:rFonts w:ascii="Gabarito" w:hAnsi="Gabarito"/>
        </w:rPr>
      </w:pPr>
      <w:r w:rsidRPr="008E1933">
        <w:rPr>
          <w:rFonts w:ascii="Gabarito" w:hAnsi="Gabarito"/>
          <w:b/>
        </w:rPr>
        <w:t>snoutcore es una empresa de tecnología</w:t>
      </w:r>
    </w:p>
    <w:p w:rsidR="008E1933" w:rsidRDefault="008E1933" w:rsidP="00640DA0">
      <w:pPr>
        <w:jc w:val="both"/>
      </w:pPr>
      <w:r>
        <w:t xml:space="preserve">Cursiva: </w:t>
      </w:r>
    </w:p>
    <w:p w:rsidR="008E1933" w:rsidRPr="008E1933" w:rsidRDefault="008E1933" w:rsidP="00640DA0">
      <w:pPr>
        <w:jc w:val="both"/>
        <w:rPr>
          <w:rFonts w:ascii="Gabarito" w:hAnsi="Gabarito"/>
          <w:i/>
        </w:rPr>
      </w:pPr>
      <w:r>
        <w:tab/>
      </w:r>
      <w:r w:rsidRPr="008E1933">
        <w:rPr>
          <w:rFonts w:ascii="Gabarito" w:hAnsi="Gabarito"/>
          <w:i/>
        </w:rPr>
        <w:t>SNOUTCORE ES UNA EMPRESA DE TECNOLOGÍA</w:t>
      </w:r>
    </w:p>
    <w:p w:rsidR="008E1933" w:rsidRPr="008E1933" w:rsidRDefault="008E1933" w:rsidP="00640DA0">
      <w:pPr>
        <w:ind w:firstLine="708"/>
        <w:jc w:val="both"/>
        <w:rPr>
          <w:rFonts w:ascii="Gabarito" w:hAnsi="Gabarito"/>
          <w:i/>
        </w:rPr>
      </w:pPr>
      <w:r w:rsidRPr="008E1933">
        <w:rPr>
          <w:rFonts w:ascii="Gabarito" w:hAnsi="Gabarito"/>
          <w:i/>
        </w:rPr>
        <w:t>snoutcore es una empresa de tecnología</w:t>
      </w:r>
    </w:p>
    <w:p w:rsidR="008E1933" w:rsidRDefault="008E1933" w:rsidP="00640DA0">
      <w:pPr>
        <w:jc w:val="both"/>
      </w:pPr>
      <w:r>
        <w:t xml:space="preserve">Negrita + Cursiva: </w:t>
      </w:r>
    </w:p>
    <w:p w:rsidR="008E1933" w:rsidRPr="008E1933" w:rsidRDefault="008E1933" w:rsidP="00640DA0">
      <w:pPr>
        <w:jc w:val="both"/>
        <w:rPr>
          <w:rFonts w:ascii="Gabarito" w:hAnsi="Gabarito"/>
          <w:b/>
          <w:i/>
        </w:rPr>
      </w:pPr>
      <w:r>
        <w:tab/>
      </w:r>
      <w:r w:rsidRPr="008E1933">
        <w:rPr>
          <w:rFonts w:ascii="Gabarito" w:hAnsi="Gabarito"/>
          <w:b/>
          <w:i/>
        </w:rPr>
        <w:t>SNOUTCORE ES UNA EMPRESA DE TECNOLOGÍA</w:t>
      </w:r>
    </w:p>
    <w:p w:rsidR="00D77F4C" w:rsidRDefault="008E1933" w:rsidP="00640DA0">
      <w:pPr>
        <w:ind w:firstLine="708"/>
        <w:jc w:val="both"/>
        <w:rPr>
          <w:rFonts w:ascii="Gabarito" w:hAnsi="Gabarito"/>
          <w:b/>
          <w:i/>
        </w:rPr>
      </w:pPr>
      <w:r w:rsidRPr="008E1933">
        <w:rPr>
          <w:rFonts w:ascii="Gabarito" w:hAnsi="Gabarito"/>
          <w:b/>
          <w:i/>
        </w:rPr>
        <w:t>snoutcore es una empresa de tecnología</w:t>
      </w:r>
      <w:r w:rsidR="00D77F4C">
        <w:rPr>
          <w:rFonts w:ascii="Gabarito" w:hAnsi="Gabarito"/>
          <w:b/>
          <w:i/>
        </w:rPr>
        <w:br w:type="page"/>
      </w:r>
    </w:p>
    <w:p w:rsidR="00CB6F5C" w:rsidRPr="00D77F4C" w:rsidRDefault="00CB6F5C" w:rsidP="00640DA0">
      <w:pPr>
        <w:pStyle w:val="Ttulo1"/>
        <w:jc w:val="both"/>
        <w:rPr>
          <w:rFonts w:ascii="Gabarito" w:hAnsi="Gabarito"/>
          <w:b/>
          <w:i/>
        </w:rPr>
      </w:pPr>
      <w:bookmarkStart w:id="13" w:name="_Toc244013012"/>
      <w:r>
        <w:lastRenderedPageBreak/>
        <w:t>Color</w:t>
      </w:r>
      <w:bookmarkEnd w:id="13"/>
    </w:p>
    <w:p w:rsidR="005D411B" w:rsidRDefault="00CB6F5C" w:rsidP="00640DA0">
      <w:pPr>
        <w:pStyle w:val="Ttulo2"/>
        <w:jc w:val="both"/>
      </w:pPr>
      <w:bookmarkStart w:id="14" w:name="_Toc244013013"/>
      <w:r>
        <w:t>T</w:t>
      </w:r>
      <w:r w:rsidR="005D411B">
        <w:t>eoría de color</w:t>
      </w:r>
      <w:bookmarkEnd w:id="14"/>
    </w:p>
    <w:p w:rsidR="007C6AA1" w:rsidRDefault="005D411B" w:rsidP="00640DA0">
      <w:pPr>
        <w:jc w:val="both"/>
      </w:pPr>
      <w:r>
        <w:t xml:space="preserve">Los colores principales de la imagen de marca de SnoutCore son el azul y el </w:t>
      </w:r>
      <w:r w:rsidR="007B6514">
        <w:t>blanco / azul muy claro</w:t>
      </w:r>
      <w:r w:rsidR="007C6AA1">
        <w:t>.</w:t>
      </w:r>
    </w:p>
    <w:p w:rsidR="007C6AA1" w:rsidRDefault="007C6AA1" w:rsidP="00640DA0">
      <w:pPr>
        <w:jc w:val="both"/>
      </w:pPr>
      <w:r w:rsidRPr="007C6AA1">
        <w:rPr>
          <w:noProof/>
          <w:lang w:eastAsia="es-ES"/>
        </w:rPr>
        <w:drawing>
          <wp:inline distT="0" distB="0" distL="0" distR="0" wp14:anchorId="15864F62" wp14:editId="5CA028F5">
            <wp:extent cx="5400040" cy="2219960"/>
            <wp:effectExtent l="0" t="0" r="0" b="889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79D9" w:rsidRDefault="005D411B" w:rsidP="00640DA0">
      <w:pPr>
        <w:jc w:val="both"/>
      </w:pPr>
      <w:r>
        <w:t>Según la teoría de color, estos colores</w:t>
      </w:r>
      <w:r w:rsidR="00E21352">
        <w:t xml:space="preserve"> evocan las siguientes sensaciones</w:t>
      </w:r>
      <w:r>
        <w:t>:</w:t>
      </w:r>
    </w:p>
    <w:p w:rsidR="005D411B" w:rsidRDefault="005D411B" w:rsidP="00640DA0">
      <w:pPr>
        <w:pStyle w:val="Prrafodelista"/>
        <w:numPr>
          <w:ilvl w:val="0"/>
          <w:numId w:val="1"/>
        </w:numPr>
        <w:jc w:val="both"/>
      </w:pPr>
      <w:r>
        <w:t>Azul: lealtad, confianza, estabilidad, seguridad y calma.</w:t>
      </w:r>
    </w:p>
    <w:p w:rsidR="005D411B" w:rsidRDefault="005D411B" w:rsidP="00640DA0">
      <w:pPr>
        <w:pStyle w:val="Prrafodelista"/>
        <w:numPr>
          <w:ilvl w:val="0"/>
          <w:numId w:val="1"/>
        </w:numPr>
        <w:jc w:val="both"/>
      </w:pPr>
      <w:r>
        <w:t>Blanco: pureza, inocencia, sencillez, seguridad y paz.</w:t>
      </w:r>
    </w:p>
    <w:p w:rsidR="00BC2C04" w:rsidRDefault="005D411B" w:rsidP="00640DA0">
      <w:pPr>
        <w:jc w:val="both"/>
      </w:pPr>
      <w:r>
        <w:t>Todos estos atributos se corresponden con la imagen que SnoutCore pretende dar de su propia marca: una empresa leal a sus clientes, que transmita confianza, estabilidad y seguridad y que proporcione, ante todo, calma y paz con sus productos, manteniend</w:t>
      </w:r>
      <w:r w:rsidR="00E21352">
        <w:t>o una estética pura y sencilla.</w:t>
      </w:r>
    </w:p>
    <w:p w:rsidR="00BC2C04" w:rsidRDefault="00BC2C04" w:rsidP="00640DA0">
      <w:pPr>
        <w:pStyle w:val="Ttulo2"/>
        <w:jc w:val="both"/>
      </w:pPr>
      <w:bookmarkStart w:id="15" w:name="_Toc244013014"/>
      <w:r>
        <w:t>Colores institucionales</w:t>
      </w:r>
      <w:bookmarkEnd w:id="15"/>
    </w:p>
    <w:p w:rsidR="00555E05" w:rsidRPr="00555E05" w:rsidRDefault="007B6514" w:rsidP="00640DA0">
      <w:pPr>
        <w:jc w:val="both"/>
      </w:pPr>
      <w:r w:rsidRPr="007B6514">
        <w:rPr>
          <w:noProof/>
          <w:lang w:eastAsia="es-ES"/>
        </w:rPr>
        <w:drawing>
          <wp:inline distT="0" distB="0" distL="0" distR="0" wp14:anchorId="07502E5A" wp14:editId="2A0EE307">
            <wp:extent cx="5400040" cy="2223135"/>
            <wp:effectExtent l="0" t="0" r="0" b="5715"/>
            <wp:docPr id="139" name="Imagen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2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2C04" w:rsidRDefault="00BC2C04" w:rsidP="00640DA0">
      <w:pPr>
        <w:pStyle w:val="Ttulo2"/>
        <w:jc w:val="both"/>
      </w:pPr>
      <w:bookmarkStart w:id="16" w:name="_Toc244013015"/>
      <w:r>
        <w:lastRenderedPageBreak/>
        <w:t>Colores secundarios</w:t>
      </w:r>
      <w:bookmarkEnd w:id="16"/>
    </w:p>
    <w:p w:rsidR="00BC2C04" w:rsidRDefault="00555E05" w:rsidP="00640DA0">
      <w:pPr>
        <w:jc w:val="both"/>
      </w:pPr>
      <w:r w:rsidRPr="00A01B3C">
        <w:rPr>
          <w:noProof/>
          <w:lang w:eastAsia="es-ES"/>
        </w:rPr>
        <w:drawing>
          <wp:inline distT="0" distB="0" distL="0" distR="0" wp14:anchorId="18283D17" wp14:editId="5ABC6203">
            <wp:extent cx="5400040" cy="2219960"/>
            <wp:effectExtent l="0" t="0" r="0" b="889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2C04" w:rsidRDefault="00BC2C04" w:rsidP="00640DA0">
      <w:pPr>
        <w:pStyle w:val="Ttulo2"/>
        <w:jc w:val="both"/>
      </w:pPr>
      <w:bookmarkStart w:id="17" w:name="_Toc244013016"/>
      <w:r>
        <w:t>Colores complementarios</w:t>
      </w:r>
      <w:bookmarkEnd w:id="17"/>
    </w:p>
    <w:p w:rsidR="0049407C" w:rsidRPr="00671B00" w:rsidRDefault="007B6514" w:rsidP="00640DA0">
      <w:pPr>
        <w:jc w:val="both"/>
      </w:pPr>
      <w:r w:rsidRPr="007B6514">
        <w:rPr>
          <w:noProof/>
          <w:lang w:eastAsia="es-ES"/>
        </w:rPr>
        <w:drawing>
          <wp:inline distT="0" distB="0" distL="0" distR="0" wp14:anchorId="0808F1F2" wp14:editId="5A36971F">
            <wp:extent cx="5400040" cy="2223135"/>
            <wp:effectExtent l="0" t="0" r="0" b="5715"/>
            <wp:docPr id="140" name="Imagen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2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38DF" w:rsidRDefault="00CB6F5C" w:rsidP="00640DA0">
      <w:pPr>
        <w:pStyle w:val="Ttulo2"/>
        <w:jc w:val="both"/>
      </w:pPr>
      <w:bookmarkStart w:id="18" w:name="_Toc244013017"/>
      <w:r>
        <w:t>Positivo</w:t>
      </w:r>
      <w:r w:rsidR="00BC2C04">
        <w:t xml:space="preserve"> y negativo</w:t>
      </w:r>
      <w:bookmarkEnd w:id="18"/>
    </w:p>
    <w:p w:rsidR="004638DF" w:rsidRPr="00F35D23" w:rsidRDefault="004638DF" w:rsidP="00640DA0">
      <w:pPr>
        <w:jc w:val="both"/>
      </w:pPr>
      <w:r>
        <w:rPr>
          <w:noProof/>
          <w:lang w:eastAsia="es-ES"/>
        </w:rPr>
        <w:drawing>
          <wp:inline distT="0" distB="0" distL="0" distR="0" wp14:anchorId="7B5061AA" wp14:editId="55BFBC0E">
            <wp:extent cx="2608976" cy="2092663"/>
            <wp:effectExtent l="0" t="0" r="1270" b="3175"/>
            <wp:docPr id="11" name="Imagen 11" descr="SnoutCore_Imagotip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SnoutCore_Imagotipo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1455" cy="2118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35D23">
        <w:rPr>
          <w:noProof/>
          <w:lang w:eastAsia="es-ES"/>
        </w:rPr>
        <w:drawing>
          <wp:inline distT="0" distB="0" distL="0" distR="0" wp14:anchorId="379E4452" wp14:editId="4DAFD275">
            <wp:extent cx="2617365" cy="2096315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59148" cy="212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2C04" w:rsidRDefault="00CB6F5C" w:rsidP="00640DA0">
      <w:pPr>
        <w:pStyle w:val="Ttulo2"/>
        <w:jc w:val="both"/>
      </w:pPr>
      <w:bookmarkStart w:id="19" w:name="_Toc244013018"/>
      <w:r w:rsidRPr="00CB6F5C">
        <w:lastRenderedPageBreak/>
        <w:t>Escala de grises y alto contraste</w:t>
      </w:r>
      <w:bookmarkEnd w:id="19"/>
    </w:p>
    <w:p w:rsidR="00B650A3" w:rsidRPr="00B650A3" w:rsidRDefault="004638DF" w:rsidP="00640DA0">
      <w:pPr>
        <w:jc w:val="both"/>
      </w:pPr>
      <w:r w:rsidRPr="004638DF">
        <w:rPr>
          <w:noProof/>
          <w:lang w:eastAsia="es-ES"/>
        </w:rPr>
        <w:drawing>
          <wp:inline distT="0" distB="0" distL="0" distR="0" wp14:anchorId="6D29B615" wp14:editId="743B2CD3">
            <wp:extent cx="2619375" cy="2098519"/>
            <wp:effectExtent l="0" t="0" r="0" b="0"/>
            <wp:docPr id="141" name="Imagen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36844" cy="2112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38DF">
        <w:rPr>
          <w:noProof/>
          <w:lang w:eastAsia="es-ES"/>
        </w:rPr>
        <w:drawing>
          <wp:inline distT="0" distB="0" distL="0" distR="0" wp14:anchorId="1D339BC2" wp14:editId="5FEB13C0">
            <wp:extent cx="2609850" cy="2090889"/>
            <wp:effectExtent l="0" t="0" r="0" b="5080"/>
            <wp:docPr id="142" name="Imagen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32470" cy="2109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07C" w:rsidRPr="0049407C" w:rsidRDefault="0049407C" w:rsidP="00640DA0">
      <w:pPr>
        <w:jc w:val="both"/>
      </w:pPr>
      <w:r w:rsidRPr="0049407C">
        <w:rPr>
          <w:noProof/>
          <w:lang w:eastAsia="es-ES"/>
        </w:rPr>
        <w:drawing>
          <wp:inline distT="0" distB="0" distL="0" distR="0" wp14:anchorId="5861A861" wp14:editId="35858634">
            <wp:extent cx="2608976" cy="2089599"/>
            <wp:effectExtent l="0" t="0" r="1270" b="635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21795" cy="2099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407C">
        <w:rPr>
          <w:noProof/>
          <w:lang w:eastAsia="es-ES"/>
        </w:rPr>
        <w:drawing>
          <wp:inline distT="0" distB="0" distL="0" distR="0" wp14:anchorId="5E7A411F" wp14:editId="13212000">
            <wp:extent cx="2617365" cy="209631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25657" cy="210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38DF" w:rsidRDefault="004638DF" w:rsidP="00640DA0">
      <w:pPr>
        <w:jc w:val="both"/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>
        <w:br w:type="page"/>
      </w:r>
    </w:p>
    <w:p w:rsidR="00CB6F5C" w:rsidRDefault="00CB6F5C" w:rsidP="00640DA0">
      <w:pPr>
        <w:pStyle w:val="Ttulo2"/>
        <w:jc w:val="both"/>
      </w:pPr>
      <w:bookmarkStart w:id="20" w:name="_Toc244013019"/>
      <w:r w:rsidRPr="00CB6F5C">
        <w:lastRenderedPageBreak/>
        <w:t>Sobre fondos</w:t>
      </w:r>
      <w:bookmarkEnd w:id="20"/>
    </w:p>
    <w:p w:rsidR="004638DF" w:rsidRDefault="004638DF" w:rsidP="00640DA0">
      <w:pPr>
        <w:jc w:val="both"/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 w:rsidRPr="004638DF">
        <w:rPr>
          <w:noProof/>
          <w:lang w:eastAsia="es-ES"/>
        </w:rPr>
        <w:drawing>
          <wp:inline distT="0" distB="0" distL="0" distR="0" wp14:anchorId="78D55C64" wp14:editId="2C46519B">
            <wp:extent cx="5400040" cy="6750050"/>
            <wp:effectExtent l="0" t="0" r="0" b="0"/>
            <wp:docPr id="144" name="Imagen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75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:rsidR="00F35D23" w:rsidRDefault="00CB6F5C" w:rsidP="00640DA0">
      <w:pPr>
        <w:pStyle w:val="Ttulo2"/>
        <w:jc w:val="both"/>
      </w:pPr>
      <w:bookmarkStart w:id="21" w:name="_Toc244013020"/>
      <w:r w:rsidRPr="00CB6F5C">
        <w:lastRenderedPageBreak/>
        <w:t>Color a una tinta</w:t>
      </w:r>
      <w:bookmarkEnd w:id="21"/>
    </w:p>
    <w:p w:rsidR="00CB6F5C" w:rsidRDefault="005D1F16" w:rsidP="00640DA0">
      <w:pPr>
        <w:jc w:val="both"/>
      </w:pPr>
      <w:r w:rsidRPr="005D1F16">
        <w:rPr>
          <w:noProof/>
          <w:lang w:eastAsia="es-ES"/>
        </w:rPr>
        <w:drawing>
          <wp:inline distT="0" distB="0" distL="0" distR="0" wp14:anchorId="20B562BB" wp14:editId="699954FB">
            <wp:extent cx="2624348" cy="2103120"/>
            <wp:effectExtent l="0" t="0" r="5080" b="0"/>
            <wp:docPr id="146" name="Imagen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31071" cy="2108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1C80" w:rsidRPr="0049407C">
        <w:rPr>
          <w:noProof/>
          <w:lang w:eastAsia="es-ES"/>
        </w:rPr>
        <w:drawing>
          <wp:inline distT="0" distB="0" distL="0" distR="0" wp14:anchorId="5B78E78C" wp14:editId="4857CF3F">
            <wp:extent cx="2743200" cy="2197101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63198" cy="2213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6F5C">
        <w:br w:type="page"/>
      </w:r>
    </w:p>
    <w:p w:rsidR="00CB6F5C" w:rsidRPr="00CB6F5C" w:rsidRDefault="00CB6F5C" w:rsidP="00640DA0">
      <w:pPr>
        <w:pStyle w:val="Ttulo1"/>
        <w:jc w:val="both"/>
      </w:pPr>
      <w:bookmarkStart w:id="22" w:name="_Toc244013021"/>
      <w:r>
        <w:lastRenderedPageBreak/>
        <w:t>Usabilidad</w:t>
      </w:r>
      <w:bookmarkEnd w:id="22"/>
    </w:p>
    <w:p w:rsidR="00CB6F5C" w:rsidRDefault="00CB6F5C" w:rsidP="00640DA0">
      <w:pPr>
        <w:pStyle w:val="Ttulo2"/>
        <w:jc w:val="both"/>
      </w:pPr>
      <w:bookmarkStart w:id="23" w:name="_Toc244013022"/>
      <w:r>
        <w:t>Usos permitidos</w:t>
      </w:r>
      <w:bookmarkEnd w:id="23"/>
    </w:p>
    <w:p w:rsidR="005D1F16" w:rsidRPr="005D1F16" w:rsidRDefault="005D1F16" w:rsidP="00640DA0">
      <w:pPr>
        <w:jc w:val="both"/>
      </w:pPr>
    </w:p>
    <w:p w:rsidR="00CB6F5C" w:rsidRDefault="00CB6F5C" w:rsidP="00640DA0">
      <w:pPr>
        <w:pStyle w:val="Ttulo2"/>
        <w:jc w:val="both"/>
      </w:pPr>
      <w:bookmarkStart w:id="24" w:name="_Toc244013023"/>
      <w:r>
        <w:t>Usos incorrectos</w:t>
      </w:r>
      <w:bookmarkEnd w:id="24"/>
    </w:p>
    <w:p w:rsidR="00CB6F5C" w:rsidRDefault="00CB6F5C" w:rsidP="00640DA0">
      <w:pPr>
        <w:pStyle w:val="Ttulo2"/>
        <w:jc w:val="both"/>
      </w:pPr>
      <w:bookmarkStart w:id="25" w:name="_Toc244013024"/>
      <w:r>
        <w:t>Variaciones mínimas de tamaño</w:t>
      </w:r>
      <w:bookmarkEnd w:id="25"/>
    </w:p>
    <w:p w:rsidR="00CB6F5C" w:rsidRDefault="00CB6F5C" w:rsidP="00640DA0">
      <w:pPr>
        <w:pStyle w:val="Ttulo2"/>
        <w:jc w:val="both"/>
      </w:pPr>
      <w:bookmarkStart w:id="26" w:name="_Toc244013025"/>
      <w:r>
        <w:t>Fondos corporativos</w:t>
      </w:r>
      <w:bookmarkEnd w:id="26"/>
    </w:p>
    <w:p w:rsidR="00CB6F5C" w:rsidRPr="00CB6F5C" w:rsidRDefault="00CB6F5C" w:rsidP="00640DA0">
      <w:pPr>
        <w:pStyle w:val="Ttulo2"/>
        <w:jc w:val="both"/>
      </w:pPr>
      <w:bookmarkStart w:id="27" w:name="_Toc244013026"/>
      <w:r>
        <w:t>Iconos servicios</w:t>
      </w:r>
      <w:bookmarkEnd w:id="27"/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06"/>
        <w:gridCol w:w="1082"/>
        <w:gridCol w:w="1528"/>
        <w:gridCol w:w="1441"/>
        <w:gridCol w:w="1300"/>
        <w:gridCol w:w="1647"/>
      </w:tblGrid>
      <w:tr w:rsidR="00CB6F5C" w:rsidTr="005D1F16">
        <w:tc>
          <w:tcPr>
            <w:tcW w:w="1500" w:type="dxa"/>
          </w:tcPr>
          <w:p w:rsidR="00CB6F5C" w:rsidRDefault="00CB6F5C" w:rsidP="00640DA0">
            <w:pPr>
              <w:jc w:val="both"/>
            </w:pPr>
            <w:r w:rsidRPr="00602640">
              <w:rPr>
                <w:noProof/>
                <w:lang w:eastAsia="es-ES"/>
              </w:rPr>
              <w:drawing>
                <wp:inline distT="0" distB="0" distL="0" distR="0" wp14:anchorId="3A5E121A" wp14:editId="45E93F05">
                  <wp:extent cx="827707" cy="740410"/>
                  <wp:effectExtent l="0" t="0" r="0" b="2540"/>
                  <wp:docPr id="27" name="Imagen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8921" cy="7683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77" w:type="dxa"/>
          </w:tcPr>
          <w:p w:rsidR="00CB6F5C" w:rsidRDefault="00CB6F5C" w:rsidP="00640DA0">
            <w:pPr>
              <w:jc w:val="both"/>
            </w:pPr>
            <w:r w:rsidRPr="00602640">
              <w:rPr>
                <w:noProof/>
                <w:lang w:eastAsia="es-ES"/>
              </w:rPr>
              <w:drawing>
                <wp:inline distT="0" distB="0" distL="0" distR="0" wp14:anchorId="202378E9" wp14:editId="0BE2512C">
                  <wp:extent cx="555499" cy="740664"/>
                  <wp:effectExtent l="0" t="0" r="0" b="2540"/>
                  <wp:docPr id="29" name="Imagen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970" cy="762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0" w:type="dxa"/>
          </w:tcPr>
          <w:p w:rsidR="00CB6F5C" w:rsidRDefault="00CB6F5C" w:rsidP="00640DA0">
            <w:pPr>
              <w:jc w:val="both"/>
            </w:pPr>
            <w:r w:rsidRPr="00C12E00">
              <w:rPr>
                <w:noProof/>
                <w:lang w:eastAsia="es-ES"/>
              </w:rPr>
              <w:drawing>
                <wp:inline distT="0" distB="0" distL="0" distR="0" wp14:anchorId="0450C640" wp14:editId="29D240BF">
                  <wp:extent cx="841248" cy="772239"/>
                  <wp:effectExtent l="0" t="0" r="0" b="8890"/>
                  <wp:docPr id="136" name="Imagen 1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8502" cy="7880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3" w:type="dxa"/>
          </w:tcPr>
          <w:p w:rsidR="00CB6F5C" w:rsidRDefault="00CB6F5C" w:rsidP="00640DA0">
            <w:pPr>
              <w:jc w:val="both"/>
            </w:pPr>
            <w:r w:rsidRPr="00602640">
              <w:rPr>
                <w:noProof/>
                <w:lang w:eastAsia="es-ES"/>
              </w:rPr>
              <w:drawing>
                <wp:inline distT="0" distB="0" distL="0" distR="0" wp14:anchorId="020A9B69" wp14:editId="6BF8AB36">
                  <wp:extent cx="785992" cy="822960"/>
                  <wp:effectExtent l="0" t="0" r="0" b="0"/>
                  <wp:docPr id="31" name="Imagen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6105" cy="844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5" w:type="dxa"/>
          </w:tcPr>
          <w:p w:rsidR="00CB6F5C" w:rsidRDefault="00CB6F5C" w:rsidP="00640DA0">
            <w:pPr>
              <w:jc w:val="both"/>
            </w:pPr>
            <w:r w:rsidRPr="00602640">
              <w:rPr>
                <w:noProof/>
                <w:lang w:eastAsia="es-ES"/>
              </w:rPr>
              <w:drawing>
                <wp:inline distT="0" distB="0" distL="0" distR="0" wp14:anchorId="3DCD2CEF" wp14:editId="0341900A">
                  <wp:extent cx="694944" cy="694944"/>
                  <wp:effectExtent l="0" t="0" r="0" b="0"/>
                  <wp:docPr id="128" name="Imagen 1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8640" cy="708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39" w:type="dxa"/>
          </w:tcPr>
          <w:p w:rsidR="00CB6F5C" w:rsidRDefault="00CB6F5C" w:rsidP="00640DA0">
            <w:pPr>
              <w:jc w:val="both"/>
            </w:pPr>
            <w:r w:rsidRPr="00602640">
              <w:rPr>
                <w:noProof/>
                <w:lang w:eastAsia="es-ES"/>
              </w:rPr>
              <w:drawing>
                <wp:inline distT="0" distB="0" distL="0" distR="0" wp14:anchorId="053F807D" wp14:editId="7030FF5F">
                  <wp:extent cx="917181" cy="612648"/>
                  <wp:effectExtent l="0" t="0" r="0" b="3175"/>
                  <wp:docPr id="129" name="Imagen 1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7181" cy="6126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B6F5C" w:rsidTr="005D1F16">
        <w:tc>
          <w:tcPr>
            <w:tcW w:w="1500" w:type="dxa"/>
          </w:tcPr>
          <w:p w:rsidR="00CB6F5C" w:rsidRDefault="00CB6F5C" w:rsidP="00640DA0">
            <w:pPr>
              <w:jc w:val="both"/>
            </w:pPr>
            <w:r>
              <w:t>Carrito de la compra</w:t>
            </w:r>
          </w:p>
        </w:tc>
        <w:tc>
          <w:tcPr>
            <w:tcW w:w="1077" w:type="dxa"/>
          </w:tcPr>
          <w:p w:rsidR="00CB6F5C" w:rsidRDefault="00CB6F5C" w:rsidP="00640DA0">
            <w:pPr>
              <w:jc w:val="both"/>
            </w:pPr>
            <w:r>
              <w:t>Usuario</w:t>
            </w:r>
          </w:p>
        </w:tc>
        <w:tc>
          <w:tcPr>
            <w:tcW w:w="1520" w:type="dxa"/>
          </w:tcPr>
          <w:p w:rsidR="00CB6F5C" w:rsidRDefault="00CB6F5C" w:rsidP="00640DA0">
            <w:pPr>
              <w:jc w:val="both"/>
            </w:pPr>
            <w:r>
              <w:t>E-mail</w:t>
            </w:r>
          </w:p>
        </w:tc>
        <w:tc>
          <w:tcPr>
            <w:tcW w:w="1573" w:type="dxa"/>
          </w:tcPr>
          <w:p w:rsidR="00CB6F5C" w:rsidRPr="005D1F16" w:rsidRDefault="00CB6F5C" w:rsidP="00640DA0">
            <w:pPr>
              <w:jc w:val="both"/>
              <w:rPr>
                <w:sz w:val="20"/>
              </w:rPr>
            </w:pPr>
            <w:r w:rsidRPr="005D1F16">
              <w:rPr>
                <w:sz w:val="20"/>
              </w:rPr>
              <w:t>Notificaciones</w:t>
            </w:r>
          </w:p>
        </w:tc>
        <w:tc>
          <w:tcPr>
            <w:tcW w:w="1195" w:type="dxa"/>
          </w:tcPr>
          <w:p w:rsidR="00CB6F5C" w:rsidRDefault="00CB6F5C" w:rsidP="00640DA0">
            <w:pPr>
              <w:jc w:val="both"/>
            </w:pPr>
            <w:r>
              <w:t>Cerrar ventana</w:t>
            </w:r>
          </w:p>
        </w:tc>
        <w:tc>
          <w:tcPr>
            <w:tcW w:w="1639" w:type="dxa"/>
          </w:tcPr>
          <w:p w:rsidR="00CB6F5C" w:rsidRDefault="00CB6F5C" w:rsidP="00640DA0">
            <w:pPr>
              <w:jc w:val="both"/>
            </w:pPr>
            <w:r>
              <w:t>Menú</w:t>
            </w:r>
          </w:p>
        </w:tc>
      </w:tr>
    </w:tbl>
    <w:p w:rsidR="00CB6F5C" w:rsidRDefault="00CB6F5C" w:rsidP="00640DA0">
      <w:pPr>
        <w:jc w:val="both"/>
      </w:pPr>
    </w:p>
    <w:p w:rsidR="00CB6F5C" w:rsidRDefault="00CB6F5C" w:rsidP="00640DA0">
      <w:pPr>
        <w:jc w:val="both"/>
      </w:pPr>
      <w:r>
        <w:rPr>
          <w:b/>
        </w:rPr>
        <w:t>Carrito de la compra:</w:t>
      </w:r>
      <w:r>
        <w:t xml:space="preserve"> este icono se usará en wireframes como el de Inicio, el Catálogo o la Página de un Producto para acceder al carrito del usuario.</w:t>
      </w:r>
    </w:p>
    <w:p w:rsidR="00CB6F5C" w:rsidRDefault="00CB6F5C" w:rsidP="00640DA0">
      <w:pPr>
        <w:jc w:val="both"/>
      </w:pPr>
      <w:r>
        <w:rPr>
          <w:b/>
        </w:rPr>
        <w:t>Usuario:</w:t>
      </w:r>
      <w:r>
        <w:t xml:space="preserve"> este icono se usará en cualquier wireframe donde se pueda acceder al menú de iniciar sesión o registrarse, a modo de indicación de “usuario sin identificar”.</w:t>
      </w:r>
    </w:p>
    <w:p w:rsidR="00CB6F5C" w:rsidRDefault="00CB6F5C" w:rsidP="00640DA0">
      <w:pPr>
        <w:jc w:val="both"/>
      </w:pPr>
      <w:r>
        <w:rPr>
          <w:b/>
        </w:rPr>
        <w:t>E-mail:</w:t>
      </w:r>
      <w:r>
        <w:t xml:space="preserve"> este icono se usará en el wireframe de contacto, principalmente en cualquier elemento relacionado con el correo electrónico de la empresa o del propio usuario.</w:t>
      </w:r>
    </w:p>
    <w:p w:rsidR="007B6514" w:rsidRDefault="007B6514" w:rsidP="00640DA0">
      <w:pPr>
        <w:jc w:val="both"/>
      </w:pPr>
      <w:r>
        <w:rPr>
          <w:b/>
        </w:rPr>
        <w:t xml:space="preserve">Notificaciones: </w:t>
      </w:r>
      <w:r>
        <w:t>este icono se usará en casi cualquier wireframe, pudiendo mostrar al usuario notificaciones relacionadas con, por ejemplo, un pedido u otros aspectos de su cuenta.</w:t>
      </w:r>
    </w:p>
    <w:p w:rsidR="007B6514" w:rsidRDefault="007B6514" w:rsidP="00640DA0">
      <w:pPr>
        <w:jc w:val="both"/>
      </w:pPr>
      <w:r>
        <w:rPr>
          <w:b/>
        </w:rPr>
        <w:t xml:space="preserve">Cerrar ventana: </w:t>
      </w:r>
      <w:r>
        <w:t>este icono se mostrará en cualquier cuadro de diálogo interno de la página generado por la misma (no cuadros de diálogo del navegador).</w:t>
      </w:r>
    </w:p>
    <w:p w:rsidR="007B6514" w:rsidRPr="007B6514" w:rsidRDefault="007B6514" w:rsidP="00640DA0">
      <w:pPr>
        <w:jc w:val="both"/>
      </w:pPr>
      <w:r>
        <w:rPr>
          <w:b/>
        </w:rPr>
        <w:t xml:space="preserve">Menú: </w:t>
      </w:r>
      <w:r>
        <w:t>este icono se mostrará en los wireframes principales, como el menú de inicio o el catálogo de productos, pudiendo desplegar un menú con distintas opciones para el usuario.</w:t>
      </w:r>
    </w:p>
    <w:p w:rsidR="00CB6F5C" w:rsidRDefault="00CB6F5C" w:rsidP="00640DA0">
      <w:pPr>
        <w:jc w:val="both"/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:rsidR="00470545" w:rsidRDefault="00470545" w:rsidP="00640DA0">
      <w:pPr>
        <w:pStyle w:val="Ttulo1"/>
        <w:spacing w:after="240"/>
        <w:jc w:val="both"/>
      </w:pPr>
      <w:bookmarkStart w:id="28" w:name="_Toc244013027"/>
      <w:r>
        <w:lastRenderedPageBreak/>
        <w:t>Aplicaciones</w:t>
      </w:r>
      <w:bookmarkEnd w:id="28"/>
    </w:p>
    <w:p w:rsidR="00000820" w:rsidRDefault="00470545" w:rsidP="00640DA0">
      <w:pPr>
        <w:pStyle w:val="Ttulo2"/>
        <w:jc w:val="both"/>
      </w:pPr>
      <w:bookmarkStart w:id="29" w:name="_Toc244013028"/>
      <w:r w:rsidRPr="00470545">
        <w:t>Membretes</w:t>
      </w:r>
      <w:bookmarkEnd w:id="29"/>
    </w:p>
    <w:p w:rsidR="00000820" w:rsidRDefault="00000820" w:rsidP="00640DA0">
      <w:pPr>
        <w:jc w:val="both"/>
      </w:pPr>
      <w:r w:rsidRPr="00000820">
        <w:rPr>
          <w:noProof/>
          <w:lang w:eastAsia="es-ES"/>
        </w:rPr>
        <w:drawing>
          <wp:inline distT="0" distB="0" distL="0" distR="0" wp14:anchorId="22C1C6AE" wp14:editId="7EEFD068">
            <wp:extent cx="4228051" cy="5927140"/>
            <wp:effectExtent l="0" t="0" r="1270" b="0"/>
            <wp:docPr id="16" name="Imagen 16" descr="C:\Users\daw2\Downloads\Membret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daw2\Downloads\MembreteS.png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4525" cy="59362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00820">
        <w:t xml:space="preserve"> </w:t>
      </w:r>
    </w:p>
    <w:p w:rsidR="00000820" w:rsidRDefault="00000820" w:rsidP="00640DA0">
      <w:pPr>
        <w:jc w:val="both"/>
      </w:pPr>
    </w:p>
    <w:p w:rsidR="00000820" w:rsidRDefault="00000820" w:rsidP="00640DA0">
      <w:pPr>
        <w:jc w:val="both"/>
      </w:pPr>
      <w:r>
        <w:t>Tamaño: membrete tamaño carta (A4)</w:t>
      </w:r>
    </w:p>
    <w:p w:rsidR="009E6448" w:rsidRDefault="009E6448" w:rsidP="00640DA0">
      <w:pPr>
        <w:jc w:val="both"/>
      </w:pPr>
      <w:r>
        <w:t>Márgenes:</w:t>
      </w:r>
      <w:r w:rsidR="00000820" w:rsidRPr="00000820">
        <w:t xml:space="preserve"> superior de 4 cm</w:t>
      </w:r>
      <w:r>
        <w:t>;</w:t>
      </w:r>
      <w:r w:rsidR="00000820" w:rsidRPr="00000820">
        <w:t xml:space="preserve"> lado izquierdo, derecho e inferior de 2,5 cm</w:t>
      </w:r>
    </w:p>
    <w:p w:rsidR="009E6448" w:rsidRDefault="009E6448" w:rsidP="00640DA0">
      <w:pPr>
        <w:jc w:val="both"/>
      </w:pPr>
      <w:r>
        <w:br w:type="page"/>
      </w:r>
    </w:p>
    <w:p w:rsidR="009E6448" w:rsidRDefault="009E6448" w:rsidP="00640DA0">
      <w:pPr>
        <w:pStyle w:val="Ttulo2"/>
        <w:jc w:val="both"/>
      </w:pPr>
      <w:bookmarkStart w:id="30" w:name="_Toc244013029"/>
      <w:r>
        <w:lastRenderedPageBreak/>
        <w:t>Carpeta de presentación</w:t>
      </w:r>
      <w:bookmarkEnd w:id="30"/>
    </w:p>
    <w:p w:rsidR="00335C33" w:rsidRDefault="009E6448" w:rsidP="00640DA0">
      <w:pPr>
        <w:jc w:val="both"/>
      </w:pPr>
      <w:r w:rsidRPr="009E6448">
        <w:rPr>
          <w:noProof/>
          <w:lang w:eastAsia="es-ES"/>
        </w:rPr>
        <w:drawing>
          <wp:inline distT="0" distB="0" distL="0" distR="0" wp14:anchorId="511B25C2" wp14:editId="1984669C">
            <wp:extent cx="5801396" cy="4350980"/>
            <wp:effectExtent l="0" t="0" r="0" b="0"/>
            <wp:docPr id="19" name="Imagen 19" descr="C:\Users\daw2\Downloads\322db8cc-d361-4d47-8a2f-971698270da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daw2\Downloads\322db8cc-d361-4d47-8a2f-971698270da8.png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4349" cy="435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6448">
        <w:t xml:space="preserve"> </w:t>
      </w:r>
    </w:p>
    <w:p w:rsidR="00335C33" w:rsidRDefault="00335C33" w:rsidP="00640DA0">
      <w:pPr>
        <w:jc w:val="both"/>
      </w:pPr>
    </w:p>
    <w:p w:rsidR="00335C33" w:rsidRDefault="00335C33" w:rsidP="00640DA0">
      <w:pPr>
        <w:jc w:val="both"/>
      </w:pPr>
      <w:r>
        <w:br w:type="page"/>
      </w:r>
    </w:p>
    <w:p w:rsidR="00335C33" w:rsidRDefault="00335C33" w:rsidP="00640DA0">
      <w:pPr>
        <w:pStyle w:val="Ttulo2"/>
        <w:jc w:val="both"/>
      </w:pPr>
      <w:bookmarkStart w:id="31" w:name="_Toc244013030"/>
      <w:r>
        <w:lastRenderedPageBreak/>
        <w:t>Sobre</w:t>
      </w:r>
      <w:bookmarkEnd w:id="31"/>
    </w:p>
    <w:p w:rsidR="00335C33" w:rsidRDefault="00335C33" w:rsidP="00640DA0">
      <w:pPr>
        <w:jc w:val="both"/>
      </w:pPr>
      <w:r w:rsidRPr="00335C33">
        <w:rPr>
          <w:noProof/>
          <w:lang w:eastAsia="es-ES"/>
        </w:rPr>
        <w:drawing>
          <wp:inline distT="0" distB="0" distL="0" distR="0" wp14:anchorId="07612E11" wp14:editId="3630E8EA">
            <wp:extent cx="5400040" cy="4049968"/>
            <wp:effectExtent l="0" t="0" r="0" b="8255"/>
            <wp:docPr id="20" name="Imagen 20" descr="C:\Users\daw2\Downloads\34b7fe95-054c-4970-a3be-c500fc66e21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daw2\Downloads\34b7fe95-054c-4970-a3be-c500fc66e21f.png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49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5C33" w:rsidRDefault="00335C33" w:rsidP="00640DA0">
      <w:pPr>
        <w:jc w:val="both"/>
      </w:pPr>
      <w:r>
        <w:br w:type="page"/>
      </w:r>
    </w:p>
    <w:p w:rsidR="00335C33" w:rsidRDefault="00335C33" w:rsidP="00640DA0">
      <w:pPr>
        <w:pStyle w:val="Ttulo2"/>
        <w:jc w:val="both"/>
      </w:pPr>
      <w:bookmarkStart w:id="32" w:name="_Toc244013031"/>
      <w:r>
        <w:lastRenderedPageBreak/>
        <w:t>Factura</w:t>
      </w:r>
      <w:bookmarkEnd w:id="32"/>
    </w:p>
    <w:p w:rsidR="00BD3001" w:rsidRDefault="00335C33" w:rsidP="00640DA0">
      <w:pPr>
        <w:jc w:val="both"/>
      </w:pPr>
      <w:r w:rsidRPr="00335C33">
        <w:rPr>
          <w:noProof/>
          <w:lang w:eastAsia="es-ES"/>
        </w:rPr>
        <w:drawing>
          <wp:inline distT="0" distB="0" distL="0" distR="0" wp14:anchorId="0D642F54" wp14:editId="57786695">
            <wp:extent cx="5152859" cy="6870583"/>
            <wp:effectExtent l="0" t="0" r="0" b="6985"/>
            <wp:docPr id="21" name="Imagen 21" descr="C:\Users\daw2\Downloads\e8a2e145-e0a4-4073-b663-0c8c1e663d8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daw2\Downloads\e8a2e145-e0a4-4073-b663-0c8c1e663d88.png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4394" cy="687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3001" w:rsidRDefault="00BD3001" w:rsidP="00640DA0">
      <w:pPr>
        <w:jc w:val="both"/>
      </w:pPr>
      <w:r>
        <w:br w:type="page"/>
      </w:r>
    </w:p>
    <w:p w:rsidR="00BD3001" w:rsidRDefault="00BD3001" w:rsidP="00640DA0">
      <w:pPr>
        <w:pStyle w:val="Ttulo2"/>
        <w:jc w:val="both"/>
      </w:pPr>
      <w:bookmarkStart w:id="33" w:name="_Toc244013032"/>
      <w:r>
        <w:lastRenderedPageBreak/>
        <w:t>Tarjeta de presentación</w:t>
      </w:r>
      <w:bookmarkEnd w:id="33"/>
    </w:p>
    <w:p w:rsidR="00BD3001" w:rsidRDefault="00BD3001" w:rsidP="00640DA0">
      <w:pPr>
        <w:jc w:val="both"/>
      </w:pPr>
      <w:r w:rsidRPr="00BD3001">
        <w:rPr>
          <w:noProof/>
          <w:lang w:eastAsia="es-ES"/>
        </w:rPr>
        <w:drawing>
          <wp:inline distT="0" distB="0" distL="0" distR="0" wp14:anchorId="41043D64" wp14:editId="5AB4084F">
            <wp:extent cx="5400040" cy="4049968"/>
            <wp:effectExtent l="0" t="0" r="0" b="8255"/>
            <wp:docPr id="22" name="Imagen 22" descr="C:\Users\daw2\Downloads\bee2af4a-32a9-430f-bcf3-2ec468151ea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daw2\Downloads\bee2af4a-32a9-430f-bcf3-2ec468151eae.png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49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3001" w:rsidRDefault="00BD3001" w:rsidP="00640DA0">
      <w:pPr>
        <w:jc w:val="both"/>
      </w:pPr>
      <w:r>
        <w:br w:type="page"/>
      </w:r>
    </w:p>
    <w:p w:rsidR="00BD3001" w:rsidRDefault="00BD3001" w:rsidP="00640DA0">
      <w:pPr>
        <w:pStyle w:val="Ttulo2"/>
        <w:jc w:val="both"/>
      </w:pPr>
      <w:bookmarkStart w:id="34" w:name="_Toc244013033"/>
      <w:r>
        <w:lastRenderedPageBreak/>
        <w:t>Presentación digital</w:t>
      </w:r>
      <w:bookmarkEnd w:id="34"/>
    </w:p>
    <w:p w:rsidR="005A093D" w:rsidRDefault="0034132A" w:rsidP="00640DA0">
      <w:pPr>
        <w:jc w:val="both"/>
      </w:pPr>
      <w:r w:rsidRPr="0034132A">
        <w:rPr>
          <w:noProof/>
          <w:lang w:eastAsia="es-ES"/>
        </w:rPr>
        <w:drawing>
          <wp:inline distT="0" distB="0" distL="0" distR="0" wp14:anchorId="47AF9684" wp14:editId="362E1B4C">
            <wp:extent cx="5400040" cy="6747884"/>
            <wp:effectExtent l="0" t="0" r="0" b="0"/>
            <wp:docPr id="18" name="Imagen 18" descr="C:\Users\daw2\Downloads\227903df-6ce4-4cab-a63c-ec8a2670cdb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aw2\Downloads\227903df-6ce4-4cab-a63c-ec8a2670cdb8.png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747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093D" w:rsidRDefault="005A093D" w:rsidP="00640DA0">
      <w:pPr>
        <w:jc w:val="both"/>
      </w:pPr>
      <w:r>
        <w:br w:type="page"/>
      </w:r>
    </w:p>
    <w:p w:rsidR="0034132A" w:rsidRDefault="0034132A" w:rsidP="00640DA0">
      <w:pPr>
        <w:pStyle w:val="Ttulo2"/>
        <w:jc w:val="both"/>
      </w:pPr>
      <w:bookmarkStart w:id="35" w:name="_Toc244013034"/>
      <w:r w:rsidRPr="0034132A">
        <w:lastRenderedPageBreak/>
        <w:t>Propuesta comercial</w:t>
      </w:r>
      <w:bookmarkEnd w:id="35"/>
    </w:p>
    <w:p w:rsidR="0034132A" w:rsidRDefault="0034132A" w:rsidP="00640DA0">
      <w:pPr>
        <w:jc w:val="both"/>
      </w:pPr>
      <w:r w:rsidRPr="0034132A">
        <w:rPr>
          <w:noProof/>
          <w:lang w:eastAsia="es-ES"/>
        </w:rPr>
        <w:drawing>
          <wp:inline distT="0" distB="0" distL="0" distR="0" wp14:anchorId="21DA082E" wp14:editId="447890D2">
            <wp:extent cx="5400040" cy="4049968"/>
            <wp:effectExtent l="0" t="0" r="0" b="8255"/>
            <wp:docPr id="23" name="Imagen 23" descr="C:\Users\daw2\Downloads\7c03d410-5236-47ee-a4f8-cef9776ca7c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daw2\Downloads\7c03d410-5236-47ee-a4f8-cef9776ca7c2.png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49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132A" w:rsidRDefault="0034132A" w:rsidP="00640DA0">
      <w:pPr>
        <w:jc w:val="both"/>
      </w:pPr>
      <w:r>
        <w:br w:type="page"/>
      </w:r>
    </w:p>
    <w:p w:rsidR="0034132A" w:rsidRDefault="0034132A" w:rsidP="00640DA0">
      <w:pPr>
        <w:pStyle w:val="Ttulo2"/>
        <w:jc w:val="both"/>
      </w:pPr>
      <w:bookmarkStart w:id="36" w:name="_Toc244013035"/>
      <w:r>
        <w:lastRenderedPageBreak/>
        <w:t>Sitio web</w:t>
      </w:r>
      <w:bookmarkEnd w:id="36"/>
    </w:p>
    <w:p w:rsidR="00602640" w:rsidRDefault="00641D19" w:rsidP="00640DA0">
      <w:pPr>
        <w:jc w:val="both"/>
      </w:pPr>
      <w:r w:rsidRPr="00641D19">
        <w:rPr>
          <w:noProof/>
          <w:lang w:eastAsia="es-ES"/>
        </w:rPr>
        <w:drawing>
          <wp:inline distT="0" distB="0" distL="0" distR="0" wp14:anchorId="6058A666" wp14:editId="43F4764A">
            <wp:extent cx="5400040" cy="465582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5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640" w:rsidRDefault="00602640" w:rsidP="00640DA0">
      <w:pPr>
        <w:jc w:val="both"/>
      </w:pPr>
      <w:r>
        <w:br w:type="page"/>
      </w:r>
    </w:p>
    <w:p w:rsidR="00602640" w:rsidRDefault="00602640" w:rsidP="00640DA0">
      <w:pPr>
        <w:pStyle w:val="Ttulo2"/>
        <w:jc w:val="both"/>
      </w:pPr>
      <w:bookmarkStart w:id="37" w:name="_Toc244013036"/>
      <w:r>
        <w:lastRenderedPageBreak/>
        <w:t>Firma digital</w:t>
      </w:r>
      <w:bookmarkEnd w:id="37"/>
    </w:p>
    <w:p w:rsidR="00A64B90" w:rsidRDefault="00602640" w:rsidP="00640DA0">
      <w:pPr>
        <w:jc w:val="both"/>
      </w:pPr>
      <w:r w:rsidRPr="00602640">
        <w:rPr>
          <w:noProof/>
          <w:lang w:eastAsia="es-ES"/>
        </w:rPr>
        <w:drawing>
          <wp:inline distT="0" distB="0" distL="0" distR="0" wp14:anchorId="146AC98E" wp14:editId="5FC309CD">
            <wp:extent cx="5400040" cy="4049968"/>
            <wp:effectExtent l="0" t="0" r="0" b="8255"/>
            <wp:docPr id="25" name="Imagen 25" descr="C:\Users\daw2\Downloads\Imagen de ChatGPT 22 oct 2026, 18_05_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aw2\Downloads\Imagen de ChatGPT 22 oct 2026, 18_05_30.png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49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4B90" w:rsidRDefault="00A64B90" w:rsidP="00640DA0">
      <w:pPr>
        <w:jc w:val="both"/>
      </w:pPr>
      <w:r>
        <w:br w:type="page"/>
      </w:r>
    </w:p>
    <w:p w:rsidR="00602640" w:rsidRDefault="00A64B90" w:rsidP="00640DA0">
      <w:pPr>
        <w:pStyle w:val="Ttulo2"/>
        <w:jc w:val="both"/>
      </w:pPr>
      <w:bookmarkStart w:id="38" w:name="_Toc244013037"/>
      <w:r>
        <w:lastRenderedPageBreak/>
        <w:t>Pendón</w:t>
      </w:r>
      <w:bookmarkEnd w:id="38"/>
    </w:p>
    <w:p w:rsidR="00A64B90" w:rsidRDefault="00A64B90" w:rsidP="00640DA0">
      <w:pPr>
        <w:jc w:val="both"/>
      </w:pPr>
      <w:r w:rsidRPr="00A64B90">
        <w:rPr>
          <w:noProof/>
          <w:lang w:eastAsia="es-ES"/>
        </w:rPr>
        <w:drawing>
          <wp:inline distT="0" distB="0" distL="0" distR="0" wp14:anchorId="585BE6AC" wp14:editId="58AD2F39">
            <wp:extent cx="3849624" cy="7699248"/>
            <wp:effectExtent l="0" t="0" r="0" b="0"/>
            <wp:docPr id="130" name="Imagen 130" descr="C:\Users\daw2\Downloads\Imagen de ChatGPT 22 oct 2026, 18_16_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daw2\Downloads\Imagen de ChatGPT 22 oct 2026, 18_16_32.png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1565" cy="770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4B90" w:rsidRDefault="00A64B90" w:rsidP="00640DA0">
      <w:pPr>
        <w:jc w:val="both"/>
      </w:pPr>
      <w:r>
        <w:br w:type="page"/>
      </w:r>
    </w:p>
    <w:p w:rsidR="00A64B90" w:rsidRDefault="00A64B90" w:rsidP="00640DA0">
      <w:pPr>
        <w:pStyle w:val="Ttulo2"/>
        <w:jc w:val="both"/>
      </w:pPr>
      <w:bookmarkStart w:id="39" w:name="_Toc244013038"/>
      <w:r>
        <w:lastRenderedPageBreak/>
        <w:t>Objetos promocionales</w:t>
      </w:r>
      <w:bookmarkEnd w:id="39"/>
    </w:p>
    <w:p w:rsidR="00A64B90" w:rsidRDefault="00A64B90" w:rsidP="00640DA0">
      <w:pPr>
        <w:jc w:val="both"/>
      </w:pPr>
      <w:r w:rsidRPr="00A64B90">
        <w:rPr>
          <w:noProof/>
          <w:lang w:eastAsia="es-ES"/>
        </w:rPr>
        <w:drawing>
          <wp:inline distT="0" distB="0" distL="0" distR="0" wp14:anchorId="06F97647" wp14:editId="2B3B29BB">
            <wp:extent cx="3830955" cy="3830955"/>
            <wp:effectExtent l="0" t="0" r="0" b="0"/>
            <wp:docPr id="133" name="Imagen 133" descr="C:\Users\daw2\Downloads\Imagen de ChatGPT 22 oct 2026, 18_24_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daw2\Downloads\Imagen de ChatGPT 22 oct 2026, 18_24_22.png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6251" cy="3836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4B90" w:rsidRDefault="00A64B90" w:rsidP="00640DA0">
      <w:pPr>
        <w:jc w:val="both"/>
      </w:pPr>
      <w:r w:rsidRPr="00A64B90">
        <w:rPr>
          <w:noProof/>
          <w:lang w:eastAsia="es-ES"/>
        </w:rPr>
        <w:drawing>
          <wp:inline distT="0" distB="0" distL="0" distR="0" wp14:anchorId="17BCBDA8" wp14:editId="3EC49DE3">
            <wp:extent cx="3831336" cy="3831336"/>
            <wp:effectExtent l="0" t="0" r="0" b="0"/>
            <wp:docPr id="134" name="Imagen 134" descr="C:\Users\daw2\Downloads\Imagen de ChatGPT 22 oct 2026, 18_25_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daw2\Downloads\Imagen de ChatGPT 22 oct 2026, 18_25_01.png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4595" cy="383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4B90" w:rsidRDefault="00A64B90" w:rsidP="00640DA0">
      <w:pPr>
        <w:jc w:val="both"/>
      </w:pPr>
      <w:r>
        <w:br w:type="page"/>
      </w:r>
    </w:p>
    <w:p w:rsidR="00A64B90" w:rsidRDefault="00A64B90" w:rsidP="00640DA0">
      <w:pPr>
        <w:pStyle w:val="Ttulo2"/>
        <w:jc w:val="both"/>
      </w:pPr>
      <w:bookmarkStart w:id="40" w:name="_Toc244013039"/>
      <w:r>
        <w:lastRenderedPageBreak/>
        <w:t>Carné</w:t>
      </w:r>
      <w:bookmarkEnd w:id="40"/>
    </w:p>
    <w:p w:rsidR="00A64B90" w:rsidRDefault="00A64B90" w:rsidP="00640DA0">
      <w:pPr>
        <w:jc w:val="both"/>
      </w:pPr>
      <w:r w:rsidRPr="00A64B90">
        <w:rPr>
          <w:noProof/>
          <w:lang w:eastAsia="es-ES"/>
        </w:rPr>
        <w:drawing>
          <wp:inline distT="0" distB="0" distL="0" distR="0" wp14:anchorId="17E9EEB9" wp14:editId="04780035">
            <wp:extent cx="5400040" cy="4049968"/>
            <wp:effectExtent l="0" t="0" r="0" b="8255"/>
            <wp:docPr id="135" name="Imagen 135" descr="C:\Users\daw2\Downloads\Imagen de ChatGPT 22 oct 2026, 18_30_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daw2\Downloads\Imagen de ChatGPT 22 oct 2026, 18_30_30.png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49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4B90" w:rsidRDefault="00A64B90" w:rsidP="00640DA0">
      <w:pPr>
        <w:jc w:val="both"/>
      </w:pPr>
      <w:r>
        <w:br w:type="page"/>
      </w:r>
    </w:p>
    <w:p w:rsidR="00A64B90" w:rsidRDefault="00A64B90" w:rsidP="00640DA0">
      <w:pPr>
        <w:pStyle w:val="Ttulo2"/>
        <w:jc w:val="both"/>
      </w:pPr>
      <w:bookmarkStart w:id="41" w:name="_Toc244013040"/>
      <w:r>
        <w:lastRenderedPageBreak/>
        <w:t>Uniformes</w:t>
      </w:r>
      <w:bookmarkEnd w:id="41"/>
    </w:p>
    <w:p w:rsidR="00C12E00" w:rsidRDefault="00C12E00" w:rsidP="00640DA0">
      <w:pPr>
        <w:jc w:val="both"/>
      </w:pPr>
      <w:r w:rsidRPr="00C12E00">
        <w:rPr>
          <w:noProof/>
          <w:lang w:eastAsia="es-ES"/>
        </w:rPr>
        <w:drawing>
          <wp:inline distT="0" distB="0" distL="0" distR="0" wp14:anchorId="0AACB24C" wp14:editId="1E40B433">
            <wp:extent cx="5400040" cy="4723384"/>
            <wp:effectExtent l="0" t="0" r="0" b="1270"/>
            <wp:docPr id="137" name="Imagen 137" descr="C:\Users\daw2\Downloads\Imagen de ChatGPT 22 oct 2026, 18_36_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daw2\Downloads\Imagen de ChatGPT 22 oct 2026, 18_36_18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531"/>
                    <a:stretch/>
                  </pic:blipFill>
                  <pic:spPr bwMode="auto">
                    <a:xfrm>
                      <a:off x="0" y="0"/>
                      <a:ext cx="5400040" cy="47233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12E00" w:rsidRDefault="00C12E00" w:rsidP="00640DA0">
      <w:pPr>
        <w:jc w:val="both"/>
      </w:pPr>
      <w:r>
        <w:br w:type="page"/>
      </w:r>
    </w:p>
    <w:p w:rsidR="00F573CE" w:rsidRDefault="00F573CE" w:rsidP="00640DA0">
      <w:pPr>
        <w:pStyle w:val="Ttulo2"/>
        <w:jc w:val="both"/>
      </w:pPr>
      <w:bookmarkStart w:id="42" w:name="_Toc244013041"/>
      <w:r>
        <w:lastRenderedPageBreak/>
        <w:t>Aviso</w:t>
      </w:r>
      <w:bookmarkEnd w:id="42"/>
    </w:p>
    <w:p w:rsidR="00697551" w:rsidRDefault="00697551" w:rsidP="00640DA0">
      <w:pPr>
        <w:jc w:val="both"/>
        <w:rPr>
          <w:noProof/>
          <w:lang w:eastAsia="es-ES"/>
        </w:rPr>
      </w:pPr>
    </w:p>
    <w:p w:rsidR="00697551" w:rsidRDefault="00697551" w:rsidP="00640DA0">
      <w:pPr>
        <w:jc w:val="both"/>
        <w:rPr>
          <w:noProof/>
          <w:lang w:eastAsia="es-ES"/>
        </w:rPr>
      </w:pPr>
    </w:p>
    <w:p w:rsidR="003821B4" w:rsidRDefault="00BB4955" w:rsidP="00640DA0">
      <w:pPr>
        <w:jc w:val="both"/>
      </w:pPr>
      <w:r w:rsidRPr="00BB4955">
        <w:rPr>
          <w:noProof/>
          <w:lang w:eastAsia="es-ES"/>
        </w:rPr>
        <w:drawing>
          <wp:inline distT="0" distB="0" distL="0" distR="0" wp14:anchorId="334DD0E9" wp14:editId="4B543FF4">
            <wp:extent cx="4838700" cy="5040001"/>
            <wp:effectExtent l="0" t="0" r="0" b="8255"/>
            <wp:docPr id="24" name="Imagen 24" descr="C:\Users\daw2\Downloads\Imagen de ChatGPT 23 oct 2026, 19_16_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daw2\Downloads\Imagen de ChatGPT 23 oct 2026, 19_16_34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83" t="14641" r="11983" b="6162"/>
                    <a:stretch/>
                  </pic:blipFill>
                  <pic:spPr bwMode="auto">
                    <a:xfrm>
                      <a:off x="0" y="0"/>
                      <a:ext cx="4839432" cy="5040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821B4" w:rsidRDefault="003821B4" w:rsidP="00640DA0">
      <w:pPr>
        <w:jc w:val="both"/>
      </w:pPr>
      <w:r>
        <w:br w:type="page"/>
      </w:r>
    </w:p>
    <w:p w:rsidR="00697551" w:rsidRDefault="00697551" w:rsidP="00640DA0">
      <w:pPr>
        <w:pStyle w:val="Ttulo2"/>
        <w:jc w:val="both"/>
      </w:pPr>
      <w:bookmarkStart w:id="43" w:name="_Toc244013042"/>
      <w:r>
        <w:lastRenderedPageBreak/>
        <w:t>Oficina</w:t>
      </w:r>
      <w:bookmarkEnd w:id="43"/>
    </w:p>
    <w:p w:rsidR="00CB6F5C" w:rsidRDefault="00697551" w:rsidP="00640DA0">
      <w:pPr>
        <w:jc w:val="both"/>
      </w:pPr>
      <w:r w:rsidRPr="00697551">
        <w:rPr>
          <w:noProof/>
          <w:lang w:eastAsia="es-ES"/>
        </w:rPr>
        <w:drawing>
          <wp:inline distT="0" distB="0" distL="0" distR="0" wp14:anchorId="7A264E27" wp14:editId="2A911831">
            <wp:extent cx="5400040" cy="4050030"/>
            <wp:effectExtent l="0" t="0" r="0" b="7620"/>
            <wp:docPr id="26" name="Imagen 26" descr="C:\Users\daw2\Downloads\Imagen de ChatGPT 23 oct 2026, 19_23_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daw2\Downloads\Imagen de ChatGPT 23 oct 2026, 19_23_05.png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44" w:name="_Toc240646882"/>
    </w:p>
    <w:p w:rsidR="00CB6F5C" w:rsidRDefault="00CB6F5C" w:rsidP="00640DA0">
      <w:pPr>
        <w:jc w:val="both"/>
      </w:pPr>
      <w:r>
        <w:br w:type="page"/>
      </w:r>
    </w:p>
    <w:p w:rsidR="00CB6F5C" w:rsidRDefault="00CB6F5C" w:rsidP="00640DA0">
      <w:pPr>
        <w:pStyle w:val="Ttulo1"/>
        <w:jc w:val="both"/>
      </w:pPr>
      <w:bookmarkStart w:id="45" w:name="_Toc244013043"/>
      <w:r>
        <w:lastRenderedPageBreak/>
        <w:t>(Cat)</w:t>
      </w:r>
      <w:bookmarkEnd w:id="45"/>
    </w:p>
    <w:p w:rsidR="00CB6F5C" w:rsidRDefault="00CB6F5C" w:rsidP="00640DA0">
      <w:pPr>
        <w:pStyle w:val="Ttulo2"/>
        <w:jc w:val="both"/>
      </w:pPr>
      <w:bookmarkStart w:id="46" w:name="_Toc244013044"/>
      <w:r>
        <w:t>Diagrama de flujo</w:t>
      </w:r>
      <w:bookmarkEnd w:id="46"/>
    </w:p>
    <w:p w:rsidR="00CB6F5C" w:rsidRDefault="00CB6F5C" w:rsidP="00640DA0">
      <w:pPr>
        <w:pStyle w:val="Ttulo2"/>
        <w:jc w:val="both"/>
      </w:pPr>
      <w:bookmarkStart w:id="47" w:name="_Toc244013045"/>
      <w:r>
        <w:t>Wireframes</w:t>
      </w:r>
      <w:bookmarkEnd w:id="47"/>
    </w:p>
    <w:p w:rsidR="005D1F16" w:rsidRDefault="00CB6F5C" w:rsidP="00640DA0">
      <w:pPr>
        <w:pStyle w:val="Ttulo2"/>
        <w:jc w:val="both"/>
      </w:pPr>
      <w:bookmarkStart w:id="48" w:name="_Toc244013046"/>
      <w:r>
        <w:t>Casos de uso</w:t>
      </w:r>
      <w:bookmarkEnd w:id="48"/>
    </w:p>
    <w:p w:rsidR="00A64B90" w:rsidRPr="005D1F16" w:rsidRDefault="005D1F16" w:rsidP="00640DA0">
      <w:pPr>
        <w:jc w:val="both"/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>
        <w:t>(Monigote con flechas)</w:t>
      </w:r>
      <w:r w:rsidR="00A64B90">
        <w:br w:type="page"/>
      </w:r>
    </w:p>
    <w:p w:rsidR="00EA18A2" w:rsidRDefault="00EA18A2" w:rsidP="00640DA0">
      <w:pPr>
        <w:pStyle w:val="Ttulo1"/>
        <w:spacing w:after="240"/>
        <w:jc w:val="both"/>
      </w:pPr>
      <w:bookmarkStart w:id="49" w:name="_Toc244013047"/>
      <w:r>
        <w:lastRenderedPageBreak/>
        <w:t>Bibliografía</w:t>
      </w:r>
      <w:bookmarkEnd w:id="44"/>
      <w:bookmarkEnd w:id="49"/>
    </w:p>
    <w:p w:rsidR="0057115F" w:rsidRDefault="00E25D95" w:rsidP="00640DA0">
      <w:pPr>
        <w:spacing w:after="240"/>
        <w:jc w:val="both"/>
      </w:pPr>
      <w:r>
        <w:t xml:space="preserve">Design.com para el concepto inicial del imagotipo: </w:t>
      </w:r>
      <w:hyperlink r:id="rId53" w:history="1">
        <w:r w:rsidRPr="00090116">
          <w:rPr>
            <w:rStyle w:val="Hipervnculo"/>
          </w:rPr>
          <w:t>https://design.com/</w:t>
        </w:r>
      </w:hyperlink>
    </w:p>
    <w:p w:rsidR="00E25D95" w:rsidRDefault="00E25D95" w:rsidP="00640DA0">
      <w:pPr>
        <w:spacing w:after="240"/>
        <w:jc w:val="both"/>
        <w:rPr>
          <w:rStyle w:val="Hipervnculo"/>
        </w:rPr>
      </w:pPr>
      <w:r>
        <w:t xml:space="preserve">Gemini para las variantes del Imagotipo y el anuncio: </w:t>
      </w:r>
      <w:hyperlink r:id="rId54" w:history="1">
        <w:r w:rsidRPr="00090116">
          <w:rPr>
            <w:rStyle w:val="Hipervnculo"/>
          </w:rPr>
          <w:t>https://gemini.google.com/app</w:t>
        </w:r>
      </w:hyperlink>
    </w:p>
    <w:p w:rsidR="003E0ACC" w:rsidRDefault="003E0ACC" w:rsidP="00640DA0">
      <w:pPr>
        <w:spacing w:after="240"/>
        <w:jc w:val="both"/>
      </w:pPr>
      <w:r>
        <w:t xml:space="preserve">Coolors para las referencias de las paletas de colores: </w:t>
      </w:r>
      <w:hyperlink r:id="rId55" w:history="1">
        <w:r w:rsidRPr="009E374C">
          <w:rPr>
            <w:rStyle w:val="Hipervnculo"/>
          </w:rPr>
          <w:t>https://coolors.co/</w:t>
        </w:r>
      </w:hyperlink>
    </w:p>
    <w:p w:rsidR="003E0ACC" w:rsidRDefault="00602640" w:rsidP="00640DA0">
      <w:pPr>
        <w:spacing w:after="240"/>
        <w:jc w:val="both"/>
      </w:pPr>
      <w:r>
        <w:t xml:space="preserve">Flaticon para los iconos: </w:t>
      </w:r>
      <w:hyperlink r:id="rId56" w:history="1">
        <w:r w:rsidRPr="008F62B0">
          <w:rPr>
            <w:rStyle w:val="Hipervnculo"/>
          </w:rPr>
          <w:t>https://www.flaticon.es/</w:t>
        </w:r>
      </w:hyperlink>
    </w:p>
    <w:p w:rsidR="00602640" w:rsidRPr="00602640" w:rsidRDefault="00602640" w:rsidP="00640DA0">
      <w:pPr>
        <w:spacing w:after="240"/>
        <w:jc w:val="both"/>
      </w:pPr>
    </w:p>
    <w:sectPr w:rsidR="00602640" w:rsidRPr="00602640" w:rsidSect="00EA18A2">
      <w:headerReference w:type="default" r:id="rId57"/>
      <w:footerReference w:type="default" r:id="rId58"/>
      <w:headerReference w:type="first" r:id="rId59"/>
      <w:pgSz w:w="11906" w:h="16838"/>
      <w:pgMar w:top="1417" w:right="1701" w:bottom="1417" w:left="1701" w:header="708" w:footer="708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6099B" w:rsidRDefault="00E6099B" w:rsidP="00EA18A2">
      <w:pPr>
        <w:spacing w:after="0" w:line="240" w:lineRule="auto"/>
      </w:pPr>
      <w:r>
        <w:separator/>
      </w:r>
    </w:p>
  </w:endnote>
  <w:endnote w:type="continuationSeparator" w:id="0">
    <w:p w:rsidR="00E6099B" w:rsidRDefault="00E6099B" w:rsidP="00EA1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mfortaa">
    <w:panose1 w:val="00000000000000000000"/>
    <w:charset w:val="00"/>
    <w:family w:val="auto"/>
    <w:pitch w:val="variable"/>
    <w:sig w:usb0="A00002FF" w:usb1="4000007B" w:usb2="00000000" w:usb3="00000000" w:csb0="0000019F" w:csb1="00000000"/>
  </w:font>
  <w:font w:name="Gabarito">
    <w:panose1 w:val="00000000000000000000"/>
    <w:charset w:val="00"/>
    <w:family w:val="auto"/>
    <w:pitch w:val="variable"/>
    <w:sig w:usb0="0000000F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84671759"/>
      <w:docPartObj>
        <w:docPartGallery w:val="Page Numbers (Bottom of Page)"/>
        <w:docPartUnique/>
      </w:docPartObj>
    </w:sdtPr>
    <w:sdtContent>
      <w:p w:rsidR="001439EA" w:rsidRDefault="001439EA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04AC6">
          <w:rPr>
            <w:noProof/>
          </w:rPr>
          <w:t>9</w:t>
        </w:r>
        <w:r>
          <w:fldChar w:fldCharType="end"/>
        </w:r>
      </w:p>
    </w:sdtContent>
  </w:sdt>
  <w:p w:rsidR="001439EA" w:rsidRDefault="001439E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6099B" w:rsidRDefault="00E6099B" w:rsidP="00EA18A2">
      <w:pPr>
        <w:spacing w:after="0" w:line="240" w:lineRule="auto"/>
      </w:pPr>
      <w:r>
        <w:separator/>
      </w:r>
    </w:p>
  </w:footnote>
  <w:footnote w:type="continuationSeparator" w:id="0">
    <w:p w:rsidR="00E6099B" w:rsidRDefault="00E6099B" w:rsidP="00EA1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439EA" w:rsidRDefault="001439EA" w:rsidP="00EA18A2">
    <w:pPr>
      <w:pStyle w:val="Encabezado"/>
      <w:jc w:val="center"/>
    </w:pPr>
    <w:r>
      <w:t>DAW2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439EA" w:rsidRDefault="001439EA">
    <w:pPr>
      <w:pStyle w:val="Encabezado"/>
    </w:pPr>
    <w:r>
      <w:t>Desarrollo de Aplicaciones Web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70717B"/>
    <w:multiLevelType w:val="hybridMultilevel"/>
    <w:tmpl w:val="BF78D9FC"/>
    <w:lvl w:ilvl="0" w:tplc="346C9782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891596"/>
    <w:multiLevelType w:val="hybridMultilevel"/>
    <w:tmpl w:val="9D72AD68"/>
    <w:lvl w:ilvl="0" w:tplc="7E68DBB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" w:vendorID="64" w:dllVersion="131078" w:nlCheck="1" w:checkStyle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18A2"/>
    <w:rsid w:val="00000820"/>
    <w:rsid w:val="000210B2"/>
    <w:rsid w:val="00052CBB"/>
    <w:rsid w:val="00062B06"/>
    <w:rsid w:val="00135159"/>
    <w:rsid w:val="001439EA"/>
    <w:rsid w:val="0018414B"/>
    <w:rsid w:val="001A099B"/>
    <w:rsid w:val="00201CD3"/>
    <w:rsid w:val="00332407"/>
    <w:rsid w:val="00335C33"/>
    <w:rsid w:val="0034132A"/>
    <w:rsid w:val="00365C8C"/>
    <w:rsid w:val="003821B4"/>
    <w:rsid w:val="003A58F4"/>
    <w:rsid w:val="003E0ACC"/>
    <w:rsid w:val="003F3809"/>
    <w:rsid w:val="003F5647"/>
    <w:rsid w:val="00447D56"/>
    <w:rsid w:val="004638DF"/>
    <w:rsid w:val="00470545"/>
    <w:rsid w:val="0049407C"/>
    <w:rsid w:val="004E2AEF"/>
    <w:rsid w:val="00547DC9"/>
    <w:rsid w:val="00555E05"/>
    <w:rsid w:val="0057115F"/>
    <w:rsid w:val="00585CCA"/>
    <w:rsid w:val="005A093D"/>
    <w:rsid w:val="005D1F16"/>
    <w:rsid w:val="005D411B"/>
    <w:rsid w:val="00602640"/>
    <w:rsid w:val="00640DA0"/>
    <w:rsid w:val="00641D19"/>
    <w:rsid w:val="00671B00"/>
    <w:rsid w:val="00697551"/>
    <w:rsid w:val="006A4C11"/>
    <w:rsid w:val="006F79D9"/>
    <w:rsid w:val="00760CB9"/>
    <w:rsid w:val="007962CC"/>
    <w:rsid w:val="007B6514"/>
    <w:rsid w:val="007C6AA1"/>
    <w:rsid w:val="007D4CF9"/>
    <w:rsid w:val="0081387C"/>
    <w:rsid w:val="008E1933"/>
    <w:rsid w:val="008F4D2D"/>
    <w:rsid w:val="009628C2"/>
    <w:rsid w:val="009A2296"/>
    <w:rsid w:val="009E6448"/>
    <w:rsid w:val="00A01975"/>
    <w:rsid w:val="00A01B3C"/>
    <w:rsid w:val="00A16FA8"/>
    <w:rsid w:val="00A64B90"/>
    <w:rsid w:val="00A91C80"/>
    <w:rsid w:val="00A96A25"/>
    <w:rsid w:val="00B04AC6"/>
    <w:rsid w:val="00B650A3"/>
    <w:rsid w:val="00B74C79"/>
    <w:rsid w:val="00B7626D"/>
    <w:rsid w:val="00BA51FA"/>
    <w:rsid w:val="00BB4955"/>
    <w:rsid w:val="00BC2C04"/>
    <w:rsid w:val="00BD3001"/>
    <w:rsid w:val="00BD5B32"/>
    <w:rsid w:val="00C12E00"/>
    <w:rsid w:val="00C37066"/>
    <w:rsid w:val="00C70937"/>
    <w:rsid w:val="00CB6F5C"/>
    <w:rsid w:val="00CF2FFD"/>
    <w:rsid w:val="00CF7E93"/>
    <w:rsid w:val="00D20D31"/>
    <w:rsid w:val="00D77F4C"/>
    <w:rsid w:val="00E13764"/>
    <w:rsid w:val="00E21352"/>
    <w:rsid w:val="00E25D95"/>
    <w:rsid w:val="00E40287"/>
    <w:rsid w:val="00E6099B"/>
    <w:rsid w:val="00E72A47"/>
    <w:rsid w:val="00EA18A2"/>
    <w:rsid w:val="00EA3E62"/>
    <w:rsid w:val="00EA7A47"/>
    <w:rsid w:val="00F35D23"/>
    <w:rsid w:val="00F36904"/>
    <w:rsid w:val="00F573CE"/>
    <w:rsid w:val="00F94475"/>
    <w:rsid w:val="00FA5D38"/>
    <w:rsid w:val="00FC289E"/>
    <w:rsid w:val="00FD32A5"/>
    <w:rsid w:val="00FE3D9F"/>
    <w:rsid w:val="00FE4F96"/>
    <w:rsid w:val="00FF2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392F908-126D-48FC-A5F0-9D364CEA1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0545"/>
  </w:style>
  <w:style w:type="paragraph" w:styleId="Ttulo1">
    <w:name w:val="heading 1"/>
    <w:basedOn w:val="Normal"/>
    <w:next w:val="Normal"/>
    <w:link w:val="Ttulo1Car"/>
    <w:uiPriority w:val="9"/>
    <w:qFormat/>
    <w:rsid w:val="0057115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7115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9755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A18A2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A18A2"/>
    <w:rPr>
      <w:rFonts w:eastAsiaTheme="minorEastAsia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EA18A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A18A2"/>
  </w:style>
  <w:style w:type="paragraph" w:styleId="Piedepgina">
    <w:name w:val="footer"/>
    <w:basedOn w:val="Normal"/>
    <w:link w:val="PiedepginaCar"/>
    <w:uiPriority w:val="99"/>
    <w:unhideWhenUsed/>
    <w:rsid w:val="00EA18A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A18A2"/>
  </w:style>
  <w:style w:type="character" w:customStyle="1" w:styleId="Ttulo1Car">
    <w:name w:val="Título 1 Car"/>
    <w:basedOn w:val="Fuentedeprrafopredeter"/>
    <w:link w:val="Ttulo1"/>
    <w:uiPriority w:val="9"/>
    <w:rsid w:val="0057115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57115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57115F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57115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57115F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57115F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5D411B"/>
    <w:pPr>
      <w:ind w:left="720"/>
      <w:contextualSpacing/>
    </w:pPr>
  </w:style>
  <w:style w:type="paragraph" w:styleId="TDC3">
    <w:name w:val="toc 3"/>
    <w:basedOn w:val="Normal"/>
    <w:next w:val="Normal"/>
    <w:autoRedefine/>
    <w:uiPriority w:val="39"/>
    <w:unhideWhenUsed/>
    <w:rsid w:val="00BC2C04"/>
    <w:pPr>
      <w:spacing w:after="100"/>
      <w:ind w:left="440"/>
    </w:pPr>
    <w:rPr>
      <w:rFonts w:eastAsiaTheme="minorEastAsia" w:cs="Times New Roman"/>
      <w:lang w:eastAsia="es-ES"/>
    </w:rPr>
  </w:style>
  <w:style w:type="table" w:styleId="Tablaconcuadrcula">
    <w:name w:val="Table Grid"/>
    <w:basedOn w:val="Tablanormal"/>
    <w:uiPriority w:val="39"/>
    <w:rsid w:val="00A64B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rsid w:val="0069755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093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7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hyperlink" Target="https://coolors.co/" TargetMode="Externa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image" Target="media/image33.png"/><Relationship Id="rId54" Type="http://schemas.openxmlformats.org/officeDocument/2006/relationships/hyperlink" Target="https://gemini.google.com/app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hyperlink" Target="https://design.com/" TargetMode="External"/><Relationship Id="rId58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header" Target="header1.xml"/><Relationship Id="rId61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hyperlink" Target="https://www.flaticon.es/" TargetMode="External"/><Relationship Id="rId8" Type="http://schemas.openxmlformats.org/officeDocument/2006/relationships/endnotes" Target="endnotes.xml"/><Relationship Id="rId51" Type="http://schemas.openxmlformats.org/officeDocument/2006/relationships/image" Target="media/image43.png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7081DC0-BA1A-4C8B-B3C7-6DA8F645C3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992</TotalTime>
  <Pages>33</Pages>
  <Words>1619</Words>
  <Characters>8907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 Marcas</vt:lpstr>
    </vt:vector>
  </TitlesOfParts>
  <Company/>
  <LinksUpToDate>false</LinksUpToDate>
  <CharactersWithSpaces>10505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Marcas</dc:title>
  <dc:subject>Iván Marín viadero</dc:subject>
  <dc:creator>Diseño de interfaces web</dc:creator>
  <cp:keywords/>
  <dc:description/>
  <cp:lastModifiedBy>daw2</cp:lastModifiedBy>
  <cp:revision>1</cp:revision>
  <cp:lastPrinted>2026-09-18T18:23:00Z</cp:lastPrinted>
  <dcterms:created xsi:type="dcterms:W3CDTF">2026-09-18T15:43:00Z</dcterms:created>
  <dcterms:modified xsi:type="dcterms:W3CDTF">2026-10-27T17:25:00Z</dcterms:modified>
</cp:coreProperties>
</file>