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C94" w:rsidRPr="00DC1B1A" w:rsidRDefault="00F30476" w:rsidP="00C545AA">
      <w:pPr>
        <w:pStyle w:val="Heading1"/>
      </w:pPr>
      <w:bookmarkStart w:id="0" w:name="_Toc320693265"/>
      <w:r>
        <w:rPr>
          <w:noProof/>
        </w:rPr>
        <w:drawing>
          <wp:inline distT="0" distB="0" distL="0" distR="0" wp14:anchorId="488F9D38" wp14:editId="488F539F">
            <wp:extent cx="5256627" cy="1123950"/>
            <wp:effectExtent l="0" t="0" r="127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R2_Logo.jpg"/>
                    <pic:cNvPicPr/>
                  </pic:nvPicPr>
                  <pic:blipFill>
                    <a:blip r:embed="rId12">
                      <a:extLst>
                        <a:ext uri="{28A0092B-C50C-407E-A947-70E740481C1C}">
                          <a14:useLocalDpi xmlns:a14="http://schemas.microsoft.com/office/drawing/2010/main" val="0"/>
                        </a:ext>
                      </a:extLst>
                    </a:blip>
                    <a:stretch>
                      <a:fillRect/>
                    </a:stretch>
                  </pic:blipFill>
                  <pic:spPr>
                    <a:xfrm>
                      <a:off x="0" y="0"/>
                      <a:ext cx="5256627" cy="1123950"/>
                    </a:xfrm>
                    <a:prstGeom prst="rect">
                      <a:avLst/>
                    </a:prstGeom>
                  </pic:spPr>
                </pic:pic>
              </a:graphicData>
            </a:graphic>
          </wp:inline>
        </w:drawing>
      </w:r>
      <w:bookmarkEnd w:id="0"/>
    </w:p>
    <w:p w:rsidR="008E5012" w:rsidRDefault="00EC3D29" w:rsidP="00C65C94">
      <w:pPr>
        <w:rPr>
          <w:rFonts w:ascii="Arial" w:hAnsi="Arial" w:cs="Arial"/>
        </w:rPr>
      </w:pPr>
      <w:r w:rsidRPr="00A73595">
        <w:rPr>
          <w:rFonts w:ascii="Arial" w:hAnsi="Arial" w:cs="Arial"/>
        </w:rPr>
        <w:t>Cleans</w:t>
      </w:r>
      <w:r>
        <w:rPr>
          <w:rFonts w:ascii="Arial" w:hAnsi="Arial" w:cs="Arial"/>
        </w:rPr>
        <w:t>e</w:t>
      </w:r>
      <w:r w:rsidRPr="00A73595">
        <w:rPr>
          <w:rFonts w:ascii="Arial" w:hAnsi="Arial" w:cs="Arial"/>
        </w:rPr>
        <w:t xml:space="preserve"> </w:t>
      </w:r>
      <w:r w:rsidR="00A73595" w:rsidRPr="00A73595">
        <w:rPr>
          <w:rFonts w:ascii="Arial" w:hAnsi="Arial" w:cs="Arial"/>
        </w:rPr>
        <w:t xml:space="preserve">and Match Master Data </w:t>
      </w:r>
      <w:r w:rsidR="003049E4">
        <w:rPr>
          <w:rFonts w:ascii="Arial" w:hAnsi="Arial" w:cs="Arial"/>
        </w:rPr>
        <w:t>b</w:t>
      </w:r>
      <w:r>
        <w:rPr>
          <w:rFonts w:ascii="Arial" w:hAnsi="Arial" w:cs="Arial"/>
        </w:rPr>
        <w:t xml:space="preserve">y </w:t>
      </w:r>
      <w:r w:rsidR="00A73595" w:rsidRPr="00A73595">
        <w:rPr>
          <w:rFonts w:ascii="Arial" w:hAnsi="Arial" w:cs="Arial"/>
        </w:rPr>
        <w:t>Using EIM</w:t>
      </w: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EA0952">
        <w:rPr>
          <w:rFonts w:ascii="Arial" w:hAnsi="Arial" w:cs="Arial"/>
          <w:color w:val="FF0000"/>
        </w:rPr>
        <w:t>Jim van de Erve</w:t>
      </w:r>
    </w:p>
    <w:p w:rsidR="00C65C94" w:rsidRPr="00592368" w:rsidRDefault="00C65C94" w:rsidP="00C65C94">
      <w:pPr>
        <w:rPr>
          <w:rFonts w:ascii="Arial" w:hAnsi="Arial" w:cs="Arial"/>
          <w:b/>
        </w:rPr>
      </w:pPr>
      <w:r w:rsidRPr="00592368">
        <w:rPr>
          <w:rFonts w:ascii="Arial" w:hAnsi="Arial" w:cs="Arial"/>
          <w:b/>
        </w:rPr>
        <w:t>Technical Reviewer</w:t>
      </w:r>
      <w:r w:rsidR="00A565C9">
        <w:rPr>
          <w:rFonts w:ascii="Arial" w:hAnsi="Arial" w:cs="Arial"/>
          <w:b/>
        </w:rPr>
        <w:t>s</w:t>
      </w:r>
      <w:r w:rsidRPr="00592368">
        <w:rPr>
          <w:rFonts w:ascii="Arial" w:hAnsi="Arial" w:cs="Arial"/>
          <w:b/>
        </w:rPr>
        <w:t>:</w:t>
      </w:r>
      <w:r w:rsidR="00853463">
        <w:rPr>
          <w:rFonts w:ascii="Arial" w:hAnsi="Arial" w:cs="Arial"/>
        </w:rPr>
        <w:t xml:space="preserve"> </w:t>
      </w:r>
      <w:r w:rsidR="00A405EA">
        <w:rPr>
          <w:rFonts w:ascii="Arial" w:hAnsi="Arial" w:cs="Arial"/>
          <w:color w:val="FF0000"/>
        </w:rPr>
        <w:t xml:space="preserve">Matthew Roche, </w:t>
      </w:r>
      <w:r w:rsidR="00E15856">
        <w:rPr>
          <w:rFonts w:ascii="Arial" w:hAnsi="Arial" w:cs="Arial"/>
          <w:color w:val="FF0000"/>
        </w:rPr>
        <w:t>Matt Masson, Gadi Peleg</w:t>
      </w:r>
      <w:r w:rsidR="000540CF">
        <w:rPr>
          <w:rFonts w:ascii="Arial" w:hAnsi="Arial" w:cs="Arial"/>
          <w:color w:val="FF0000"/>
        </w:rPr>
        <w:t>, Carla Sabotta</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00A73595">
        <w:rPr>
          <w:rFonts w:ascii="Arial" w:hAnsi="Arial" w:cs="Arial"/>
        </w:rPr>
        <w:t xml:space="preserve"> 10</w:t>
      </w:r>
      <w:r w:rsidR="00853463">
        <w:rPr>
          <w:rFonts w:ascii="Arial" w:hAnsi="Arial" w:cs="Arial"/>
        </w:rPr>
        <w:t>/2012</w:t>
      </w:r>
    </w:p>
    <w:p w:rsidR="00C65C94" w:rsidRPr="00592368" w:rsidRDefault="00C65C94" w:rsidP="00C545AA">
      <w:pPr>
        <w:rPr>
          <w:rFonts w:ascii="Arial" w:hAnsi="Arial" w:cs="Arial"/>
        </w:rPr>
      </w:pPr>
      <w:r w:rsidRPr="00592368">
        <w:rPr>
          <w:rFonts w:ascii="Arial" w:hAnsi="Arial" w:cs="Arial"/>
          <w:b/>
        </w:rPr>
        <w:t>Applies to:</w:t>
      </w:r>
      <w:r w:rsidR="0011353A">
        <w:rPr>
          <w:rFonts w:ascii="Arial" w:hAnsi="Arial" w:cs="Arial"/>
        </w:rPr>
        <w:t xml:space="preserve"> </w:t>
      </w:r>
      <w:r w:rsidR="00457BC0">
        <w:rPr>
          <w:rFonts w:ascii="Arial" w:hAnsi="Arial" w:cs="Arial"/>
          <w:color w:val="FF0000"/>
        </w:rPr>
        <w:t>SQL Server 2012</w:t>
      </w:r>
    </w:p>
    <w:p w:rsidR="00C65C94" w:rsidRPr="00592368" w:rsidRDefault="00C65C94" w:rsidP="00C545AA">
      <w:pPr>
        <w:rPr>
          <w:rFonts w:ascii="Arial" w:hAnsi="Arial" w:cs="Arial"/>
        </w:rPr>
      </w:pPr>
    </w:p>
    <w:p w:rsidR="00DC466E" w:rsidRPr="0085791E" w:rsidRDefault="00C65C94" w:rsidP="00A73595">
      <w:pPr>
        <w:rPr>
          <w:rFonts w:cstheme="minorHAnsi"/>
        </w:rPr>
      </w:pPr>
      <w:r w:rsidRPr="00592368">
        <w:rPr>
          <w:rFonts w:ascii="Arial" w:hAnsi="Arial" w:cs="Arial"/>
          <w:b/>
        </w:rPr>
        <w:t>Summary:</w:t>
      </w:r>
      <w:r w:rsidRPr="00592368">
        <w:rPr>
          <w:rFonts w:ascii="Arial" w:hAnsi="Arial" w:cs="Arial"/>
        </w:rPr>
        <w:t xml:space="preserve"> </w:t>
      </w:r>
      <w:r w:rsidR="00457BC0">
        <w:rPr>
          <w:rFonts w:ascii="Arial" w:eastAsia="Times New Roman" w:hAnsi="Arial" w:cs="Arial"/>
          <w:sz w:val="24"/>
          <w:szCs w:val="24"/>
        </w:rPr>
        <w:t xml:space="preserve">This white paper describes how to cleanse </w:t>
      </w:r>
      <w:r w:rsidR="004650CB">
        <w:rPr>
          <w:rFonts w:ascii="Arial" w:eastAsia="Times New Roman" w:hAnsi="Arial" w:cs="Arial"/>
          <w:sz w:val="24"/>
          <w:szCs w:val="24"/>
        </w:rPr>
        <w:t xml:space="preserve">and match </w:t>
      </w:r>
      <w:bookmarkStart w:id="1" w:name="_GoBack"/>
      <w:bookmarkEnd w:id="1"/>
      <w:r w:rsidR="00457BC0">
        <w:rPr>
          <w:rFonts w:ascii="Arial" w:eastAsia="Times New Roman" w:hAnsi="Arial" w:cs="Arial"/>
          <w:sz w:val="24"/>
          <w:szCs w:val="24"/>
        </w:rPr>
        <w:t xml:space="preserve">master data using the Enterprise Information Management products </w:t>
      </w:r>
      <w:r w:rsidR="00AC450A">
        <w:rPr>
          <w:rFonts w:ascii="Arial" w:eastAsia="Times New Roman" w:hAnsi="Arial" w:cs="Arial"/>
          <w:sz w:val="24"/>
          <w:szCs w:val="24"/>
        </w:rPr>
        <w:t xml:space="preserve">of </w:t>
      </w:r>
      <w:r w:rsidR="00EC3D29">
        <w:rPr>
          <w:rFonts w:ascii="Arial" w:eastAsia="Times New Roman" w:hAnsi="Arial" w:cs="Arial"/>
          <w:sz w:val="24"/>
          <w:szCs w:val="24"/>
        </w:rPr>
        <w:t xml:space="preserve">Microsoft </w:t>
      </w:r>
      <w:r w:rsidR="00457BC0">
        <w:rPr>
          <w:rFonts w:ascii="Arial" w:eastAsia="Times New Roman" w:hAnsi="Arial" w:cs="Arial"/>
          <w:sz w:val="24"/>
          <w:szCs w:val="24"/>
        </w:rPr>
        <w:t xml:space="preserve">SQL Server </w:t>
      </w:r>
      <w:r w:rsidR="00EC3D29">
        <w:rPr>
          <w:rFonts w:ascii="Arial" w:eastAsia="Times New Roman" w:hAnsi="Arial" w:cs="Arial"/>
          <w:sz w:val="24"/>
          <w:szCs w:val="24"/>
        </w:rPr>
        <w:t xml:space="preserve">2012 </w:t>
      </w:r>
      <w:r w:rsidR="00457BC0">
        <w:rPr>
          <w:rFonts w:ascii="Arial" w:eastAsia="Times New Roman" w:hAnsi="Arial" w:cs="Arial"/>
          <w:sz w:val="24"/>
          <w:szCs w:val="24"/>
        </w:rPr>
        <w:t xml:space="preserve">Master Data Services, </w:t>
      </w:r>
      <w:r w:rsidR="00EC3D29">
        <w:rPr>
          <w:rFonts w:ascii="Arial" w:eastAsia="Times New Roman" w:hAnsi="Arial" w:cs="Arial"/>
          <w:sz w:val="24"/>
          <w:szCs w:val="24"/>
        </w:rPr>
        <w:t xml:space="preserve">SQL Server </w:t>
      </w:r>
      <w:r w:rsidR="00457BC0">
        <w:rPr>
          <w:rFonts w:ascii="Arial" w:eastAsia="Times New Roman" w:hAnsi="Arial" w:cs="Arial"/>
          <w:sz w:val="24"/>
          <w:szCs w:val="24"/>
        </w:rPr>
        <w:t xml:space="preserve">Data Quality Services, and </w:t>
      </w:r>
      <w:r w:rsidR="00EC3D29">
        <w:rPr>
          <w:rFonts w:ascii="Arial" w:eastAsia="Times New Roman" w:hAnsi="Arial" w:cs="Arial"/>
          <w:sz w:val="24"/>
          <w:szCs w:val="24"/>
        </w:rPr>
        <w:t xml:space="preserve">SQL Server </w:t>
      </w:r>
      <w:r w:rsidR="00457BC0">
        <w:rPr>
          <w:rFonts w:ascii="Arial" w:eastAsia="Times New Roman" w:hAnsi="Arial" w:cs="Arial"/>
          <w:sz w:val="24"/>
          <w:szCs w:val="24"/>
        </w:rPr>
        <w:t xml:space="preserve">Integration Services. The white </w:t>
      </w:r>
      <w:proofErr w:type="gramStart"/>
      <w:r w:rsidR="00457BC0">
        <w:rPr>
          <w:rFonts w:ascii="Arial" w:eastAsia="Times New Roman" w:hAnsi="Arial" w:cs="Arial"/>
          <w:sz w:val="24"/>
          <w:szCs w:val="24"/>
        </w:rPr>
        <w:t>paper</w:t>
      </w:r>
      <w:proofErr w:type="gramEnd"/>
      <w:r w:rsidR="00457BC0">
        <w:rPr>
          <w:rFonts w:ascii="Arial" w:eastAsia="Times New Roman" w:hAnsi="Arial" w:cs="Arial"/>
          <w:sz w:val="24"/>
          <w:szCs w:val="24"/>
        </w:rPr>
        <w:t xml:space="preserve"> addresses scenarios for building and cleansing a new master data entity, updating one, and performing matching. It also describes </w:t>
      </w:r>
      <w:r w:rsidR="003049E4">
        <w:rPr>
          <w:rFonts w:ascii="Arial" w:eastAsia="Times New Roman" w:hAnsi="Arial" w:cs="Arial"/>
          <w:sz w:val="24"/>
          <w:szCs w:val="24"/>
        </w:rPr>
        <w:t xml:space="preserve">some of </w:t>
      </w:r>
      <w:r w:rsidR="00457BC0">
        <w:rPr>
          <w:rFonts w:ascii="Arial" w:eastAsia="Times New Roman" w:hAnsi="Arial" w:cs="Arial"/>
          <w:sz w:val="24"/>
          <w:szCs w:val="24"/>
        </w:rPr>
        <w:t>the differences</w:t>
      </w:r>
      <w:r w:rsidR="00AC450A">
        <w:rPr>
          <w:rFonts w:ascii="Arial" w:eastAsia="Times New Roman" w:hAnsi="Arial" w:cs="Arial"/>
          <w:sz w:val="24"/>
          <w:szCs w:val="24"/>
        </w:rPr>
        <w:t xml:space="preserve"> between</w:t>
      </w:r>
      <w:r w:rsidR="00457BC0">
        <w:rPr>
          <w:rFonts w:ascii="Arial" w:eastAsia="Times New Roman" w:hAnsi="Arial" w:cs="Arial"/>
          <w:sz w:val="24"/>
          <w:szCs w:val="24"/>
        </w:rPr>
        <w:t xml:space="preserve"> Master Data Services and Data Quality Services.</w:t>
      </w:r>
    </w:p>
    <w:p w:rsidR="00C65C94" w:rsidRPr="00592368" w:rsidRDefault="00C65C94" w:rsidP="00C545AA">
      <w:pPr>
        <w:rPr>
          <w:rFonts w:ascii="Arial" w:hAnsi="Arial" w:cs="Arial"/>
        </w:rPr>
      </w:pP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EC3D29">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p w:rsidR="00A73595" w:rsidRDefault="00EC3D29" w:rsidP="00A73595">
      <w:pPr>
        <w:pStyle w:val="Title"/>
      </w:pPr>
      <w:r>
        <w:lastRenderedPageBreak/>
        <w:t xml:space="preserve">Cleanse </w:t>
      </w:r>
      <w:r w:rsidR="00A73595">
        <w:t xml:space="preserve">and Match Master Data </w:t>
      </w:r>
      <w:r w:rsidR="00300ABD">
        <w:t xml:space="preserve">by </w:t>
      </w:r>
      <w:r w:rsidR="00A73595">
        <w:t>Using EIM</w:t>
      </w:r>
    </w:p>
    <w:p w:rsidR="00A73595" w:rsidRDefault="00EC3D29" w:rsidP="00A73595">
      <w:pPr>
        <w:pStyle w:val="Heading1"/>
      </w:pPr>
      <w:r>
        <w:t>Master Data Services</w:t>
      </w:r>
      <w:r w:rsidR="00A73595">
        <w:t xml:space="preserve">, </w:t>
      </w:r>
      <w:r>
        <w:t>Data Quality Services</w:t>
      </w:r>
      <w:r w:rsidR="00A73595">
        <w:t xml:space="preserve">, and </w:t>
      </w:r>
      <w:r>
        <w:t>Integration Services</w:t>
      </w:r>
      <w:r w:rsidR="00A73595">
        <w:t>: Better Together</w:t>
      </w:r>
    </w:p>
    <w:p w:rsidR="00A73595" w:rsidRDefault="00A73595" w:rsidP="00A73595">
      <w:r>
        <w:t>SQL Se</w:t>
      </w:r>
      <w:r w:rsidR="00EE5EC0">
        <w:t xml:space="preserve">rver 2012 Master Data Services </w:t>
      </w:r>
      <w:r>
        <w:t xml:space="preserve">and Data Quality Services </w:t>
      </w:r>
      <w:r w:rsidR="00C95159">
        <w:t>help</w:t>
      </w:r>
      <w:r>
        <w:t xml:space="preserve"> ensure the integrity of a company's data. You store and manage master data using </w:t>
      </w:r>
      <w:r w:rsidR="00EC3D29">
        <w:t>Master Data Services</w:t>
      </w:r>
      <w:r>
        <w:t xml:space="preserve">. You cleanse and match data using </w:t>
      </w:r>
      <w:r w:rsidR="00A47D84">
        <w:t>Data Quality Services</w:t>
      </w:r>
      <w:r>
        <w:t xml:space="preserve">. You can use them independently, maintaining master data without cleansing and matching it, or cleansing and matching </w:t>
      </w:r>
      <w:r w:rsidR="00790332">
        <w:t xml:space="preserve">source </w:t>
      </w:r>
      <w:r>
        <w:t xml:space="preserve">data without maintaining master data. However, </w:t>
      </w:r>
      <w:r w:rsidR="00EC3D29">
        <w:t xml:space="preserve">Master Data Services </w:t>
      </w:r>
      <w:r>
        <w:t xml:space="preserve">and </w:t>
      </w:r>
      <w:r w:rsidR="00A47D84">
        <w:t xml:space="preserve">Data Quality Services </w:t>
      </w:r>
      <w:r>
        <w:t xml:space="preserve">have complementary feature sets and are best used in partnership. You can use the interactive and computer-assisted processes in both </w:t>
      </w:r>
      <w:r w:rsidR="00EC3D29">
        <w:t xml:space="preserve">Master Data Services </w:t>
      </w:r>
      <w:r>
        <w:t xml:space="preserve">and </w:t>
      </w:r>
      <w:r w:rsidR="00A47D84">
        <w:t xml:space="preserve">Data Quality Services </w:t>
      </w:r>
      <w:r>
        <w:t xml:space="preserve">to create and maintain master data of high quality. And you can use them together with SQL Server Integration Services in </w:t>
      </w:r>
      <w:r w:rsidR="00C86A22">
        <w:t>an</w:t>
      </w:r>
      <w:r>
        <w:t xml:space="preserve"> Enterprise Information Management (EIM) </w:t>
      </w:r>
      <w:r w:rsidR="00C86A22">
        <w:t xml:space="preserve">solution </w:t>
      </w:r>
      <w:r w:rsidR="00C95159">
        <w:t>that runs</w:t>
      </w:r>
      <w:r>
        <w:t xml:space="preserve"> both </w:t>
      </w:r>
      <w:r w:rsidR="00C95159">
        <w:t xml:space="preserve">the </w:t>
      </w:r>
      <w:r>
        <w:t xml:space="preserve">data quality and </w:t>
      </w:r>
      <w:r w:rsidR="00C95159">
        <w:t xml:space="preserve">the </w:t>
      </w:r>
      <w:r>
        <w:t>master data management processes.</w:t>
      </w:r>
    </w:p>
    <w:p w:rsidR="00A73595" w:rsidRDefault="00A73595" w:rsidP="00A73595">
      <w:r>
        <w:t xml:space="preserve">After describing how </w:t>
      </w:r>
      <w:r w:rsidR="00EC3D29">
        <w:t xml:space="preserve">Master Data Services </w:t>
      </w:r>
      <w:r>
        <w:t xml:space="preserve">and </w:t>
      </w:r>
      <w:r w:rsidR="00A47D84">
        <w:t xml:space="preserve">Data Quality Services </w:t>
      </w:r>
      <w:r>
        <w:t>work together, this white paper presents four scenarios in which you can cleanse and match master data using these EIM components:</w:t>
      </w:r>
    </w:p>
    <w:p w:rsidR="00A73595" w:rsidRDefault="00A73595" w:rsidP="00A73595">
      <w:pPr>
        <w:pStyle w:val="ListParagraph"/>
        <w:numPr>
          <w:ilvl w:val="0"/>
          <w:numId w:val="38"/>
        </w:numPr>
      </w:pPr>
      <w:r>
        <w:t>Creat</w:t>
      </w:r>
      <w:r w:rsidR="00163336">
        <w:t>e and build</w:t>
      </w:r>
      <w:r>
        <w:t xml:space="preserve"> a new master data </w:t>
      </w:r>
      <w:r w:rsidR="002135B3">
        <w:t xml:space="preserve">model and </w:t>
      </w:r>
      <w:r w:rsidR="00CC68BC">
        <w:t xml:space="preserve">an </w:t>
      </w:r>
      <w:r>
        <w:t>entity</w:t>
      </w:r>
      <w:r w:rsidR="00CC68BC">
        <w:t xml:space="preserve"> within the model that will contain the data for a field</w:t>
      </w:r>
      <w:r w:rsidR="007F764A">
        <w:t>,</w:t>
      </w:r>
      <w:r>
        <w:t xml:space="preserve"> using </w:t>
      </w:r>
      <w:r w:rsidR="00EC3D29">
        <w:t xml:space="preserve">Master Data Services </w:t>
      </w:r>
      <w:r>
        <w:t xml:space="preserve">and </w:t>
      </w:r>
      <w:r w:rsidR="00A47D84">
        <w:t>Data Quality Services</w:t>
      </w:r>
    </w:p>
    <w:p w:rsidR="00A73595" w:rsidRDefault="00A73595" w:rsidP="00A73595">
      <w:pPr>
        <w:pStyle w:val="ListParagraph"/>
        <w:numPr>
          <w:ilvl w:val="0"/>
          <w:numId w:val="38"/>
        </w:numPr>
      </w:pPr>
      <w:r>
        <w:t>Updat</w:t>
      </w:r>
      <w:r w:rsidR="00163336">
        <w:t>e</w:t>
      </w:r>
      <w:r>
        <w:t xml:space="preserve"> an existing master data entity in an </w:t>
      </w:r>
      <w:r w:rsidR="00163336">
        <w:t xml:space="preserve">EIM </w:t>
      </w:r>
      <w:r>
        <w:t xml:space="preserve">automated lookup scenario using </w:t>
      </w:r>
      <w:r w:rsidR="00D118DC">
        <w:t>Integration Services</w:t>
      </w:r>
      <w:r>
        <w:t xml:space="preserve">, </w:t>
      </w:r>
      <w:r w:rsidR="00EC3D29">
        <w:t>Master Data Services</w:t>
      </w:r>
      <w:r>
        <w:t xml:space="preserve">, and </w:t>
      </w:r>
      <w:r w:rsidR="00A47D84">
        <w:t>Data Quality Services</w:t>
      </w:r>
    </w:p>
    <w:p w:rsidR="00A73595" w:rsidRDefault="00163336" w:rsidP="00A73595">
      <w:pPr>
        <w:pStyle w:val="ListParagraph"/>
        <w:numPr>
          <w:ilvl w:val="0"/>
          <w:numId w:val="38"/>
        </w:numPr>
      </w:pPr>
      <w:r>
        <w:t>Include checks for close matches when updating an existing master data entity, by adding</w:t>
      </w:r>
      <w:r w:rsidR="00A73595">
        <w:t xml:space="preserve"> fuzzy matching to the EIM automated update scenario</w:t>
      </w:r>
    </w:p>
    <w:p w:rsidR="00A73595" w:rsidRDefault="00A73595" w:rsidP="00A73595">
      <w:pPr>
        <w:pStyle w:val="ListParagraph"/>
        <w:numPr>
          <w:ilvl w:val="0"/>
          <w:numId w:val="38"/>
        </w:numPr>
      </w:pPr>
      <w:r>
        <w:t xml:space="preserve">Perform matching on an existing entity from within the </w:t>
      </w:r>
      <w:r w:rsidR="00EC3D29">
        <w:t xml:space="preserve">Master Data Services </w:t>
      </w:r>
      <w:r>
        <w:t>Add-in for Excel.</w:t>
      </w:r>
    </w:p>
    <w:p w:rsidR="00340F9B" w:rsidRDefault="004C32C6" w:rsidP="00340F9B">
      <w:r>
        <w:t>Tutorials that provid</w:t>
      </w:r>
      <w:r w:rsidR="00163336">
        <w:t>e</w:t>
      </w:r>
      <w:r>
        <w:t xml:space="preserve"> step-by-step procedures for cleansing master data can be found</w:t>
      </w:r>
      <w:r w:rsidR="00163336">
        <w:t xml:space="preserve"> in the </w:t>
      </w:r>
      <w:hyperlink r:id="rId13" w:history="1">
        <w:r w:rsidR="00163336" w:rsidRPr="0066209D">
          <w:rPr>
            <w:rStyle w:val="Hyperlink"/>
          </w:rPr>
          <w:t>Tuto</w:t>
        </w:r>
        <w:r w:rsidR="0066209D" w:rsidRPr="0066209D">
          <w:rPr>
            <w:rStyle w:val="Hyperlink"/>
          </w:rPr>
          <w:t>r</w:t>
        </w:r>
        <w:r w:rsidR="00163336" w:rsidRPr="0066209D">
          <w:rPr>
            <w:rStyle w:val="Hyperlink"/>
          </w:rPr>
          <w:t>ial: Enterprise Information Management</w:t>
        </w:r>
        <w:r w:rsidR="0066209D" w:rsidRPr="0066209D">
          <w:rPr>
            <w:rStyle w:val="Hyperlink"/>
          </w:rPr>
          <w:t xml:space="preserve"> Using SSIS, MDS, and DQS Together</w:t>
        </w:r>
      </w:hyperlink>
      <w:r w:rsidR="0066209D">
        <w:t xml:space="preserve"> whitepaper</w:t>
      </w:r>
      <w:r>
        <w:t>.</w:t>
      </w:r>
    </w:p>
    <w:p w:rsidR="00A73595" w:rsidRDefault="00A73595" w:rsidP="00A73595">
      <w:pPr>
        <w:pStyle w:val="Heading2"/>
      </w:pPr>
      <w:r>
        <w:t xml:space="preserve">How </w:t>
      </w:r>
      <w:r w:rsidR="00EC3D29">
        <w:t xml:space="preserve">Master Data Services </w:t>
      </w:r>
      <w:r>
        <w:t xml:space="preserve">and </w:t>
      </w:r>
      <w:r w:rsidR="0066209D">
        <w:t>Data Quality Services</w:t>
      </w:r>
      <w:r w:rsidR="00E01FF7">
        <w:t xml:space="preserve"> </w:t>
      </w:r>
      <w:r w:rsidR="00AC41E9">
        <w:t>work together</w:t>
      </w:r>
    </w:p>
    <w:p w:rsidR="00A73595" w:rsidRDefault="00C07FA4" w:rsidP="00A73595">
      <w:r>
        <w:t xml:space="preserve">To describe how </w:t>
      </w:r>
      <w:r w:rsidR="00E01FF7">
        <w:t>these features</w:t>
      </w:r>
      <w:r w:rsidR="00A47D84">
        <w:t xml:space="preserve"> </w:t>
      </w:r>
      <w:r w:rsidR="00A73595">
        <w:t xml:space="preserve">work together, </w:t>
      </w:r>
      <w:r>
        <w:t>h</w:t>
      </w:r>
      <w:r w:rsidR="00A73595">
        <w:t>ere is a short description of what each of them does:</w:t>
      </w:r>
    </w:p>
    <w:p w:rsidR="00A73595" w:rsidRPr="0066209D" w:rsidRDefault="00A73595" w:rsidP="00A73595">
      <w:pPr>
        <w:ind w:left="720"/>
      </w:pPr>
      <w:r w:rsidRPr="00274B7A">
        <w:rPr>
          <w:b/>
        </w:rPr>
        <w:t>Master Data Services</w:t>
      </w:r>
      <w:r w:rsidRPr="00937841">
        <w:t xml:space="preserve"> is a master data management </w:t>
      </w:r>
      <w:r w:rsidR="00E82FA8">
        <w:t>platform</w:t>
      </w:r>
      <w:r w:rsidRPr="00937841">
        <w:t xml:space="preserve"> </w:t>
      </w:r>
      <w:r>
        <w:t xml:space="preserve">that </w:t>
      </w:r>
      <w:r w:rsidRPr="00433CD8">
        <w:t xml:space="preserve">enables you to create and maintain a single, authoritative </w:t>
      </w:r>
      <w:r>
        <w:t>standard for</w:t>
      </w:r>
      <w:r w:rsidRPr="00433CD8">
        <w:t xml:space="preserve"> </w:t>
      </w:r>
      <w:r>
        <w:t xml:space="preserve">your business </w:t>
      </w:r>
      <w:r w:rsidRPr="00433CD8">
        <w:t>data</w:t>
      </w:r>
      <w:r w:rsidRPr="00937841">
        <w:t>.</w:t>
      </w:r>
      <w:r>
        <w:t xml:space="preserve"> </w:t>
      </w:r>
      <w:r w:rsidR="009A0959">
        <w:t xml:space="preserve">Using MDS, </w:t>
      </w:r>
      <w:r w:rsidR="009A0959" w:rsidRPr="009A0959">
        <w:t xml:space="preserve">you </w:t>
      </w:r>
      <w:r w:rsidR="009A0959">
        <w:t>can</w:t>
      </w:r>
      <w:r w:rsidR="009A0959" w:rsidRPr="009A0959">
        <w:t xml:space="preserve"> maintain corrected data in a </w:t>
      </w:r>
      <w:r w:rsidR="009A0959">
        <w:t>"</w:t>
      </w:r>
      <w:r w:rsidR="009A0959" w:rsidRPr="009A0959">
        <w:t>known good</w:t>
      </w:r>
      <w:r w:rsidR="009A0959">
        <w:t>"</w:t>
      </w:r>
      <w:r w:rsidR="00A70994">
        <w:t xml:space="preserve"> state through </w:t>
      </w:r>
      <w:r w:rsidR="009A0959" w:rsidRPr="009A0959">
        <w:t>business rules and an Excel-based UI for managing master data</w:t>
      </w:r>
      <w:r w:rsidR="00A70994">
        <w:t>.</w:t>
      </w:r>
      <w:r w:rsidR="009A0959" w:rsidRPr="009A0959">
        <w:t xml:space="preserve"> </w:t>
      </w:r>
      <w:r w:rsidR="0086542C">
        <w:t>By definition, m</w:t>
      </w:r>
      <w:r>
        <w:t>aster data</w:t>
      </w:r>
      <w:r w:rsidR="0086542C">
        <w:t xml:space="preserve"> is</w:t>
      </w:r>
      <w:r w:rsidRPr="006E2595">
        <w:t xml:space="preserve"> non-transactional reference data </w:t>
      </w:r>
      <w:r>
        <w:t xml:space="preserve">that </w:t>
      </w:r>
      <w:r w:rsidR="0086542C">
        <w:t xml:space="preserve">changes slowly. As such, master data </w:t>
      </w:r>
      <w:r w:rsidR="00E82FA8">
        <w:t>empower</w:t>
      </w:r>
      <w:r>
        <w:t xml:space="preserve">s you to synchronize and resolve discrepancies between </w:t>
      </w:r>
      <w:r w:rsidR="0086542C">
        <w:t xml:space="preserve">source </w:t>
      </w:r>
      <w:r>
        <w:t xml:space="preserve">data systems. </w:t>
      </w:r>
      <w:r w:rsidR="00623854">
        <w:t>Master Data Services</w:t>
      </w:r>
      <w:r>
        <w:t xml:space="preserve"> is where you store and manage master data</w:t>
      </w:r>
      <w:r w:rsidR="00304E67">
        <w:t>. From there</w:t>
      </w:r>
      <w:r>
        <w:t>, it is available to data stewards, information workers, and IT professionals.</w:t>
      </w:r>
      <w:r w:rsidR="0066209D">
        <w:t xml:space="preserve"> For more high-level information about Master Data Services, see </w:t>
      </w:r>
      <w:hyperlink r:id="rId14" w:history="1">
        <w:r w:rsidR="0066209D" w:rsidRPr="0066209D">
          <w:rPr>
            <w:rStyle w:val="Hyperlink"/>
          </w:rPr>
          <w:t>Master Data Services Overview</w:t>
        </w:r>
      </w:hyperlink>
      <w:r w:rsidR="0066209D">
        <w:t>.</w:t>
      </w:r>
    </w:p>
    <w:p w:rsidR="00A73595" w:rsidRDefault="00A73595" w:rsidP="00A73595">
      <w:pPr>
        <w:ind w:left="720"/>
      </w:pPr>
      <w:r w:rsidRPr="00274B7A">
        <w:rPr>
          <w:b/>
        </w:rPr>
        <w:lastRenderedPageBreak/>
        <w:t>Data Quality Services</w:t>
      </w:r>
      <w:r>
        <w:t xml:space="preserve"> enables you to cleanse, enrich, and match data. </w:t>
      </w:r>
      <w:r w:rsidR="00A70994" w:rsidRPr="00A70994">
        <w:t xml:space="preserve">DQS allows you to improve the quality of your data by tracking rules and other knowledge about how to correct problems in </w:t>
      </w:r>
      <w:r w:rsidR="00A70994">
        <w:t>"</w:t>
      </w:r>
      <w:r w:rsidR="00A70994" w:rsidRPr="00A70994">
        <w:t>dirty</w:t>
      </w:r>
      <w:r w:rsidR="00A70994">
        <w:t>"</w:t>
      </w:r>
      <w:r w:rsidR="00A70994" w:rsidRPr="00A70994">
        <w:t xml:space="preserve"> data, and </w:t>
      </w:r>
      <w:r w:rsidR="00DE21BA">
        <w:t xml:space="preserve">to </w:t>
      </w:r>
      <w:r w:rsidR="00A70994" w:rsidRPr="00A70994">
        <w:t>apply that knowledge in interactive and automated scenarios</w:t>
      </w:r>
      <w:r w:rsidR="00A70994">
        <w:t xml:space="preserve">. </w:t>
      </w:r>
      <w:r w:rsidR="00A47D84">
        <w:t xml:space="preserve">Data Quality Services </w:t>
      </w:r>
      <w:r>
        <w:t>is a knowledge-based system that performs both computer-assisted and interactive cleansing and matching p</w:t>
      </w:r>
      <w:r w:rsidR="0066209D">
        <w:t>rocesses using a knowledge base</w:t>
      </w:r>
      <w:r w:rsidR="004C409C">
        <w:t xml:space="preserve"> </w:t>
      </w:r>
      <w:r>
        <w:t xml:space="preserve">that you create. You can build </w:t>
      </w:r>
      <w:r w:rsidR="00AD283E">
        <w:t xml:space="preserve">a knowledge base by adding </w:t>
      </w:r>
      <w:r w:rsidR="00C95159">
        <w:t>your knowledge of the data</w:t>
      </w:r>
      <w:r w:rsidR="00AD283E">
        <w:t>, performing computer-assisted knowledge discovery, and</w:t>
      </w:r>
      <w:r w:rsidR="0066209D">
        <w:t xml:space="preserve"> add</w:t>
      </w:r>
      <w:r w:rsidR="00AD283E">
        <w:t xml:space="preserve">ing </w:t>
      </w:r>
      <w:r w:rsidR="0066209D">
        <w:t>matching rules,</w:t>
      </w:r>
      <w:r>
        <w:t xml:space="preserve"> </w:t>
      </w:r>
      <w:r w:rsidR="00E82FA8">
        <w:t>which leveraging</w:t>
      </w:r>
      <w:r>
        <w:t xml:space="preserve"> </w:t>
      </w:r>
      <w:r w:rsidR="00A47D84">
        <w:t xml:space="preserve">Data Quality Services </w:t>
      </w:r>
      <w:r>
        <w:t>algorithms and industry reference data</w:t>
      </w:r>
      <w:r w:rsidR="00AD283E">
        <w:t xml:space="preserve"> that are built into each knowledge base</w:t>
      </w:r>
      <w:r>
        <w:t>. You can also build the knowledge gained in ongoing cleansing operations</w:t>
      </w:r>
      <w:r w:rsidR="00C95159" w:rsidRPr="00C95159">
        <w:t xml:space="preserve"> </w:t>
      </w:r>
      <w:r w:rsidR="00C95159">
        <w:t>into the knowledge base</w:t>
      </w:r>
      <w:r w:rsidR="00F53518">
        <w:t>, to achieve and</w:t>
      </w:r>
      <w:r>
        <w:t xml:space="preserve"> maintain a high standard of data quality.</w:t>
      </w:r>
      <w:r w:rsidR="0066209D">
        <w:t xml:space="preserve"> </w:t>
      </w:r>
      <w:proofErr w:type="gramStart"/>
      <w:r w:rsidR="00A87380">
        <w:t>This results</w:t>
      </w:r>
      <w:proofErr w:type="gramEnd"/>
      <w:r w:rsidR="00A87380">
        <w:t xml:space="preserve"> in a virtuous cycle of ongoing improvement: the more you use a Data Quality Services knowledge base for cleansing, the better it works for future cleansing tasks. </w:t>
      </w:r>
      <w:r w:rsidR="0066209D">
        <w:t xml:space="preserve">For more high-level information about Data Quality Services, see </w:t>
      </w:r>
      <w:hyperlink r:id="rId15" w:history="1">
        <w:r w:rsidR="0066209D" w:rsidRPr="0066209D">
          <w:rPr>
            <w:rStyle w:val="Hyperlink"/>
          </w:rPr>
          <w:t>Introducing Data Quality Services</w:t>
        </w:r>
      </w:hyperlink>
      <w:r w:rsidR="0066209D">
        <w:t>.</w:t>
      </w:r>
    </w:p>
    <w:p w:rsidR="00A73595" w:rsidRDefault="00EC3D29" w:rsidP="00A73595">
      <w:r>
        <w:t xml:space="preserve">Master Data Services </w:t>
      </w:r>
      <w:r w:rsidR="00A73595">
        <w:t xml:space="preserve">provides tools and processes to maintain the integrity of the master data that is stored in </w:t>
      </w:r>
      <w:r w:rsidR="009E4852">
        <w:t xml:space="preserve">a </w:t>
      </w:r>
      <w:r w:rsidR="00A73595">
        <w:t xml:space="preserve">Master Data </w:t>
      </w:r>
      <w:r w:rsidR="008C1581">
        <w:t>Services model</w:t>
      </w:r>
      <w:r w:rsidR="00A73595">
        <w:t xml:space="preserve">. You can enter changes to master data in the MDM UI, </w:t>
      </w:r>
      <w:r w:rsidR="008C1581">
        <w:t xml:space="preserve">or through the MDS add-in for Excel, </w:t>
      </w:r>
      <w:r w:rsidR="00A73595">
        <w:t xml:space="preserve">and you can create business rules that validate incoming master data. However, the </w:t>
      </w:r>
      <w:r w:rsidR="008C1581">
        <w:t>focus</w:t>
      </w:r>
      <w:r w:rsidR="00A73595">
        <w:t xml:space="preserve"> in Data Quality Services</w:t>
      </w:r>
      <w:r w:rsidR="008C1581">
        <w:t xml:space="preserve"> on cleansing and matching data </w:t>
      </w:r>
      <w:r w:rsidR="00A73595">
        <w:t>give</w:t>
      </w:r>
      <w:r w:rsidR="008C1581">
        <w:t>s</w:t>
      </w:r>
      <w:r w:rsidR="00A73595">
        <w:t xml:space="preserve"> you much more data cleansing power than </w:t>
      </w:r>
      <w:r w:rsidR="00C95159">
        <w:t>the native features</w:t>
      </w:r>
      <w:r w:rsidR="00A73595">
        <w:t xml:space="preserve"> in Master Data Services</w:t>
      </w:r>
      <w:r w:rsidR="00C95159">
        <w:t xml:space="preserve"> do</w:t>
      </w:r>
      <w:r w:rsidR="00A73595">
        <w:t xml:space="preserve">. </w:t>
      </w:r>
      <w:r>
        <w:t xml:space="preserve">Master Data Services </w:t>
      </w:r>
      <w:r w:rsidR="00A73595">
        <w:t xml:space="preserve">and </w:t>
      </w:r>
      <w:r w:rsidR="00A47D84">
        <w:t xml:space="preserve">Data Quality Services </w:t>
      </w:r>
      <w:r w:rsidR="00A73595">
        <w:t xml:space="preserve">used together provide you with the technology that </w:t>
      </w:r>
      <w:r w:rsidR="008C1581">
        <w:t>when combined with</w:t>
      </w:r>
      <w:r w:rsidR="00A73595">
        <w:t xml:space="preserve"> people and processes </w:t>
      </w:r>
      <w:r w:rsidR="008C1581">
        <w:t>deliver</w:t>
      </w:r>
      <w:r w:rsidR="00A73595">
        <w:t xml:space="preserve"> a full data </w:t>
      </w:r>
      <w:proofErr w:type="spellStart"/>
      <w:r w:rsidR="00A73595">
        <w:t>curation</w:t>
      </w:r>
      <w:proofErr w:type="spellEnd"/>
      <w:r w:rsidR="00A73595">
        <w:t xml:space="preserve"> solution.</w:t>
      </w:r>
      <w:r w:rsidR="00FF31F3">
        <w:t xml:space="preserve"> The automated and interactive processes of both products empower the information worker to make the decisions that result in clean data.</w:t>
      </w:r>
    </w:p>
    <w:p w:rsidR="00A73595" w:rsidRDefault="00EC3D29" w:rsidP="00A73595">
      <w:r>
        <w:t xml:space="preserve">Master Data Services </w:t>
      </w:r>
      <w:r w:rsidR="00A73595">
        <w:t xml:space="preserve">and </w:t>
      </w:r>
      <w:r w:rsidR="00A47D84">
        <w:t xml:space="preserve">Data Quality Services </w:t>
      </w:r>
      <w:r w:rsidR="00A73595">
        <w:t>give you multiple ways to perform cleansing and matching operations. You can perform knowledge base management, cleansing, and matching directly in the Data Quality Client. Y</w:t>
      </w:r>
      <w:r w:rsidR="00A73595" w:rsidRPr="004F7770">
        <w:t xml:space="preserve">ou can perform </w:t>
      </w:r>
      <w:r w:rsidR="00A73595">
        <w:t>cleansing</w:t>
      </w:r>
      <w:r w:rsidR="008C1581">
        <w:t xml:space="preserve"> as part of an unattended batch operation</w:t>
      </w:r>
      <w:r w:rsidR="00A73595">
        <w:t xml:space="preserve"> </w:t>
      </w:r>
      <w:r w:rsidR="00A73595" w:rsidRPr="004F7770">
        <w:t xml:space="preserve">by using the </w:t>
      </w:r>
      <w:r w:rsidR="00FA40C1">
        <w:t>DQS Cleansing,</w:t>
      </w:r>
      <w:r w:rsidR="00455BBE">
        <w:t xml:space="preserve"> Lookup</w:t>
      </w:r>
      <w:r w:rsidR="00FA40C1">
        <w:t>, and Fuzzy Lookup</w:t>
      </w:r>
      <w:r w:rsidR="00455BBE">
        <w:t xml:space="preserve"> </w:t>
      </w:r>
      <w:r w:rsidR="00A73595">
        <w:t>transform</w:t>
      </w:r>
      <w:r w:rsidR="00455BBE">
        <w:t>ation</w:t>
      </w:r>
      <w:r w:rsidR="00A73595">
        <w:t>s</w:t>
      </w:r>
      <w:r w:rsidR="00A73595" w:rsidRPr="004F7770">
        <w:t xml:space="preserve"> in </w:t>
      </w:r>
      <w:r w:rsidR="00BB583B">
        <w:t>an Integration Services</w:t>
      </w:r>
      <w:r w:rsidR="00A73595">
        <w:t xml:space="preserve"> </w:t>
      </w:r>
      <w:r w:rsidR="008C1581">
        <w:t>data flow</w:t>
      </w:r>
      <w:r w:rsidR="00A73595">
        <w:t>. You can perform matching by using the matching</w:t>
      </w:r>
      <w:r w:rsidR="00A73595" w:rsidRPr="004F7770">
        <w:t xml:space="preserve"> functionality </w:t>
      </w:r>
      <w:r w:rsidR="00A73595">
        <w:t xml:space="preserve">in the </w:t>
      </w:r>
      <w:r>
        <w:t xml:space="preserve">Master Data Services </w:t>
      </w:r>
      <w:r w:rsidR="00A73595">
        <w:t xml:space="preserve">Add-in for Excel, which is based </w:t>
      </w:r>
      <w:r w:rsidR="00A73595" w:rsidRPr="004F7770">
        <w:t xml:space="preserve">on </w:t>
      </w:r>
      <w:r w:rsidR="00A47D84">
        <w:t>Data Quality Services</w:t>
      </w:r>
      <w:r w:rsidR="00A73595">
        <w:t>. These options give you the flexibility to choose the process that fits your needs most closely</w:t>
      </w:r>
      <w:r w:rsidR="00A73595" w:rsidRPr="004F7770">
        <w:t>.</w:t>
      </w:r>
    </w:p>
    <w:p w:rsidR="00A73595" w:rsidRDefault="00A73595" w:rsidP="00A73595">
      <w:r>
        <w:t xml:space="preserve">To </w:t>
      </w:r>
      <w:r w:rsidR="00C95159">
        <w:t xml:space="preserve">help you </w:t>
      </w:r>
      <w:r>
        <w:t xml:space="preserve">understand how </w:t>
      </w:r>
      <w:r w:rsidR="00623854">
        <w:t>Master Data Services</w:t>
      </w:r>
      <w:r>
        <w:t xml:space="preserve"> and </w:t>
      </w:r>
      <w:r w:rsidR="00A47D84">
        <w:t xml:space="preserve">Data Quality Services </w:t>
      </w:r>
      <w:r>
        <w:t xml:space="preserve">work together to ensure high-quality master data, </w:t>
      </w:r>
      <w:r w:rsidR="00C95159">
        <w:t xml:space="preserve">this paper </w:t>
      </w:r>
      <w:r>
        <w:t>look</w:t>
      </w:r>
      <w:r w:rsidR="00C95159">
        <w:t>s</w:t>
      </w:r>
      <w:r>
        <w:t xml:space="preserve"> at four common implementations of the</w:t>
      </w:r>
      <w:r w:rsidR="008C1581">
        <w:t>se tools</w:t>
      </w:r>
      <w:r>
        <w:t xml:space="preserve">: one for entering new master data in a new </w:t>
      </w:r>
      <w:r w:rsidR="008C1581">
        <w:t>M</w:t>
      </w:r>
      <w:r>
        <w:t xml:space="preserve">aster </w:t>
      </w:r>
      <w:r w:rsidR="008C1581">
        <w:t>D</w:t>
      </w:r>
      <w:r>
        <w:t xml:space="preserve">ata </w:t>
      </w:r>
      <w:r w:rsidR="008C1581">
        <w:t>Services</w:t>
      </w:r>
      <w:r>
        <w:t xml:space="preserve"> entity, and three for updating existing master data as new data comes in.</w:t>
      </w:r>
    </w:p>
    <w:p w:rsidR="00A73595" w:rsidRDefault="00177728" w:rsidP="00A73595">
      <w:pPr>
        <w:pStyle w:val="Heading1"/>
      </w:pPr>
      <w:bookmarkStart w:id="2" w:name="_Creating_a_New"/>
      <w:bookmarkStart w:id="3" w:name="_Building_a_New"/>
      <w:bookmarkStart w:id="4" w:name="_Build_a_new"/>
      <w:bookmarkEnd w:id="2"/>
      <w:bookmarkEnd w:id="3"/>
      <w:bookmarkEnd w:id="4"/>
      <w:r>
        <w:t xml:space="preserve">Build a </w:t>
      </w:r>
      <w:r w:rsidR="00C95159">
        <w:t>n</w:t>
      </w:r>
      <w:r>
        <w:t xml:space="preserve">ew </w:t>
      </w:r>
      <w:r w:rsidR="00C95159">
        <w:t>m</w:t>
      </w:r>
      <w:r>
        <w:t xml:space="preserve">aster </w:t>
      </w:r>
      <w:r w:rsidR="00C95159">
        <w:t>d</w:t>
      </w:r>
      <w:r>
        <w:t xml:space="preserve">ata </w:t>
      </w:r>
      <w:r w:rsidR="00FE3DF2">
        <w:t>entity</w:t>
      </w:r>
      <w:r>
        <w:t xml:space="preserve"> </w:t>
      </w:r>
      <w:r w:rsidR="00C95159">
        <w:t xml:space="preserve">by using </w:t>
      </w:r>
      <w:r w:rsidR="000564A2">
        <w:t xml:space="preserve">Master Data Services </w:t>
      </w:r>
      <w:r w:rsidR="00A73595">
        <w:t xml:space="preserve">and </w:t>
      </w:r>
      <w:r w:rsidR="000564A2">
        <w:t>Data Quality Services</w:t>
      </w:r>
    </w:p>
    <w:p w:rsidR="00A73595" w:rsidRDefault="00A73595" w:rsidP="00A73595">
      <w:r>
        <w:t xml:space="preserve">When you first create </w:t>
      </w:r>
      <w:r w:rsidR="008C67B6">
        <w:t xml:space="preserve">a model and </w:t>
      </w:r>
      <w:r w:rsidR="006A287E">
        <w:t>a</w:t>
      </w:r>
      <w:r>
        <w:t xml:space="preserve">n entity in </w:t>
      </w:r>
      <w:r w:rsidR="00623854">
        <w:t>Master Data Services</w:t>
      </w:r>
      <w:r>
        <w:t xml:space="preserve">, and populate it with master data, you want the data to be clean. </w:t>
      </w:r>
      <w:r w:rsidR="00C95159">
        <w:t>Using Data Quality Services, you can</w:t>
      </w:r>
      <w:r>
        <w:t xml:space="preserve"> create a knowledge base that is rich with cleansing knowledge</w:t>
      </w:r>
      <w:r w:rsidR="001651F4">
        <w:t xml:space="preserve"> and matching rules</w:t>
      </w:r>
      <w:r>
        <w:t xml:space="preserve">, and then run cleansing and matching projects. </w:t>
      </w:r>
      <w:r w:rsidR="009861EF">
        <w:t xml:space="preserve">These </w:t>
      </w:r>
      <w:r w:rsidR="009861EF">
        <w:lastRenderedPageBreak/>
        <w:t>steps are the best pathway to clean data. You make data decisions</w:t>
      </w:r>
      <w:r>
        <w:t xml:space="preserve"> interactively </w:t>
      </w:r>
      <w:r w:rsidR="008C67B6">
        <w:t xml:space="preserve">in the </w:t>
      </w:r>
      <w:r w:rsidR="00A47D84">
        <w:t>Data Quality</w:t>
      </w:r>
      <w:r w:rsidR="008C67B6">
        <w:t xml:space="preserve"> client</w:t>
      </w:r>
      <w:r w:rsidR="009861EF">
        <w:t>, using</w:t>
      </w:r>
      <w:r w:rsidR="008C67B6">
        <w:t xml:space="preserve"> </w:t>
      </w:r>
      <w:r w:rsidR="00A47D84">
        <w:t>the</w:t>
      </w:r>
      <w:r>
        <w:t xml:space="preserve"> computer-assisted processes that </w:t>
      </w:r>
      <w:r w:rsidR="009861EF">
        <w:t xml:space="preserve">Data Quality Services provides to </w:t>
      </w:r>
      <w:r>
        <w:t>aid those decisions.</w:t>
      </w:r>
    </w:p>
    <w:p w:rsidR="00A73595" w:rsidRDefault="00A73595" w:rsidP="00A73595">
      <w:r>
        <w:t xml:space="preserve">When you're ensuring the quality of master data, </w:t>
      </w:r>
      <w:r w:rsidR="009861EF">
        <w:t>we</w:t>
      </w:r>
      <w:r>
        <w:t xml:space="preserve"> recommend that you cleanse </w:t>
      </w:r>
      <w:r w:rsidR="001651F4">
        <w:t>all your source</w:t>
      </w:r>
      <w:r>
        <w:t xml:space="preserve"> data before you do matching, and that you perform matching on the full set of </w:t>
      </w:r>
      <w:r w:rsidR="00C86A22">
        <w:t xml:space="preserve">source </w:t>
      </w:r>
      <w:r>
        <w:t xml:space="preserve">data. If you find and correct as many problems with as much </w:t>
      </w:r>
      <w:r w:rsidR="00C86A22">
        <w:t xml:space="preserve">source </w:t>
      </w:r>
      <w:r>
        <w:t xml:space="preserve">data as you can, getting it as standard and consistent in format as possible, you will </w:t>
      </w:r>
      <w:r w:rsidR="002118EE">
        <w:t>increase your odds of finding genuine matching records</w:t>
      </w:r>
      <w:r>
        <w:t xml:space="preserve">. </w:t>
      </w:r>
      <w:r w:rsidR="00E623A6">
        <w:t xml:space="preserve">When working with pre-cleansed data, the matching process will yield </w:t>
      </w:r>
      <w:r>
        <w:t>fewer false positives and fewer false negatives.</w:t>
      </w:r>
    </w:p>
    <w:p w:rsidR="00A73595" w:rsidRDefault="00A73595" w:rsidP="00A73595">
      <w:r>
        <w:t xml:space="preserve">After </w:t>
      </w:r>
      <w:r w:rsidR="009861EF">
        <w:t xml:space="preserve">you run </w:t>
      </w:r>
      <w:r>
        <w:t xml:space="preserve">cleansing and matching, you can then import the data into the Master Data Manager (MDM), and going forward, </w:t>
      </w:r>
      <w:r w:rsidR="009861EF">
        <w:t xml:space="preserve">use </w:t>
      </w:r>
      <w:r>
        <w:t xml:space="preserve">the </w:t>
      </w:r>
      <w:r w:rsidR="00C52FA6">
        <w:t xml:space="preserve">Data Quality Services </w:t>
      </w:r>
      <w:r>
        <w:t xml:space="preserve">knowledge base by updating the data through automated processes. Cleansing your data before you load it into </w:t>
      </w:r>
      <w:r w:rsidR="00EC3D29">
        <w:t xml:space="preserve">Master Data Services </w:t>
      </w:r>
      <w:r>
        <w:t xml:space="preserve">enables you to be fully aware of, and have full confidence in, your master data. </w:t>
      </w:r>
      <w:r w:rsidR="009861EF">
        <w:t xml:space="preserve">After </w:t>
      </w:r>
      <w:r>
        <w:t xml:space="preserve">master data is </w:t>
      </w:r>
      <w:r w:rsidR="00E623A6">
        <w:t xml:space="preserve">stored </w:t>
      </w:r>
      <w:r>
        <w:t xml:space="preserve">inside </w:t>
      </w:r>
      <w:r w:rsidR="00E623A6">
        <w:t>Master Data Services</w:t>
      </w:r>
      <w:r>
        <w:t xml:space="preserve">, you have more control over it. You can put </w:t>
      </w:r>
      <w:r w:rsidR="00EC3D29">
        <w:t xml:space="preserve">Master Data </w:t>
      </w:r>
      <w:proofErr w:type="gramStart"/>
      <w:r w:rsidR="00EC3D29">
        <w:t>Services</w:t>
      </w:r>
      <w:proofErr w:type="gramEnd"/>
      <w:r w:rsidR="00EC3D29">
        <w:t xml:space="preserve"> </w:t>
      </w:r>
      <w:r>
        <w:t>business rules</w:t>
      </w:r>
      <w:r w:rsidR="009861EF" w:rsidRPr="009861EF">
        <w:t xml:space="preserve"> </w:t>
      </w:r>
      <w:r w:rsidR="009861EF">
        <w:t>in place</w:t>
      </w:r>
      <w:r w:rsidR="00E623A6">
        <w:t xml:space="preserve"> to ensure that added or edited data conforms to your rules</w:t>
      </w:r>
      <w:r>
        <w:t xml:space="preserve">. You can import new data, </w:t>
      </w:r>
      <w:r w:rsidR="00E623A6">
        <w:t xml:space="preserve">interactively using the MDS add-in for Excel or as part of a batch process using SSIS. Similarly, you can </w:t>
      </w:r>
      <w:r>
        <w:t>export the master data</w:t>
      </w:r>
      <w:r w:rsidR="00E623A6">
        <w:t xml:space="preserve"> using SSIS</w:t>
      </w:r>
      <w:r>
        <w:t xml:space="preserve">, </w:t>
      </w:r>
      <w:r w:rsidR="00E623A6">
        <w:t>or view and share master data using Excel</w:t>
      </w:r>
      <w:r>
        <w:t xml:space="preserve">. You can manually review and modify the master data. </w:t>
      </w:r>
      <w:r w:rsidR="00E623A6">
        <w:t>Master Data Services</w:t>
      </w:r>
      <w:r>
        <w:t xml:space="preserve"> is where you manage your master data going forward so your </w:t>
      </w:r>
      <w:r w:rsidR="00790332">
        <w:t xml:space="preserve">source </w:t>
      </w:r>
      <w:r>
        <w:t>data systems can reliably depend upon it.</w:t>
      </w:r>
    </w:p>
    <w:p w:rsidR="00A73595" w:rsidRDefault="00A73595" w:rsidP="00A73595">
      <w:pPr>
        <w:pStyle w:val="Heading2"/>
      </w:pPr>
      <w:r>
        <w:t xml:space="preserve">How </w:t>
      </w:r>
      <w:r w:rsidR="000540CF">
        <w:t>b</w:t>
      </w:r>
      <w:r w:rsidR="00F8316F">
        <w:t xml:space="preserve">uilding </w:t>
      </w:r>
      <w:r>
        <w:t xml:space="preserve">a </w:t>
      </w:r>
      <w:r w:rsidR="000540CF">
        <w:t>n</w:t>
      </w:r>
      <w:r>
        <w:t xml:space="preserve">ew </w:t>
      </w:r>
      <w:r w:rsidR="000540CF">
        <w:t>m</w:t>
      </w:r>
      <w:r w:rsidR="00177728">
        <w:t xml:space="preserve">aster </w:t>
      </w:r>
      <w:r w:rsidR="000540CF">
        <w:t>d</w:t>
      </w:r>
      <w:r w:rsidR="00177728">
        <w:t xml:space="preserve">ata </w:t>
      </w:r>
      <w:r w:rsidR="000540CF">
        <w:t>e</w:t>
      </w:r>
      <w:r w:rsidR="00FE3DF2">
        <w:t>ntity</w:t>
      </w:r>
      <w:r w:rsidR="00177728">
        <w:t xml:space="preserve"> </w:t>
      </w:r>
      <w:r w:rsidR="000540CF">
        <w:t>w</w:t>
      </w:r>
      <w:r>
        <w:t>orks</w:t>
      </w:r>
    </w:p>
    <w:p w:rsidR="00A73595" w:rsidRDefault="00A73595" w:rsidP="00A73595">
      <w:r>
        <w:t xml:space="preserve">The following </w:t>
      </w:r>
      <w:r w:rsidR="009861EF">
        <w:t>scenario</w:t>
      </w:r>
      <w:r w:rsidR="004C409C">
        <w:t xml:space="preserve"> </w:t>
      </w:r>
      <w:r>
        <w:t>create</w:t>
      </w:r>
      <w:r w:rsidR="009861EF">
        <w:t>s</w:t>
      </w:r>
      <w:r>
        <w:t xml:space="preserve"> and populate</w:t>
      </w:r>
      <w:r w:rsidR="009861EF">
        <w:t>s</w:t>
      </w:r>
      <w:r>
        <w:t xml:space="preserve"> a</w:t>
      </w:r>
      <w:r w:rsidR="00181232">
        <w:t>n entity in a</w:t>
      </w:r>
      <w:r>
        <w:t xml:space="preserve"> master data </w:t>
      </w:r>
      <w:r w:rsidR="00181232">
        <w:t>model</w:t>
      </w:r>
      <w:r w:rsidR="009861EF">
        <w:t>,</w:t>
      </w:r>
      <w:r w:rsidR="00EE5EC0">
        <w:t xml:space="preserve"> </w:t>
      </w:r>
      <w:r w:rsidR="009861EF">
        <w:t xml:space="preserve">uses Data Quality Services to </w:t>
      </w:r>
      <w:r>
        <w:t xml:space="preserve">cleanse and match source data, and </w:t>
      </w:r>
      <w:r w:rsidR="009861EF">
        <w:t xml:space="preserve">uses </w:t>
      </w:r>
      <w:r w:rsidR="00623854">
        <w:t>Master Data Services</w:t>
      </w:r>
      <w:r>
        <w:t xml:space="preserve"> to publish it as master data.</w:t>
      </w:r>
    </w:p>
    <w:p w:rsidR="00A73595" w:rsidRDefault="004C48AB" w:rsidP="00A73595">
      <w:r>
        <w:rPr>
          <w:noProof/>
        </w:rPr>
        <w:lastRenderedPageBreak/>
        <w:drawing>
          <wp:inline distT="0" distB="0" distL="0" distR="0">
            <wp:extent cx="4564380" cy="52641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MasterDataProcess.jpg"/>
                    <pic:cNvPicPr/>
                  </pic:nvPicPr>
                  <pic:blipFill>
                    <a:blip r:embed="rId16">
                      <a:extLst>
                        <a:ext uri="{28A0092B-C50C-407E-A947-70E740481C1C}">
                          <a14:useLocalDpi xmlns:a14="http://schemas.microsoft.com/office/drawing/2010/main" val="0"/>
                        </a:ext>
                      </a:extLst>
                    </a:blip>
                    <a:stretch>
                      <a:fillRect/>
                    </a:stretch>
                  </pic:blipFill>
                  <pic:spPr>
                    <a:xfrm>
                      <a:off x="0" y="0"/>
                      <a:ext cx="4564380" cy="5264154"/>
                    </a:xfrm>
                    <a:prstGeom prst="rect">
                      <a:avLst/>
                    </a:prstGeom>
                  </pic:spPr>
                </pic:pic>
              </a:graphicData>
            </a:graphic>
          </wp:inline>
        </w:drawing>
      </w:r>
    </w:p>
    <w:p w:rsidR="00A73595" w:rsidRPr="005B354C" w:rsidRDefault="00A73595" w:rsidP="00A73595">
      <w:pPr>
        <w:rPr>
          <w:color w:val="1F497D"/>
        </w:rPr>
      </w:pPr>
      <w:r>
        <w:t>T</w:t>
      </w:r>
      <w:r w:rsidR="00FE3DF2">
        <w:t>o create and populate a new master data entity, and cleanse and match the master data, follow t</w:t>
      </w:r>
      <w:r>
        <w:t>hese steps:</w:t>
      </w:r>
    </w:p>
    <w:p w:rsidR="00A73595" w:rsidRDefault="00A73595" w:rsidP="00A73595">
      <w:pPr>
        <w:pStyle w:val="ListParagraph"/>
        <w:numPr>
          <w:ilvl w:val="0"/>
          <w:numId w:val="33"/>
        </w:numPr>
      </w:pPr>
      <w:r>
        <w:t xml:space="preserve">In </w:t>
      </w:r>
      <w:r w:rsidR="00EC3D29">
        <w:t>Master Data Services</w:t>
      </w:r>
      <w:r>
        <w:t xml:space="preserve">, create a model for the master data. </w:t>
      </w:r>
      <w:r w:rsidR="00A92621">
        <w:t>Y</w:t>
      </w:r>
      <w:r>
        <w:t xml:space="preserve">ou </w:t>
      </w:r>
      <w:r w:rsidR="00A92621">
        <w:t>could</w:t>
      </w:r>
      <w:r>
        <w:t xml:space="preserve"> </w:t>
      </w:r>
      <w:r w:rsidR="00E36C38">
        <w:t xml:space="preserve">at this point </w:t>
      </w:r>
      <w:r>
        <w:t xml:space="preserve">create an entity </w:t>
      </w:r>
      <w:r w:rsidR="00A92621">
        <w:t>within the model that will</w:t>
      </w:r>
      <w:r w:rsidR="00E36C38">
        <w:t xml:space="preserve"> contain master data members</w:t>
      </w:r>
      <w:r>
        <w:t xml:space="preserve">, but in this </w:t>
      </w:r>
      <w:r w:rsidR="00F44E37">
        <w:t xml:space="preserve">example </w:t>
      </w:r>
      <w:r>
        <w:t xml:space="preserve">scenario </w:t>
      </w:r>
      <w:r w:rsidR="00A92621">
        <w:t>the entity</w:t>
      </w:r>
      <w:r w:rsidR="00FE3DF2">
        <w:t xml:space="preserve"> is</w:t>
      </w:r>
      <w:r>
        <w:t xml:space="preserve"> create</w:t>
      </w:r>
      <w:r w:rsidR="00FE3DF2">
        <w:t>d</w:t>
      </w:r>
      <w:r>
        <w:t xml:space="preserve"> later in the </w:t>
      </w:r>
      <w:r w:rsidR="00EC3D29">
        <w:t xml:space="preserve">Master Data Services </w:t>
      </w:r>
      <w:r>
        <w:t>Add-in for Excel.</w:t>
      </w:r>
    </w:p>
    <w:p w:rsidR="00A73595" w:rsidRDefault="00A73595" w:rsidP="00A73595">
      <w:pPr>
        <w:pStyle w:val="ListParagraph"/>
        <w:numPr>
          <w:ilvl w:val="0"/>
          <w:numId w:val="33"/>
        </w:numPr>
      </w:pPr>
      <w:r>
        <w:t xml:space="preserve">Merge </w:t>
      </w:r>
      <w:r w:rsidR="00A92621">
        <w:t xml:space="preserve">source </w:t>
      </w:r>
      <w:r>
        <w:t>data in an Excel spreadsheet or a SQL Server table</w:t>
      </w:r>
      <w:r w:rsidR="00E623A6">
        <w:t>, or using</w:t>
      </w:r>
      <w:r w:rsidR="00F8316F">
        <w:t xml:space="preserve"> an </w:t>
      </w:r>
      <w:r w:rsidR="00BB583B">
        <w:t xml:space="preserve">Integration Services </w:t>
      </w:r>
      <w:r w:rsidR="00F8316F">
        <w:t>package. If you have a lot of data to add, it's recommended that you do so in stages for better performance. Cleanse and publish a subset of your entire data, and then repeat the process for another subset</w:t>
      </w:r>
      <w:r>
        <w:t>.</w:t>
      </w:r>
      <w:r w:rsidR="00E623A6">
        <w:t xml:space="preserve"> You do not have to merge all your data at once; the knowledge discovery process can be performed iteratively with multiple sources, one after the other.</w:t>
      </w:r>
    </w:p>
    <w:p w:rsidR="00A73595" w:rsidRDefault="00A73595" w:rsidP="00A73595">
      <w:pPr>
        <w:pStyle w:val="ListParagraph"/>
        <w:numPr>
          <w:ilvl w:val="0"/>
          <w:numId w:val="33"/>
        </w:numPr>
      </w:pPr>
      <w:r>
        <w:t xml:space="preserve">In the </w:t>
      </w:r>
      <w:r w:rsidR="00A47D84">
        <w:t>Data Quality</w:t>
      </w:r>
      <w:r>
        <w:t xml:space="preserve"> client, create and publish a knowledge base for the data to be added as master data</w:t>
      </w:r>
      <w:r w:rsidR="008372F4">
        <w:t>, and create in the knowledge base one or more</w:t>
      </w:r>
      <w:r w:rsidR="00033C40">
        <w:t xml:space="preserve"> data quality domain</w:t>
      </w:r>
      <w:r w:rsidR="008372F4">
        <w:t>s</w:t>
      </w:r>
      <w:r w:rsidR="00033C40">
        <w:t xml:space="preserve"> </w:t>
      </w:r>
      <w:r w:rsidR="008372F4">
        <w:t>each of which</w:t>
      </w:r>
      <w:r w:rsidR="00033C40">
        <w:t xml:space="preserve"> will represent the data in a field</w:t>
      </w:r>
      <w:r w:rsidR="008372F4">
        <w:t>. To do so,</w:t>
      </w:r>
      <w:r w:rsidR="00033C40">
        <w:t xml:space="preserve"> y</w:t>
      </w:r>
      <w:r>
        <w:t xml:space="preserve">ou can run knowledge discovery on a sample of the </w:t>
      </w:r>
      <w:r>
        <w:lastRenderedPageBreak/>
        <w:t xml:space="preserve">data; add domain rules, term-based relations, and </w:t>
      </w:r>
      <w:r w:rsidR="00504819">
        <w:t xml:space="preserve">a </w:t>
      </w:r>
      <w:r>
        <w:t xml:space="preserve">composite domain; and add knowledge manually to the </w:t>
      </w:r>
      <w:hyperlink r:id="rId17" w:history="1">
        <w:r w:rsidRPr="00A92621">
          <w:t>knowledge base</w:t>
        </w:r>
      </w:hyperlink>
      <w:r>
        <w:t xml:space="preserve">. </w:t>
      </w:r>
      <w:r w:rsidR="00471C30">
        <w:t xml:space="preserve">Cover all of the data domains. </w:t>
      </w:r>
      <w:r>
        <w:t xml:space="preserve">Ensure that your knowledge base covers all of the </w:t>
      </w:r>
      <w:r w:rsidR="00C86A22">
        <w:t xml:space="preserve">source </w:t>
      </w:r>
      <w:r>
        <w:t>data</w:t>
      </w:r>
      <w:r w:rsidR="00C81052" w:rsidRPr="00C81052">
        <w:t xml:space="preserve"> </w:t>
      </w:r>
      <w:r w:rsidR="00C81052">
        <w:t>by running knowledge discovery on as many samples as possible, importing corrections made during a cleansing process, and adding data values as needed</w:t>
      </w:r>
      <w:r>
        <w:t xml:space="preserve">. </w:t>
      </w:r>
      <w:r w:rsidR="00FE3DF2">
        <w:t xml:space="preserve">Your domain should contain the same </w:t>
      </w:r>
      <w:r>
        <w:t>values you have in your source data.</w:t>
      </w:r>
      <w:r w:rsidR="00A92621">
        <w:t xml:space="preserve"> For more information, see </w:t>
      </w:r>
      <w:hyperlink r:id="rId18" w:history="1">
        <w:r w:rsidR="00A92621" w:rsidRPr="00A92621">
          <w:rPr>
            <w:rStyle w:val="Hyperlink"/>
          </w:rPr>
          <w:t>DQS Knowledge Bases and Domains</w:t>
        </w:r>
      </w:hyperlink>
      <w:r w:rsidR="00A92621">
        <w:t>.</w:t>
      </w:r>
    </w:p>
    <w:p w:rsidR="00A73595" w:rsidRDefault="00A73595" w:rsidP="00A73595">
      <w:pPr>
        <w:pStyle w:val="ListParagraph"/>
        <w:numPr>
          <w:ilvl w:val="0"/>
          <w:numId w:val="33"/>
        </w:numPr>
      </w:pPr>
      <w:r>
        <w:t xml:space="preserve">Create a </w:t>
      </w:r>
      <w:hyperlink r:id="rId19" w:history="1">
        <w:r w:rsidR="00177728" w:rsidRPr="0015721F">
          <w:t>cleansing</w:t>
        </w:r>
      </w:hyperlink>
      <w:r w:rsidR="00177728">
        <w:t xml:space="preserve"> d</w:t>
      </w:r>
      <w:r>
        <w:t xml:space="preserve">ata quality project in the </w:t>
      </w:r>
      <w:r w:rsidR="00A47D84">
        <w:t>Data Quality</w:t>
      </w:r>
      <w:r>
        <w:t xml:space="preserve"> client, and </w:t>
      </w:r>
      <w:r w:rsidR="005C1E1C">
        <w:t xml:space="preserve">then </w:t>
      </w:r>
      <w:r>
        <w:t xml:space="preserve">run </w:t>
      </w:r>
      <w:r w:rsidR="00177728">
        <w:t xml:space="preserve">the </w:t>
      </w:r>
      <w:r w:rsidR="005C1E1C">
        <w:t xml:space="preserve">data quality </w:t>
      </w:r>
      <w:r w:rsidR="00177728">
        <w:t xml:space="preserve">project </w:t>
      </w:r>
      <w:r>
        <w:t xml:space="preserve">on the data that you want to add to </w:t>
      </w:r>
      <w:r w:rsidR="00623854">
        <w:t>the MDM</w:t>
      </w:r>
      <w:r>
        <w:t>. Changes with a confidence rating above the auto-</w:t>
      </w:r>
      <w:r w:rsidR="00177728">
        <w:t xml:space="preserve">suggestion </w:t>
      </w:r>
      <w:r>
        <w:t>threshold</w:t>
      </w:r>
      <w:r w:rsidR="0015721F">
        <w:t>, but below the auto-</w:t>
      </w:r>
      <w:r w:rsidR="00177728">
        <w:t>correction threshold,</w:t>
      </w:r>
      <w:r>
        <w:t xml:space="preserve"> </w:t>
      </w:r>
      <w:r w:rsidR="00177728">
        <w:t xml:space="preserve">are suggested by the system, but not automatically </w:t>
      </w:r>
      <w:r w:rsidR="005C1E1C">
        <w:t>made</w:t>
      </w:r>
      <w:r>
        <w:t xml:space="preserve">. </w:t>
      </w:r>
      <w:r w:rsidR="00141B70">
        <w:t xml:space="preserve">(Note that a </w:t>
      </w:r>
      <w:proofErr w:type="spellStart"/>
      <w:r w:rsidR="00141B70">
        <w:t>dqs_administrator</w:t>
      </w:r>
      <w:proofErr w:type="spellEnd"/>
      <w:r w:rsidR="00141B70">
        <w:t xml:space="preserve"> can change either of these thresholds.) </w:t>
      </w:r>
      <w:r>
        <w:t xml:space="preserve">During the interactive cleansing process, you can manually approve or reject </w:t>
      </w:r>
      <w:r w:rsidR="00177728">
        <w:t xml:space="preserve">those </w:t>
      </w:r>
      <w:r>
        <w:t>suggested changes in the output, and you can manually override auto-corrected changes. You can then export the cleansed data to a</w:t>
      </w:r>
      <w:r w:rsidR="00CA033D">
        <w:t>n Excel or .</w:t>
      </w:r>
      <w:proofErr w:type="spellStart"/>
      <w:r w:rsidR="00CA033D">
        <w:t>csv</w:t>
      </w:r>
      <w:proofErr w:type="spellEnd"/>
      <w:r>
        <w:t xml:space="preserve"> file </w:t>
      </w:r>
      <w:r w:rsidR="00CA033D">
        <w:t>or to a SQL Server table</w:t>
      </w:r>
      <w:r>
        <w:t>. Th</w:t>
      </w:r>
      <w:r w:rsidR="005C5E2E">
        <w:t>e</w:t>
      </w:r>
      <w:r>
        <w:t xml:space="preserve"> </w:t>
      </w:r>
      <w:r w:rsidR="005C5E2E">
        <w:t xml:space="preserve">example </w:t>
      </w:r>
      <w:r>
        <w:t xml:space="preserve">scenario </w:t>
      </w:r>
      <w:r w:rsidR="005C5E2E">
        <w:t xml:space="preserve">covered by these steps </w:t>
      </w:r>
      <w:r>
        <w:t xml:space="preserve">creates </w:t>
      </w:r>
      <w:r w:rsidR="005C5E2E">
        <w:t xml:space="preserve">an </w:t>
      </w:r>
      <w:r>
        <w:t>Excel output file.</w:t>
      </w:r>
      <w:r w:rsidR="0015721F">
        <w:t xml:space="preserve"> For more information, see </w:t>
      </w:r>
      <w:hyperlink r:id="rId20" w:history="1">
        <w:r w:rsidR="0015721F" w:rsidRPr="0015721F">
          <w:rPr>
            <w:rStyle w:val="Hyperlink"/>
          </w:rPr>
          <w:t>Data Cleansing</w:t>
        </w:r>
      </w:hyperlink>
      <w:r w:rsidR="0015721F">
        <w:t>.</w:t>
      </w:r>
    </w:p>
    <w:p w:rsidR="00A73595" w:rsidRDefault="00A73595" w:rsidP="00A73595">
      <w:pPr>
        <w:pStyle w:val="ListParagraph"/>
        <w:numPr>
          <w:ilvl w:val="0"/>
          <w:numId w:val="33"/>
        </w:numPr>
      </w:pPr>
      <w:r>
        <w:t xml:space="preserve">In </w:t>
      </w:r>
      <w:r w:rsidR="00E01FF7">
        <w:t>the Data Quality client</w:t>
      </w:r>
      <w:r>
        <w:t xml:space="preserve">, create a </w:t>
      </w:r>
      <w:hyperlink r:id="rId21" w:history="1">
        <w:r w:rsidRPr="00FD2E34">
          <w:t>matching</w:t>
        </w:r>
      </w:hyperlink>
      <w:r>
        <w:t xml:space="preserve"> policy in the knowledge base. This involves adding matching rules in an iterative testing process of establishing weighting, similarity, and prerequisites.</w:t>
      </w:r>
      <w:r w:rsidR="00FD2E34">
        <w:t xml:space="preserve"> For more information, see </w:t>
      </w:r>
      <w:hyperlink r:id="rId22" w:history="1">
        <w:r w:rsidR="00FD2E34" w:rsidRPr="00FD2E34">
          <w:rPr>
            <w:rStyle w:val="Hyperlink"/>
          </w:rPr>
          <w:t>Create a Matching Policy</w:t>
        </w:r>
      </w:hyperlink>
      <w:r w:rsidR="00FD2E34">
        <w:t>.</w:t>
      </w:r>
    </w:p>
    <w:p w:rsidR="00A73595" w:rsidRDefault="00A73595" w:rsidP="00A73595">
      <w:pPr>
        <w:pStyle w:val="ListParagraph"/>
        <w:numPr>
          <w:ilvl w:val="0"/>
          <w:numId w:val="33"/>
        </w:numPr>
      </w:pPr>
      <w:r>
        <w:t xml:space="preserve">Run a matching </w:t>
      </w:r>
      <w:hyperlink r:id="rId23" w:history="1">
        <w:r w:rsidRPr="00FD2E34">
          <w:t>project</w:t>
        </w:r>
      </w:hyperlink>
      <w:r>
        <w:t xml:space="preserve"> on the cleansed data. You can review the results and the profiling data, approve or reject the matches</w:t>
      </w:r>
      <w:r w:rsidR="00815DC7">
        <w:t>, and specify a survivorship rule</w:t>
      </w:r>
      <w:r>
        <w:t xml:space="preserve">. At the end of the process, </w:t>
      </w:r>
      <w:r w:rsidR="00A47D84">
        <w:t xml:space="preserve">Data Quality Services </w:t>
      </w:r>
      <w:r>
        <w:t>delete</w:t>
      </w:r>
      <w:r w:rsidR="005C1E1C">
        <w:t>s</w:t>
      </w:r>
      <w:r>
        <w:t xml:space="preserve"> records that match a survivor record, and </w:t>
      </w:r>
      <w:r w:rsidR="005C1E1C">
        <w:t xml:space="preserve">then it </w:t>
      </w:r>
      <w:r>
        <w:t>export</w:t>
      </w:r>
      <w:r w:rsidR="005C1E1C">
        <w:t>s</w:t>
      </w:r>
      <w:r>
        <w:t xml:space="preserve"> the resulting data to a file. Note that you will not have control over which is designated as the leading record</w:t>
      </w:r>
      <w:r w:rsidR="00CA033D">
        <w:t xml:space="preserve"> in a given cluster</w:t>
      </w:r>
      <w:r>
        <w:t xml:space="preserve">, but you can </w:t>
      </w:r>
      <w:r w:rsidR="00397B40">
        <w:t>designate</w:t>
      </w:r>
      <w:r w:rsidR="00AC0551">
        <w:t xml:space="preserve"> </w:t>
      </w:r>
      <w:r>
        <w:t>which record becomes the survivor record.</w:t>
      </w:r>
      <w:r w:rsidR="00FD2E34">
        <w:t xml:space="preserve"> For more information, see </w:t>
      </w:r>
      <w:hyperlink r:id="rId24" w:history="1">
        <w:proofErr w:type="gramStart"/>
        <w:r w:rsidR="00FD2E34" w:rsidRPr="00FD2E34">
          <w:rPr>
            <w:rStyle w:val="Hyperlink"/>
          </w:rPr>
          <w:t>Run</w:t>
        </w:r>
        <w:proofErr w:type="gramEnd"/>
        <w:r w:rsidR="00FD2E34" w:rsidRPr="00FD2E34">
          <w:rPr>
            <w:rStyle w:val="Hyperlink"/>
          </w:rPr>
          <w:t xml:space="preserve"> a Matching Project</w:t>
        </w:r>
      </w:hyperlink>
      <w:r w:rsidR="00FD2E34">
        <w:t>.</w:t>
      </w:r>
    </w:p>
    <w:p w:rsidR="00A73595" w:rsidRDefault="00A73595" w:rsidP="00A73595">
      <w:pPr>
        <w:pStyle w:val="ListParagraph"/>
        <w:numPr>
          <w:ilvl w:val="0"/>
          <w:numId w:val="33"/>
        </w:numPr>
      </w:pPr>
      <w:r>
        <w:t xml:space="preserve">Open the cleansed and matched data in Excel with the </w:t>
      </w:r>
      <w:r w:rsidR="00EC3D29">
        <w:t xml:space="preserve">Master Data Services </w:t>
      </w:r>
      <w:hyperlink r:id="rId25" w:history="1">
        <w:r w:rsidRPr="009D2D7C">
          <w:rPr>
            <w:rStyle w:val="Hyperlink"/>
          </w:rPr>
          <w:t>Add-in</w:t>
        </w:r>
      </w:hyperlink>
      <w:r>
        <w:t xml:space="preserve"> for Excel</w:t>
      </w:r>
      <w:r w:rsidR="00FC7A32">
        <w:t>. In the Excel Add-in</w:t>
      </w:r>
      <w:r>
        <w:t>, create an entity</w:t>
      </w:r>
      <w:r w:rsidR="00D838DB">
        <w:t xml:space="preserve"> in </w:t>
      </w:r>
      <w:r w:rsidR="00FC7A32">
        <w:t>the</w:t>
      </w:r>
      <w:r w:rsidR="00D838DB">
        <w:t xml:space="preserve"> </w:t>
      </w:r>
      <w:r w:rsidR="00FC7A32">
        <w:t>m</w:t>
      </w:r>
      <w:r w:rsidR="00EC3D29">
        <w:t xml:space="preserve">aster </w:t>
      </w:r>
      <w:r w:rsidR="00FC7A32">
        <w:t>d</w:t>
      </w:r>
      <w:r w:rsidR="00EC3D29">
        <w:t xml:space="preserve">ata </w:t>
      </w:r>
      <w:r w:rsidR="00D838DB">
        <w:t>model</w:t>
      </w:r>
      <w:r>
        <w:t xml:space="preserve"> </w:t>
      </w:r>
      <w:r w:rsidR="00FC7A32">
        <w:t>created in step 1</w:t>
      </w:r>
      <w:r>
        <w:t>.</w:t>
      </w:r>
      <w:r w:rsidR="00FC7A32">
        <w:t xml:space="preserve"> When the entity is created, the</w:t>
      </w:r>
      <w:r w:rsidR="00340D22">
        <w:t xml:space="preserve"> </w:t>
      </w:r>
      <w:r w:rsidR="00CA033D">
        <w:t xml:space="preserve">entity and the data in Excel </w:t>
      </w:r>
      <w:proofErr w:type="gramStart"/>
      <w:r w:rsidR="00CA033D">
        <w:t>is</w:t>
      </w:r>
      <w:proofErr w:type="gramEnd"/>
      <w:r w:rsidR="00CA033D">
        <w:t xml:space="preserve"> published to the Master Data Services model</w:t>
      </w:r>
      <w:r w:rsidR="00FC7A32">
        <w:t>.</w:t>
      </w:r>
    </w:p>
    <w:p w:rsidR="00CC0A67" w:rsidRDefault="00897683" w:rsidP="00CC0A67">
      <w:r>
        <w:t>A</w:t>
      </w:r>
      <w:r w:rsidR="00141159">
        <w:t xml:space="preserve"> tutorial </w:t>
      </w:r>
      <w:r>
        <w:t>with</w:t>
      </w:r>
      <w:r w:rsidR="00141159">
        <w:t xml:space="preserve"> step-by-step procedures for</w:t>
      </w:r>
      <w:r w:rsidR="00CC0A67">
        <w:t xml:space="preserve"> creat</w:t>
      </w:r>
      <w:r w:rsidR="00141159">
        <w:t>ing</w:t>
      </w:r>
      <w:r w:rsidR="00CC0A67">
        <w:t xml:space="preserve"> a knowledge base, cleans</w:t>
      </w:r>
      <w:r w:rsidR="00141159">
        <w:t>ing</w:t>
      </w:r>
      <w:r w:rsidR="00CC0A67">
        <w:t xml:space="preserve"> data, match</w:t>
      </w:r>
      <w:r w:rsidR="00141159">
        <w:t>ing</w:t>
      </w:r>
      <w:r w:rsidR="00CC0A67">
        <w:t xml:space="preserve"> data, and stor</w:t>
      </w:r>
      <w:r w:rsidR="00141159">
        <w:t>ing</w:t>
      </w:r>
      <w:r w:rsidR="00CC0A67">
        <w:t xml:space="preserve"> supplier data in M</w:t>
      </w:r>
      <w:r>
        <w:t>aster Data Services can be found in</w:t>
      </w:r>
      <w:r w:rsidR="00CC0A67">
        <w:t xml:space="preserve"> lessons 1 through 4 in the </w:t>
      </w:r>
      <w:hyperlink r:id="rId26" w:history="1">
        <w:r w:rsidR="00CC0A67" w:rsidRPr="0066209D">
          <w:rPr>
            <w:rStyle w:val="Hyperlink"/>
          </w:rPr>
          <w:t>Tutorial: Enterprise Information Management Using SSIS, MDS, and DQS Together</w:t>
        </w:r>
      </w:hyperlink>
      <w:r w:rsidR="00CC0A67">
        <w:t xml:space="preserve"> white paper.</w:t>
      </w:r>
    </w:p>
    <w:p w:rsidR="00A73595" w:rsidRDefault="00A73595" w:rsidP="00A73595">
      <w:r>
        <w:t xml:space="preserve">When you perform cleansing and matching in </w:t>
      </w:r>
      <w:r w:rsidR="00A47D84">
        <w:t>Data Quality Services</w:t>
      </w:r>
      <w:r>
        <w:t xml:space="preserve">, the </w:t>
      </w:r>
      <w:r w:rsidR="00F44E37">
        <w:t xml:space="preserve">source </w:t>
      </w:r>
      <w:r>
        <w:t>data that you run them on is not changed. The changes are saved in an Excel file, a CS</w:t>
      </w:r>
      <w:r w:rsidR="00570678">
        <w:t>V</w:t>
      </w:r>
      <w:r>
        <w:t xml:space="preserve"> file, or a SQL Server table, </w:t>
      </w:r>
      <w:r w:rsidR="006C67D9">
        <w:t xml:space="preserve">which you can then import into other applications or systems such </w:t>
      </w:r>
      <w:proofErr w:type="gramStart"/>
      <w:r w:rsidR="006C67D9">
        <w:t>as  Master</w:t>
      </w:r>
      <w:proofErr w:type="gramEnd"/>
      <w:r w:rsidR="006C67D9">
        <w:t xml:space="preserve"> Data Services</w:t>
      </w:r>
      <w:r>
        <w:t>. If you save the data with changes in an Excel file, you can publish the data from the Excel Add-in into the MDM model. If you</w:t>
      </w:r>
      <w:r w:rsidR="00EC3D29">
        <w:t xml:space="preserve"> save the data and changes in a</w:t>
      </w:r>
      <w:r>
        <w:t xml:space="preserve"> </w:t>
      </w:r>
      <w:r w:rsidR="00EC3D29">
        <w:t xml:space="preserve">Master Data Services </w:t>
      </w:r>
      <w:r>
        <w:t>staging table, you can use entity-based staging to import it into the master data entity</w:t>
      </w:r>
      <w:r w:rsidR="009537C4">
        <w:t xml:space="preserve"> by running the </w:t>
      </w:r>
      <w:proofErr w:type="spellStart"/>
      <w:r w:rsidR="009537C4" w:rsidRPr="000540CF">
        <w:rPr>
          <w:rFonts w:cstheme="minorHAnsi"/>
          <w:b/>
          <w:color w:val="000000"/>
        </w:rPr>
        <w:t>stg.udp_name_Leaf</w:t>
      </w:r>
      <w:proofErr w:type="spellEnd"/>
      <w:r w:rsidR="009537C4">
        <w:rPr>
          <w:rFonts w:ascii="Verdana" w:hAnsi="Verdana"/>
          <w:color w:val="000000"/>
          <w:sz w:val="16"/>
          <w:szCs w:val="16"/>
        </w:rPr>
        <w:t xml:space="preserve"> </w:t>
      </w:r>
      <w:r w:rsidR="009537C4">
        <w:t>stored procedure</w:t>
      </w:r>
      <w:r>
        <w:t xml:space="preserve">. </w:t>
      </w:r>
      <w:r w:rsidR="00627123">
        <w:t xml:space="preserve">After </w:t>
      </w:r>
      <w:r>
        <w:t xml:space="preserve">it's in </w:t>
      </w:r>
      <w:r w:rsidR="006C67D9">
        <w:t>an</w:t>
      </w:r>
      <w:r>
        <w:t xml:space="preserve"> entity in the </w:t>
      </w:r>
      <w:r w:rsidR="006C67D9">
        <w:t>Master Data Services model</w:t>
      </w:r>
      <w:r>
        <w:t xml:space="preserve">, you can make changes to the master data manually in the </w:t>
      </w:r>
      <w:r w:rsidR="00EC3D29">
        <w:t xml:space="preserve">Master Data Services </w:t>
      </w:r>
      <w:r>
        <w:t xml:space="preserve">Web </w:t>
      </w:r>
      <w:r w:rsidR="00627123">
        <w:t>Application</w:t>
      </w:r>
      <w:r w:rsidR="006C67D9">
        <w:t xml:space="preserve"> or the Master Data Services Add-in for Excel</w:t>
      </w:r>
      <w:r>
        <w:t>.</w:t>
      </w:r>
      <w:r w:rsidR="00274DDB">
        <w:t xml:space="preserve"> (For more information, see </w:t>
      </w:r>
      <w:hyperlink r:id="rId27" w:history="1">
        <w:r w:rsidR="00274DDB" w:rsidRPr="00274DDB">
          <w:rPr>
            <w:rStyle w:val="Hyperlink"/>
          </w:rPr>
          <w:t>Master Data Manager Web Application</w:t>
        </w:r>
      </w:hyperlink>
      <w:r w:rsidR="00274DDB">
        <w:t>.)</w:t>
      </w:r>
    </w:p>
    <w:p w:rsidR="00A73595" w:rsidRDefault="00A73595" w:rsidP="00A73595">
      <w:r>
        <w:lastRenderedPageBreak/>
        <w:t xml:space="preserve">The </w:t>
      </w:r>
      <w:r w:rsidR="00EC3D29">
        <w:t xml:space="preserve">Master Data Services </w:t>
      </w:r>
      <w:r>
        <w:t xml:space="preserve">Add-in for Excel is the easiest way to export data from, or publish data to, the master data manager. </w:t>
      </w:r>
      <w:proofErr w:type="gramStart"/>
      <w:r>
        <w:t xml:space="preserve">However, if your data is very large, </w:t>
      </w:r>
      <w:r w:rsidR="006C67D9">
        <w:t xml:space="preserve">or if you will be importing or exporting as part of an ongoing repeatable process, </w:t>
      </w:r>
      <w:r>
        <w:t xml:space="preserve">you may want to do </w:t>
      </w:r>
      <w:r w:rsidR="00397B40">
        <w:t xml:space="preserve">this </w:t>
      </w:r>
      <w:r>
        <w:t>using a SQL Server table.</w:t>
      </w:r>
      <w:proofErr w:type="gramEnd"/>
      <w:r>
        <w:t xml:space="preserve"> For more information about the differences between using Excel worksheets and database tables, see </w:t>
      </w:r>
      <w:hyperlink w:anchor="_Import_and_export" w:history="1">
        <w:r w:rsidR="00EE5EC0" w:rsidRPr="00EE5EC0">
          <w:rPr>
            <w:rStyle w:val="Hyperlink"/>
          </w:rPr>
          <w:t>Import and Export</w:t>
        </w:r>
      </w:hyperlink>
      <w:r>
        <w:t>.</w:t>
      </w:r>
    </w:p>
    <w:p w:rsidR="00A73595" w:rsidRDefault="00DA01C7" w:rsidP="00A73595">
      <w:pPr>
        <w:pStyle w:val="Heading1"/>
      </w:pPr>
      <w:bookmarkStart w:id="5" w:name="_Updating_Master_Data"/>
      <w:bookmarkStart w:id="6" w:name="_Update_master_data"/>
      <w:bookmarkEnd w:id="5"/>
      <w:bookmarkEnd w:id="6"/>
      <w:r>
        <w:t>Update master data by u</w:t>
      </w:r>
      <w:r w:rsidR="00A73595">
        <w:t xml:space="preserve">sing </w:t>
      </w:r>
      <w:r>
        <w:t>automation</w:t>
      </w:r>
    </w:p>
    <w:p w:rsidR="00A73595" w:rsidRDefault="00A73595" w:rsidP="00A73595">
      <w:r>
        <w:t>Master data needs to be managed, enhanced, cleansed</w:t>
      </w:r>
      <w:r w:rsidR="00274DDB">
        <w:t>, and matched</w:t>
      </w:r>
      <w:r>
        <w:t xml:space="preserve"> over time to ensure that it is kept up to date. After master data has initially been imported into </w:t>
      </w:r>
      <w:r w:rsidR="00EC3D29">
        <w:t>Master Data Services</w:t>
      </w:r>
      <w:r w:rsidRPr="0077767D">
        <w:t xml:space="preserve">, </w:t>
      </w:r>
      <w:r>
        <w:t>you can run</w:t>
      </w:r>
      <w:r w:rsidRPr="0077767D">
        <w:t xml:space="preserve"> an </w:t>
      </w:r>
      <w:r w:rsidR="00BB583B">
        <w:t>Integration Services</w:t>
      </w:r>
      <w:r w:rsidR="00BB583B" w:rsidRPr="0077767D">
        <w:t xml:space="preserve"> </w:t>
      </w:r>
      <w:r w:rsidRPr="0077767D">
        <w:t xml:space="preserve">package </w:t>
      </w:r>
      <w:r>
        <w:t xml:space="preserve">to perform </w:t>
      </w:r>
      <w:r w:rsidRPr="0077767D">
        <w:t xml:space="preserve">ongoing </w:t>
      </w:r>
      <w:r>
        <w:t>update</w:t>
      </w:r>
      <w:r w:rsidRPr="0077767D">
        <w:t>s</w:t>
      </w:r>
      <w:r>
        <w:t xml:space="preserve"> of the master data, rather than running the process manually in the </w:t>
      </w:r>
      <w:r w:rsidR="00BB583B">
        <w:t>Data Quality</w:t>
      </w:r>
      <w:r>
        <w:t xml:space="preserve"> client. This has the advantage of limiting the interactive processes, while still leveraging </w:t>
      </w:r>
      <w:r w:rsidR="00DA01C7">
        <w:t xml:space="preserve">the computer-assisted processes of Data Quality Services and </w:t>
      </w:r>
      <w:r>
        <w:t>the knowledge base.</w:t>
      </w:r>
    </w:p>
    <w:p w:rsidR="00A73595" w:rsidRDefault="00A73595" w:rsidP="00A73595">
      <w:r>
        <w:t xml:space="preserve">The scenario in this section describes an </w:t>
      </w:r>
      <w:r w:rsidR="00BB583B">
        <w:t>Integration Services</w:t>
      </w:r>
      <w:r>
        <w:t xml:space="preserve"> package that </w:t>
      </w:r>
      <w:r w:rsidR="00397B40">
        <w:t>use</w:t>
      </w:r>
      <w:r w:rsidR="00EE5EC0">
        <w:t>s</w:t>
      </w:r>
      <w:r w:rsidR="00397B40">
        <w:t xml:space="preserve"> the Lookup transformation</w:t>
      </w:r>
      <w:r>
        <w:t xml:space="preserve"> to compare the incoming updates with the existing master data. If no </w:t>
      </w:r>
      <w:r w:rsidR="00397B40">
        <w:t>duplicate records are found</w:t>
      </w:r>
      <w:r>
        <w:t>, the updated data is cleansed</w:t>
      </w:r>
      <w:r w:rsidR="00397B40">
        <w:t>. After cleansing, a</w:t>
      </w:r>
      <w:r>
        <w:t xml:space="preserve">nother lookup is run to verify that the cleansed data does not exist in the master data. </w:t>
      </w:r>
      <w:r w:rsidR="00397B40">
        <w:t>T</w:t>
      </w:r>
      <w:r>
        <w:t>he package then adds the data into a staging table for review. You can import the approved data into the Master Data Manager using entity-based staging.</w:t>
      </w:r>
    </w:p>
    <w:p w:rsidR="00A73595" w:rsidRDefault="00A73595" w:rsidP="00A73595">
      <w:r>
        <w:t>The lookup in the scenario in this section looks for exact matches. It does not generate approximate matches of updates. That will be handled in the next section.</w:t>
      </w:r>
    </w:p>
    <w:p w:rsidR="00A73595" w:rsidRDefault="00A73595" w:rsidP="00A73595">
      <w:pPr>
        <w:pStyle w:val="Heading2"/>
      </w:pPr>
      <w:bookmarkStart w:id="7" w:name="_How_Updating_Master"/>
      <w:bookmarkEnd w:id="7"/>
      <w:r>
        <w:t xml:space="preserve">How </w:t>
      </w:r>
      <w:r w:rsidR="00D74FD3">
        <w:t>updating master data using automation works</w:t>
      </w:r>
    </w:p>
    <w:p w:rsidR="00A73595" w:rsidRDefault="00A73595" w:rsidP="00A73595">
      <w:r>
        <w:t xml:space="preserve">The following scenario updates the master data in </w:t>
      </w:r>
      <w:r w:rsidR="00274DDB">
        <w:t xml:space="preserve">an entity in </w:t>
      </w:r>
      <w:r w:rsidR="00EC3D29">
        <w:t>Master Data Services</w:t>
      </w:r>
      <w:r>
        <w:t>. It uses a Lookup transform</w:t>
      </w:r>
      <w:r w:rsidR="00397B40">
        <w:t>ation</w:t>
      </w:r>
      <w:r>
        <w:t xml:space="preserve"> in </w:t>
      </w:r>
      <w:r w:rsidR="00474039">
        <w:t xml:space="preserve">an </w:t>
      </w:r>
      <w:r w:rsidR="00BB583B">
        <w:t>Integration Services</w:t>
      </w:r>
      <w:r w:rsidR="00474039">
        <w:t xml:space="preserve"> package</w:t>
      </w:r>
      <w:r>
        <w:t xml:space="preserve"> to </w:t>
      </w:r>
      <w:r w:rsidR="00397B40">
        <w:t>ensure that duplicate records are no</w:t>
      </w:r>
      <w:r w:rsidR="00274DDB">
        <w:t>t</w:t>
      </w:r>
      <w:r w:rsidR="00397B40">
        <w:t xml:space="preserve"> added to the master data</w:t>
      </w:r>
      <w:r>
        <w:t>, and a DQS Cleansing transform</w:t>
      </w:r>
      <w:r w:rsidR="00397B40">
        <w:t>ation</w:t>
      </w:r>
      <w:r>
        <w:t xml:space="preserve"> that runs an automated cleansing process. </w:t>
      </w:r>
      <w:r w:rsidR="00474039" w:rsidRPr="00474039">
        <w:t xml:space="preserve">The package stores new and unknown values in a separate location, making it easy for the data steward </w:t>
      </w:r>
      <w:r w:rsidR="00474039">
        <w:t>or</w:t>
      </w:r>
      <w:r w:rsidR="00474039" w:rsidRPr="00474039">
        <w:t xml:space="preserve"> business user to review the values</w:t>
      </w:r>
      <w:r>
        <w:t>.</w:t>
      </w:r>
    </w:p>
    <w:p w:rsidR="00A73595" w:rsidRDefault="00310E44" w:rsidP="00A73595">
      <w:r>
        <w:rPr>
          <w:noProof/>
        </w:rPr>
        <w:lastRenderedPageBreak/>
        <w:drawing>
          <wp:inline distT="0" distB="0" distL="0" distR="0">
            <wp:extent cx="4483900" cy="551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edUpdate.jpg"/>
                    <pic:cNvPicPr/>
                  </pic:nvPicPr>
                  <pic:blipFill>
                    <a:blip r:embed="rId28">
                      <a:extLst>
                        <a:ext uri="{28A0092B-C50C-407E-A947-70E740481C1C}">
                          <a14:useLocalDpi xmlns:a14="http://schemas.microsoft.com/office/drawing/2010/main" val="0"/>
                        </a:ext>
                      </a:extLst>
                    </a:blip>
                    <a:stretch>
                      <a:fillRect/>
                    </a:stretch>
                  </pic:blipFill>
                  <pic:spPr>
                    <a:xfrm>
                      <a:off x="0" y="0"/>
                      <a:ext cx="4481376" cy="5513775"/>
                    </a:xfrm>
                    <a:prstGeom prst="rect">
                      <a:avLst/>
                    </a:prstGeom>
                  </pic:spPr>
                </pic:pic>
              </a:graphicData>
            </a:graphic>
          </wp:inline>
        </w:drawing>
      </w:r>
    </w:p>
    <w:p w:rsidR="00A73595" w:rsidRPr="00DF0724" w:rsidRDefault="00D74FD3" w:rsidP="00A73595">
      <w:pPr>
        <w:rPr>
          <w:color w:val="1F497D"/>
        </w:rPr>
      </w:pPr>
      <w:r>
        <w:t>To update master data, follow these steps</w:t>
      </w:r>
      <w:r w:rsidR="00A73595">
        <w:t>:</w:t>
      </w:r>
    </w:p>
    <w:p w:rsidR="00A73595" w:rsidRDefault="00A73595" w:rsidP="00A73595">
      <w:pPr>
        <w:pStyle w:val="ListParagraph"/>
        <w:numPr>
          <w:ilvl w:val="0"/>
          <w:numId w:val="35"/>
        </w:numPr>
      </w:pPr>
      <w:r>
        <w:t xml:space="preserve">Ensure that your knowledge base covers all of the </w:t>
      </w:r>
      <w:r w:rsidR="00C86A22">
        <w:t xml:space="preserve">source </w:t>
      </w:r>
      <w:r>
        <w:t xml:space="preserve">data. You can enhance your knowledge base with </w:t>
      </w:r>
      <w:r w:rsidR="00C86A22">
        <w:t xml:space="preserve">multiple sets of </w:t>
      </w:r>
      <w:r>
        <w:t>external source data</w:t>
      </w:r>
      <w:r w:rsidR="00C86A22">
        <w:t xml:space="preserve"> by</w:t>
      </w:r>
      <w:r>
        <w:t xml:space="preserve"> running knowledge discovery on </w:t>
      </w:r>
      <w:r w:rsidR="00D411D9">
        <w:t>them</w:t>
      </w:r>
      <w:r>
        <w:t>.</w:t>
      </w:r>
    </w:p>
    <w:p w:rsidR="00A73595" w:rsidRDefault="00A73595" w:rsidP="00A73595">
      <w:pPr>
        <w:pStyle w:val="ListParagraph"/>
        <w:numPr>
          <w:ilvl w:val="0"/>
          <w:numId w:val="35"/>
        </w:numPr>
      </w:pPr>
      <w:r>
        <w:t xml:space="preserve">Run an </w:t>
      </w:r>
      <w:r w:rsidR="00BB583B">
        <w:t>Integration Services</w:t>
      </w:r>
      <w:r>
        <w:t xml:space="preserve"> package that does the following:</w:t>
      </w:r>
    </w:p>
    <w:p w:rsidR="00A73595" w:rsidRDefault="00A73595" w:rsidP="00A73595">
      <w:pPr>
        <w:pStyle w:val="ListParagraph"/>
        <w:numPr>
          <w:ilvl w:val="1"/>
          <w:numId w:val="35"/>
        </w:numPr>
      </w:pPr>
      <w:r>
        <w:t xml:space="preserve">Imports </w:t>
      </w:r>
      <w:r w:rsidR="002C59EC">
        <w:t>source</w:t>
      </w:r>
      <w:r>
        <w:t xml:space="preserve"> data, merging from multiple sources if applicable.</w:t>
      </w:r>
    </w:p>
    <w:p w:rsidR="00A73595" w:rsidRDefault="00A24D4E" w:rsidP="00A73595">
      <w:pPr>
        <w:pStyle w:val="ListParagraph"/>
        <w:numPr>
          <w:ilvl w:val="1"/>
          <w:numId w:val="35"/>
        </w:numPr>
      </w:pPr>
      <w:r>
        <w:t>Uses</w:t>
      </w:r>
      <w:r w:rsidR="00A73595">
        <w:t xml:space="preserve"> a Lookup </w:t>
      </w:r>
      <w:r w:rsidR="00397B40">
        <w:t>transformation</w:t>
      </w:r>
      <w:r w:rsidR="00A73595">
        <w:t xml:space="preserve"> to do a lookup </w:t>
      </w:r>
      <w:r w:rsidR="002C59EC">
        <w:t>comparing the new source data to</w:t>
      </w:r>
      <w:r w:rsidR="00A73595">
        <w:t xml:space="preserve"> the existing master data values, using a </w:t>
      </w:r>
      <w:hyperlink r:id="rId29" w:history="1">
        <w:r w:rsidR="00A73595" w:rsidRPr="00A24D4E">
          <w:rPr>
            <w:rStyle w:val="Hyperlink"/>
          </w:rPr>
          <w:t>subscription view</w:t>
        </w:r>
      </w:hyperlink>
      <w:r w:rsidR="00A73595">
        <w:t xml:space="preserve"> as a source for the lookups and using </w:t>
      </w:r>
      <w:r w:rsidR="00320A1C">
        <w:t>a business key</w:t>
      </w:r>
      <w:r w:rsidR="00A73595">
        <w:t xml:space="preserve"> attribute</w:t>
      </w:r>
      <w:r w:rsidR="00320A1C">
        <w:t xml:space="preserve"> that is common between the entity data and the data being imported</w:t>
      </w:r>
      <w:r w:rsidR="00A73595">
        <w:t xml:space="preserve">. </w:t>
      </w:r>
      <w:r w:rsidR="00573778">
        <w:t xml:space="preserve">A subscription view is a view of the master data in an entity. </w:t>
      </w:r>
      <w:r w:rsidR="00A73595">
        <w:t xml:space="preserve">This </w:t>
      </w:r>
      <w:r w:rsidR="00D74FD3">
        <w:t xml:space="preserve">process </w:t>
      </w:r>
      <w:r w:rsidR="00A73595">
        <w:t>determine</w:t>
      </w:r>
      <w:r w:rsidR="00D74FD3">
        <w:t>s</w:t>
      </w:r>
      <w:r w:rsidR="00A73595">
        <w:t xml:space="preserve"> </w:t>
      </w:r>
      <w:r w:rsidR="00B051E3">
        <w:t>which records</w:t>
      </w:r>
      <w:r w:rsidR="00A73595">
        <w:t xml:space="preserve"> already exist in the master data, </w:t>
      </w:r>
      <w:r w:rsidR="00B051E3">
        <w:t xml:space="preserve">and </w:t>
      </w:r>
      <w:r w:rsidR="00A73595">
        <w:t>so do</w:t>
      </w:r>
      <w:r w:rsidR="00B051E3">
        <w:t xml:space="preserve"> not</w:t>
      </w:r>
      <w:r w:rsidR="00A73595">
        <w:t xml:space="preserve"> need to be added. </w:t>
      </w:r>
      <w:r w:rsidR="00D74FD3">
        <w:t>Being able to skip the addition of data that already exists</w:t>
      </w:r>
      <w:r w:rsidR="00A73595">
        <w:t xml:space="preserve"> help</w:t>
      </w:r>
      <w:r w:rsidR="00D74FD3">
        <w:t>s improve</w:t>
      </w:r>
      <w:r w:rsidR="00A73595">
        <w:t xml:space="preserve"> </w:t>
      </w:r>
      <w:r w:rsidR="00A73595">
        <w:lastRenderedPageBreak/>
        <w:t>the performance of the cleansing process.</w:t>
      </w:r>
      <w:r w:rsidR="00ED6985">
        <w:t xml:space="preserve"> There are variations on this step of the scenario that a real-world implement would need to cover.</w:t>
      </w:r>
      <w:r w:rsidR="00A34511">
        <w:t xml:space="preserve"> An example is when incoming data has the same key value, but different values in other attributes, as when a record that was previously loaded into MDS has been updated in a source system so that their values are no longer the same.</w:t>
      </w:r>
    </w:p>
    <w:p w:rsidR="00AF438A" w:rsidRDefault="00A73595" w:rsidP="00AF438A">
      <w:pPr>
        <w:pStyle w:val="ListParagraph"/>
        <w:numPr>
          <w:ilvl w:val="1"/>
          <w:numId w:val="35"/>
        </w:numPr>
      </w:pPr>
      <w:r>
        <w:t xml:space="preserve">Runs the DQS Cleansing </w:t>
      </w:r>
      <w:r w:rsidR="00397B40">
        <w:t>transformation</w:t>
      </w:r>
      <w:r>
        <w:t xml:space="preserve"> to cleanse any records that were not found in </w:t>
      </w:r>
      <w:r w:rsidR="00A47D84">
        <w:t>the M</w:t>
      </w:r>
      <w:r w:rsidR="00B051E3">
        <w:t xml:space="preserve">aster </w:t>
      </w:r>
      <w:r w:rsidR="00A47D84">
        <w:t>D</w:t>
      </w:r>
      <w:r w:rsidR="00B051E3">
        <w:t xml:space="preserve">ata </w:t>
      </w:r>
      <w:r w:rsidR="00A47D84">
        <w:t>M</w:t>
      </w:r>
      <w:r w:rsidR="00B051E3">
        <w:t>anager</w:t>
      </w:r>
      <w:r>
        <w:t xml:space="preserve">. When the </w:t>
      </w:r>
      <w:r w:rsidR="00BB583B">
        <w:t>Integration Services</w:t>
      </w:r>
      <w:r>
        <w:t xml:space="preserve"> package ru</w:t>
      </w:r>
      <w:r w:rsidR="00A47D84">
        <w:t xml:space="preserve">ns the DQS </w:t>
      </w:r>
      <w:r w:rsidR="00BF2AFC">
        <w:t>C</w:t>
      </w:r>
      <w:r w:rsidR="00A47D84">
        <w:t xml:space="preserve">leansing </w:t>
      </w:r>
      <w:r w:rsidR="00397B40">
        <w:t>transformation</w:t>
      </w:r>
      <w:r>
        <w:t xml:space="preserve">, it automatically creates and runs a </w:t>
      </w:r>
      <w:r w:rsidR="00A47D84">
        <w:t>Data Quality</w:t>
      </w:r>
      <w:r>
        <w:t xml:space="preserve"> project.</w:t>
      </w:r>
    </w:p>
    <w:p w:rsidR="00A73595" w:rsidRDefault="00A73595" w:rsidP="00AF438A">
      <w:pPr>
        <w:pStyle w:val="ListParagraph"/>
        <w:ind w:left="1440"/>
      </w:pPr>
      <w:r>
        <w:t xml:space="preserve">If </w:t>
      </w:r>
      <w:r w:rsidR="00EA2F67">
        <w:t>data</w:t>
      </w:r>
      <w:r>
        <w:t xml:space="preserve"> is not corrected by </w:t>
      </w:r>
      <w:r w:rsidR="00A47D84">
        <w:t>Data Quality Services</w:t>
      </w:r>
      <w:r>
        <w:t xml:space="preserve">, the package stores it in a SQL Server database staging table for a review by a data steward in the </w:t>
      </w:r>
      <w:r w:rsidR="00A47D84">
        <w:t>Data Quality</w:t>
      </w:r>
      <w:r>
        <w:t xml:space="preserve"> client</w:t>
      </w:r>
      <w:r w:rsidR="00BF2AFC">
        <w:t>. The data steward approves or rejects the data</w:t>
      </w:r>
      <w:r w:rsidR="00EA2F67">
        <w:t xml:space="preserve">, and then </w:t>
      </w:r>
      <w:r w:rsidR="00BF2AFC">
        <w:t>can add approved data to</w:t>
      </w:r>
      <w:r w:rsidR="00EA2F67">
        <w:t xml:space="preserve"> the master data</w:t>
      </w:r>
      <w:r>
        <w:t>.</w:t>
      </w:r>
      <w:r w:rsidR="006D5393">
        <w:t xml:space="preserve"> An SSIS developer could redirect corrected rows to one output path and other rows to other output paths.</w:t>
      </w:r>
    </w:p>
    <w:p w:rsidR="004706C2" w:rsidRDefault="004706C2" w:rsidP="00AF438A">
      <w:pPr>
        <w:pStyle w:val="ListParagraph"/>
        <w:ind w:left="1440"/>
      </w:pPr>
      <w:r>
        <w:t xml:space="preserve">When an SSIS data flow that includes the DQS Cleansing transform is executed, a </w:t>
      </w:r>
      <w:r w:rsidR="009433F8">
        <w:t>Data Quality</w:t>
      </w:r>
      <w:r>
        <w:t xml:space="preserve"> project is automatically created. A data steward can then open the project in the </w:t>
      </w:r>
      <w:r w:rsidR="009433F8">
        <w:t>Data Quality</w:t>
      </w:r>
      <w:r>
        <w:t xml:space="preserve"> client application, review and approve (or reject) suggested corrections, and save these corrections back into the </w:t>
      </w:r>
      <w:r w:rsidR="009433F8">
        <w:t>knowledge</w:t>
      </w:r>
      <w:r>
        <w:t xml:space="preserve"> </w:t>
      </w:r>
      <w:r w:rsidR="001A0A74">
        <w:t xml:space="preserve">base </w:t>
      </w:r>
      <w:r>
        <w:t>as new domain values or synonyms. This “Cleanse to KB” process allows the data steward to be more involved in these automated scenarios.</w:t>
      </w:r>
    </w:p>
    <w:p w:rsidR="00A73595" w:rsidRDefault="00A73595" w:rsidP="00A73595">
      <w:pPr>
        <w:pStyle w:val="ListParagraph"/>
        <w:numPr>
          <w:ilvl w:val="1"/>
          <w:numId w:val="35"/>
        </w:numPr>
      </w:pPr>
      <w:r>
        <w:t xml:space="preserve">If the data </w:t>
      </w:r>
      <w:r w:rsidR="00B051E3">
        <w:t>i</w:t>
      </w:r>
      <w:r>
        <w:t xml:space="preserve">s corrected by </w:t>
      </w:r>
      <w:r w:rsidR="00A47D84">
        <w:t>Data Quality Services</w:t>
      </w:r>
      <w:r>
        <w:t xml:space="preserve">, the package runs another lookup </w:t>
      </w:r>
      <w:r w:rsidR="00397B40">
        <w:t>transformation</w:t>
      </w:r>
      <w:r>
        <w:t xml:space="preserve">. If the updated data is not found in </w:t>
      </w:r>
      <w:r w:rsidR="00EC3D29">
        <w:t>Master Data Services</w:t>
      </w:r>
      <w:r>
        <w:t xml:space="preserve">, the package stores it in a SQL Server database staging table for a </w:t>
      </w:r>
      <w:r w:rsidR="00EC3D29">
        <w:t xml:space="preserve">Master Data Services </w:t>
      </w:r>
      <w:r w:rsidR="000B220F">
        <w:t>business data review.</w:t>
      </w:r>
      <w:r w:rsidR="00284588">
        <w:t xml:space="preserve"> You could load the data into Master Data Services at this point using </w:t>
      </w:r>
      <w:r w:rsidR="00082FED">
        <w:t>e</w:t>
      </w:r>
      <w:r w:rsidR="00284588">
        <w:t>ntity</w:t>
      </w:r>
      <w:r w:rsidR="00082FED">
        <w:t>-b</w:t>
      </w:r>
      <w:r w:rsidR="00284588">
        <w:t xml:space="preserve">ased </w:t>
      </w:r>
      <w:r w:rsidR="00082FED">
        <w:t>s</w:t>
      </w:r>
      <w:r w:rsidR="00284588">
        <w:t>taging, and have the data steward review it in the Web application.</w:t>
      </w:r>
    </w:p>
    <w:p w:rsidR="00A73595" w:rsidRDefault="00A73595" w:rsidP="00A73595">
      <w:pPr>
        <w:pStyle w:val="ListParagraph"/>
        <w:numPr>
          <w:ilvl w:val="0"/>
          <w:numId w:val="35"/>
        </w:numPr>
      </w:pPr>
      <w:r>
        <w:t xml:space="preserve">If the business user approves </w:t>
      </w:r>
      <w:r w:rsidR="00212B45">
        <w:t>a</w:t>
      </w:r>
      <w:r>
        <w:t xml:space="preserve"> </w:t>
      </w:r>
      <w:r w:rsidR="00212B45">
        <w:t>record</w:t>
      </w:r>
      <w:r>
        <w:t>, the</w:t>
      </w:r>
      <w:r w:rsidR="00AF438A">
        <w:t xml:space="preserve"> </w:t>
      </w:r>
      <w:r w:rsidR="00212B45">
        <w:t>data steward can add it to the master data entity by</w:t>
      </w:r>
      <w:r>
        <w:t xml:space="preserve"> </w:t>
      </w:r>
      <w:r w:rsidR="00A700FD">
        <w:t>perform</w:t>
      </w:r>
      <w:r w:rsidR="00212B45">
        <w:t>ing</w:t>
      </w:r>
      <w:r w:rsidR="00A700FD">
        <w:t xml:space="preserve"> entity-based staging</w:t>
      </w:r>
      <w:r w:rsidR="00212B45">
        <w:t>. They do so</w:t>
      </w:r>
      <w:r w:rsidR="00A700FD">
        <w:t xml:space="preserve"> by </w:t>
      </w:r>
      <w:r>
        <w:t>run</w:t>
      </w:r>
      <w:r w:rsidR="00A700FD">
        <w:t>ning</w:t>
      </w:r>
      <w:r>
        <w:t xml:space="preserve"> the </w:t>
      </w:r>
      <w:proofErr w:type="spellStart"/>
      <w:r w:rsidRPr="000540CF">
        <w:rPr>
          <w:rFonts w:cstheme="minorHAnsi"/>
          <w:b/>
          <w:color w:val="000000"/>
        </w:rPr>
        <w:t>stg.udp_name_Leaf</w:t>
      </w:r>
      <w:proofErr w:type="spellEnd"/>
      <w:r>
        <w:rPr>
          <w:rFonts w:ascii="Verdana" w:hAnsi="Verdana"/>
          <w:color w:val="000000"/>
          <w:sz w:val="16"/>
          <w:szCs w:val="16"/>
        </w:rPr>
        <w:t xml:space="preserve"> </w:t>
      </w:r>
      <w:r>
        <w:t>stored procedure</w:t>
      </w:r>
      <w:r w:rsidR="00082FED">
        <w:t xml:space="preserve"> (where "name" is the entity name)</w:t>
      </w:r>
      <w:r w:rsidR="00212B45">
        <w:t>, which</w:t>
      </w:r>
      <w:r w:rsidR="00AF438A">
        <w:t xml:space="preserve"> </w:t>
      </w:r>
      <w:r>
        <w:t>imports the data into the entity.</w:t>
      </w:r>
    </w:p>
    <w:p w:rsidR="00AF4637" w:rsidRDefault="00897683" w:rsidP="00F61683">
      <w:r>
        <w:t>A</w:t>
      </w:r>
      <w:r w:rsidR="00AF4637">
        <w:t xml:space="preserve"> tutorial </w:t>
      </w:r>
      <w:r>
        <w:t>with</w:t>
      </w:r>
      <w:r w:rsidR="00AF4637">
        <w:t xml:space="preserve"> step-by-step procedures for </w:t>
      </w:r>
      <w:r w:rsidR="00141159">
        <w:t>automating the cleansing and matching of data using Integration Services</w:t>
      </w:r>
      <w:r>
        <w:t xml:space="preserve"> can be found in</w:t>
      </w:r>
      <w:r w:rsidR="00141159">
        <w:t xml:space="preserve"> Lesson 5 in the</w:t>
      </w:r>
      <w:r w:rsidR="00AF4637">
        <w:t xml:space="preserve"> </w:t>
      </w:r>
      <w:hyperlink r:id="rId30" w:history="1">
        <w:r w:rsidR="00AF4637" w:rsidRPr="0066209D">
          <w:rPr>
            <w:rStyle w:val="Hyperlink"/>
          </w:rPr>
          <w:t>Tutorial: Enterprise Information Management Using SSIS, MDS, and DQS Together</w:t>
        </w:r>
      </w:hyperlink>
      <w:r w:rsidR="00AF4637">
        <w:t xml:space="preserve"> white</w:t>
      </w:r>
      <w:r w:rsidR="00141159">
        <w:t xml:space="preserve"> </w:t>
      </w:r>
      <w:r w:rsidR="00AF4637">
        <w:t>paper.</w:t>
      </w:r>
      <w:r w:rsidR="00F61683">
        <w:t xml:space="preserve"> Note that the scenario in the tutorial differs in some ways from the scenario outlined above.</w:t>
      </w:r>
    </w:p>
    <w:p w:rsidR="00A73595" w:rsidRDefault="00A73595" w:rsidP="00F61683">
      <w:r>
        <w:t xml:space="preserve">Here's an example of an </w:t>
      </w:r>
      <w:r w:rsidR="00BB583B">
        <w:t>Integration Services</w:t>
      </w:r>
      <w:r>
        <w:t xml:space="preserve"> package that updates master data using the </w:t>
      </w:r>
      <w:r w:rsidR="00CF4936">
        <w:t xml:space="preserve">preceding </w:t>
      </w:r>
      <w:r>
        <w:t>steps. (This implementation was created by Matt Masson of Microsoft</w:t>
      </w:r>
      <w:r>
        <w:rPr>
          <w:color w:val="1F497D"/>
        </w:rPr>
        <w:t>.)</w:t>
      </w:r>
    </w:p>
    <w:p w:rsidR="00A73595" w:rsidRDefault="00387A8B" w:rsidP="00A73595">
      <w:r>
        <w:rPr>
          <w:noProof/>
        </w:rPr>
        <w:lastRenderedPageBreak/>
        <w:drawing>
          <wp:inline distT="0" distB="0" distL="0" distR="0" wp14:anchorId="77C150FC" wp14:editId="4E4CC729">
            <wp:extent cx="5943600" cy="3787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rsidR="00A73595" w:rsidRDefault="00A73595" w:rsidP="00A73595">
      <w:r>
        <w:t xml:space="preserve">This package handles failed cases gracefully. It includes a </w:t>
      </w:r>
      <w:r w:rsidR="00AA0189">
        <w:t xml:space="preserve">Conditional </w:t>
      </w:r>
      <w:r>
        <w:t xml:space="preserve">split </w:t>
      </w:r>
      <w:r w:rsidR="00AA0189">
        <w:t xml:space="preserve">transformation </w:t>
      </w:r>
      <w:r>
        <w:t xml:space="preserve">to separate Corrected, Correct, and New values. </w:t>
      </w:r>
      <w:r w:rsidR="00C2388B">
        <w:t>H</w:t>
      </w:r>
      <w:r>
        <w:t xml:space="preserve">uman intervention </w:t>
      </w:r>
      <w:r w:rsidR="00C2388B">
        <w:t>is required only if</w:t>
      </w:r>
      <w:r>
        <w:t xml:space="preserve"> you need to decide, after the package has run, whether to add the cleansed data to </w:t>
      </w:r>
      <w:r w:rsidR="00A47D84">
        <w:t xml:space="preserve">the </w:t>
      </w:r>
      <w:r w:rsidR="003470D1">
        <w:t>Master Data Manager</w:t>
      </w:r>
      <w:r>
        <w:t xml:space="preserve"> based upon </w:t>
      </w:r>
      <w:r w:rsidR="00AA0189">
        <w:t xml:space="preserve">your </w:t>
      </w:r>
      <w:r>
        <w:t>business knowledge, and whether a record needs to be cleansed again interactively.</w:t>
      </w:r>
    </w:p>
    <w:p w:rsidR="00A73595" w:rsidRDefault="00A73595" w:rsidP="00A73595">
      <w:r>
        <w:t xml:space="preserve">When you run the DQS Cleansing </w:t>
      </w:r>
      <w:r w:rsidR="00397B40">
        <w:t>transformation</w:t>
      </w:r>
      <w:r>
        <w:t xml:space="preserve">, you don't have the opportunity to approve or reject a corrected or suggested change generated by the </w:t>
      </w:r>
      <w:r w:rsidR="00A47D84">
        <w:t>Data Quality</w:t>
      </w:r>
      <w:r>
        <w:t xml:space="preserve"> project, as you can in the </w:t>
      </w:r>
      <w:r w:rsidR="00E01FF7">
        <w:t>Data Quality</w:t>
      </w:r>
      <w:r>
        <w:t xml:space="preserve"> client. You can, however, do so after the package has completed. You can review the changes in the output, as is done in the scenario in this section. </w:t>
      </w:r>
      <w:r w:rsidR="001A0A74">
        <w:t>And as indicated in step 2c, y</w:t>
      </w:r>
      <w:r>
        <w:t xml:space="preserve">ou can </w:t>
      </w:r>
      <w:r w:rsidRPr="005C57A5">
        <w:t xml:space="preserve">open </w:t>
      </w:r>
      <w:r w:rsidR="00DC1A73">
        <w:t>the</w:t>
      </w:r>
      <w:r w:rsidRPr="005C57A5">
        <w:t xml:space="preserve"> </w:t>
      </w:r>
      <w:r w:rsidR="004A5389">
        <w:t xml:space="preserve">data quality </w:t>
      </w:r>
      <w:r w:rsidRPr="005C57A5">
        <w:t xml:space="preserve">project </w:t>
      </w:r>
      <w:r w:rsidR="00DC1A73">
        <w:t>created by the execution of the DQS Cleansing transform</w:t>
      </w:r>
      <w:r w:rsidR="00DC1A73" w:rsidRPr="005C57A5">
        <w:t xml:space="preserve"> </w:t>
      </w:r>
      <w:r w:rsidRPr="005C57A5">
        <w:t xml:space="preserve">in </w:t>
      </w:r>
      <w:r>
        <w:t xml:space="preserve">the </w:t>
      </w:r>
      <w:r w:rsidR="00BB583B">
        <w:t>Data Quality</w:t>
      </w:r>
      <w:r w:rsidRPr="005C57A5">
        <w:t xml:space="preserve"> </w:t>
      </w:r>
      <w:r>
        <w:t>c</w:t>
      </w:r>
      <w:r w:rsidRPr="005C57A5">
        <w:t>lient just like any other data quality project, and interactive</w:t>
      </w:r>
      <w:r w:rsidR="004A5389">
        <w:t>ly</w:t>
      </w:r>
      <w:r w:rsidRPr="005C57A5">
        <w:t xml:space="preserve"> cleans</w:t>
      </w:r>
      <w:r>
        <w:t>e the</w:t>
      </w:r>
      <w:r w:rsidRPr="005C57A5">
        <w:t xml:space="preserve"> results in </w:t>
      </w:r>
      <w:r>
        <w:t>the</w:t>
      </w:r>
      <w:r w:rsidRPr="005C57A5">
        <w:t xml:space="preserve"> project</w:t>
      </w:r>
      <w:r>
        <w:t xml:space="preserve">. </w:t>
      </w:r>
      <w:r w:rsidR="009433F8">
        <w:t>Y</w:t>
      </w:r>
      <w:r>
        <w:t xml:space="preserve">ou can </w:t>
      </w:r>
      <w:r w:rsidR="009433F8">
        <w:t>then</w:t>
      </w:r>
      <w:r>
        <w:t xml:space="preserve"> drive the knowledge gained by running the project back into the knowledge base.</w:t>
      </w:r>
    </w:p>
    <w:p w:rsidR="00A73595" w:rsidRDefault="00A73595" w:rsidP="00A73595">
      <w:r>
        <w:t xml:space="preserve">As the volume of data knowledge inside the knowledge base grows, the amount of user review that needs to take place </w:t>
      </w:r>
      <w:r w:rsidR="00AA0189">
        <w:t>after the Integration Services package runs</w:t>
      </w:r>
      <w:r w:rsidR="00EE5EC0">
        <w:t xml:space="preserve"> </w:t>
      </w:r>
      <w:r>
        <w:t>may become smaller and smaller. A</w:t>
      </w:r>
      <w:r w:rsidR="00C2388B">
        <w:t>n organization</w:t>
      </w:r>
      <w:r>
        <w:t xml:space="preserve"> may have hundreds of thousands of records being cleansed by an </w:t>
      </w:r>
      <w:r w:rsidR="00D118DC">
        <w:t>Integration Services</w:t>
      </w:r>
      <w:r>
        <w:t xml:space="preserve"> package every day, yet only need a data expert to review just a few records manually.</w:t>
      </w:r>
    </w:p>
    <w:p w:rsidR="00A73595" w:rsidRDefault="00C2388B" w:rsidP="00A73595">
      <w:r>
        <w:t xml:space="preserve">After </w:t>
      </w:r>
      <w:r w:rsidR="00A73595">
        <w:t xml:space="preserve">you have an </w:t>
      </w:r>
      <w:r w:rsidR="00BB583B">
        <w:t xml:space="preserve">Integration Services </w:t>
      </w:r>
      <w:r w:rsidR="00A73595">
        <w:t xml:space="preserve">package that you run to update one entity, you can create additional packages to update other entities. The new packages may require only minor configuration changes from the first package, such as pointing the </w:t>
      </w:r>
      <w:r w:rsidR="00AA0189">
        <w:t>DQS</w:t>
      </w:r>
      <w:r w:rsidR="002A2E08">
        <w:t xml:space="preserve"> </w:t>
      </w:r>
      <w:r w:rsidR="00A73595">
        <w:t xml:space="preserve">Cleansing </w:t>
      </w:r>
      <w:r w:rsidR="00397B40">
        <w:t>transformation</w:t>
      </w:r>
      <w:r w:rsidR="00A73595">
        <w:t xml:space="preserve"> to a different knowledge base.</w:t>
      </w:r>
    </w:p>
    <w:p w:rsidR="00A73595" w:rsidRDefault="00A73595" w:rsidP="00A73595">
      <w:pPr>
        <w:pStyle w:val="Heading1"/>
      </w:pPr>
      <w:r>
        <w:lastRenderedPageBreak/>
        <w:t xml:space="preserve">Perform </w:t>
      </w:r>
      <w:r w:rsidR="00C2388B">
        <w:t xml:space="preserve">matching </w:t>
      </w:r>
      <w:r>
        <w:t xml:space="preserve">on </w:t>
      </w:r>
      <w:r w:rsidR="00C2388B">
        <w:t>updated data</w:t>
      </w:r>
    </w:p>
    <w:p w:rsidR="00A73595" w:rsidRDefault="00A73595" w:rsidP="00A73595">
      <w:r>
        <w:t xml:space="preserve">The </w:t>
      </w:r>
      <w:r w:rsidR="00BB583B">
        <w:t>Integration Services</w:t>
      </w:r>
      <w:r>
        <w:t xml:space="preserve"> package for updating master data that is shown in the </w:t>
      </w:r>
      <w:hyperlink w:anchor="_Updating_Master_Data" w:history="1">
        <w:r w:rsidR="005C5682">
          <w:rPr>
            <w:rStyle w:val="Hyperlink"/>
          </w:rPr>
          <w:t>Update</w:t>
        </w:r>
        <w:r w:rsidRPr="00E266AE">
          <w:rPr>
            <w:rStyle w:val="Hyperlink"/>
          </w:rPr>
          <w:t xml:space="preserve"> </w:t>
        </w:r>
        <w:r w:rsidR="005C5682">
          <w:rPr>
            <w:rStyle w:val="Hyperlink"/>
          </w:rPr>
          <w:t>m</w:t>
        </w:r>
        <w:r w:rsidRPr="00E266AE">
          <w:rPr>
            <w:rStyle w:val="Hyperlink"/>
          </w:rPr>
          <w:t xml:space="preserve">aster </w:t>
        </w:r>
        <w:r w:rsidR="005C5682">
          <w:rPr>
            <w:rStyle w:val="Hyperlink"/>
          </w:rPr>
          <w:t>d</w:t>
        </w:r>
        <w:r w:rsidRPr="00E266AE">
          <w:rPr>
            <w:rStyle w:val="Hyperlink"/>
          </w:rPr>
          <w:t xml:space="preserve">ata </w:t>
        </w:r>
        <w:r w:rsidR="005C5682">
          <w:rPr>
            <w:rStyle w:val="Hyperlink"/>
          </w:rPr>
          <w:t>by u</w:t>
        </w:r>
        <w:r w:rsidRPr="00E266AE">
          <w:rPr>
            <w:rStyle w:val="Hyperlink"/>
          </w:rPr>
          <w:t xml:space="preserve">sing </w:t>
        </w:r>
        <w:r w:rsidR="005C5682">
          <w:rPr>
            <w:rStyle w:val="Hyperlink"/>
          </w:rPr>
          <w:t>a</w:t>
        </w:r>
        <w:r w:rsidRPr="00E266AE">
          <w:rPr>
            <w:rStyle w:val="Hyperlink"/>
          </w:rPr>
          <w:t>utomation</w:t>
        </w:r>
      </w:hyperlink>
      <w:r>
        <w:t xml:space="preserve"> section </w:t>
      </w:r>
      <w:r w:rsidR="00C2388B">
        <w:t xml:space="preserve">earlier </w:t>
      </w:r>
      <w:r>
        <w:t xml:space="preserve">includes a </w:t>
      </w:r>
      <w:r w:rsidR="002A2E08">
        <w:t>L</w:t>
      </w:r>
      <w:r>
        <w:t>ookup</w:t>
      </w:r>
      <w:r w:rsidR="002A2E08">
        <w:t xml:space="preserve"> transformation</w:t>
      </w:r>
      <w:r>
        <w:t xml:space="preserve"> process and data cleansing. The lookup determines whether a record already exists as an exact duplicate in the master data. However, while the Lookup component finds duplicates, it does not </w:t>
      </w:r>
      <w:r w:rsidR="004A5389">
        <w:t>discover close matches for each record</w:t>
      </w:r>
      <w:r>
        <w:t xml:space="preserve"> that is a candidate to be added to master data.</w:t>
      </w:r>
    </w:p>
    <w:p w:rsidR="00A73595" w:rsidRDefault="00A73595" w:rsidP="00A73595">
      <w:r>
        <w:t>The biggest matching issues may occur at the beginning of a project. For those issues, you can run cleansing and matching, and the</w:t>
      </w:r>
      <w:r w:rsidR="000564A2">
        <w:t>n import the master data into a</w:t>
      </w:r>
      <w:r>
        <w:t xml:space="preserve"> </w:t>
      </w:r>
      <w:r w:rsidR="00EC3D29">
        <w:t xml:space="preserve">Master Data Services </w:t>
      </w:r>
      <w:r>
        <w:t xml:space="preserve">entity, as shown in the </w:t>
      </w:r>
      <w:hyperlink w:anchor="_Build_a_new" w:history="1">
        <w:r w:rsidR="00C2388B">
          <w:rPr>
            <w:rStyle w:val="Hyperlink"/>
          </w:rPr>
          <w:t>Build</w:t>
        </w:r>
        <w:r w:rsidR="00C2388B" w:rsidRPr="000564A2">
          <w:rPr>
            <w:rStyle w:val="Hyperlink"/>
          </w:rPr>
          <w:t xml:space="preserve"> a </w:t>
        </w:r>
        <w:r w:rsidR="00C2388B">
          <w:rPr>
            <w:rStyle w:val="Hyperlink"/>
          </w:rPr>
          <w:t>n</w:t>
        </w:r>
        <w:r w:rsidR="00C2388B" w:rsidRPr="000564A2">
          <w:rPr>
            <w:rStyle w:val="Hyperlink"/>
          </w:rPr>
          <w:t xml:space="preserve">ew </w:t>
        </w:r>
        <w:r w:rsidR="00C2388B">
          <w:rPr>
            <w:rStyle w:val="Hyperlink"/>
          </w:rPr>
          <w:t>master data e</w:t>
        </w:r>
        <w:r w:rsidR="00C2388B" w:rsidRPr="000564A2">
          <w:rPr>
            <w:rStyle w:val="Hyperlink"/>
          </w:rPr>
          <w:t xml:space="preserve">ntity </w:t>
        </w:r>
        <w:r w:rsidR="00C2388B">
          <w:rPr>
            <w:rStyle w:val="Hyperlink"/>
          </w:rPr>
          <w:t>by u</w:t>
        </w:r>
        <w:r w:rsidR="00C2388B" w:rsidRPr="000564A2">
          <w:rPr>
            <w:rStyle w:val="Hyperlink"/>
          </w:rPr>
          <w:t>sing Master Data Services and Data Quality Services</w:t>
        </w:r>
      </w:hyperlink>
      <w:r>
        <w:t xml:space="preserve"> section. However, you may still want to run matching on updates. This section shows you how.</w:t>
      </w:r>
    </w:p>
    <w:p w:rsidR="00A73595" w:rsidRDefault="00A73595" w:rsidP="00A73595">
      <w:r>
        <w:t>To run matching when updating master data, you have the following options:</w:t>
      </w:r>
    </w:p>
    <w:p w:rsidR="00A73595" w:rsidRDefault="00A73595" w:rsidP="00A73595">
      <w:pPr>
        <w:pStyle w:val="ListParagraph"/>
        <w:numPr>
          <w:ilvl w:val="0"/>
          <w:numId w:val="37"/>
        </w:numPr>
      </w:pPr>
      <w:r>
        <w:t xml:space="preserve">Add a Fuzzy </w:t>
      </w:r>
      <w:r w:rsidR="00DA79FD">
        <w:t>Lookup</w:t>
      </w:r>
      <w:r>
        <w:t xml:space="preserve"> </w:t>
      </w:r>
      <w:r w:rsidR="00397B40">
        <w:t>transformation</w:t>
      </w:r>
      <w:r>
        <w:t xml:space="preserve"> to the </w:t>
      </w:r>
      <w:r w:rsidR="00BB583B">
        <w:t xml:space="preserve">Integration Services </w:t>
      </w:r>
      <w:r>
        <w:t>package</w:t>
      </w:r>
    </w:p>
    <w:p w:rsidR="00A73595" w:rsidRPr="00FB11A6" w:rsidRDefault="00A73595" w:rsidP="00A73595">
      <w:pPr>
        <w:pStyle w:val="ListParagraph"/>
        <w:numPr>
          <w:ilvl w:val="0"/>
          <w:numId w:val="37"/>
        </w:numPr>
      </w:pPr>
      <w:r>
        <w:t xml:space="preserve">Perform matching manually within the </w:t>
      </w:r>
      <w:r w:rsidR="00EC3D29">
        <w:t xml:space="preserve">Master Data Services </w:t>
      </w:r>
      <w:r>
        <w:t>Add-in for Excel.</w:t>
      </w:r>
    </w:p>
    <w:p w:rsidR="00A73595" w:rsidRDefault="005B265F" w:rsidP="00A73595">
      <w:pPr>
        <w:pStyle w:val="Heading2"/>
      </w:pPr>
      <w:r>
        <w:t>Add</w:t>
      </w:r>
      <w:r w:rsidR="00A73595">
        <w:t xml:space="preserve"> a Fuzzy Lookup </w:t>
      </w:r>
      <w:r w:rsidR="00300ABD">
        <w:t>t</w:t>
      </w:r>
      <w:r w:rsidR="00397B40">
        <w:t>ransformation</w:t>
      </w:r>
    </w:p>
    <w:p w:rsidR="00A73595" w:rsidRDefault="00A73595" w:rsidP="00A73595">
      <w:r>
        <w:t xml:space="preserve">To add matching capability to the </w:t>
      </w:r>
      <w:r w:rsidR="00BB583B">
        <w:t xml:space="preserve">Integration Services </w:t>
      </w:r>
      <w:r>
        <w:t xml:space="preserve">package described </w:t>
      </w:r>
      <w:r w:rsidR="00DA79FD">
        <w:t xml:space="preserve">earlier </w:t>
      </w:r>
      <w:r>
        <w:t xml:space="preserve">in the </w:t>
      </w:r>
      <w:hyperlink w:anchor="_Update_master_data" w:history="1">
        <w:r w:rsidRPr="00340EF7">
          <w:rPr>
            <w:rStyle w:val="Hyperlink"/>
          </w:rPr>
          <w:t>Updat</w:t>
        </w:r>
        <w:r w:rsidR="00C2388B">
          <w:rPr>
            <w:rStyle w:val="Hyperlink"/>
          </w:rPr>
          <w:t>e</w:t>
        </w:r>
        <w:r w:rsidRPr="00340EF7">
          <w:rPr>
            <w:rStyle w:val="Hyperlink"/>
          </w:rPr>
          <w:t xml:space="preserve"> </w:t>
        </w:r>
        <w:r w:rsidR="00C2388B">
          <w:rPr>
            <w:rStyle w:val="Hyperlink"/>
          </w:rPr>
          <w:t>m</w:t>
        </w:r>
        <w:r w:rsidRPr="00340EF7">
          <w:rPr>
            <w:rStyle w:val="Hyperlink"/>
          </w:rPr>
          <w:t xml:space="preserve">aster </w:t>
        </w:r>
        <w:r w:rsidR="00C2388B">
          <w:rPr>
            <w:rStyle w:val="Hyperlink"/>
          </w:rPr>
          <w:t>d</w:t>
        </w:r>
        <w:r w:rsidRPr="00340EF7">
          <w:rPr>
            <w:rStyle w:val="Hyperlink"/>
          </w:rPr>
          <w:t xml:space="preserve">ata </w:t>
        </w:r>
        <w:r w:rsidR="00C2388B">
          <w:rPr>
            <w:rStyle w:val="Hyperlink"/>
          </w:rPr>
          <w:t>u</w:t>
        </w:r>
        <w:r w:rsidRPr="00340EF7">
          <w:rPr>
            <w:rStyle w:val="Hyperlink"/>
          </w:rPr>
          <w:t xml:space="preserve">sing </w:t>
        </w:r>
        <w:r w:rsidR="00C2388B">
          <w:rPr>
            <w:rStyle w:val="Hyperlink"/>
          </w:rPr>
          <w:t>a</w:t>
        </w:r>
        <w:r w:rsidRPr="00340EF7">
          <w:rPr>
            <w:rStyle w:val="Hyperlink"/>
          </w:rPr>
          <w:t>utomation</w:t>
        </w:r>
      </w:hyperlink>
      <w:r>
        <w:t xml:space="preserve"> section, you can add a Fuzzy Lookup </w:t>
      </w:r>
      <w:r w:rsidR="00397B40">
        <w:t>transformation</w:t>
      </w:r>
      <w:r>
        <w:t xml:space="preserve">. This </w:t>
      </w:r>
      <w:r w:rsidR="00397B40">
        <w:t>transformation</w:t>
      </w:r>
      <w:r>
        <w:t xml:space="preserve"> perform</w:t>
      </w:r>
      <w:r w:rsidR="00DA79FD">
        <w:t>s</w:t>
      </w:r>
      <w:r>
        <w:t xml:space="preserve"> a matching step that indicate</w:t>
      </w:r>
      <w:r w:rsidR="00DA79FD">
        <w:t>s</w:t>
      </w:r>
      <w:r>
        <w:t xml:space="preserve"> close matches. Add the Fuzzy Lookup </w:t>
      </w:r>
      <w:r w:rsidR="00397B40">
        <w:t>transformation</w:t>
      </w:r>
      <w:r>
        <w:t xml:space="preserve"> after the </w:t>
      </w:r>
      <w:r w:rsidR="00BB36AC">
        <w:t xml:space="preserve">first </w:t>
      </w:r>
      <w:r w:rsidR="00173449">
        <w:t>L</w:t>
      </w:r>
      <w:r>
        <w:t xml:space="preserve">ookup </w:t>
      </w:r>
      <w:r w:rsidR="00397B40">
        <w:t>transformation</w:t>
      </w:r>
      <w:r>
        <w:t xml:space="preserve"> and the data cleansing </w:t>
      </w:r>
      <w:r w:rsidR="00397B40">
        <w:t>transformation</w:t>
      </w:r>
      <w:r>
        <w:t xml:space="preserve">. If the record is not found in </w:t>
      </w:r>
      <w:r w:rsidR="000564A2">
        <w:t xml:space="preserve">Master Data Services </w:t>
      </w:r>
      <w:r>
        <w:t xml:space="preserve">by the first </w:t>
      </w:r>
      <w:r w:rsidR="00397B40">
        <w:t>transformation</w:t>
      </w:r>
      <w:r>
        <w:t>, the package cleanse</w:t>
      </w:r>
      <w:r w:rsidR="00DA79FD">
        <w:t>s</w:t>
      </w:r>
      <w:r>
        <w:t xml:space="preserve"> the data and then run</w:t>
      </w:r>
      <w:r w:rsidR="00DA79FD">
        <w:t>s</w:t>
      </w:r>
      <w:r>
        <w:t xml:space="preserve"> a Fuzzy Lookup </w:t>
      </w:r>
      <w:r w:rsidR="00397B40">
        <w:t>transformation</w:t>
      </w:r>
      <w:r>
        <w:t>. If an approximate match</w:t>
      </w:r>
      <w:r w:rsidR="00173449">
        <w:t xml:space="preserve"> is found</w:t>
      </w:r>
      <w:r>
        <w:t>, the Fuzzy Lookup return</w:t>
      </w:r>
      <w:r w:rsidR="00DA79FD">
        <w:t>s</w:t>
      </w:r>
      <w:r>
        <w:t xml:space="preserve"> a key and the </w:t>
      </w:r>
      <w:r w:rsidR="00173449">
        <w:t xml:space="preserve">close matches. The close matches are directed to a </w:t>
      </w:r>
      <w:r>
        <w:t>SQL Server database table. The data steward can then decide which records to add to the entity.</w:t>
      </w:r>
    </w:p>
    <w:p w:rsidR="00A73595" w:rsidRDefault="00A73595" w:rsidP="00A73595">
      <w:pPr>
        <w:pStyle w:val="Heading3"/>
      </w:pPr>
      <w:r>
        <w:t xml:space="preserve">How </w:t>
      </w:r>
      <w:r w:rsidR="00DA79FD">
        <w:t xml:space="preserve">using </w:t>
      </w:r>
      <w:r>
        <w:t>a Fuzzy</w:t>
      </w:r>
      <w:r w:rsidR="00DA79FD">
        <w:t xml:space="preserve"> Lookup t</w:t>
      </w:r>
      <w:r w:rsidR="00397B40">
        <w:t>ransformation</w:t>
      </w:r>
      <w:r>
        <w:t xml:space="preserve"> </w:t>
      </w:r>
      <w:r w:rsidR="00DA79FD">
        <w:t>works</w:t>
      </w:r>
    </w:p>
    <w:p w:rsidR="00A73595" w:rsidRDefault="00A73595" w:rsidP="00A73595">
      <w:r>
        <w:t xml:space="preserve">The following </w:t>
      </w:r>
      <w:r w:rsidR="00DA79FD">
        <w:t>scenario</w:t>
      </w:r>
      <w:r>
        <w:t xml:space="preserve"> run</w:t>
      </w:r>
      <w:r w:rsidR="00DA79FD">
        <w:t>s</w:t>
      </w:r>
      <w:r>
        <w:t xml:space="preserve"> matching in an </w:t>
      </w:r>
      <w:r w:rsidR="00D118DC">
        <w:t>Integration Services</w:t>
      </w:r>
      <w:r>
        <w:t xml:space="preserve"> package using the Fuzzy Lookup </w:t>
      </w:r>
      <w:r w:rsidR="00397B40">
        <w:t>transformation</w:t>
      </w:r>
      <w:r>
        <w:t>:</w:t>
      </w:r>
    </w:p>
    <w:p w:rsidR="00A73595" w:rsidRDefault="00310E44" w:rsidP="00A73595">
      <w:r>
        <w:rPr>
          <w:noProof/>
        </w:rPr>
        <w:lastRenderedPageBreak/>
        <w:drawing>
          <wp:inline distT="0" distB="0" distL="0" distR="0">
            <wp:extent cx="4108123" cy="50063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_Lookup.jpg"/>
                    <pic:cNvPicPr/>
                  </pic:nvPicPr>
                  <pic:blipFill>
                    <a:blip r:embed="rId32">
                      <a:extLst>
                        <a:ext uri="{28A0092B-C50C-407E-A947-70E740481C1C}">
                          <a14:useLocalDpi xmlns:a14="http://schemas.microsoft.com/office/drawing/2010/main" val="0"/>
                        </a:ext>
                      </a:extLst>
                    </a:blip>
                    <a:stretch>
                      <a:fillRect/>
                    </a:stretch>
                  </pic:blipFill>
                  <pic:spPr>
                    <a:xfrm>
                      <a:off x="0" y="0"/>
                      <a:ext cx="4108434" cy="5006719"/>
                    </a:xfrm>
                    <a:prstGeom prst="rect">
                      <a:avLst/>
                    </a:prstGeom>
                  </pic:spPr>
                </pic:pic>
              </a:graphicData>
            </a:graphic>
          </wp:inline>
        </w:drawing>
      </w:r>
    </w:p>
    <w:p w:rsidR="00A73595" w:rsidRDefault="00A73595" w:rsidP="00A73595">
      <w:r>
        <w:t xml:space="preserve">The Fuzzy Lookup </w:t>
      </w:r>
      <w:r w:rsidR="00397B40">
        <w:t>transformation</w:t>
      </w:r>
      <w:r>
        <w:t xml:space="preserve"> </w:t>
      </w:r>
      <w:r w:rsidRPr="003142F5">
        <w:t>differs from the Lookup transformation in its use of fuzzy matching. The Lookup transformation locate</w:t>
      </w:r>
      <w:r>
        <w:t>s</w:t>
      </w:r>
      <w:r w:rsidRPr="003142F5">
        <w:t xml:space="preserve"> </w:t>
      </w:r>
      <w:r w:rsidR="00BB36AC">
        <w:t>duplicate</w:t>
      </w:r>
      <w:r w:rsidRPr="003142F5">
        <w:t xml:space="preserve"> records</w:t>
      </w:r>
      <w:r>
        <w:t xml:space="preserve"> in a reference table</w:t>
      </w:r>
      <w:r w:rsidR="00FD228C">
        <w:t>.</w:t>
      </w:r>
      <w:r w:rsidRPr="003142F5">
        <w:t xml:space="preserve"> </w:t>
      </w:r>
      <w:r>
        <w:t>T</w:t>
      </w:r>
      <w:r w:rsidRPr="003142F5">
        <w:t xml:space="preserve">he Fuzzy Lookup </w:t>
      </w:r>
      <w:r w:rsidR="00397B40">
        <w:t>transformation</w:t>
      </w:r>
      <w:r w:rsidRPr="003142F5">
        <w:t xml:space="preserve"> </w:t>
      </w:r>
      <w:r>
        <w:t>returns</w:t>
      </w:r>
      <w:r w:rsidR="00FD228C">
        <w:t xml:space="preserve"> records with one or more closely matching records</w:t>
      </w:r>
      <w:r w:rsidRPr="003142F5">
        <w:t>.</w:t>
      </w:r>
      <w:r>
        <w:t xml:space="preserve"> </w:t>
      </w:r>
      <w:r w:rsidRPr="00330414">
        <w:t xml:space="preserve">A Fuzzy Lookup </w:t>
      </w:r>
      <w:r w:rsidR="00397B40">
        <w:t>transformation</w:t>
      </w:r>
      <w:r w:rsidRPr="00330414">
        <w:t xml:space="preserve"> frequently follow</w:t>
      </w:r>
      <w:r w:rsidR="00FD228C">
        <w:t>s</w:t>
      </w:r>
      <w:r w:rsidRPr="00330414">
        <w:t xml:space="preserve"> a Lookup transformation </w:t>
      </w:r>
      <w:r>
        <w:t xml:space="preserve">and </w:t>
      </w:r>
      <w:r w:rsidR="00F85CD0">
        <w:t>a DQS Cleansing transformation</w:t>
      </w:r>
      <w:r>
        <w:t xml:space="preserve"> </w:t>
      </w:r>
      <w:r w:rsidRPr="00330414">
        <w:t xml:space="preserve">in a package data flow. </w:t>
      </w:r>
      <w:r>
        <w:t xml:space="preserve">As with the cleansing process, the Lookup </w:t>
      </w:r>
      <w:r w:rsidR="00397B40">
        <w:t>transformation</w:t>
      </w:r>
      <w:r>
        <w:t xml:space="preserve"> help</w:t>
      </w:r>
      <w:r w:rsidR="00DA79FD">
        <w:t>s improve</w:t>
      </w:r>
      <w:r>
        <w:t xml:space="preserve"> the performance of the Fuzzy Lookup </w:t>
      </w:r>
      <w:r w:rsidR="00397B40">
        <w:t>transformation</w:t>
      </w:r>
      <w:r>
        <w:t xml:space="preserve"> by limiting the number of records that have to be matched.</w:t>
      </w:r>
    </w:p>
    <w:p w:rsidR="00A73595" w:rsidRPr="00FB11A6" w:rsidRDefault="00A73595" w:rsidP="00A73595">
      <w:r>
        <w:t xml:space="preserve">For more information </w:t>
      </w:r>
      <w:r w:rsidR="00DA79FD">
        <w:t xml:space="preserve">about </w:t>
      </w:r>
      <w:r>
        <w:t xml:space="preserve">the process in the workflow, see </w:t>
      </w:r>
      <w:hyperlink w:anchor="_How_Updating_Master" w:history="1">
        <w:proofErr w:type="gramStart"/>
        <w:r w:rsidRPr="002170B0">
          <w:rPr>
            <w:rStyle w:val="Hyperlink"/>
          </w:rPr>
          <w:t>How</w:t>
        </w:r>
        <w:proofErr w:type="gramEnd"/>
        <w:r w:rsidRPr="002170B0">
          <w:rPr>
            <w:rStyle w:val="Hyperlink"/>
          </w:rPr>
          <w:t xml:space="preserve"> </w:t>
        </w:r>
        <w:r w:rsidR="00AC41E9">
          <w:rPr>
            <w:rStyle w:val="Hyperlink"/>
          </w:rPr>
          <w:t>u</w:t>
        </w:r>
        <w:r w:rsidR="00AC41E9" w:rsidRPr="002170B0">
          <w:rPr>
            <w:rStyle w:val="Hyperlink"/>
          </w:rPr>
          <w:t xml:space="preserve">pdating </w:t>
        </w:r>
        <w:r w:rsidR="00AC41E9">
          <w:rPr>
            <w:rStyle w:val="Hyperlink"/>
          </w:rPr>
          <w:t>m</w:t>
        </w:r>
        <w:r w:rsidR="00AC41E9" w:rsidRPr="002170B0">
          <w:rPr>
            <w:rStyle w:val="Hyperlink"/>
          </w:rPr>
          <w:t xml:space="preserve">aster </w:t>
        </w:r>
        <w:r w:rsidR="00AC41E9">
          <w:rPr>
            <w:rStyle w:val="Hyperlink"/>
          </w:rPr>
          <w:t>d</w:t>
        </w:r>
        <w:r w:rsidR="00AC41E9" w:rsidRPr="002170B0">
          <w:rPr>
            <w:rStyle w:val="Hyperlink"/>
          </w:rPr>
          <w:t xml:space="preserve">ata </w:t>
        </w:r>
        <w:r w:rsidR="00AC41E9">
          <w:rPr>
            <w:rStyle w:val="Hyperlink"/>
          </w:rPr>
          <w:t>u</w:t>
        </w:r>
        <w:r w:rsidR="00AC41E9" w:rsidRPr="002170B0">
          <w:rPr>
            <w:rStyle w:val="Hyperlink"/>
          </w:rPr>
          <w:t xml:space="preserve">sing </w:t>
        </w:r>
        <w:r w:rsidR="00AC41E9">
          <w:rPr>
            <w:rStyle w:val="Hyperlink"/>
          </w:rPr>
          <w:t>a</w:t>
        </w:r>
        <w:r w:rsidR="00AC41E9" w:rsidRPr="002170B0">
          <w:rPr>
            <w:rStyle w:val="Hyperlink"/>
          </w:rPr>
          <w:t xml:space="preserve">utomation </w:t>
        </w:r>
        <w:r w:rsidR="00AC41E9">
          <w:rPr>
            <w:rStyle w:val="Hyperlink"/>
          </w:rPr>
          <w:t>w</w:t>
        </w:r>
        <w:r w:rsidRPr="002170B0">
          <w:rPr>
            <w:rStyle w:val="Hyperlink"/>
          </w:rPr>
          <w:t>orks</w:t>
        </w:r>
      </w:hyperlink>
      <w:r>
        <w:t>.</w:t>
      </w:r>
    </w:p>
    <w:p w:rsidR="00A73595" w:rsidRDefault="00A73595" w:rsidP="00A73595">
      <w:r>
        <w:t xml:space="preserve">The Fuzzy Lookup </w:t>
      </w:r>
      <w:r w:rsidR="00397B40">
        <w:t>transformation</w:t>
      </w:r>
      <w:r>
        <w:t xml:space="preserve"> identifies matches using matching algorithms, but does not leverage a knowledge base</w:t>
      </w:r>
      <w:r w:rsidR="00383EFC">
        <w:t xml:space="preserve"> with a matching policy that you can interactively modify,</w:t>
      </w:r>
      <w:r>
        <w:t xml:space="preserve"> as </w:t>
      </w:r>
      <w:r w:rsidR="00FD228C">
        <w:t xml:space="preserve">Data Quality Services </w:t>
      </w:r>
      <w:r>
        <w:t>matching does.</w:t>
      </w:r>
    </w:p>
    <w:p w:rsidR="00F61683" w:rsidRDefault="00F61683" w:rsidP="00F61683">
      <w:r>
        <w:lastRenderedPageBreak/>
        <w:t xml:space="preserve">A tutorial with step-by-step procedures for automating the cleansing and matching of data using Integration Services can be found in Lesson 5 in the </w:t>
      </w:r>
      <w:hyperlink r:id="rId33" w:history="1">
        <w:r w:rsidRPr="0066209D">
          <w:rPr>
            <w:rStyle w:val="Hyperlink"/>
          </w:rPr>
          <w:t>Tutorial: Enterprise Information Management Using SSIS, MDS, and DQS Together</w:t>
        </w:r>
      </w:hyperlink>
      <w:r>
        <w:t xml:space="preserve"> white paper. Note that the scenario in the tutorial differs in some ways from the scenario outlined above.</w:t>
      </w:r>
    </w:p>
    <w:p w:rsidR="00A73595" w:rsidRDefault="00A73595" w:rsidP="00A73595">
      <w:pPr>
        <w:pStyle w:val="Heading2"/>
      </w:pPr>
      <w:r>
        <w:t xml:space="preserve">Run </w:t>
      </w:r>
      <w:r w:rsidR="00AC41E9">
        <w:t xml:space="preserve">matching </w:t>
      </w:r>
      <w:r>
        <w:t xml:space="preserve">from the </w:t>
      </w:r>
      <w:r w:rsidR="000564A2">
        <w:t xml:space="preserve">Master Data Services </w:t>
      </w:r>
      <w:r>
        <w:t>Add-in for Excel</w:t>
      </w:r>
    </w:p>
    <w:p w:rsidR="00A73595" w:rsidRDefault="000564A2" w:rsidP="00A73595">
      <w:r>
        <w:t xml:space="preserve">Master Data Services </w:t>
      </w:r>
      <w:r w:rsidR="00A73595">
        <w:t>provides you with the ability to run matching</w:t>
      </w:r>
      <w:r w:rsidR="00AD00D6">
        <w:t xml:space="preserve"> </w:t>
      </w:r>
      <w:r w:rsidR="00A73595">
        <w:t xml:space="preserve">in the </w:t>
      </w:r>
      <w:r>
        <w:t xml:space="preserve">Master Data Services </w:t>
      </w:r>
      <w:r w:rsidR="00A73595">
        <w:t xml:space="preserve">Add-in for Excel. </w:t>
      </w:r>
      <w:r w:rsidR="00FD228C">
        <w:t>It runs matching on a dataset that can contain master data</w:t>
      </w:r>
      <w:r w:rsidR="00383EFC">
        <w:t xml:space="preserve"> from the Master Data Manager</w:t>
      </w:r>
      <w:r w:rsidR="00FD228C">
        <w:t xml:space="preserve"> as well as data that is not managed by Master Data Services. </w:t>
      </w:r>
      <w:r w:rsidR="00A73595">
        <w:t xml:space="preserve">This functionality leverages the matching functionality in Data Quality Services, using a matching policy within a Knowledge Base to identify potential matches. For records that it </w:t>
      </w:r>
      <w:r w:rsidR="00AC41E9">
        <w:t>identifies as</w:t>
      </w:r>
      <w:r w:rsidR="00A73595">
        <w:t xml:space="preserve"> matches, it add</w:t>
      </w:r>
      <w:r w:rsidR="00AC41E9">
        <w:t>s</w:t>
      </w:r>
      <w:r w:rsidR="00A73595">
        <w:t xml:space="preserve"> a cluster ID to the data in the worksheet in Excel, and select</w:t>
      </w:r>
      <w:r w:rsidR="00AC41E9">
        <w:t>s</w:t>
      </w:r>
      <w:r w:rsidR="00A73595">
        <w:t xml:space="preserve"> one of the records as the leading record. </w:t>
      </w:r>
      <w:r w:rsidR="00F85CD0">
        <w:t>After matching has completed, y</w:t>
      </w:r>
      <w:r w:rsidR="00A73595">
        <w:t>ou can publish the changes back into the entity</w:t>
      </w:r>
      <w:r w:rsidR="00F85CD0">
        <w:t>. You can choose to</w:t>
      </w:r>
      <w:r w:rsidR="00A73595">
        <w:t xml:space="preserve"> delet</w:t>
      </w:r>
      <w:r w:rsidR="00F85CD0">
        <w:t>e</w:t>
      </w:r>
      <w:r w:rsidR="00A73595">
        <w:t xml:space="preserve"> matched records, leaving </w:t>
      </w:r>
      <w:r w:rsidR="00383EFC">
        <w:t>the</w:t>
      </w:r>
      <w:r w:rsidR="00A73595">
        <w:t xml:space="preserve"> </w:t>
      </w:r>
      <w:r w:rsidR="00AD00D6">
        <w:t xml:space="preserve">leading </w:t>
      </w:r>
      <w:r w:rsidR="00A73595">
        <w:t>record.</w:t>
      </w:r>
    </w:p>
    <w:p w:rsidR="00A73595" w:rsidRDefault="007952D6" w:rsidP="00A73595">
      <w:r>
        <w:t>Using the matching capabilities in the Master Data Services Add-in for Excel is similar to running a matching project in the DQS client. The user experience is different, and some functionality isn’t implemented in the Excel Add-in, but the core matching functionality is similar</w:t>
      </w:r>
      <w:r w:rsidR="00A73595">
        <w:t xml:space="preserve">. In the </w:t>
      </w:r>
      <w:r w:rsidR="000564A2">
        <w:t xml:space="preserve">Master Data Services </w:t>
      </w:r>
      <w:r w:rsidR="00A73595">
        <w:t xml:space="preserve">Add-in for Excel, you </w:t>
      </w:r>
      <w:r w:rsidR="00AC41E9">
        <w:t>can</w:t>
      </w:r>
      <w:r w:rsidR="00A73595">
        <w:t xml:space="preserve">not add matching rules and iteratively test and build the matching policy, as you can in the </w:t>
      </w:r>
      <w:r w:rsidR="0051770D">
        <w:t>Data Quality</w:t>
      </w:r>
      <w:r w:rsidR="00A73595">
        <w:t xml:space="preserve"> client. However, your particular scenario may dictate that you should perform matching in the Excel Add-in. If you are adding updated data in Excel to other data already in a </w:t>
      </w:r>
      <w:r w:rsidR="000564A2">
        <w:t xml:space="preserve">master data </w:t>
      </w:r>
      <w:r w:rsidR="00A73595">
        <w:t xml:space="preserve">model, it may be easier to do the </w:t>
      </w:r>
      <w:hyperlink r:id="rId34" w:history="1">
        <w:r w:rsidR="00A73595" w:rsidRPr="00A556F9">
          <w:t>matching</w:t>
        </w:r>
      </w:hyperlink>
      <w:r w:rsidR="00A73595">
        <w:t xml:space="preserve"> inside the Excel Add-in after the data is combined.</w:t>
      </w:r>
      <w:r w:rsidR="00A556F9">
        <w:t xml:space="preserve"> For more information, see </w:t>
      </w:r>
      <w:hyperlink r:id="rId35" w:history="1">
        <w:r w:rsidR="00A556F9" w:rsidRPr="00A556F9">
          <w:rPr>
            <w:rStyle w:val="Hyperlink"/>
          </w:rPr>
          <w:t>Data Quality Matching in the MDS Add-in for Excel</w:t>
        </w:r>
      </w:hyperlink>
      <w:r w:rsidR="00A556F9">
        <w:t>.</w:t>
      </w:r>
    </w:p>
    <w:p w:rsidR="00A73595" w:rsidRDefault="00A73595" w:rsidP="00A73595">
      <w:pPr>
        <w:pStyle w:val="Heading3"/>
      </w:pPr>
      <w:r>
        <w:t xml:space="preserve">How </w:t>
      </w:r>
      <w:r w:rsidR="00404B9B">
        <w:t xml:space="preserve">running matching </w:t>
      </w:r>
      <w:r>
        <w:t xml:space="preserve">from Excel </w:t>
      </w:r>
      <w:r w:rsidR="00404B9B">
        <w:t>works</w:t>
      </w:r>
    </w:p>
    <w:p w:rsidR="00A73595" w:rsidRDefault="00A73595" w:rsidP="00A73595">
      <w:r>
        <w:t xml:space="preserve">The following </w:t>
      </w:r>
      <w:r w:rsidR="00404B9B">
        <w:t>scenario</w:t>
      </w:r>
      <w:r>
        <w:t xml:space="preserve"> combine</w:t>
      </w:r>
      <w:r w:rsidR="00404B9B">
        <w:t>s</w:t>
      </w:r>
      <w:r>
        <w:t xml:space="preserve"> master data with </w:t>
      </w:r>
      <w:r w:rsidR="00B643E7">
        <w:t xml:space="preserve">source </w:t>
      </w:r>
      <w:r>
        <w:t xml:space="preserve">data that is not managed by </w:t>
      </w:r>
      <w:r w:rsidR="000564A2">
        <w:t>Master Data Services</w:t>
      </w:r>
      <w:r>
        <w:t xml:space="preserve">, and </w:t>
      </w:r>
      <w:r w:rsidR="00404B9B">
        <w:t xml:space="preserve">then it </w:t>
      </w:r>
      <w:r>
        <w:t>run</w:t>
      </w:r>
      <w:r w:rsidR="00404B9B">
        <w:t>s</w:t>
      </w:r>
      <w:r>
        <w:t xml:space="preserve"> matching on the combined data in the </w:t>
      </w:r>
      <w:r w:rsidR="00404B9B">
        <w:t xml:space="preserve">Master Data Services </w:t>
      </w:r>
      <w:r>
        <w:t>Add-in for Excel:</w:t>
      </w:r>
    </w:p>
    <w:p w:rsidR="00A73595" w:rsidRDefault="00AA0375" w:rsidP="00A73595">
      <w:r>
        <w:rPr>
          <w:noProof/>
        </w:rPr>
        <w:lastRenderedPageBreak/>
        <w:drawing>
          <wp:inline distT="0" distB="0" distL="0" distR="0">
            <wp:extent cx="2426925" cy="462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_Matching.jpg"/>
                    <pic:cNvPicPr/>
                  </pic:nvPicPr>
                  <pic:blipFill>
                    <a:blip r:embed="rId36">
                      <a:extLst>
                        <a:ext uri="{28A0092B-C50C-407E-A947-70E740481C1C}">
                          <a14:useLocalDpi xmlns:a14="http://schemas.microsoft.com/office/drawing/2010/main" val="0"/>
                        </a:ext>
                      </a:extLst>
                    </a:blip>
                    <a:stretch>
                      <a:fillRect/>
                    </a:stretch>
                  </pic:blipFill>
                  <pic:spPr>
                    <a:xfrm>
                      <a:off x="0" y="0"/>
                      <a:ext cx="2427752" cy="4626917"/>
                    </a:xfrm>
                    <a:prstGeom prst="rect">
                      <a:avLst/>
                    </a:prstGeom>
                  </pic:spPr>
                </pic:pic>
              </a:graphicData>
            </a:graphic>
          </wp:inline>
        </w:drawing>
      </w:r>
    </w:p>
    <w:p w:rsidR="00A73595" w:rsidRPr="00DF0724" w:rsidRDefault="00404B9B" w:rsidP="00A73595">
      <w:pPr>
        <w:rPr>
          <w:color w:val="1F497D"/>
        </w:rPr>
      </w:pPr>
      <w:r>
        <w:t>To run matching from Excel,</w:t>
      </w:r>
      <w:r w:rsidR="00A73595">
        <w:t xml:space="preserve"> follow</w:t>
      </w:r>
      <w:r>
        <w:t xml:space="preserve"> these steps</w:t>
      </w:r>
      <w:r w:rsidR="00A73595">
        <w:t>:</w:t>
      </w:r>
    </w:p>
    <w:p w:rsidR="00A73595" w:rsidRDefault="00A73595" w:rsidP="00A73595">
      <w:pPr>
        <w:pStyle w:val="ListParagraph"/>
        <w:numPr>
          <w:ilvl w:val="0"/>
          <w:numId w:val="34"/>
        </w:numPr>
      </w:pPr>
      <w:r>
        <w:t xml:space="preserve">In the </w:t>
      </w:r>
      <w:r w:rsidR="0051770D">
        <w:t>Data Quality</w:t>
      </w:r>
      <w:r>
        <w:t xml:space="preserve"> client, build a matching policy into the knowledge base using the updated source data.</w:t>
      </w:r>
    </w:p>
    <w:p w:rsidR="00A73595" w:rsidRDefault="00A73595" w:rsidP="00A73595">
      <w:pPr>
        <w:pStyle w:val="ListParagraph"/>
        <w:numPr>
          <w:ilvl w:val="0"/>
          <w:numId w:val="34"/>
        </w:numPr>
      </w:pPr>
      <w:r>
        <w:t xml:space="preserve">Copy source data that is not managed by </w:t>
      </w:r>
      <w:r w:rsidR="000564A2">
        <w:t xml:space="preserve">Master Data Services </w:t>
      </w:r>
      <w:r>
        <w:t xml:space="preserve">into an Excel worksheet, and </w:t>
      </w:r>
      <w:r w:rsidR="00404B9B">
        <w:t xml:space="preserve">then use the Master Data Services Add-in for Excel to </w:t>
      </w:r>
      <w:r>
        <w:t xml:space="preserve">load the master data from </w:t>
      </w:r>
      <w:r w:rsidR="000564A2">
        <w:t xml:space="preserve">the </w:t>
      </w:r>
      <w:r w:rsidR="00B643E7">
        <w:t>Master Data Manager</w:t>
      </w:r>
      <w:r w:rsidR="000564A2">
        <w:t xml:space="preserve"> </w:t>
      </w:r>
      <w:r>
        <w:t>into a second worksheet in Excel. Combine the data in the two worksheets into a single worksheet using the Combine co</w:t>
      </w:r>
      <w:r w:rsidR="00C71789">
        <w:t>mmand</w:t>
      </w:r>
      <w:r>
        <w:t xml:space="preserve"> in the Excel Add-in.</w:t>
      </w:r>
    </w:p>
    <w:p w:rsidR="00A73595" w:rsidRDefault="00A73595" w:rsidP="00A73595">
      <w:pPr>
        <w:pStyle w:val="ListParagraph"/>
        <w:numPr>
          <w:ilvl w:val="0"/>
          <w:numId w:val="34"/>
        </w:numPr>
      </w:pPr>
      <w:r>
        <w:t xml:space="preserve">Run matching from the Matching command in the Excel Add-in. A </w:t>
      </w:r>
      <w:proofErr w:type="spellStart"/>
      <w:r>
        <w:t>Cluster_ID</w:t>
      </w:r>
      <w:proofErr w:type="spellEnd"/>
      <w:r>
        <w:t xml:space="preserve"> column </w:t>
      </w:r>
      <w:r w:rsidR="00A54196">
        <w:t>is</w:t>
      </w:r>
      <w:r>
        <w:t xml:space="preserve"> added to the data, and a Source column indicating MDS (managed by </w:t>
      </w:r>
      <w:r w:rsidR="000564A2">
        <w:t>Master Data Services</w:t>
      </w:r>
      <w:r>
        <w:t xml:space="preserve">) or External (source data) </w:t>
      </w:r>
      <w:r w:rsidR="00A54196">
        <w:t xml:space="preserve">is </w:t>
      </w:r>
      <w:r>
        <w:t>also added. You can add those new columns to the master data, and filter on them.</w:t>
      </w:r>
    </w:p>
    <w:p w:rsidR="00A73595" w:rsidRDefault="00C71789" w:rsidP="00A73595">
      <w:pPr>
        <w:pStyle w:val="ListParagraph"/>
        <w:numPr>
          <w:ilvl w:val="0"/>
          <w:numId w:val="34"/>
        </w:numPr>
      </w:pPr>
      <w:r>
        <w:t>Make any</w:t>
      </w:r>
      <w:r w:rsidR="00A73595">
        <w:t xml:space="preserve"> matching changes required in the combined data in the Excel file worksheet.</w:t>
      </w:r>
    </w:p>
    <w:p w:rsidR="00A73595" w:rsidRDefault="00A73595" w:rsidP="00A73595">
      <w:pPr>
        <w:pStyle w:val="ListParagraph"/>
        <w:numPr>
          <w:ilvl w:val="0"/>
          <w:numId w:val="34"/>
        </w:numPr>
      </w:pPr>
      <w:r>
        <w:t xml:space="preserve">Publish the data from the Excel Add-in into the </w:t>
      </w:r>
      <w:r w:rsidR="000564A2">
        <w:t>master data entity</w:t>
      </w:r>
      <w:r>
        <w:t>.</w:t>
      </w:r>
    </w:p>
    <w:p w:rsidR="00A17DEE" w:rsidRDefault="00A73595" w:rsidP="00A73595">
      <w:r>
        <w:t xml:space="preserve">To run the matching process in </w:t>
      </w:r>
      <w:r w:rsidR="00FD228C">
        <w:t xml:space="preserve">the </w:t>
      </w:r>
      <w:r w:rsidR="000564A2">
        <w:t>Master Data Services</w:t>
      </w:r>
      <w:r w:rsidR="00FD228C">
        <w:t xml:space="preserve"> Add-in for Excel</w:t>
      </w:r>
      <w:r>
        <w:t xml:space="preserve">, you must designate either a </w:t>
      </w:r>
      <w:r w:rsidR="00FD228C">
        <w:t xml:space="preserve">knowledge base </w:t>
      </w:r>
      <w:r>
        <w:t xml:space="preserve">that was already created or the default </w:t>
      </w:r>
      <w:r w:rsidR="00FD228C">
        <w:t>knowledge base</w:t>
      </w:r>
      <w:r>
        <w:t xml:space="preserve">. If you specify an already-created </w:t>
      </w:r>
      <w:r w:rsidR="00FD228C">
        <w:t xml:space="preserve">knowledge base </w:t>
      </w:r>
      <w:r>
        <w:t xml:space="preserve">with a matching policy, the matching process will use all the matching rule </w:t>
      </w:r>
      <w:r>
        <w:lastRenderedPageBreak/>
        <w:t xml:space="preserve">parameters specified in that policy, including similarity, weight, whether a value is a prerequisite, whether to use overlapping clusters, </w:t>
      </w:r>
      <w:r w:rsidR="00A54196">
        <w:t>and so on</w:t>
      </w:r>
      <w:r>
        <w:t xml:space="preserve"> (see </w:t>
      </w:r>
      <w:hyperlink r:id="rId37" w:history="1">
        <w:r w:rsidRPr="004B1ADD">
          <w:rPr>
            <w:rStyle w:val="Hyperlink"/>
          </w:rPr>
          <w:t>Create a Matching Policy</w:t>
        </w:r>
      </w:hyperlink>
      <w:r>
        <w:t>).</w:t>
      </w:r>
    </w:p>
    <w:p w:rsidR="00A73595" w:rsidRDefault="00A73595" w:rsidP="00A73595">
      <w:r>
        <w:t xml:space="preserve">If you </w:t>
      </w:r>
      <w:r w:rsidR="00A17DEE">
        <w:t xml:space="preserve">do not </w:t>
      </w:r>
      <w:r>
        <w:t xml:space="preserve">specify a </w:t>
      </w:r>
      <w:r w:rsidR="00A17DEE">
        <w:t xml:space="preserve">knowledge base </w:t>
      </w:r>
      <w:r>
        <w:t xml:space="preserve">that has a relevant matching policy, the </w:t>
      </w:r>
      <w:r w:rsidR="00B643E7">
        <w:t xml:space="preserve">Master Data Services </w:t>
      </w:r>
      <w:r>
        <w:t>Add-in</w:t>
      </w:r>
      <w:r w:rsidR="00B643E7">
        <w:t xml:space="preserve"> for Excel</w:t>
      </w:r>
      <w:r>
        <w:t xml:space="preserve"> give</w:t>
      </w:r>
      <w:r w:rsidR="001B0622">
        <w:t>s</w:t>
      </w:r>
      <w:r>
        <w:t xml:space="preserve"> all of the fields the same weight, and use</w:t>
      </w:r>
      <w:r w:rsidR="001B0622">
        <w:t>s</w:t>
      </w:r>
      <w:r>
        <w:t xml:space="preserve"> that as a default matching policy. For example, if you have five fields, each receive</w:t>
      </w:r>
      <w:r w:rsidR="001B0622">
        <w:t>s</w:t>
      </w:r>
      <w:r>
        <w:t xml:space="preserve"> a 20</w:t>
      </w:r>
      <w:r w:rsidR="001B0622">
        <w:t xml:space="preserve"> percent</w:t>
      </w:r>
      <w:r>
        <w:t xml:space="preserve"> weight. You map columns in the worksheet to domains in the </w:t>
      </w:r>
      <w:r w:rsidR="001B0622">
        <w:t>knowledge base</w:t>
      </w:r>
      <w:r>
        <w:t xml:space="preserve">, and assign a weight value to the domains you choose. However, these </w:t>
      </w:r>
      <w:r w:rsidR="00693763">
        <w:t xml:space="preserve">weight </w:t>
      </w:r>
      <w:r>
        <w:t xml:space="preserve">values </w:t>
      </w:r>
      <w:r w:rsidR="001B0622">
        <w:t xml:space="preserve">do </w:t>
      </w:r>
      <w:r>
        <w:t xml:space="preserve">not persist after the matching process </w:t>
      </w:r>
      <w:r w:rsidR="001B0622">
        <w:t>is</w:t>
      </w:r>
      <w:r>
        <w:t xml:space="preserve"> complete.</w:t>
      </w:r>
    </w:p>
    <w:p w:rsidR="00A73595" w:rsidRDefault="00A73595" w:rsidP="00A73595">
      <w:r>
        <w:t xml:space="preserve">The following figure shows the results of matching in the </w:t>
      </w:r>
      <w:r w:rsidR="000564A2">
        <w:t xml:space="preserve">Master Data Services </w:t>
      </w:r>
      <w:r>
        <w:t>Add-in for Excel.</w:t>
      </w:r>
    </w:p>
    <w:p w:rsidR="00A73595" w:rsidRPr="002C4FE8" w:rsidRDefault="00A73595" w:rsidP="00A73595">
      <w:pPr>
        <w:rPr>
          <w:lang w:val="en"/>
        </w:rPr>
      </w:pPr>
      <w:r>
        <w:rPr>
          <w:noProof/>
        </w:rPr>
        <w:drawing>
          <wp:inline distT="0" distB="0" distL="0" distR="0" wp14:anchorId="528EC09F" wp14:editId="49807F6F">
            <wp:extent cx="5943600" cy="400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chedResultsinExcel.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4006850"/>
                    </a:xfrm>
                    <a:prstGeom prst="rect">
                      <a:avLst/>
                    </a:prstGeom>
                  </pic:spPr>
                </pic:pic>
              </a:graphicData>
            </a:graphic>
          </wp:inline>
        </w:drawing>
      </w:r>
    </w:p>
    <w:p w:rsidR="00A73595" w:rsidRDefault="00A73595" w:rsidP="00A73595">
      <w:r>
        <w:t xml:space="preserve">Instead of using Excel, as in this scenario, you could use SQL Server databases to export master data from, and import it </w:t>
      </w:r>
      <w:r w:rsidR="00505479">
        <w:t>in</w:t>
      </w:r>
      <w:r>
        <w:t xml:space="preserve">to, the </w:t>
      </w:r>
      <w:r w:rsidR="00AA5D38">
        <w:t>m</w:t>
      </w:r>
      <w:r w:rsidR="00505479">
        <w:t xml:space="preserve">aster </w:t>
      </w:r>
      <w:r w:rsidR="00AA5D38">
        <w:t>d</w:t>
      </w:r>
      <w:r w:rsidR="00505479">
        <w:t xml:space="preserve">ata </w:t>
      </w:r>
      <w:r w:rsidR="00AA5D38">
        <w:t>model</w:t>
      </w:r>
      <w:r>
        <w:t>. You can cleanse and match master data that already resides in</w:t>
      </w:r>
      <w:r w:rsidR="000564A2">
        <w:t xml:space="preserve"> the </w:t>
      </w:r>
      <w:r w:rsidR="00AA5D38">
        <w:t>model</w:t>
      </w:r>
      <w:r w:rsidR="000564A2">
        <w:t xml:space="preserve"> by exporting it </w:t>
      </w:r>
      <w:r w:rsidR="00AA5D38">
        <w:t>through</w:t>
      </w:r>
      <w:r w:rsidR="000564A2">
        <w:t xml:space="preserve"> a</w:t>
      </w:r>
      <w:r>
        <w:t xml:space="preserve"> </w:t>
      </w:r>
      <w:r w:rsidR="000564A2">
        <w:t xml:space="preserve">Master Data Services </w:t>
      </w:r>
      <w:r>
        <w:t xml:space="preserve">subscription view and </w:t>
      </w:r>
      <w:r w:rsidR="00AA5D38">
        <w:t>consuming the data</w:t>
      </w:r>
      <w:r>
        <w:t xml:space="preserve"> in </w:t>
      </w:r>
      <w:r w:rsidR="0051770D">
        <w:t>the Data Quality client</w:t>
      </w:r>
      <w:r>
        <w:t xml:space="preserve">. After </w:t>
      </w:r>
      <w:r w:rsidR="001B0622">
        <w:t xml:space="preserve">you cleanse </w:t>
      </w:r>
      <w:r>
        <w:t xml:space="preserve">and match, you can import the updated data back into </w:t>
      </w:r>
      <w:r w:rsidR="000564A2">
        <w:t>a</w:t>
      </w:r>
      <w:r>
        <w:t xml:space="preserve"> staging table, </w:t>
      </w:r>
      <w:hyperlink r:id="rId39" w:history="1">
        <w:r w:rsidR="005C5682">
          <w:rPr>
            <w:rStyle w:val="Hyperlink"/>
          </w:rPr>
          <w:t>importing</w:t>
        </w:r>
      </w:hyperlink>
      <w:r>
        <w:t xml:space="preserve"> it using entity-based staging. Use the </w:t>
      </w:r>
      <w:proofErr w:type="spellStart"/>
      <w:r>
        <w:t>ImportType</w:t>
      </w:r>
      <w:proofErr w:type="spellEnd"/>
      <w:r>
        <w:t xml:space="preserve"> field in the staging table to determine what to do when the staged data matches data that already exists in the entity.</w:t>
      </w:r>
    </w:p>
    <w:p w:rsidR="00A73595" w:rsidRDefault="001B0622" w:rsidP="00A73595">
      <w:pPr>
        <w:pStyle w:val="Heading1"/>
      </w:pPr>
      <w:r>
        <w:lastRenderedPageBreak/>
        <w:t xml:space="preserve">Compare </w:t>
      </w:r>
      <w:r w:rsidR="000564A2">
        <w:t xml:space="preserve">Master Data Services </w:t>
      </w:r>
      <w:r w:rsidR="00A73595">
        <w:t xml:space="preserve">and </w:t>
      </w:r>
      <w:r w:rsidR="000564A2">
        <w:t>Data Quality Services</w:t>
      </w:r>
    </w:p>
    <w:p w:rsidR="00A73595" w:rsidRDefault="00A73595" w:rsidP="00A73595">
      <w:r>
        <w:t xml:space="preserve">This section describes some of the ways that </w:t>
      </w:r>
      <w:r w:rsidR="000564A2">
        <w:t xml:space="preserve">Master Data Services </w:t>
      </w:r>
      <w:r>
        <w:t xml:space="preserve">and </w:t>
      </w:r>
      <w:r w:rsidR="0051770D">
        <w:t xml:space="preserve">Data Quality Services </w:t>
      </w:r>
      <w:r w:rsidR="00FF31F3">
        <w:t>differ in their processes</w:t>
      </w:r>
      <w:r w:rsidR="00CD028B">
        <w:t xml:space="preserve"> and some of the ways in which they are similar.</w:t>
      </w:r>
      <w:r w:rsidR="001A4A90">
        <w:t xml:space="preserve"> Some of their functionality can overlap because they are designed to work together and </w:t>
      </w:r>
      <w:r w:rsidR="009C5C40">
        <w:t xml:space="preserve">they are each designed </w:t>
      </w:r>
      <w:r w:rsidR="001A4A90">
        <w:t>to work without one another.</w:t>
      </w:r>
    </w:p>
    <w:p w:rsidR="00AA5D38" w:rsidRPr="00AC65F1" w:rsidRDefault="00AA5D38" w:rsidP="00A73595">
      <w:r>
        <w:t>Both MDS and DQS play important roles in enterprise information management scenarios. DQS emphasizes the cleansing, correction</w:t>
      </w:r>
      <w:r w:rsidR="001F1B9B">
        <w:t>,</w:t>
      </w:r>
      <w:r>
        <w:t xml:space="preserve"> and standardization of data through the collection of business knowledge in a DQS knowledge base, and the application of that knowledge in interactive and automated cleansing scenarios. MDS emphasizes the ongoing </w:t>
      </w:r>
      <w:r w:rsidR="001F1B9B">
        <w:t>"</w:t>
      </w:r>
      <w:r>
        <w:t>care and feeding</w:t>
      </w:r>
      <w:r w:rsidR="001F1B9B">
        <w:t>"</w:t>
      </w:r>
      <w:r>
        <w:t xml:space="preserve"> of master data, providing a set of tools that allow business users to keep records up to date, while allowing IT departments to secure and manage the master data models, while integrating with external systems that utilize the master data</w:t>
      </w:r>
      <w:r w:rsidR="001F1B9B">
        <w:t>.</w:t>
      </w:r>
    </w:p>
    <w:p w:rsidR="00A73595" w:rsidRDefault="00A73595" w:rsidP="00A73595">
      <w:pPr>
        <w:pStyle w:val="Heading2"/>
      </w:pPr>
      <w:bookmarkStart w:id="8" w:name="_Importing_and_Exporting"/>
      <w:bookmarkStart w:id="9" w:name="_Import_and_export"/>
      <w:bookmarkStart w:id="10" w:name="_Ref335233457"/>
      <w:bookmarkEnd w:id="8"/>
      <w:bookmarkEnd w:id="9"/>
      <w:r>
        <w:t xml:space="preserve">Import and </w:t>
      </w:r>
      <w:r w:rsidR="00300ABD">
        <w:t>e</w:t>
      </w:r>
      <w:r>
        <w:t>xport</w:t>
      </w:r>
      <w:bookmarkEnd w:id="10"/>
    </w:p>
    <w:p w:rsidR="00A73595" w:rsidRDefault="00A73595" w:rsidP="00A73595">
      <w:r>
        <w:t xml:space="preserve">Both </w:t>
      </w:r>
      <w:r w:rsidR="000564A2">
        <w:t xml:space="preserve">Master Data Services </w:t>
      </w:r>
      <w:r>
        <w:t xml:space="preserve">and </w:t>
      </w:r>
      <w:r w:rsidR="0051770D">
        <w:t xml:space="preserve">Data Quality Services </w:t>
      </w:r>
      <w:r>
        <w:t xml:space="preserve">have multiple ways to import </w:t>
      </w:r>
      <w:r w:rsidR="001B0622">
        <w:t xml:space="preserve">and export </w:t>
      </w:r>
      <w:r>
        <w:t xml:space="preserve">data. They both </w:t>
      </w:r>
      <w:r w:rsidR="001B0622">
        <w:t xml:space="preserve">work with </w:t>
      </w:r>
      <w:r>
        <w:t>SQL Server and Excel, but they do so in different ways.</w:t>
      </w:r>
    </w:p>
    <w:p w:rsidR="00CE19E1" w:rsidRDefault="00A73595" w:rsidP="00A73595">
      <w:r>
        <w:t xml:space="preserve">You have several choices for importing data into, and exporting data from, </w:t>
      </w:r>
      <w:r w:rsidR="00A47D84">
        <w:t>the MDM</w:t>
      </w:r>
      <w:r w:rsidR="00CE19E1">
        <w:t>.</w:t>
      </w:r>
    </w:p>
    <w:p w:rsidR="00CE19E1" w:rsidRDefault="00A73595" w:rsidP="00CE19E1">
      <w:pPr>
        <w:pStyle w:val="ListParagraph"/>
        <w:numPr>
          <w:ilvl w:val="0"/>
          <w:numId w:val="40"/>
        </w:numPr>
      </w:pPr>
      <w:r>
        <w:t xml:space="preserve">You can </w:t>
      </w:r>
      <w:hyperlink r:id="rId40" w:history="1">
        <w:r w:rsidRPr="00890189">
          <w:rPr>
            <w:rStyle w:val="Hyperlink"/>
          </w:rPr>
          <w:t>load</w:t>
        </w:r>
      </w:hyperlink>
      <w:r>
        <w:t xml:space="preserve"> master data from an entity into Excel, and</w:t>
      </w:r>
      <w:r w:rsidR="001B0622">
        <w:t xml:space="preserve"> you can</w:t>
      </w:r>
      <w:r>
        <w:t xml:space="preserve"> </w:t>
      </w:r>
      <w:hyperlink r:id="rId41" w:history="1">
        <w:r w:rsidRPr="00890189">
          <w:rPr>
            <w:rStyle w:val="Hyperlink"/>
          </w:rPr>
          <w:t>publish</w:t>
        </w:r>
      </w:hyperlink>
      <w:r>
        <w:t xml:space="preserve"> data into a model from Excel</w:t>
      </w:r>
      <w:r w:rsidR="0018762E">
        <w:t>,</w:t>
      </w:r>
      <w:r>
        <w:t xml:space="preserve"> </w:t>
      </w:r>
      <w:r w:rsidR="001B0622">
        <w:t xml:space="preserve">by using </w:t>
      </w:r>
      <w:r>
        <w:t xml:space="preserve">the </w:t>
      </w:r>
      <w:r w:rsidR="000564A2">
        <w:t xml:space="preserve">Master Data Services </w:t>
      </w:r>
      <w:r w:rsidR="00CE19E1">
        <w:t>Add-in for Excel.</w:t>
      </w:r>
    </w:p>
    <w:p w:rsidR="00CE19E1" w:rsidRDefault="00A73595" w:rsidP="00CE19E1">
      <w:pPr>
        <w:pStyle w:val="ListParagraph"/>
        <w:numPr>
          <w:ilvl w:val="0"/>
          <w:numId w:val="40"/>
        </w:numPr>
      </w:pPr>
      <w:r>
        <w:t xml:space="preserve">You can also </w:t>
      </w:r>
      <w:hyperlink r:id="rId42" w:history="1">
        <w:r w:rsidRPr="00890189">
          <w:rPr>
            <w:rStyle w:val="Hyperlink"/>
          </w:rPr>
          <w:t>import</w:t>
        </w:r>
      </w:hyperlink>
      <w:r>
        <w:t xml:space="preserve"> data from SQL Server staging tables </w:t>
      </w:r>
      <w:r w:rsidR="001B0622">
        <w:t xml:space="preserve">by </w:t>
      </w:r>
      <w:r>
        <w:t>using entity-based staging</w:t>
      </w:r>
      <w:r w:rsidR="00CE19E1">
        <w:t>.</w:t>
      </w:r>
    </w:p>
    <w:p w:rsidR="00A73595" w:rsidRDefault="00CE19E1" w:rsidP="00CE19E1">
      <w:pPr>
        <w:pStyle w:val="ListParagraph"/>
        <w:numPr>
          <w:ilvl w:val="0"/>
          <w:numId w:val="40"/>
        </w:numPr>
      </w:pPr>
      <w:r>
        <w:t>Y</w:t>
      </w:r>
      <w:r w:rsidR="001B0622">
        <w:t>ou can</w:t>
      </w:r>
      <w:r w:rsidR="00A73595">
        <w:t xml:space="preserve"> </w:t>
      </w:r>
      <w:hyperlink r:id="rId43" w:history="1">
        <w:r w:rsidR="00A73595" w:rsidRPr="00890189">
          <w:rPr>
            <w:rStyle w:val="Hyperlink"/>
          </w:rPr>
          <w:t>export</w:t>
        </w:r>
      </w:hyperlink>
      <w:r w:rsidR="00A73595">
        <w:t xml:space="preserve"> master data from </w:t>
      </w:r>
      <w:r w:rsidR="000564A2">
        <w:t>the MDM</w:t>
      </w:r>
      <w:r w:rsidR="00A73595">
        <w:t xml:space="preserve"> into a subscription view.</w:t>
      </w:r>
    </w:p>
    <w:p w:rsidR="00A73595" w:rsidRDefault="00A73595" w:rsidP="00A73595">
      <w:r>
        <w:t xml:space="preserve">Whether to use Excel or SQL Server </w:t>
      </w:r>
      <w:r w:rsidR="0018762E">
        <w:t xml:space="preserve">to import or export master data </w:t>
      </w:r>
      <w:r w:rsidR="001B0622">
        <w:t xml:space="preserve">is </w:t>
      </w:r>
      <w:r>
        <w:t>likely</w:t>
      </w:r>
      <w:r w:rsidR="001B0622">
        <w:t xml:space="preserve"> to</w:t>
      </w:r>
      <w:r>
        <w:t xml:space="preserve"> depend on who is performing the tasks, the size of the data, and whether the tasks are part of an automated process.</w:t>
      </w:r>
    </w:p>
    <w:p w:rsidR="00A73595" w:rsidRDefault="00A73595" w:rsidP="00A73595">
      <w:pPr>
        <w:pStyle w:val="ListParagraph"/>
        <w:numPr>
          <w:ilvl w:val="0"/>
          <w:numId w:val="36"/>
        </w:numPr>
      </w:pPr>
      <w:r>
        <w:t xml:space="preserve">Information workers </w:t>
      </w:r>
      <w:r w:rsidR="001B0622">
        <w:t xml:space="preserve">are </w:t>
      </w:r>
      <w:r>
        <w:t xml:space="preserve">likely </w:t>
      </w:r>
      <w:r w:rsidR="001B0622">
        <w:t xml:space="preserve">to </w:t>
      </w:r>
      <w:r>
        <w:t xml:space="preserve">find the </w:t>
      </w:r>
      <w:r w:rsidR="000564A2">
        <w:t xml:space="preserve">Master Data Services </w:t>
      </w:r>
      <w:r>
        <w:t xml:space="preserve">Add-in for Excel useful because they are probably familiar with the product and used to performing manual tasks using it. IT </w:t>
      </w:r>
      <w:r w:rsidR="001B0622">
        <w:t xml:space="preserve">pros are </w:t>
      </w:r>
      <w:r>
        <w:t xml:space="preserve">likely </w:t>
      </w:r>
      <w:r w:rsidR="001B0622">
        <w:t xml:space="preserve">to </w:t>
      </w:r>
      <w:r>
        <w:t>find SQL Server processes useful given their skill sets.</w:t>
      </w:r>
    </w:p>
    <w:p w:rsidR="00A73595" w:rsidRDefault="00A73595" w:rsidP="00A73595">
      <w:pPr>
        <w:pStyle w:val="ListParagraph"/>
        <w:numPr>
          <w:ilvl w:val="0"/>
          <w:numId w:val="36"/>
        </w:numPr>
      </w:pPr>
      <w:r>
        <w:t xml:space="preserve">If you have a very large set of data, you </w:t>
      </w:r>
      <w:r w:rsidR="001B0622">
        <w:t xml:space="preserve">are </w:t>
      </w:r>
      <w:r>
        <w:t xml:space="preserve">likely </w:t>
      </w:r>
      <w:r w:rsidR="001B0622">
        <w:t xml:space="preserve">to </w:t>
      </w:r>
      <w:r>
        <w:t>want to use SQL Server processes rather than Excel. At a certain point, a large set of data becomes unmanageable in Excel.</w:t>
      </w:r>
    </w:p>
    <w:p w:rsidR="00A73595" w:rsidRDefault="00390731" w:rsidP="00A73595">
      <w:pPr>
        <w:pStyle w:val="ListParagraph"/>
        <w:numPr>
          <w:ilvl w:val="0"/>
          <w:numId w:val="36"/>
        </w:numPr>
      </w:pPr>
      <w:r>
        <w:t>E</w:t>
      </w:r>
      <w:r w:rsidR="00A73595">
        <w:t xml:space="preserve">ntity-based staging and subscription views are easy to automate using SQL Server Integration Services and Transact-SQL. If you need to bulk-load data into an entity, use entity-based staging. Subscription views are used as a source for lookups because any data that goes into </w:t>
      </w:r>
      <w:r w:rsidR="000564A2">
        <w:t>the MDM</w:t>
      </w:r>
      <w:r w:rsidR="00A73595">
        <w:t xml:space="preserve"> automatically show</w:t>
      </w:r>
      <w:r w:rsidR="001B0622">
        <w:t>s</w:t>
      </w:r>
      <w:r w:rsidR="00A73595">
        <w:t xml:space="preserve"> up in a subscription view.</w:t>
      </w:r>
    </w:p>
    <w:p w:rsidR="00CE19E1" w:rsidRDefault="00A73595" w:rsidP="00A73595">
      <w:r>
        <w:t xml:space="preserve">As with </w:t>
      </w:r>
      <w:r w:rsidR="000564A2">
        <w:t>Master Data Services</w:t>
      </w:r>
      <w:r>
        <w:t xml:space="preserve">, </w:t>
      </w:r>
      <w:r w:rsidR="00D62CF6">
        <w:t>Data Quality Services</w:t>
      </w:r>
      <w:r>
        <w:t xml:space="preserve"> has integration points u</w:t>
      </w:r>
      <w:r w:rsidR="00CE19E1">
        <w:t>sing both Excel and SQL Server.</w:t>
      </w:r>
    </w:p>
    <w:p w:rsidR="00CE19E1" w:rsidRDefault="00A73595" w:rsidP="00CE19E1">
      <w:pPr>
        <w:pStyle w:val="ListParagraph"/>
        <w:numPr>
          <w:ilvl w:val="0"/>
          <w:numId w:val="41"/>
        </w:numPr>
      </w:pPr>
      <w:r>
        <w:t xml:space="preserve">You can </w:t>
      </w:r>
      <w:hyperlink r:id="rId44" w:history="1">
        <w:r w:rsidRPr="00890189">
          <w:rPr>
            <w:rStyle w:val="Hyperlink"/>
          </w:rPr>
          <w:t>cleanse</w:t>
        </w:r>
      </w:hyperlink>
      <w:r>
        <w:t xml:space="preserve"> data from SQ</w:t>
      </w:r>
      <w:r w:rsidR="00CE19E1">
        <w:t>L Server or Excel source files.</w:t>
      </w:r>
    </w:p>
    <w:p w:rsidR="00CE19E1" w:rsidRDefault="00A73595" w:rsidP="00CE19E1">
      <w:pPr>
        <w:pStyle w:val="ListParagraph"/>
        <w:numPr>
          <w:ilvl w:val="0"/>
          <w:numId w:val="41"/>
        </w:numPr>
      </w:pPr>
      <w:r>
        <w:t xml:space="preserve">You can export cleansed data into a </w:t>
      </w:r>
      <w:r w:rsidR="00CE19E1">
        <w:t>SQL Server, CSV, or Excel file.</w:t>
      </w:r>
    </w:p>
    <w:p w:rsidR="00CE19E1" w:rsidRDefault="00A73595" w:rsidP="00CE19E1">
      <w:pPr>
        <w:pStyle w:val="ListParagraph"/>
        <w:numPr>
          <w:ilvl w:val="0"/>
          <w:numId w:val="41"/>
        </w:numPr>
      </w:pPr>
      <w:r>
        <w:t xml:space="preserve">You can import domains or values into a domain of a </w:t>
      </w:r>
      <w:hyperlink r:id="rId45" w:history="1">
        <w:r w:rsidRPr="00890189">
          <w:rPr>
            <w:rStyle w:val="Hyperlink"/>
          </w:rPr>
          <w:t>knowledge base</w:t>
        </w:r>
      </w:hyperlink>
      <w:r>
        <w:t xml:space="preserve"> </w:t>
      </w:r>
      <w:r w:rsidR="001B0622">
        <w:t xml:space="preserve">by </w:t>
      </w:r>
      <w:r>
        <w:t>using an Excel file</w:t>
      </w:r>
      <w:r w:rsidR="00CE19E1">
        <w:t>.</w:t>
      </w:r>
    </w:p>
    <w:p w:rsidR="00CE19E1" w:rsidRDefault="00CE19E1" w:rsidP="00CE19E1">
      <w:pPr>
        <w:pStyle w:val="ListParagraph"/>
        <w:numPr>
          <w:ilvl w:val="0"/>
          <w:numId w:val="41"/>
        </w:numPr>
      </w:pPr>
      <w:r>
        <w:t>Y</w:t>
      </w:r>
      <w:r w:rsidR="00A73595">
        <w:t xml:space="preserve">ou can import or export a knowledge base or domain </w:t>
      </w:r>
      <w:r w:rsidR="001B0622">
        <w:t xml:space="preserve">by </w:t>
      </w:r>
      <w:r w:rsidR="00A73595">
        <w:t>using a</w:t>
      </w:r>
      <w:r w:rsidR="00D62CF6">
        <w:t xml:space="preserve"> </w:t>
      </w:r>
      <w:r w:rsidR="00A73595">
        <w:t>.</w:t>
      </w:r>
      <w:proofErr w:type="spellStart"/>
      <w:r w:rsidR="00A73595">
        <w:t>dqs</w:t>
      </w:r>
      <w:proofErr w:type="spellEnd"/>
      <w:r w:rsidR="00A73595">
        <w:t xml:space="preserve"> file.</w:t>
      </w:r>
    </w:p>
    <w:p w:rsidR="00A73595" w:rsidRDefault="00AD00D6" w:rsidP="00CE19E1">
      <w:pPr>
        <w:pStyle w:val="ListParagraph"/>
        <w:numPr>
          <w:ilvl w:val="0"/>
          <w:numId w:val="41"/>
        </w:numPr>
      </w:pPr>
      <w:r>
        <w:lastRenderedPageBreak/>
        <w:t xml:space="preserve">You can import values from a cleansing project </w:t>
      </w:r>
      <w:r w:rsidR="00C8657C">
        <w:t xml:space="preserve">(such as is created when the DQS Cleansing transformation is run) </w:t>
      </w:r>
      <w:r>
        <w:t xml:space="preserve">back into </w:t>
      </w:r>
      <w:r w:rsidR="0083501F">
        <w:t>the</w:t>
      </w:r>
      <w:r>
        <w:t xml:space="preserve"> knowledge base</w:t>
      </w:r>
      <w:r w:rsidR="0083501F">
        <w:t xml:space="preserve"> used by the project</w:t>
      </w:r>
      <w:r>
        <w:t>.</w:t>
      </w:r>
    </w:p>
    <w:p w:rsidR="00A73595" w:rsidRDefault="000564A2" w:rsidP="00A73595">
      <w:pPr>
        <w:pStyle w:val="Heading2"/>
      </w:pPr>
      <w:r>
        <w:t xml:space="preserve">Master Data Services </w:t>
      </w:r>
      <w:r w:rsidR="001B0622">
        <w:t xml:space="preserve">business rules </w:t>
      </w:r>
      <w:r w:rsidR="00A73595">
        <w:t xml:space="preserve">and </w:t>
      </w:r>
      <w:r w:rsidR="0051770D">
        <w:t xml:space="preserve">Data Quality Services </w:t>
      </w:r>
      <w:r w:rsidR="001B0622">
        <w:t>domain rules</w:t>
      </w:r>
    </w:p>
    <w:p w:rsidR="00A73595" w:rsidRDefault="0018762E" w:rsidP="00A73595">
      <w:r>
        <w:t>B</w:t>
      </w:r>
      <w:r w:rsidR="00A73595">
        <w:t xml:space="preserve">usiness rules in </w:t>
      </w:r>
      <w:r w:rsidR="000564A2">
        <w:t xml:space="preserve">Master Data Services </w:t>
      </w:r>
      <w:r>
        <w:t>and</w:t>
      </w:r>
      <w:r w:rsidR="001B0622">
        <w:t xml:space="preserve"> </w:t>
      </w:r>
      <w:r w:rsidR="00A73595">
        <w:t xml:space="preserve">domain rules in </w:t>
      </w:r>
      <w:r w:rsidR="0051770D">
        <w:t>Data Quality Services</w:t>
      </w:r>
      <w:r>
        <w:t xml:space="preserve"> are both</w:t>
      </w:r>
      <w:r w:rsidR="00A73595">
        <w:t xml:space="preserve"> used to maintain the integrity of data, but they are used in different circumstances, as part of different operations, and from within different tools. </w:t>
      </w:r>
      <w:r w:rsidR="00390731">
        <w:t xml:space="preserve">Domain rules are used to identify data problems as part of a cleansing project, while business rules are used to prevent bad data from being introduced into Master Data Services. </w:t>
      </w:r>
      <w:r>
        <w:t>The two</w:t>
      </w:r>
      <w:r w:rsidR="00A73595" w:rsidRPr="00B16B92">
        <w:t xml:space="preserve"> </w:t>
      </w:r>
      <w:r w:rsidR="001B0622">
        <w:t xml:space="preserve">types of </w:t>
      </w:r>
      <w:r w:rsidR="00A73595">
        <w:t>rule</w:t>
      </w:r>
      <w:r w:rsidR="00A73595" w:rsidRPr="00B16B92">
        <w:t>s can apply to the same data at different places in the information management lifecycle</w:t>
      </w:r>
      <w:r w:rsidR="00A73595">
        <w:t xml:space="preserve">, so </w:t>
      </w:r>
      <w:r w:rsidR="00A73595" w:rsidRPr="00B16B92">
        <w:t xml:space="preserve">the same rule </w:t>
      </w:r>
      <w:r w:rsidR="00A73595">
        <w:t xml:space="preserve">can </w:t>
      </w:r>
      <w:r w:rsidR="00A73595" w:rsidRPr="00B16B92">
        <w:t>end up being defined in both places</w:t>
      </w:r>
      <w:r w:rsidR="00A73595">
        <w:t>.</w:t>
      </w:r>
      <w:r w:rsidR="000564A2">
        <w:t xml:space="preserve"> </w:t>
      </w:r>
    </w:p>
    <w:p w:rsidR="00A73595" w:rsidRPr="00F62207" w:rsidRDefault="00A73595" w:rsidP="00A73595">
      <w:pPr>
        <w:rPr>
          <w:b/>
        </w:rPr>
      </w:pPr>
      <w:r w:rsidRPr="00F62207">
        <w:rPr>
          <w:b/>
        </w:rPr>
        <w:t>Domain Rules</w:t>
      </w:r>
    </w:p>
    <w:p w:rsidR="00A73595" w:rsidRDefault="00A73595" w:rsidP="00A73595">
      <w:r>
        <w:t xml:space="preserve">A </w:t>
      </w:r>
      <w:hyperlink r:id="rId46" w:history="1">
        <w:r w:rsidRPr="005D505D">
          <w:rPr>
            <w:rStyle w:val="Hyperlink"/>
          </w:rPr>
          <w:t>domain rule</w:t>
        </w:r>
      </w:hyperlink>
      <w:r>
        <w:t xml:space="preserve"> is used in the cleansing processes performed in Data Quality Services</w:t>
      </w:r>
      <w:r w:rsidRPr="00B16B92">
        <w:t xml:space="preserve"> to identify</w:t>
      </w:r>
      <w:r>
        <w:t xml:space="preserve"> problematic</w:t>
      </w:r>
      <w:r w:rsidRPr="00B16B92">
        <w:t xml:space="preserve"> records</w:t>
      </w:r>
      <w:r>
        <w:t xml:space="preserve">. Domain rules are established in the domain management performed in the </w:t>
      </w:r>
      <w:r w:rsidR="0051770D">
        <w:t>Data Quality</w:t>
      </w:r>
      <w:r>
        <w:t xml:space="preserve"> client, </w:t>
      </w:r>
      <w:r w:rsidR="001B0622">
        <w:t xml:space="preserve">and they </w:t>
      </w:r>
      <w:r>
        <w:t>are included in the applicable knowledge base.</w:t>
      </w:r>
    </w:p>
    <w:p w:rsidR="00A73595" w:rsidRDefault="00A73595" w:rsidP="00A73595">
      <w:r>
        <w:t xml:space="preserve">A domain rule enables you to specify conditions for the data that you are cleansing. You can add rules to specify values </w:t>
      </w:r>
      <w:r w:rsidR="001B0622">
        <w:t xml:space="preserve">that </w:t>
      </w:r>
      <w:r>
        <w:t xml:space="preserve">are not allowed, and what the available values </w:t>
      </w:r>
      <w:r w:rsidR="002D03BD">
        <w:t xml:space="preserve">are </w:t>
      </w:r>
      <w:r>
        <w:t xml:space="preserve">or </w:t>
      </w:r>
      <w:r w:rsidR="002D03BD">
        <w:t xml:space="preserve">what the </w:t>
      </w:r>
      <w:r>
        <w:t xml:space="preserve">range of values </w:t>
      </w:r>
      <w:r w:rsidR="001B0622">
        <w:t>is</w:t>
      </w:r>
      <w:r>
        <w:t xml:space="preserve">. Each record </w:t>
      </w:r>
      <w:r w:rsidR="002E5786">
        <w:t xml:space="preserve">you cleanse </w:t>
      </w:r>
      <w:r>
        <w:t xml:space="preserve">is validated against the rules </w:t>
      </w:r>
      <w:r w:rsidR="002E5786">
        <w:t xml:space="preserve">that apply </w:t>
      </w:r>
      <w:r>
        <w:t xml:space="preserve">to the domains in the record. If a check of a value fails, the value </w:t>
      </w:r>
      <w:r w:rsidR="002E5786">
        <w:t>is</w:t>
      </w:r>
      <w:r>
        <w:t xml:space="preserve"> marked as invalid. </w:t>
      </w:r>
    </w:p>
    <w:p w:rsidR="00A73595" w:rsidRPr="00F62207" w:rsidRDefault="00A73595" w:rsidP="00A73595">
      <w:pPr>
        <w:rPr>
          <w:b/>
        </w:rPr>
      </w:pPr>
      <w:r w:rsidRPr="00F62207">
        <w:rPr>
          <w:b/>
        </w:rPr>
        <w:t>Business Rules</w:t>
      </w:r>
    </w:p>
    <w:p w:rsidR="00A73595" w:rsidRDefault="00A73595" w:rsidP="00A73595">
      <w:r>
        <w:t xml:space="preserve">A </w:t>
      </w:r>
      <w:hyperlink r:id="rId47" w:history="1">
        <w:r w:rsidRPr="005D505D">
          <w:rPr>
            <w:rStyle w:val="Hyperlink"/>
          </w:rPr>
          <w:t>business rule</w:t>
        </w:r>
      </w:hyperlink>
      <w:r>
        <w:t xml:space="preserve"> is used in Master Data Services to </w:t>
      </w:r>
      <w:r w:rsidRPr="00B16B92">
        <w:t>prevent</w:t>
      </w:r>
      <w:r>
        <w:t xml:space="preserve"> the entry of problematic</w:t>
      </w:r>
      <w:r w:rsidRPr="00B16B92">
        <w:t xml:space="preserve"> records</w:t>
      </w:r>
      <w:r>
        <w:t xml:space="preserve">. Business rules are created within the </w:t>
      </w:r>
      <w:r w:rsidR="000564A2">
        <w:t>M</w:t>
      </w:r>
      <w:r w:rsidR="002D03BD">
        <w:t>aster Data Manager</w:t>
      </w:r>
      <w:r>
        <w:t xml:space="preserve"> Explorer, and </w:t>
      </w:r>
      <w:r w:rsidR="002E5786">
        <w:t xml:space="preserve">they </w:t>
      </w:r>
      <w:r>
        <w:t>are part of the master data model.</w:t>
      </w:r>
    </w:p>
    <w:p w:rsidR="00D40DA2" w:rsidRPr="00A73595" w:rsidRDefault="00A73595" w:rsidP="00A73595">
      <w:r>
        <w:t xml:space="preserve">A business rule prevents the improper entry or modification of records. It is not about identifying master data within an entity that is already incorrect. It's about keeping bad data from being added to </w:t>
      </w:r>
      <w:r w:rsidR="000564A2">
        <w:t>the MDM</w:t>
      </w:r>
      <w:r>
        <w:t xml:space="preserve"> or introduced within </w:t>
      </w:r>
      <w:r w:rsidR="000564A2">
        <w:t>the MDM</w:t>
      </w:r>
      <w:r>
        <w:t xml:space="preserve">. </w:t>
      </w:r>
      <w:r w:rsidR="002D03BD">
        <w:t>Master Data Services will prevent y</w:t>
      </w:r>
      <w:r>
        <w:t xml:space="preserve">ou </w:t>
      </w:r>
      <w:r w:rsidR="002D03BD">
        <w:t>from</w:t>
      </w:r>
      <w:r>
        <w:t xml:space="preserve"> enter</w:t>
      </w:r>
      <w:r w:rsidR="002D03BD">
        <w:t>ing</w:t>
      </w:r>
      <w:r>
        <w:t xml:space="preserve"> a new record or modify</w:t>
      </w:r>
      <w:r w:rsidR="002D03BD">
        <w:t>ing</w:t>
      </w:r>
      <w:r>
        <w:t xml:space="preserve"> an existing value if doing so would violate a business rule. M</w:t>
      </w:r>
      <w:r w:rsidR="002D03BD">
        <w:t>ultiple</w:t>
      </w:r>
      <w:r>
        <w:t xml:space="preserve"> processes trigger this validation of master data. Whenever you add or change data in</w:t>
      </w:r>
      <w:r w:rsidR="000564A2">
        <w:t>to the MDM</w:t>
      </w:r>
      <w:r>
        <w:t xml:space="preserve">, whether it's through the Excel Add-in, entity-based staging, the Web UI, or the API, applicable business rules </w:t>
      </w:r>
      <w:r w:rsidR="002E5786">
        <w:t>are</w:t>
      </w:r>
      <w:r>
        <w:t xml:space="preserve"> run on the records that are added or changed. If you are manually making changes in </w:t>
      </w:r>
      <w:r w:rsidR="000564A2">
        <w:t>the MDM</w:t>
      </w:r>
      <w:r>
        <w:t>, you can use a business rule to validate the changes.</w:t>
      </w:r>
    </w:p>
    <w:p w:rsidR="002135B3" w:rsidRDefault="00387A6D" w:rsidP="002135B3">
      <w:pPr>
        <w:pStyle w:val="Heading2"/>
      </w:pPr>
      <w:r>
        <w:t>Conclusion</w:t>
      </w:r>
    </w:p>
    <w:p w:rsidR="009C57F9" w:rsidRDefault="00387A6D" w:rsidP="002135B3">
      <w:r>
        <w:t xml:space="preserve">In this white paper, we have seen how you can use </w:t>
      </w:r>
      <w:r w:rsidR="000564A2">
        <w:t>Master Data Services</w:t>
      </w:r>
      <w:r>
        <w:t xml:space="preserve">, </w:t>
      </w:r>
      <w:r w:rsidR="0051770D">
        <w:t>Data Quality Services</w:t>
      </w:r>
      <w:r>
        <w:t xml:space="preserve">, and </w:t>
      </w:r>
      <w:r w:rsidR="0051770D">
        <w:t>Integration Services</w:t>
      </w:r>
      <w:r>
        <w:t xml:space="preserve"> to cleanse and match master data, either manually (when building a new master data model and entity) or </w:t>
      </w:r>
      <w:r w:rsidR="00784DDD">
        <w:t xml:space="preserve">in an </w:t>
      </w:r>
      <w:r>
        <w:t>automated</w:t>
      </w:r>
      <w:r w:rsidR="00784DDD">
        <w:t xml:space="preserve"> process</w:t>
      </w:r>
      <w:r>
        <w:t xml:space="preserve"> (using </w:t>
      </w:r>
      <w:r w:rsidR="00D118DC">
        <w:t>Integration Services</w:t>
      </w:r>
      <w:r>
        <w:t xml:space="preserve"> when updating master data). We have also seen how </w:t>
      </w:r>
      <w:r w:rsidR="000564A2">
        <w:t>Master Data Services</w:t>
      </w:r>
      <w:r>
        <w:t xml:space="preserve"> and </w:t>
      </w:r>
      <w:r w:rsidR="0051770D">
        <w:t xml:space="preserve">Data Quality Services </w:t>
      </w:r>
      <w:r>
        <w:t>work together, their diffe</w:t>
      </w:r>
      <w:r w:rsidR="009C57F9">
        <w:t>rences, and their similarities.</w:t>
      </w:r>
    </w:p>
    <w:p w:rsidR="00EE5EC0" w:rsidRDefault="00EE5EC0" w:rsidP="00EE5EC0">
      <w:r>
        <w:lastRenderedPageBreak/>
        <w:t>Tutorials that providing step-by-step procedures for cleansing master data can be found</w:t>
      </w:r>
      <w:r w:rsidR="002338C3">
        <w:t xml:space="preserve"> the </w:t>
      </w:r>
      <w:hyperlink r:id="rId48" w:history="1">
        <w:r w:rsidR="002338C3" w:rsidRPr="0066209D">
          <w:rPr>
            <w:rStyle w:val="Hyperlink"/>
          </w:rPr>
          <w:t>Tutorial: Enterprise Information Management Using SSIS, MDS, and DQS Together</w:t>
        </w:r>
      </w:hyperlink>
      <w:r w:rsidR="002338C3">
        <w:t xml:space="preserve"> whitepaper</w:t>
      </w:r>
      <w:r>
        <w:t>.</w:t>
      </w:r>
    </w:p>
    <w:p w:rsidR="009C57F9" w:rsidRPr="009C57F9" w:rsidRDefault="009C57F9" w:rsidP="002135B3">
      <w:pPr>
        <w:rPr>
          <w:b/>
        </w:rPr>
      </w:pPr>
      <w:r w:rsidRPr="009C57F9">
        <w:rPr>
          <w:b/>
        </w:rPr>
        <w:t>For more information:</w:t>
      </w:r>
    </w:p>
    <w:p w:rsidR="009C57F9" w:rsidRPr="00CD6AA7" w:rsidRDefault="004650CB" w:rsidP="009C57F9">
      <w:pPr>
        <w:rPr>
          <w:rFonts w:cstheme="minorHAnsi"/>
        </w:rPr>
      </w:pPr>
      <w:hyperlink r:id="rId49" w:history="1">
        <w:r w:rsidR="009C57F9" w:rsidRPr="00CD6AA7">
          <w:rPr>
            <w:rStyle w:val="Hyperlink"/>
            <w:rFonts w:cstheme="minorHAnsi"/>
          </w:rPr>
          <w:t>http://www.microsoft.com/sqlserver/</w:t>
        </w:r>
      </w:hyperlink>
      <w:r w:rsidR="009C57F9" w:rsidRPr="00CD6AA7">
        <w:rPr>
          <w:rFonts w:cstheme="minorHAnsi"/>
        </w:rPr>
        <w:t>: SQL Server Web site</w:t>
      </w:r>
    </w:p>
    <w:p w:rsidR="009C57F9" w:rsidRPr="00CD6AA7" w:rsidRDefault="004650CB" w:rsidP="009C57F9">
      <w:pPr>
        <w:rPr>
          <w:rFonts w:cstheme="minorHAnsi"/>
        </w:rPr>
      </w:pPr>
      <w:hyperlink r:id="rId50" w:history="1">
        <w:r w:rsidR="009C57F9" w:rsidRPr="00CD6AA7">
          <w:rPr>
            <w:rStyle w:val="Hyperlink"/>
            <w:rFonts w:cstheme="minorHAnsi"/>
          </w:rPr>
          <w:t>http://technet.microsoft.com/en-us/sqlserver/</w:t>
        </w:r>
      </w:hyperlink>
      <w:r w:rsidR="009C57F9" w:rsidRPr="00CD6AA7">
        <w:rPr>
          <w:rFonts w:cstheme="minorHAnsi"/>
        </w:rPr>
        <w:t xml:space="preserve">: SQL Server </w:t>
      </w:r>
      <w:proofErr w:type="spellStart"/>
      <w:r w:rsidR="009C57F9" w:rsidRPr="00CD6AA7">
        <w:rPr>
          <w:rFonts w:cstheme="minorHAnsi"/>
        </w:rPr>
        <w:t>TechCenter</w:t>
      </w:r>
      <w:proofErr w:type="spellEnd"/>
      <w:r w:rsidR="009C57F9" w:rsidRPr="00CD6AA7">
        <w:rPr>
          <w:rFonts w:cstheme="minorHAnsi"/>
        </w:rPr>
        <w:t xml:space="preserve"> </w:t>
      </w:r>
    </w:p>
    <w:p w:rsidR="009C57F9" w:rsidRPr="00CD6AA7" w:rsidRDefault="004650CB" w:rsidP="009C57F9">
      <w:pPr>
        <w:rPr>
          <w:rFonts w:cstheme="minorHAnsi"/>
        </w:rPr>
      </w:pPr>
      <w:hyperlink r:id="rId51" w:history="1">
        <w:r w:rsidR="009C57F9" w:rsidRPr="00CD6AA7">
          <w:rPr>
            <w:rStyle w:val="Hyperlink"/>
            <w:rFonts w:cstheme="minorHAnsi"/>
          </w:rPr>
          <w:t>http://msdn.microsoft.com/en-us/sqlserver/</w:t>
        </w:r>
      </w:hyperlink>
      <w:r w:rsidR="009C57F9" w:rsidRPr="00CD6AA7">
        <w:rPr>
          <w:rFonts w:cstheme="minorHAnsi"/>
        </w:rPr>
        <w:t xml:space="preserve">: SQL Server </w:t>
      </w:r>
      <w:proofErr w:type="spellStart"/>
      <w:r w:rsidR="009C57F9" w:rsidRPr="00CD6AA7">
        <w:rPr>
          <w:rFonts w:cstheme="minorHAnsi"/>
        </w:rPr>
        <w:t>DevCenter</w:t>
      </w:r>
      <w:proofErr w:type="spellEnd"/>
      <w:r w:rsidR="009C57F9" w:rsidRPr="00CD6AA7">
        <w:rPr>
          <w:rFonts w:cstheme="minorHAnsi"/>
        </w:rPr>
        <w:t xml:space="preserve">  </w:t>
      </w:r>
    </w:p>
    <w:p w:rsidR="002135B3" w:rsidRDefault="009C57F9" w:rsidP="002135B3">
      <w:r>
        <w:t>S</w:t>
      </w:r>
      <w:r w:rsidR="00387A6D">
        <w:t>ee the following sections in SQL Server 2012 Books Online</w:t>
      </w:r>
      <w:r>
        <w:t>:</w:t>
      </w:r>
    </w:p>
    <w:p w:rsidR="00387A6D" w:rsidRDefault="004650CB" w:rsidP="009C57F9">
      <w:pPr>
        <w:pStyle w:val="ListParagraph"/>
        <w:numPr>
          <w:ilvl w:val="0"/>
          <w:numId w:val="39"/>
        </w:numPr>
      </w:pPr>
      <w:hyperlink r:id="rId52" w:history="1">
        <w:r w:rsidR="00387A6D" w:rsidRPr="00387A6D">
          <w:rPr>
            <w:rStyle w:val="Hyperlink"/>
          </w:rPr>
          <w:t>Master Data Services</w:t>
        </w:r>
      </w:hyperlink>
    </w:p>
    <w:p w:rsidR="00387A6D" w:rsidRDefault="004650CB" w:rsidP="009C57F9">
      <w:pPr>
        <w:pStyle w:val="ListParagraph"/>
        <w:numPr>
          <w:ilvl w:val="0"/>
          <w:numId w:val="39"/>
        </w:numPr>
      </w:pPr>
      <w:hyperlink r:id="rId53" w:history="1">
        <w:r w:rsidR="00387A6D" w:rsidRPr="00387A6D">
          <w:rPr>
            <w:rStyle w:val="Hyperlink"/>
          </w:rPr>
          <w:t>Data Quality Services</w:t>
        </w:r>
      </w:hyperlink>
    </w:p>
    <w:p w:rsidR="00387A6D" w:rsidRDefault="004650CB" w:rsidP="009C57F9">
      <w:pPr>
        <w:pStyle w:val="ListParagraph"/>
        <w:numPr>
          <w:ilvl w:val="0"/>
          <w:numId w:val="39"/>
        </w:numPr>
      </w:pPr>
      <w:hyperlink r:id="rId54" w:history="1">
        <w:r w:rsidR="00387A6D" w:rsidRPr="00387A6D">
          <w:rPr>
            <w:rStyle w:val="Hyperlink"/>
          </w:rPr>
          <w:t>Integration Services</w:t>
        </w:r>
      </w:hyperlink>
    </w:p>
    <w:p w:rsidR="009C57F9" w:rsidRPr="00CD6AA7" w:rsidRDefault="009C57F9" w:rsidP="009C57F9">
      <w:pPr>
        <w:rPr>
          <w:rFonts w:cstheme="minorHAnsi"/>
        </w:rPr>
      </w:pPr>
      <w:r w:rsidRPr="00CD6AA7">
        <w:rPr>
          <w:rFonts w:cstheme="minorHAnsi"/>
        </w:rPr>
        <w:t>Did this paper help you? Please give us your feedback. Tell us on a scale of 1 (poor) to 5 (excellent), how would you rate this paper and why have you given it this rating? For example:</w:t>
      </w:r>
    </w:p>
    <w:p w:rsidR="009C57F9" w:rsidRPr="00CD6AA7" w:rsidRDefault="009C57F9" w:rsidP="009C57F9">
      <w:pPr>
        <w:pStyle w:val="ListParagraph"/>
        <w:numPr>
          <w:ilvl w:val="0"/>
          <w:numId w:val="17"/>
        </w:numPr>
        <w:rPr>
          <w:rFonts w:cstheme="minorHAnsi"/>
        </w:rPr>
      </w:pPr>
      <w:r w:rsidRPr="00CD6AA7">
        <w:rPr>
          <w:rFonts w:cstheme="minorHAnsi"/>
        </w:rPr>
        <w:t xml:space="preserve">Are you rating it high due to having good examples, excellent screen shots, clear writing, or another reason? </w:t>
      </w:r>
    </w:p>
    <w:p w:rsidR="009C57F9" w:rsidRPr="00CD6AA7" w:rsidRDefault="009C57F9" w:rsidP="009C57F9">
      <w:pPr>
        <w:pStyle w:val="ListParagraph"/>
        <w:numPr>
          <w:ilvl w:val="0"/>
          <w:numId w:val="17"/>
        </w:numPr>
        <w:rPr>
          <w:rFonts w:cstheme="minorHAnsi"/>
        </w:rPr>
      </w:pPr>
      <w:r w:rsidRPr="00CD6AA7">
        <w:rPr>
          <w:rFonts w:cstheme="minorHAnsi"/>
        </w:rPr>
        <w:t>Are you rating it low due to poor examples, fuzzy screen shots, or unclear writing?</w:t>
      </w:r>
    </w:p>
    <w:p w:rsidR="009C57F9" w:rsidRPr="00CD6AA7" w:rsidRDefault="009C57F9" w:rsidP="009C57F9">
      <w:pPr>
        <w:rPr>
          <w:rFonts w:cstheme="minorHAnsi"/>
        </w:rPr>
      </w:pPr>
      <w:r w:rsidRPr="00CD6AA7">
        <w:rPr>
          <w:rFonts w:cstheme="minorHAnsi"/>
        </w:rPr>
        <w:t xml:space="preserve">This feedback will help us improve the quality of white papers we release. </w:t>
      </w:r>
    </w:p>
    <w:p w:rsidR="009C57F9" w:rsidRPr="00CD6AA7" w:rsidRDefault="004650CB" w:rsidP="009C57F9">
      <w:pPr>
        <w:rPr>
          <w:rFonts w:cstheme="minorHAnsi"/>
        </w:rPr>
      </w:pPr>
      <w:hyperlink r:id="rId55" w:history="1">
        <w:r w:rsidR="009C57F9" w:rsidRPr="00CD6AA7">
          <w:rPr>
            <w:rStyle w:val="Hyperlink"/>
            <w:rFonts w:cstheme="minorHAnsi"/>
          </w:rPr>
          <w:t>Send feedback</w:t>
        </w:r>
      </w:hyperlink>
      <w:r w:rsidR="009C57F9" w:rsidRPr="00CD6AA7">
        <w:rPr>
          <w:rFonts w:cstheme="minorHAnsi"/>
        </w:rPr>
        <w:t>.</w:t>
      </w:r>
    </w:p>
    <w:p w:rsidR="009C57F9" w:rsidRDefault="009C57F9" w:rsidP="009C57F9">
      <w:pPr>
        <w:pStyle w:val="ListParagraph"/>
      </w:pPr>
    </w:p>
    <w:p w:rsidR="00390F2E" w:rsidRPr="00674032" w:rsidRDefault="00390F2E" w:rsidP="00D40DA2">
      <w:pPr>
        <w:rPr>
          <w:rFonts w:ascii="Arial" w:hAnsi="Arial" w:cs="Arial"/>
        </w:rPr>
      </w:pPr>
    </w:p>
    <w:sectPr w:rsidR="00390F2E" w:rsidRPr="00674032" w:rsidSect="00E4398C">
      <w:footerReference w:type="default" r:id="rId56"/>
      <w:headerReference w:type="firs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83B" w:rsidRDefault="00BB583B" w:rsidP="00313894">
      <w:pPr>
        <w:spacing w:after="0" w:line="240" w:lineRule="auto"/>
      </w:pPr>
      <w:r>
        <w:separator/>
      </w:r>
    </w:p>
  </w:endnote>
  <w:endnote w:type="continuationSeparator" w:id="0">
    <w:p w:rsidR="00BB583B" w:rsidRDefault="00BB583B"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01611"/>
      <w:docPartObj>
        <w:docPartGallery w:val="Page Numbers (Bottom of Page)"/>
        <w:docPartUnique/>
      </w:docPartObj>
    </w:sdtPr>
    <w:sdtEndPr/>
    <w:sdtContent>
      <w:p w:rsidR="00BB583B" w:rsidRDefault="00BB583B">
        <w:pPr>
          <w:pStyle w:val="Footer"/>
        </w:pPr>
        <w:r>
          <w:fldChar w:fldCharType="begin"/>
        </w:r>
        <w:r>
          <w:instrText xml:space="preserve"> PAGE   \* MERGEFORMAT </w:instrText>
        </w:r>
        <w:r>
          <w:fldChar w:fldCharType="separate"/>
        </w:r>
        <w:r w:rsidR="004650CB">
          <w:rPr>
            <w:noProof/>
          </w:rPr>
          <w:t>2</w:t>
        </w:r>
        <w:r>
          <w:rPr>
            <w:noProof/>
          </w:rPr>
          <w:fldChar w:fldCharType="end"/>
        </w:r>
      </w:p>
    </w:sdtContent>
  </w:sdt>
  <w:p w:rsidR="00BB583B" w:rsidRDefault="00BB5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83B" w:rsidRDefault="00BB583B" w:rsidP="00313894">
      <w:pPr>
        <w:spacing w:after="0" w:line="240" w:lineRule="auto"/>
      </w:pPr>
      <w:r>
        <w:separator/>
      </w:r>
    </w:p>
  </w:footnote>
  <w:footnote w:type="continuationSeparator" w:id="0">
    <w:p w:rsidR="00BB583B" w:rsidRDefault="00BB583B"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83B" w:rsidRDefault="00BB583B">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E0ACE"/>
    <w:multiLevelType w:val="hybridMultilevel"/>
    <w:tmpl w:val="6EF0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F04F0"/>
    <w:multiLevelType w:val="hybridMultilevel"/>
    <w:tmpl w:val="3692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7E18AB"/>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555C6"/>
    <w:multiLevelType w:val="hybridMultilevel"/>
    <w:tmpl w:val="B0D8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002819"/>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B21B6"/>
    <w:multiLevelType w:val="hybridMultilevel"/>
    <w:tmpl w:val="D5B06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AB1739"/>
    <w:multiLevelType w:val="hybridMultilevel"/>
    <w:tmpl w:val="46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DF59BC"/>
    <w:multiLevelType w:val="hybridMultilevel"/>
    <w:tmpl w:val="7DD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E97321"/>
    <w:multiLevelType w:val="hybridMultilevel"/>
    <w:tmpl w:val="C7C8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560B0"/>
    <w:multiLevelType w:val="hybridMultilevel"/>
    <w:tmpl w:val="FDF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B385923"/>
    <w:multiLevelType w:val="hybridMultilevel"/>
    <w:tmpl w:val="2FA4F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03166"/>
    <w:multiLevelType w:val="hybridMultilevel"/>
    <w:tmpl w:val="C7C8C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B63E6"/>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B5733F"/>
    <w:multiLevelType w:val="hybridMultilevel"/>
    <w:tmpl w:val="EEF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8A0832"/>
    <w:multiLevelType w:val="hybridMultilevel"/>
    <w:tmpl w:val="4CB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81E6B"/>
    <w:multiLevelType w:val="hybridMultilevel"/>
    <w:tmpl w:val="548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ED3A49"/>
    <w:multiLevelType w:val="multilevel"/>
    <w:tmpl w:val="E356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565E5"/>
    <w:multiLevelType w:val="hybridMultilevel"/>
    <w:tmpl w:val="C0704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EF4542"/>
    <w:multiLevelType w:val="hybridMultilevel"/>
    <w:tmpl w:val="5E06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4"/>
  </w:num>
  <w:num w:numId="4">
    <w:abstractNumId w:val="28"/>
  </w:num>
  <w:num w:numId="5">
    <w:abstractNumId w:val="26"/>
  </w:num>
  <w:num w:numId="6">
    <w:abstractNumId w:val="8"/>
  </w:num>
  <w:num w:numId="7">
    <w:abstractNumId w:val="2"/>
  </w:num>
  <w:num w:numId="8">
    <w:abstractNumId w:val="20"/>
  </w:num>
  <w:num w:numId="9">
    <w:abstractNumId w:val="36"/>
  </w:num>
  <w:num w:numId="10">
    <w:abstractNumId w:val="13"/>
  </w:num>
  <w:num w:numId="11">
    <w:abstractNumId w:val="6"/>
  </w:num>
  <w:num w:numId="12">
    <w:abstractNumId w:val="25"/>
  </w:num>
  <w:num w:numId="13">
    <w:abstractNumId w:val="1"/>
  </w:num>
  <w:num w:numId="14">
    <w:abstractNumId w:val="10"/>
  </w:num>
  <w:num w:numId="15">
    <w:abstractNumId w:val="0"/>
  </w:num>
  <w:num w:numId="16">
    <w:abstractNumId w:val="12"/>
  </w:num>
  <w:num w:numId="17">
    <w:abstractNumId w:val="15"/>
  </w:num>
  <w:num w:numId="18">
    <w:abstractNumId w:val="9"/>
  </w:num>
  <w:num w:numId="19">
    <w:abstractNumId w:val="31"/>
  </w:num>
  <w:num w:numId="20">
    <w:abstractNumId w:val="22"/>
  </w:num>
  <w:num w:numId="21">
    <w:abstractNumId w:val="37"/>
  </w:num>
  <w:num w:numId="22">
    <w:abstractNumId w:val="19"/>
  </w:num>
  <w:num w:numId="23">
    <w:abstractNumId w:val="17"/>
  </w:num>
  <w:num w:numId="24">
    <w:abstractNumId w:val="3"/>
  </w:num>
  <w:num w:numId="25">
    <w:abstractNumId w:val="21"/>
  </w:num>
  <w:num w:numId="26">
    <w:abstractNumId w:val="11"/>
  </w:num>
  <w:num w:numId="27">
    <w:abstractNumId w:val="14"/>
  </w:num>
  <w:num w:numId="28">
    <w:abstractNumId w:val="16"/>
  </w:num>
  <w:num w:numId="29">
    <w:abstractNumId w:val="38"/>
  </w:num>
  <w:num w:numId="30">
    <w:abstractNumId w:val="7"/>
  </w:num>
  <w:num w:numId="31">
    <w:abstractNumId w:val="30"/>
  </w:num>
  <w:num w:numId="32">
    <w:abstractNumId w:val="35"/>
  </w:num>
  <w:num w:numId="33">
    <w:abstractNumId w:val="23"/>
  </w:num>
  <w:num w:numId="34">
    <w:abstractNumId w:val="27"/>
  </w:num>
  <w:num w:numId="35">
    <w:abstractNumId w:val="29"/>
  </w:num>
  <w:num w:numId="36">
    <w:abstractNumId w:val="5"/>
  </w:num>
  <w:num w:numId="37">
    <w:abstractNumId w:val="39"/>
  </w:num>
  <w:num w:numId="38">
    <w:abstractNumId w:val="34"/>
  </w:num>
  <w:num w:numId="39">
    <w:abstractNumId w:val="40"/>
  </w:num>
  <w:num w:numId="40">
    <w:abstractNumId w:val="3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D3F"/>
    <w:rsid w:val="00006B05"/>
    <w:rsid w:val="00006E8C"/>
    <w:rsid w:val="000139E9"/>
    <w:rsid w:val="00025B5A"/>
    <w:rsid w:val="000307FB"/>
    <w:rsid w:val="00032A5A"/>
    <w:rsid w:val="00033202"/>
    <w:rsid w:val="00033C40"/>
    <w:rsid w:val="0003485C"/>
    <w:rsid w:val="00040249"/>
    <w:rsid w:val="000473DA"/>
    <w:rsid w:val="00053636"/>
    <w:rsid w:val="000540CF"/>
    <w:rsid w:val="000564A2"/>
    <w:rsid w:val="00063A6C"/>
    <w:rsid w:val="0007769C"/>
    <w:rsid w:val="00082063"/>
    <w:rsid w:val="00082FED"/>
    <w:rsid w:val="000848E3"/>
    <w:rsid w:val="000944DD"/>
    <w:rsid w:val="000A030E"/>
    <w:rsid w:val="000A2D82"/>
    <w:rsid w:val="000B1E41"/>
    <w:rsid w:val="000B220F"/>
    <w:rsid w:val="000B7016"/>
    <w:rsid w:val="000D024E"/>
    <w:rsid w:val="000D32A0"/>
    <w:rsid w:val="000D58AB"/>
    <w:rsid w:val="000D7E8C"/>
    <w:rsid w:val="000E72BA"/>
    <w:rsid w:val="000F379C"/>
    <w:rsid w:val="000F5AA3"/>
    <w:rsid w:val="00101BD3"/>
    <w:rsid w:val="00102881"/>
    <w:rsid w:val="0010766D"/>
    <w:rsid w:val="00110973"/>
    <w:rsid w:val="0011353A"/>
    <w:rsid w:val="001224E5"/>
    <w:rsid w:val="00125180"/>
    <w:rsid w:val="0013518B"/>
    <w:rsid w:val="00141159"/>
    <w:rsid w:val="00141B70"/>
    <w:rsid w:val="00152386"/>
    <w:rsid w:val="001525A5"/>
    <w:rsid w:val="00153A34"/>
    <w:rsid w:val="0015721F"/>
    <w:rsid w:val="001601D0"/>
    <w:rsid w:val="00163336"/>
    <w:rsid w:val="001651F4"/>
    <w:rsid w:val="00165905"/>
    <w:rsid w:val="00172A7E"/>
    <w:rsid w:val="00173449"/>
    <w:rsid w:val="0017519A"/>
    <w:rsid w:val="00177728"/>
    <w:rsid w:val="00177AC9"/>
    <w:rsid w:val="00180D49"/>
    <w:rsid w:val="00181232"/>
    <w:rsid w:val="00186EF8"/>
    <w:rsid w:val="0018762E"/>
    <w:rsid w:val="001914EF"/>
    <w:rsid w:val="00193618"/>
    <w:rsid w:val="001A0A74"/>
    <w:rsid w:val="001A0DAE"/>
    <w:rsid w:val="001A4A90"/>
    <w:rsid w:val="001A61C9"/>
    <w:rsid w:val="001B0622"/>
    <w:rsid w:val="001B63C9"/>
    <w:rsid w:val="001D2322"/>
    <w:rsid w:val="001D3DA7"/>
    <w:rsid w:val="001D4E39"/>
    <w:rsid w:val="001E09FC"/>
    <w:rsid w:val="001E2255"/>
    <w:rsid w:val="001E3F63"/>
    <w:rsid w:val="001E5A91"/>
    <w:rsid w:val="001E79F0"/>
    <w:rsid w:val="001F1B9B"/>
    <w:rsid w:val="001F5459"/>
    <w:rsid w:val="0020512C"/>
    <w:rsid w:val="002118EE"/>
    <w:rsid w:val="00211BAC"/>
    <w:rsid w:val="00212B45"/>
    <w:rsid w:val="002135B3"/>
    <w:rsid w:val="00223821"/>
    <w:rsid w:val="00224A49"/>
    <w:rsid w:val="002338C3"/>
    <w:rsid w:val="0024087F"/>
    <w:rsid w:val="00254F75"/>
    <w:rsid w:val="00256611"/>
    <w:rsid w:val="00274DDB"/>
    <w:rsid w:val="002768D5"/>
    <w:rsid w:val="00276BC1"/>
    <w:rsid w:val="0028396E"/>
    <w:rsid w:val="00284588"/>
    <w:rsid w:val="00290989"/>
    <w:rsid w:val="00295266"/>
    <w:rsid w:val="002A1781"/>
    <w:rsid w:val="002A2E08"/>
    <w:rsid w:val="002C0649"/>
    <w:rsid w:val="002C0E55"/>
    <w:rsid w:val="002C3EDB"/>
    <w:rsid w:val="002C59EC"/>
    <w:rsid w:val="002D03BD"/>
    <w:rsid w:val="002E3630"/>
    <w:rsid w:val="002E5786"/>
    <w:rsid w:val="002E624E"/>
    <w:rsid w:val="002F00CA"/>
    <w:rsid w:val="002F3DC3"/>
    <w:rsid w:val="002F7F64"/>
    <w:rsid w:val="00300ABD"/>
    <w:rsid w:val="0030326B"/>
    <w:rsid w:val="003049E4"/>
    <w:rsid w:val="00304E67"/>
    <w:rsid w:val="003068F6"/>
    <w:rsid w:val="00306ACF"/>
    <w:rsid w:val="00310E44"/>
    <w:rsid w:val="00311324"/>
    <w:rsid w:val="00313894"/>
    <w:rsid w:val="00317A0A"/>
    <w:rsid w:val="00317F14"/>
    <w:rsid w:val="00320A1C"/>
    <w:rsid w:val="00320D60"/>
    <w:rsid w:val="0032737F"/>
    <w:rsid w:val="00332483"/>
    <w:rsid w:val="00340D22"/>
    <w:rsid w:val="00340F9B"/>
    <w:rsid w:val="0034138F"/>
    <w:rsid w:val="00343D1F"/>
    <w:rsid w:val="003470D1"/>
    <w:rsid w:val="00353FEF"/>
    <w:rsid w:val="00360ACD"/>
    <w:rsid w:val="00373DFB"/>
    <w:rsid w:val="00376954"/>
    <w:rsid w:val="00382385"/>
    <w:rsid w:val="00383EFC"/>
    <w:rsid w:val="00387A6D"/>
    <w:rsid w:val="00387A8B"/>
    <w:rsid w:val="00387DE0"/>
    <w:rsid w:val="00390731"/>
    <w:rsid w:val="00390F2E"/>
    <w:rsid w:val="003968F3"/>
    <w:rsid w:val="00397B40"/>
    <w:rsid w:val="003A5EC9"/>
    <w:rsid w:val="003A611F"/>
    <w:rsid w:val="003B6564"/>
    <w:rsid w:val="003C3559"/>
    <w:rsid w:val="003D5386"/>
    <w:rsid w:val="003E64D6"/>
    <w:rsid w:val="003E6C9C"/>
    <w:rsid w:val="003F19E4"/>
    <w:rsid w:val="003F46EC"/>
    <w:rsid w:val="003F4E56"/>
    <w:rsid w:val="003F749B"/>
    <w:rsid w:val="0040163B"/>
    <w:rsid w:val="0040240A"/>
    <w:rsid w:val="004029B6"/>
    <w:rsid w:val="00404B9B"/>
    <w:rsid w:val="0040796A"/>
    <w:rsid w:val="00413E82"/>
    <w:rsid w:val="0042162D"/>
    <w:rsid w:val="00426177"/>
    <w:rsid w:val="00432CAA"/>
    <w:rsid w:val="004365FA"/>
    <w:rsid w:val="00450101"/>
    <w:rsid w:val="0045140E"/>
    <w:rsid w:val="00455BBE"/>
    <w:rsid w:val="00457BC0"/>
    <w:rsid w:val="00462441"/>
    <w:rsid w:val="00463AED"/>
    <w:rsid w:val="004649FA"/>
    <w:rsid w:val="004650A6"/>
    <w:rsid w:val="004650CB"/>
    <w:rsid w:val="00466B16"/>
    <w:rsid w:val="004706C2"/>
    <w:rsid w:val="00471C30"/>
    <w:rsid w:val="00474039"/>
    <w:rsid w:val="00474912"/>
    <w:rsid w:val="00475554"/>
    <w:rsid w:val="0048061B"/>
    <w:rsid w:val="0048322F"/>
    <w:rsid w:val="004934FE"/>
    <w:rsid w:val="00497727"/>
    <w:rsid w:val="004A5389"/>
    <w:rsid w:val="004A765A"/>
    <w:rsid w:val="004A79DD"/>
    <w:rsid w:val="004B1EE9"/>
    <w:rsid w:val="004B43F6"/>
    <w:rsid w:val="004B7F73"/>
    <w:rsid w:val="004C32C6"/>
    <w:rsid w:val="004C409C"/>
    <w:rsid w:val="004C48AB"/>
    <w:rsid w:val="004C7166"/>
    <w:rsid w:val="004D3320"/>
    <w:rsid w:val="004D5557"/>
    <w:rsid w:val="004D5770"/>
    <w:rsid w:val="004D61B0"/>
    <w:rsid w:val="004E7F1B"/>
    <w:rsid w:val="004F4D2D"/>
    <w:rsid w:val="00504819"/>
    <w:rsid w:val="00505479"/>
    <w:rsid w:val="005078B6"/>
    <w:rsid w:val="0051195F"/>
    <w:rsid w:val="00512C89"/>
    <w:rsid w:val="0051717A"/>
    <w:rsid w:val="0051770D"/>
    <w:rsid w:val="00523961"/>
    <w:rsid w:val="00532858"/>
    <w:rsid w:val="00536E63"/>
    <w:rsid w:val="005429C2"/>
    <w:rsid w:val="00547E5A"/>
    <w:rsid w:val="0055064E"/>
    <w:rsid w:val="00552370"/>
    <w:rsid w:val="00553626"/>
    <w:rsid w:val="00564317"/>
    <w:rsid w:val="005648C5"/>
    <w:rsid w:val="005658F2"/>
    <w:rsid w:val="00570678"/>
    <w:rsid w:val="00573778"/>
    <w:rsid w:val="00580023"/>
    <w:rsid w:val="00590846"/>
    <w:rsid w:val="00591CBE"/>
    <w:rsid w:val="00592368"/>
    <w:rsid w:val="00592659"/>
    <w:rsid w:val="005970BF"/>
    <w:rsid w:val="005B265F"/>
    <w:rsid w:val="005B4E40"/>
    <w:rsid w:val="005C0B25"/>
    <w:rsid w:val="005C1E1C"/>
    <w:rsid w:val="005C4830"/>
    <w:rsid w:val="005C5301"/>
    <w:rsid w:val="005C5682"/>
    <w:rsid w:val="005C5E2E"/>
    <w:rsid w:val="005C64BD"/>
    <w:rsid w:val="005D0E59"/>
    <w:rsid w:val="005D12DF"/>
    <w:rsid w:val="005D2BE5"/>
    <w:rsid w:val="005D3722"/>
    <w:rsid w:val="005E4E34"/>
    <w:rsid w:val="005E524F"/>
    <w:rsid w:val="005F3E49"/>
    <w:rsid w:val="00600D52"/>
    <w:rsid w:val="00600E99"/>
    <w:rsid w:val="00604366"/>
    <w:rsid w:val="00604AC4"/>
    <w:rsid w:val="0061274C"/>
    <w:rsid w:val="006219FD"/>
    <w:rsid w:val="00623854"/>
    <w:rsid w:val="00625F30"/>
    <w:rsid w:val="0062609C"/>
    <w:rsid w:val="00627123"/>
    <w:rsid w:val="00627999"/>
    <w:rsid w:val="00627AFF"/>
    <w:rsid w:val="00634A8C"/>
    <w:rsid w:val="006357DF"/>
    <w:rsid w:val="00636602"/>
    <w:rsid w:val="0064025E"/>
    <w:rsid w:val="00640F65"/>
    <w:rsid w:val="0064351E"/>
    <w:rsid w:val="006607A3"/>
    <w:rsid w:val="0066209D"/>
    <w:rsid w:val="00663866"/>
    <w:rsid w:val="00671377"/>
    <w:rsid w:val="00671796"/>
    <w:rsid w:val="00674032"/>
    <w:rsid w:val="00677366"/>
    <w:rsid w:val="006774DC"/>
    <w:rsid w:val="00690308"/>
    <w:rsid w:val="00693763"/>
    <w:rsid w:val="006A287E"/>
    <w:rsid w:val="006A52AC"/>
    <w:rsid w:val="006B376B"/>
    <w:rsid w:val="006C0DFA"/>
    <w:rsid w:val="006C6796"/>
    <w:rsid w:val="006C67D9"/>
    <w:rsid w:val="006C69DA"/>
    <w:rsid w:val="006D5393"/>
    <w:rsid w:val="006D7FF6"/>
    <w:rsid w:val="006E123E"/>
    <w:rsid w:val="006F6F44"/>
    <w:rsid w:val="007168A3"/>
    <w:rsid w:val="00720455"/>
    <w:rsid w:val="00720928"/>
    <w:rsid w:val="00721794"/>
    <w:rsid w:val="007301AB"/>
    <w:rsid w:val="0073402B"/>
    <w:rsid w:val="0073569C"/>
    <w:rsid w:val="00736E4D"/>
    <w:rsid w:val="007437D6"/>
    <w:rsid w:val="0075099A"/>
    <w:rsid w:val="00755A3C"/>
    <w:rsid w:val="0076646E"/>
    <w:rsid w:val="00770707"/>
    <w:rsid w:val="00784DDD"/>
    <w:rsid w:val="007877DC"/>
    <w:rsid w:val="00790332"/>
    <w:rsid w:val="007952D6"/>
    <w:rsid w:val="00797860"/>
    <w:rsid w:val="007A1CC0"/>
    <w:rsid w:val="007A393B"/>
    <w:rsid w:val="007C4A09"/>
    <w:rsid w:val="007D09D0"/>
    <w:rsid w:val="007D0CF3"/>
    <w:rsid w:val="007D7C6E"/>
    <w:rsid w:val="007E1AD9"/>
    <w:rsid w:val="007E2794"/>
    <w:rsid w:val="007E4567"/>
    <w:rsid w:val="007F302F"/>
    <w:rsid w:val="007F764A"/>
    <w:rsid w:val="00806989"/>
    <w:rsid w:val="00806AF0"/>
    <w:rsid w:val="008142D1"/>
    <w:rsid w:val="00815DC7"/>
    <w:rsid w:val="008202A0"/>
    <w:rsid w:val="008209F4"/>
    <w:rsid w:val="00824AC6"/>
    <w:rsid w:val="0083086D"/>
    <w:rsid w:val="0083501F"/>
    <w:rsid w:val="008362EB"/>
    <w:rsid w:val="008372F4"/>
    <w:rsid w:val="008464BA"/>
    <w:rsid w:val="00853463"/>
    <w:rsid w:val="00862569"/>
    <w:rsid w:val="00862626"/>
    <w:rsid w:val="0086542C"/>
    <w:rsid w:val="00872C7E"/>
    <w:rsid w:val="008824CA"/>
    <w:rsid w:val="00893A90"/>
    <w:rsid w:val="00894C8E"/>
    <w:rsid w:val="00897683"/>
    <w:rsid w:val="008A1292"/>
    <w:rsid w:val="008A3766"/>
    <w:rsid w:val="008B012C"/>
    <w:rsid w:val="008B197B"/>
    <w:rsid w:val="008B1DAF"/>
    <w:rsid w:val="008B3FB8"/>
    <w:rsid w:val="008C0162"/>
    <w:rsid w:val="008C1581"/>
    <w:rsid w:val="008C4A8C"/>
    <w:rsid w:val="008C67B6"/>
    <w:rsid w:val="008D089E"/>
    <w:rsid w:val="008D2CFF"/>
    <w:rsid w:val="008D7C5A"/>
    <w:rsid w:val="008E5012"/>
    <w:rsid w:val="008F415B"/>
    <w:rsid w:val="008F4B81"/>
    <w:rsid w:val="008F525A"/>
    <w:rsid w:val="0090144E"/>
    <w:rsid w:val="00902827"/>
    <w:rsid w:val="0090525D"/>
    <w:rsid w:val="00916F7D"/>
    <w:rsid w:val="009204F0"/>
    <w:rsid w:val="009375BE"/>
    <w:rsid w:val="00942D3F"/>
    <w:rsid w:val="009433F8"/>
    <w:rsid w:val="009434FB"/>
    <w:rsid w:val="009474EB"/>
    <w:rsid w:val="009537C4"/>
    <w:rsid w:val="009562E0"/>
    <w:rsid w:val="00961361"/>
    <w:rsid w:val="00963464"/>
    <w:rsid w:val="0097550C"/>
    <w:rsid w:val="00981965"/>
    <w:rsid w:val="009861EF"/>
    <w:rsid w:val="00993BAF"/>
    <w:rsid w:val="0099446A"/>
    <w:rsid w:val="00994562"/>
    <w:rsid w:val="00995533"/>
    <w:rsid w:val="009978C6"/>
    <w:rsid w:val="009A0959"/>
    <w:rsid w:val="009A33CE"/>
    <w:rsid w:val="009A503F"/>
    <w:rsid w:val="009A5327"/>
    <w:rsid w:val="009A64D9"/>
    <w:rsid w:val="009C2A25"/>
    <w:rsid w:val="009C40C4"/>
    <w:rsid w:val="009C4350"/>
    <w:rsid w:val="009C57F9"/>
    <w:rsid w:val="009C5C40"/>
    <w:rsid w:val="009D04B1"/>
    <w:rsid w:val="009D1816"/>
    <w:rsid w:val="009E3641"/>
    <w:rsid w:val="009E4852"/>
    <w:rsid w:val="009E6DE3"/>
    <w:rsid w:val="009F219F"/>
    <w:rsid w:val="009F749B"/>
    <w:rsid w:val="00A002D1"/>
    <w:rsid w:val="00A02336"/>
    <w:rsid w:val="00A045F9"/>
    <w:rsid w:val="00A10B38"/>
    <w:rsid w:val="00A130E0"/>
    <w:rsid w:val="00A13309"/>
    <w:rsid w:val="00A17DEE"/>
    <w:rsid w:val="00A22239"/>
    <w:rsid w:val="00A24D4E"/>
    <w:rsid w:val="00A34511"/>
    <w:rsid w:val="00A3478C"/>
    <w:rsid w:val="00A34AD3"/>
    <w:rsid w:val="00A405EA"/>
    <w:rsid w:val="00A44C3D"/>
    <w:rsid w:val="00A45D8B"/>
    <w:rsid w:val="00A47623"/>
    <w:rsid w:val="00A47D84"/>
    <w:rsid w:val="00A5124D"/>
    <w:rsid w:val="00A54196"/>
    <w:rsid w:val="00A54EB9"/>
    <w:rsid w:val="00A556F9"/>
    <w:rsid w:val="00A565C9"/>
    <w:rsid w:val="00A6123F"/>
    <w:rsid w:val="00A64B19"/>
    <w:rsid w:val="00A65C77"/>
    <w:rsid w:val="00A67EB3"/>
    <w:rsid w:val="00A700FD"/>
    <w:rsid w:val="00A70994"/>
    <w:rsid w:val="00A73595"/>
    <w:rsid w:val="00A77DDC"/>
    <w:rsid w:val="00A8299D"/>
    <w:rsid w:val="00A87380"/>
    <w:rsid w:val="00A875EB"/>
    <w:rsid w:val="00A92621"/>
    <w:rsid w:val="00AA0189"/>
    <w:rsid w:val="00AA0375"/>
    <w:rsid w:val="00AA3A33"/>
    <w:rsid w:val="00AA5D38"/>
    <w:rsid w:val="00AA6D88"/>
    <w:rsid w:val="00AB0314"/>
    <w:rsid w:val="00AC0551"/>
    <w:rsid w:val="00AC12A6"/>
    <w:rsid w:val="00AC41E9"/>
    <w:rsid w:val="00AC450A"/>
    <w:rsid w:val="00AC6C1C"/>
    <w:rsid w:val="00AC71D3"/>
    <w:rsid w:val="00AD00D6"/>
    <w:rsid w:val="00AD283E"/>
    <w:rsid w:val="00AD3C9E"/>
    <w:rsid w:val="00AD67B4"/>
    <w:rsid w:val="00AE3C83"/>
    <w:rsid w:val="00AE65F2"/>
    <w:rsid w:val="00AF438A"/>
    <w:rsid w:val="00AF4637"/>
    <w:rsid w:val="00B00B6E"/>
    <w:rsid w:val="00B01DEB"/>
    <w:rsid w:val="00B03F50"/>
    <w:rsid w:val="00B051E3"/>
    <w:rsid w:val="00B253F1"/>
    <w:rsid w:val="00B26C18"/>
    <w:rsid w:val="00B30932"/>
    <w:rsid w:val="00B32CEC"/>
    <w:rsid w:val="00B643E7"/>
    <w:rsid w:val="00B67051"/>
    <w:rsid w:val="00B67B41"/>
    <w:rsid w:val="00B7029A"/>
    <w:rsid w:val="00B70442"/>
    <w:rsid w:val="00B71A06"/>
    <w:rsid w:val="00B721D2"/>
    <w:rsid w:val="00B72EB8"/>
    <w:rsid w:val="00B73516"/>
    <w:rsid w:val="00B75DF3"/>
    <w:rsid w:val="00B8459A"/>
    <w:rsid w:val="00B919B6"/>
    <w:rsid w:val="00B936E3"/>
    <w:rsid w:val="00B948A7"/>
    <w:rsid w:val="00B953E0"/>
    <w:rsid w:val="00BA7460"/>
    <w:rsid w:val="00BB31FC"/>
    <w:rsid w:val="00BB36AC"/>
    <w:rsid w:val="00BB47F8"/>
    <w:rsid w:val="00BB583B"/>
    <w:rsid w:val="00BC448D"/>
    <w:rsid w:val="00BC459F"/>
    <w:rsid w:val="00BD2257"/>
    <w:rsid w:val="00BE648B"/>
    <w:rsid w:val="00BF0681"/>
    <w:rsid w:val="00BF2AFC"/>
    <w:rsid w:val="00BF6D70"/>
    <w:rsid w:val="00C07FA4"/>
    <w:rsid w:val="00C10B5E"/>
    <w:rsid w:val="00C11467"/>
    <w:rsid w:val="00C14EBE"/>
    <w:rsid w:val="00C2388B"/>
    <w:rsid w:val="00C27A80"/>
    <w:rsid w:val="00C30E0C"/>
    <w:rsid w:val="00C37C9E"/>
    <w:rsid w:val="00C40699"/>
    <w:rsid w:val="00C4121F"/>
    <w:rsid w:val="00C42CCC"/>
    <w:rsid w:val="00C4471E"/>
    <w:rsid w:val="00C46EDD"/>
    <w:rsid w:val="00C506CB"/>
    <w:rsid w:val="00C52FA6"/>
    <w:rsid w:val="00C545AA"/>
    <w:rsid w:val="00C568CC"/>
    <w:rsid w:val="00C5755A"/>
    <w:rsid w:val="00C644B3"/>
    <w:rsid w:val="00C65C94"/>
    <w:rsid w:val="00C71789"/>
    <w:rsid w:val="00C777E8"/>
    <w:rsid w:val="00C81052"/>
    <w:rsid w:val="00C848AC"/>
    <w:rsid w:val="00C8594D"/>
    <w:rsid w:val="00C8657C"/>
    <w:rsid w:val="00C86A22"/>
    <w:rsid w:val="00C923BF"/>
    <w:rsid w:val="00C95159"/>
    <w:rsid w:val="00C976A2"/>
    <w:rsid w:val="00CA033D"/>
    <w:rsid w:val="00CA29C7"/>
    <w:rsid w:val="00CB5D5F"/>
    <w:rsid w:val="00CC0A67"/>
    <w:rsid w:val="00CC0CE9"/>
    <w:rsid w:val="00CC3458"/>
    <w:rsid w:val="00CC68BC"/>
    <w:rsid w:val="00CC6D59"/>
    <w:rsid w:val="00CD028B"/>
    <w:rsid w:val="00CD177A"/>
    <w:rsid w:val="00CE19E1"/>
    <w:rsid w:val="00CE6C5D"/>
    <w:rsid w:val="00CF3028"/>
    <w:rsid w:val="00CF4936"/>
    <w:rsid w:val="00D02368"/>
    <w:rsid w:val="00D118DC"/>
    <w:rsid w:val="00D1710E"/>
    <w:rsid w:val="00D21DBA"/>
    <w:rsid w:val="00D220B3"/>
    <w:rsid w:val="00D30222"/>
    <w:rsid w:val="00D32E06"/>
    <w:rsid w:val="00D40DA2"/>
    <w:rsid w:val="00D411D9"/>
    <w:rsid w:val="00D5291F"/>
    <w:rsid w:val="00D5517F"/>
    <w:rsid w:val="00D5723B"/>
    <w:rsid w:val="00D62CF6"/>
    <w:rsid w:val="00D63934"/>
    <w:rsid w:val="00D73276"/>
    <w:rsid w:val="00D74FD3"/>
    <w:rsid w:val="00D81574"/>
    <w:rsid w:val="00D838DB"/>
    <w:rsid w:val="00DA0092"/>
    <w:rsid w:val="00DA01C7"/>
    <w:rsid w:val="00DA79FD"/>
    <w:rsid w:val="00DB2929"/>
    <w:rsid w:val="00DB2E1B"/>
    <w:rsid w:val="00DB5832"/>
    <w:rsid w:val="00DB6C79"/>
    <w:rsid w:val="00DC1A73"/>
    <w:rsid w:val="00DC1B1A"/>
    <w:rsid w:val="00DC466E"/>
    <w:rsid w:val="00DD5C31"/>
    <w:rsid w:val="00DD765C"/>
    <w:rsid w:val="00DE21BA"/>
    <w:rsid w:val="00DE2D56"/>
    <w:rsid w:val="00DE7001"/>
    <w:rsid w:val="00DE764F"/>
    <w:rsid w:val="00DF007B"/>
    <w:rsid w:val="00E01FF7"/>
    <w:rsid w:val="00E02785"/>
    <w:rsid w:val="00E119F1"/>
    <w:rsid w:val="00E133C7"/>
    <w:rsid w:val="00E15856"/>
    <w:rsid w:val="00E25242"/>
    <w:rsid w:val="00E25C36"/>
    <w:rsid w:val="00E305B6"/>
    <w:rsid w:val="00E36C38"/>
    <w:rsid w:val="00E43784"/>
    <w:rsid w:val="00E4398C"/>
    <w:rsid w:val="00E43B6E"/>
    <w:rsid w:val="00E45E50"/>
    <w:rsid w:val="00E5329D"/>
    <w:rsid w:val="00E623A6"/>
    <w:rsid w:val="00E82D8A"/>
    <w:rsid w:val="00E82FA8"/>
    <w:rsid w:val="00E84004"/>
    <w:rsid w:val="00E84364"/>
    <w:rsid w:val="00E901EB"/>
    <w:rsid w:val="00EA0952"/>
    <w:rsid w:val="00EA11DB"/>
    <w:rsid w:val="00EA2F67"/>
    <w:rsid w:val="00EA5EE7"/>
    <w:rsid w:val="00EB2B40"/>
    <w:rsid w:val="00EB371B"/>
    <w:rsid w:val="00EB5EFF"/>
    <w:rsid w:val="00EC04CF"/>
    <w:rsid w:val="00EC3D29"/>
    <w:rsid w:val="00EC3FD5"/>
    <w:rsid w:val="00ED6985"/>
    <w:rsid w:val="00EE5EC0"/>
    <w:rsid w:val="00EF6830"/>
    <w:rsid w:val="00F10837"/>
    <w:rsid w:val="00F12945"/>
    <w:rsid w:val="00F14F2B"/>
    <w:rsid w:val="00F2411F"/>
    <w:rsid w:val="00F30476"/>
    <w:rsid w:val="00F34F4E"/>
    <w:rsid w:val="00F41AC1"/>
    <w:rsid w:val="00F42BC9"/>
    <w:rsid w:val="00F4370A"/>
    <w:rsid w:val="00F44E37"/>
    <w:rsid w:val="00F477D7"/>
    <w:rsid w:val="00F52C02"/>
    <w:rsid w:val="00F53518"/>
    <w:rsid w:val="00F61683"/>
    <w:rsid w:val="00F7066F"/>
    <w:rsid w:val="00F772A3"/>
    <w:rsid w:val="00F8077E"/>
    <w:rsid w:val="00F8316F"/>
    <w:rsid w:val="00F85CD0"/>
    <w:rsid w:val="00F86564"/>
    <w:rsid w:val="00F867E2"/>
    <w:rsid w:val="00F8693D"/>
    <w:rsid w:val="00F90CBB"/>
    <w:rsid w:val="00F9551B"/>
    <w:rsid w:val="00F9591A"/>
    <w:rsid w:val="00FA20C9"/>
    <w:rsid w:val="00FA232C"/>
    <w:rsid w:val="00FA40C1"/>
    <w:rsid w:val="00FA45D6"/>
    <w:rsid w:val="00FA6905"/>
    <w:rsid w:val="00FB18A9"/>
    <w:rsid w:val="00FB5906"/>
    <w:rsid w:val="00FC4011"/>
    <w:rsid w:val="00FC7A32"/>
    <w:rsid w:val="00FD228C"/>
    <w:rsid w:val="00FD2E34"/>
    <w:rsid w:val="00FE3DF2"/>
    <w:rsid w:val="00FE5437"/>
    <w:rsid w:val="00FF29BB"/>
    <w:rsid w:val="00FF31F3"/>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73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5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73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35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69695" TargetMode="External"/><Relationship Id="rId18" Type="http://schemas.openxmlformats.org/officeDocument/2006/relationships/hyperlink" Target="http://msdn.microsoft.com/en-us/library/gg524799.aspx" TargetMode="External"/><Relationship Id="rId26" Type="http://schemas.openxmlformats.org/officeDocument/2006/relationships/hyperlink" Target="http://go.microsoft.com/fwlink/?LinkId=269695" TargetMode="External"/><Relationship Id="rId39" Type="http://schemas.openxmlformats.org/officeDocument/2006/relationships/hyperlink" Target="http://msdn.microsoft.com/en-us/library/ee633726.aspx" TargetMode="External"/><Relationship Id="rId21" Type="http://schemas.openxmlformats.org/officeDocument/2006/relationships/hyperlink" Target="http://msdn.microsoft.com/en-us/library/hh270290.aspx" TargetMode="External"/><Relationship Id="rId34" Type="http://schemas.openxmlformats.org/officeDocument/2006/relationships/hyperlink" Target="http://msdn.microsoft.com/en-us/library/hh548681.aspx" TargetMode="External"/><Relationship Id="rId42" Type="http://schemas.openxmlformats.org/officeDocument/2006/relationships/hyperlink" Target="http://msdn.microsoft.com/en-us/library/ee633726.aspx" TargetMode="External"/><Relationship Id="rId47" Type="http://schemas.openxmlformats.org/officeDocument/2006/relationships/hyperlink" Target="http://msdn.microsoft.com/en-us/library/ff487015.aspx" TargetMode="External"/><Relationship Id="rId50" Type="http://schemas.openxmlformats.org/officeDocument/2006/relationships/hyperlink" Target="http://technet.microsoft.com/en-us/sqlserver/" TargetMode="External"/><Relationship Id="rId55" Type="http://schemas.openxmlformats.org/officeDocument/2006/relationships/hyperlink" Target="mailto:sqlfback@microsoft.com?subject=White%20Paper%20Feedback:Cleansing%20and%20Matching%20Master%20Data%20Using%20EIM"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msdn.microsoft.com/en-us/library/gg524799.aspx" TargetMode="External"/><Relationship Id="rId25" Type="http://schemas.openxmlformats.org/officeDocument/2006/relationships/hyperlink" Target="http://msdn.microsoft.com/en-us/library/hh231024.aspx" TargetMode="External"/><Relationship Id="rId33" Type="http://schemas.openxmlformats.org/officeDocument/2006/relationships/hyperlink" Target="http://go.microsoft.com/fwlink/?LinkId=269695" TargetMode="External"/><Relationship Id="rId38" Type="http://schemas.openxmlformats.org/officeDocument/2006/relationships/image" Target="media/image7.jpg"/><Relationship Id="rId46" Type="http://schemas.openxmlformats.org/officeDocument/2006/relationships/hyperlink" Target="http://msdn.microsoft.com/en-us/library/hh510397.aspx"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yperlink" Target="http://msdn.microsoft.com/en-us/library/gg524800.aspx" TargetMode="External"/><Relationship Id="rId29" Type="http://schemas.openxmlformats.org/officeDocument/2006/relationships/hyperlink" Target="http://msdn.microsoft.com/en-us/library/ee633741.aspx" TargetMode="External"/><Relationship Id="rId41" Type="http://schemas.openxmlformats.org/officeDocument/2006/relationships/hyperlink" Target="http://msdn.microsoft.com/en-us/library/hh479645.aspx" TargetMode="External"/><Relationship Id="rId54" Type="http://schemas.openxmlformats.org/officeDocument/2006/relationships/hyperlink" Target="http://msdn.microsoft.com/en-us/library/ms14102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hh270289.aspx" TargetMode="External"/><Relationship Id="rId32" Type="http://schemas.openxmlformats.org/officeDocument/2006/relationships/image" Target="media/image5.jpg"/><Relationship Id="rId37" Type="http://schemas.openxmlformats.org/officeDocument/2006/relationships/hyperlink" Target="http://msdn.microsoft.com/en-us/library/hh270290.aspx" TargetMode="External"/><Relationship Id="rId40" Type="http://schemas.openxmlformats.org/officeDocument/2006/relationships/hyperlink" Target="http://msdn.microsoft.com/en-us/library/hh479636.aspx" TargetMode="External"/><Relationship Id="rId45" Type="http://schemas.openxmlformats.org/officeDocument/2006/relationships/hyperlink" Target="http://msdn.microsoft.com/en-us/library/hh510391.aspx" TargetMode="External"/><Relationship Id="rId53" Type="http://schemas.openxmlformats.org/officeDocument/2006/relationships/hyperlink" Target="http://msdn.microsoft.com/en-us/library/ff877925.aspx"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sdn.microsoft.com/en-us/library/ff877917.aspx" TargetMode="External"/><Relationship Id="rId23" Type="http://schemas.openxmlformats.org/officeDocument/2006/relationships/hyperlink" Target="http://msdn.microsoft.com/en-us/library/hh270289.aspx" TargetMode="External"/><Relationship Id="rId28" Type="http://schemas.openxmlformats.org/officeDocument/2006/relationships/image" Target="media/image3.jpg"/><Relationship Id="rId36" Type="http://schemas.openxmlformats.org/officeDocument/2006/relationships/image" Target="media/image6.jpg"/><Relationship Id="rId49" Type="http://schemas.openxmlformats.org/officeDocument/2006/relationships/hyperlink" Target="http://www.microsoft.com/sqlserver/" TargetMode="External"/><Relationship Id="rId57"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msdn.microsoft.com/en-us/library/gg524800.aspx" TargetMode="External"/><Relationship Id="rId31" Type="http://schemas.openxmlformats.org/officeDocument/2006/relationships/image" Target="media/image4.png"/><Relationship Id="rId44" Type="http://schemas.openxmlformats.org/officeDocument/2006/relationships/hyperlink" Target="http://msdn.microsoft.com/en-us/library/gg524800.aspx" TargetMode="External"/><Relationship Id="rId52" Type="http://schemas.openxmlformats.org/officeDocument/2006/relationships/hyperlink" Target="http://msdn.microsoft.com/en-us/library/ee633763.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library/ff487003.aspx" TargetMode="External"/><Relationship Id="rId22" Type="http://schemas.openxmlformats.org/officeDocument/2006/relationships/hyperlink" Target="http://msdn.microsoft.com/en-us/library/hh270290.aspx" TargetMode="External"/><Relationship Id="rId27" Type="http://schemas.openxmlformats.org/officeDocument/2006/relationships/hyperlink" Target="http://msdn.microsoft.com/en-us/library/hh231064.aspx" TargetMode="External"/><Relationship Id="rId30" Type="http://schemas.openxmlformats.org/officeDocument/2006/relationships/hyperlink" Target="http://go.microsoft.com/fwlink/?LinkId=269695" TargetMode="External"/><Relationship Id="rId35" Type="http://schemas.openxmlformats.org/officeDocument/2006/relationships/hyperlink" Target="http://msdn.microsoft.com/en-us/library/hh548681.aspx" TargetMode="External"/><Relationship Id="rId43" Type="http://schemas.openxmlformats.org/officeDocument/2006/relationships/hyperlink" Target="http://msdn.microsoft.com/en-us/library/ee633741.aspx" TargetMode="External"/><Relationship Id="rId48" Type="http://schemas.openxmlformats.org/officeDocument/2006/relationships/hyperlink" Target="http://go.microsoft.com/fwlink/?LinkId=269695" TargetMode="External"/><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http://msdn.microsoft.com/en-us/sqlserver/"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sab\AppData\Roaming\Microsoft\Template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28EE4C5-10A2-4B91-B382-449382869BA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74B5FE-F869-471B-BA86-480D46BB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SQL_Server_White_Paper_Template.dotx</Template>
  <TotalTime>825</TotalTime>
  <Pages>19</Pages>
  <Words>5750</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38449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Carla Sabota</dc:creator>
  <cp:lastModifiedBy>jimvde</cp:lastModifiedBy>
  <cp:revision>209</cp:revision>
  <dcterms:created xsi:type="dcterms:W3CDTF">2012-10-15T19:17:00Z</dcterms:created>
  <dcterms:modified xsi:type="dcterms:W3CDTF">2012-10-30T16:58:00Z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