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3E8E" w:rsidRPr="00B53E8E" w:rsidRDefault="00B53E8E" w:rsidP="00B53E8E">
      <w:pPr>
        <w:spacing w:after="0" w:line="240" w:lineRule="auto"/>
        <w:rPr>
          <w:rFonts w:ascii="Arial" w:eastAsia="Times New Roman" w:hAnsi="Arial" w:cs="Arial"/>
          <w:color w:val="000000"/>
          <w:sz w:val="27"/>
          <w:szCs w:val="27"/>
          <w:lang w:val="en-US" w:eastAsia="pt-BR"/>
        </w:rPr>
      </w:pPr>
      <w:bookmarkStart w:id="0" w:name="_GoBack"/>
      <w:r w:rsidRPr="00B53E8E">
        <w:rPr>
          <w:rFonts w:ascii="Trebuchet MS" w:eastAsia="Times New Roman" w:hAnsi="Trebuchet MS" w:cs="Arial"/>
          <w:b/>
          <w:bCs/>
          <w:i/>
          <w:iCs/>
          <w:color w:val="123D5C"/>
          <w:sz w:val="57"/>
          <w:szCs w:val="57"/>
          <w:lang w:val="en-US" w:eastAsia="pt-BR"/>
        </w:rPr>
        <w:t xml:space="preserve">How to solve common Data Quality Problems using Data Quality Services </w:t>
      </w:r>
      <w:bookmarkEnd w:id="0"/>
      <w:r w:rsidRPr="00B53E8E">
        <w:rPr>
          <w:rFonts w:ascii="Trebuchet MS" w:eastAsia="Times New Roman" w:hAnsi="Trebuchet MS" w:cs="Arial"/>
          <w:b/>
          <w:bCs/>
          <w:i/>
          <w:iCs/>
          <w:color w:val="123D5C"/>
          <w:sz w:val="57"/>
          <w:szCs w:val="57"/>
          <w:lang w:val="en-US" w:eastAsia="pt-BR"/>
        </w:rPr>
        <w:t>(Part 1)</w:t>
      </w:r>
    </w:p>
    <w:p w:rsidR="00B53E8E" w:rsidRPr="00B53E8E" w:rsidRDefault="00B53E8E" w:rsidP="00B53E8E">
      <w:pPr>
        <w:spacing w:after="43" w:line="360" w:lineRule="atLeast"/>
        <w:jc w:val="right"/>
        <w:rPr>
          <w:rFonts w:ascii="Trebuchet MS" w:eastAsia="Times New Roman" w:hAnsi="Trebuchet MS" w:cs="Arial"/>
          <w:color w:val="000000"/>
          <w:sz w:val="21"/>
          <w:szCs w:val="21"/>
          <w:lang w:val="en-US" w:eastAsia="pt-BR"/>
        </w:rPr>
      </w:pPr>
      <w:r w:rsidRPr="00B53E8E">
        <w:rPr>
          <w:rFonts w:ascii="Segoe UI" w:eastAsia="Times New Roman" w:hAnsi="Segoe UI" w:cs="Segoe UI"/>
          <w:color w:val="000000"/>
          <w:sz w:val="21"/>
          <w:szCs w:val="21"/>
          <w:lang w:eastAsia="pt-BR"/>
        </w:rPr>
        <w:fldChar w:fldCharType="begin"/>
      </w:r>
      <w:r w:rsidRPr="00B53E8E">
        <w:rPr>
          <w:rFonts w:ascii="Segoe UI" w:eastAsia="Times New Roman" w:hAnsi="Segoe UI" w:cs="Segoe UI"/>
          <w:color w:val="000000"/>
          <w:sz w:val="21"/>
          <w:szCs w:val="21"/>
          <w:lang w:val="en-US" w:eastAsia="pt-BR"/>
        </w:rPr>
        <w:instrText xml:space="preserve"> HYPERLINK "http://www.solidq.com/sqj/JournalDocuments/Business_Intelligence/How%20to%20solve%20common%20DQ%20Problems%20with%20DQS%20%28Part%201%29/Part%201%20How%20to%20solve%20common%20Data%20Quality%20Problems%20using%20Data%20Quality%20Services.pdf" \t "_blank" </w:instrText>
      </w:r>
      <w:r w:rsidRPr="00B53E8E">
        <w:rPr>
          <w:rFonts w:ascii="Segoe UI" w:eastAsia="Times New Roman" w:hAnsi="Segoe UI" w:cs="Segoe UI"/>
          <w:color w:val="000000"/>
          <w:sz w:val="21"/>
          <w:szCs w:val="21"/>
          <w:lang w:eastAsia="pt-BR"/>
        </w:rPr>
        <w:fldChar w:fldCharType="separate"/>
      </w:r>
      <w:r w:rsidRPr="00B53E8E">
        <w:rPr>
          <w:rFonts w:ascii="Trebuchet MS" w:eastAsia="Times New Roman" w:hAnsi="Trebuchet MS" w:cs="Segoe UI"/>
          <w:b/>
          <w:bCs/>
          <w:noProof/>
          <w:color w:val="0000FF"/>
          <w:sz w:val="21"/>
          <w:szCs w:val="21"/>
          <w:lang w:eastAsia="pt-BR"/>
        </w:rPr>
        <w:drawing>
          <wp:inline distT="0" distB="0" distL="0" distR="0">
            <wp:extent cx="152400" cy="152400"/>
            <wp:effectExtent l="0" t="0" r="0" b="0"/>
            <wp:docPr id="18" name="Picture 18" descr="http://www.solidq.com/_layouts/images/pdficon_small.gif">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solidq.com/_layouts/images/pdficon_small.gif">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B53E8E">
        <w:rPr>
          <w:rFonts w:ascii="Trebuchet MS" w:eastAsia="Times New Roman" w:hAnsi="Trebuchet MS" w:cs="Segoe UI"/>
          <w:b/>
          <w:bCs/>
          <w:color w:val="0000FF"/>
          <w:sz w:val="21"/>
          <w:szCs w:val="21"/>
          <w:u w:val="single"/>
          <w:lang w:val="en-US" w:eastAsia="pt-BR"/>
        </w:rPr>
        <w:t>Download a PDF of this Article</w:t>
      </w:r>
      <w:r w:rsidRPr="00B53E8E">
        <w:rPr>
          <w:rFonts w:ascii="Segoe UI" w:eastAsia="Times New Roman" w:hAnsi="Segoe UI" w:cs="Segoe UI"/>
          <w:color w:val="000000"/>
          <w:sz w:val="21"/>
          <w:szCs w:val="21"/>
          <w:lang w:eastAsia="pt-BR"/>
        </w:rPr>
        <w:fldChar w:fldCharType="end"/>
      </w:r>
    </w:p>
    <w:p w:rsidR="00B53E8E" w:rsidRPr="00B53E8E" w:rsidRDefault="00B53E8E" w:rsidP="00B53E8E">
      <w:pPr>
        <w:spacing w:after="0" w:line="240" w:lineRule="auto"/>
        <w:rPr>
          <w:rFonts w:ascii="Arial" w:eastAsia="Times New Roman" w:hAnsi="Arial" w:cs="Arial"/>
          <w:color w:val="000000"/>
          <w:sz w:val="27"/>
          <w:szCs w:val="27"/>
          <w:lang w:val="en-US" w:eastAsia="pt-BR"/>
        </w:rPr>
      </w:pPr>
      <w:r w:rsidRPr="00B53E8E">
        <w:rPr>
          <w:rFonts w:ascii="Trebuchet MS" w:eastAsia="Times New Roman" w:hAnsi="Trebuchet MS" w:cs="Segoe UI"/>
          <w:color w:val="000000"/>
          <w:sz w:val="21"/>
          <w:szCs w:val="21"/>
          <w:lang w:val="en-US" w:eastAsia="pt-BR"/>
        </w:rPr>
        <w:br/>
        <w:t>Poor data is bad for business. Some reasons to have data quality initiatives in a company are as follows:</w:t>
      </w:r>
    </w:p>
    <w:p w:rsidR="00B53E8E" w:rsidRPr="00B53E8E" w:rsidRDefault="00B53E8E" w:rsidP="00B53E8E">
      <w:pPr>
        <w:numPr>
          <w:ilvl w:val="0"/>
          <w:numId w:val="1"/>
        </w:numPr>
        <w:spacing w:before="100" w:beforeAutospacing="1" w:after="100" w:afterAutospacing="1" w:line="360" w:lineRule="atLeast"/>
        <w:ind w:left="870"/>
        <w:rPr>
          <w:rFonts w:ascii="Trebuchet MS" w:eastAsia="Times New Roman" w:hAnsi="Trebuchet MS" w:cs="Segoe UI"/>
          <w:color w:val="000000"/>
          <w:sz w:val="21"/>
          <w:szCs w:val="21"/>
          <w:lang w:val="en-US" w:eastAsia="pt-BR"/>
        </w:rPr>
      </w:pPr>
      <w:r w:rsidRPr="00B53E8E">
        <w:rPr>
          <w:rFonts w:ascii="Trebuchet MS" w:eastAsia="Times New Roman" w:hAnsi="Trebuchet MS" w:cs="Segoe UI"/>
          <w:color w:val="000000"/>
          <w:sz w:val="21"/>
          <w:szCs w:val="21"/>
          <w:lang w:val="en-US" w:eastAsia="pt-BR"/>
        </w:rPr>
        <w:t>1. </w:t>
      </w:r>
      <w:proofErr w:type="spellStart"/>
      <w:r w:rsidRPr="00B53E8E">
        <w:rPr>
          <w:rFonts w:ascii="Trebuchet MS" w:eastAsia="Times New Roman" w:hAnsi="Trebuchet MS" w:cs="Segoe UI"/>
          <w:color w:val="000000"/>
          <w:sz w:val="21"/>
          <w:szCs w:val="21"/>
          <w:lang w:eastAsia="pt-BR"/>
        </w:rPr>
        <w:fldChar w:fldCharType="begin"/>
      </w:r>
      <w:proofErr w:type="spellEnd"/>
      <w:r w:rsidRPr="00B53E8E">
        <w:rPr>
          <w:rFonts w:ascii="Trebuchet MS" w:eastAsia="Times New Roman" w:hAnsi="Trebuchet MS" w:cs="Segoe UI"/>
          <w:color w:val="000000"/>
          <w:sz w:val="21"/>
          <w:szCs w:val="21"/>
          <w:lang w:val="en-US" w:eastAsia="pt-BR"/>
        </w:rPr>
        <w:instrText xml:space="preserve"> HYPERLINK "http://searchbusinessanalytics.techtarget.com/news/2240022618/Survey-Poor-data-quality-most-common-business-intelligence-problem" </w:instrText>
      </w:r>
      <w:proofErr w:type="spellStart"/>
      <w:r w:rsidRPr="00B53E8E">
        <w:rPr>
          <w:rFonts w:ascii="Trebuchet MS" w:eastAsia="Times New Roman" w:hAnsi="Trebuchet MS" w:cs="Segoe UI"/>
          <w:color w:val="000000"/>
          <w:sz w:val="21"/>
          <w:szCs w:val="21"/>
          <w:lang w:eastAsia="pt-BR"/>
        </w:rPr>
        <w:fldChar w:fldCharType="separate"/>
      </w:r>
      <w:proofErr w:type="spellEnd"/>
      <w:r w:rsidRPr="00B53E8E">
        <w:rPr>
          <w:rFonts w:ascii="Trebuchet MS" w:eastAsia="Times New Roman" w:hAnsi="Trebuchet MS" w:cs="Segoe UI"/>
          <w:b/>
          <w:bCs/>
          <w:color w:val="0000FF"/>
          <w:sz w:val="21"/>
          <w:szCs w:val="21"/>
          <w:u w:val="single"/>
          <w:lang w:val="en-US" w:eastAsia="pt-BR"/>
        </w:rPr>
        <w:t>Projects</w:t>
      </w:r>
      <w:r w:rsidRPr="00B53E8E">
        <w:rPr>
          <w:rFonts w:ascii="Trebuchet MS" w:eastAsia="Times New Roman" w:hAnsi="Trebuchet MS" w:cs="Segoe UI"/>
          <w:color w:val="000000"/>
          <w:sz w:val="21"/>
          <w:szCs w:val="21"/>
          <w:lang w:eastAsia="pt-BR"/>
        </w:rPr>
        <w:fldChar w:fldCharType="end"/>
      </w:r>
      <w:r w:rsidRPr="00B53E8E">
        <w:rPr>
          <w:rFonts w:ascii="Trebuchet MS" w:eastAsia="Times New Roman" w:hAnsi="Trebuchet MS" w:cs="Segoe UI"/>
          <w:color w:val="000000"/>
          <w:sz w:val="21"/>
          <w:szCs w:val="21"/>
          <w:lang w:val="en-US" w:eastAsia="pt-BR"/>
        </w:rPr>
        <w:t> can be delayed (or declared as failure) because business users saw “poor” data in Business Intelligence deployments. In fact, poor data quality has been reported as the single most BI problem hindering their deployments.</w:t>
      </w:r>
    </w:p>
    <w:p w:rsidR="00B53E8E" w:rsidRPr="00B53E8E" w:rsidRDefault="00B53E8E" w:rsidP="00B53E8E">
      <w:pPr>
        <w:numPr>
          <w:ilvl w:val="0"/>
          <w:numId w:val="1"/>
        </w:numPr>
        <w:spacing w:beforeAutospacing="1" w:after="0" w:afterAutospacing="1" w:line="360" w:lineRule="atLeast"/>
        <w:ind w:left="870"/>
        <w:rPr>
          <w:rFonts w:ascii="Trebuchet MS" w:eastAsia="Times New Roman" w:hAnsi="Trebuchet MS" w:cs="Segoe UI"/>
          <w:color w:val="000000"/>
          <w:sz w:val="21"/>
          <w:szCs w:val="21"/>
          <w:lang w:val="en-US" w:eastAsia="pt-BR"/>
        </w:rPr>
      </w:pPr>
      <w:r w:rsidRPr="00B53E8E">
        <w:rPr>
          <w:rFonts w:ascii="Trebuchet MS" w:eastAsia="Times New Roman" w:hAnsi="Trebuchet MS" w:cs="Segoe UI"/>
          <w:color w:val="000000"/>
          <w:sz w:val="21"/>
          <w:szCs w:val="21"/>
          <w:lang w:val="en-US" w:eastAsia="pt-BR"/>
        </w:rPr>
        <w:t>2. Companies risk losing money from poor quality data. In a report "</w:t>
      </w:r>
      <w:r w:rsidRPr="00B53E8E">
        <w:rPr>
          <w:rFonts w:ascii="Trebuchet MS" w:eastAsia="Times New Roman" w:hAnsi="Trebuchet MS" w:cs="Segoe UI"/>
          <w:color w:val="000000"/>
          <w:sz w:val="21"/>
          <w:szCs w:val="21"/>
          <w:lang w:eastAsia="pt-BR"/>
        </w:rPr>
        <w:fldChar w:fldCharType="begin"/>
      </w:r>
      <w:r w:rsidRPr="00B53E8E">
        <w:rPr>
          <w:rFonts w:ascii="Trebuchet MS" w:eastAsia="Times New Roman" w:hAnsi="Trebuchet MS" w:cs="Segoe UI"/>
          <w:color w:val="000000"/>
          <w:sz w:val="21"/>
          <w:szCs w:val="21"/>
          <w:lang w:val="en-US" w:eastAsia="pt-BR"/>
        </w:rPr>
        <w:instrText xml:space="preserve"> HYPERLINK "http://download.101com.com/pub/tdwi/Files/DQReport.pdf" </w:instrText>
      </w:r>
      <w:r w:rsidRPr="00B53E8E">
        <w:rPr>
          <w:rFonts w:ascii="Trebuchet MS" w:eastAsia="Times New Roman" w:hAnsi="Trebuchet MS" w:cs="Segoe UI"/>
          <w:color w:val="000000"/>
          <w:sz w:val="21"/>
          <w:szCs w:val="21"/>
          <w:lang w:eastAsia="pt-BR"/>
        </w:rPr>
        <w:fldChar w:fldCharType="separate"/>
      </w:r>
      <w:r w:rsidRPr="00B53E8E">
        <w:rPr>
          <w:rFonts w:ascii="Trebuchet MS" w:eastAsia="Times New Roman" w:hAnsi="Trebuchet MS" w:cs="Segoe UI"/>
          <w:b/>
          <w:bCs/>
          <w:color w:val="0000FF"/>
          <w:sz w:val="21"/>
          <w:szCs w:val="21"/>
          <w:u w:val="single"/>
          <w:lang w:val="en-US" w:eastAsia="pt-BR"/>
        </w:rPr>
        <w:t>Data Quality and the Bottom Line</w:t>
      </w:r>
      <w:r w:rsidRPr="00B53E8E">
        <w:rPr>
          <w:rFonts w:ascii="Trebuchet MS" w:eastAsia="Times New Roman" w:hAnsi="Trebuchet MS" w:cs="Segoe UI"/>
          <w:color w:val="000000"/>
          <w:sz w:val="21"/>
          <w:szCs w:val="21"/>
          <w:lang w:eastAsia="pt-BR"/>
        </w:rPr>
        <w:fldChar w:fldCharType="end"/>
      </w:r>
      <w:r w:rsidRPr="00B53E8E">
        <w:rPr>
          <w:rFonts w:ascii="Trebuchet MS" w:eastAsia="Times New Roman" w:hAnsi="Trebuchet MS" w:cs="Segoe UI"/>
          <w:color w:val="000000"/>
          <w:sz w:val="21"/>
          <w:szCs w:val="21"/>
          <w:lang w:val="en-US" w:eastAsia="pt-BR"/>
        </w:rPr>
        <w:t>" published in 2002 by TDWI in as much as 10$ million per year.</w:t>
      </w:r>
    </w:p>
    <w:p w:rsidR="00B53E8E" w:rsidRPr="00B53E8E" w:rsidRDefault="00B53E8E" w:rsidP="00B53E8E">
      <w:pPr>
        <w:spacing w:after="43" w:line="360" w:lineRule="atLeast"/>
        <w:rPr>
          <w:rFonts w:ascii="Trebuchet MS" w:eastAsia="Times New Roman" w:hAnsi="Trebuchet MS" w:cs="Arial"/>
          <w:color w:val="000000"/>
          <w:sz w:val="21"/>
          <w:szCs w:val="21"/>
          <w:lang w:val="en-US" w:eastAsia="pt-BR"/>
        </w:rPr>
      </w:pPr>
      <w:r w:rsidRPr="00B53E8E">
        <w:rPr>
          <w:rFonts w:ascii="Trebuchet MS" w:eastAsia="Times New Roman" w:hAnsi="Trebuchet MS" w:cs="Segoe UI"/>
          <w:color w:val="000000"/>
          <w:sz w:val="21"/>
          <w:szCs w:val="21"/>
          <w:lang w:val="en-US" w:eastAsia="pt-BR"/>
        </w:rPr>
        <w:t>To that end, in this paper, I present to you how you can use SQL Server 2012’s Data Quality Services to solve common data quality problems.</w:t>
      </w:r>
    </w:p>
    <w:p w:rsidR="00B53E8E" w:rsidRPr="00B53E8E" w:rsidRDefault="00B53E8E" w:rsidP="00B53E8E">
      <w:pPr>
        <w:spacing w:after="0" w:line="240" w:lineRule="auto"/>
        <w:rPr>
          <w:rFonts w:ascii="Arial" w:eastAsia="Times New Roman" w:hAnsi="Arial" w:cs="Arial"/>
          <w:color w:val="000000"/>
          <w:sz w:val="27"/>
          <w:szCs w:val="27"/>
          <w:lang w:val="en-US" w:eastAsia="pt-BR"/>
        </w:rPr>
      </w:pPr>
      <w:r w:rsidRPr="00B53E8E">
        <w:rPr>
          <w:rFonts w:ascii="Trebuchet MS" w:eastAsia="Times New Roman" w:hAnsi="Trebuchet MS" w:cs="Segoe UI"/>
          <w:color w:val="000000"/>
          <w:sz w:val="21"/>
          <w:szCs w:val="21"/>
          <w:lang w:val="en-US" w:eastAsia="pt-BR"/>
        </w:rPr>
        <w:t>I’ll cover following topics in this two -part series:Part 1:    A. Data Standardization    B. Identifying and correcting unrealistic or invalid values    C. Validating and correcting records using Regular ExpressionsPart 2:</w:t>
      </w:r>
      <w:r w:rsidRPr="00B53E8E">
        <w:rPr>
          <w:rFonts w:ascii="Trebuchet MS" w:eastAsia="Times New Roman" w:hAnsi="Trebuchet MS" w:cs="Arial"/>
          <w:color w:val="000000"/>
          <w:sz w:val="21"/>
          <w:szCs w:val="21"/>
          <w:lang w:val="en-US" w:eastAsia="pt-BR"/>
        </w:rPr>
        <w:t>    D. Validating and correcting value in a field based on value in another field(s) in the same row    E. Reduce data duplication    F. Cleaning records using</w:t>
      </w:r>
    </w:p>
    <w:p w:rsidR="00B53E8E" w:rsidRPr="00B53E8E" w:rsidRDefault="00B53E8E" w:rsidP="00B53E8E">
      <w:pPr>
        <w:spacing w:after="43" w:line="360" w:lineRule="atLeast"/>
        <w:rPr>
          <w:rFonts w:ascii="Trebuchet MS" w:eastAsia="Times New Roman" w:hAnsi="Trebuchet MS" w:cs="Arial"/>
          <w:color w:val="000000"/>
          <w:sz w:val="21"/>
          <w:szCs w:val="21"/>
          <w:lang w:val="en-US" w:eastAsia="pt-BR"/>
        </w:rPr>
      </w:pPr>
      <w:r w:rsidRPr="00B53E8E">
        <w:rPr>
          <w:rFonts w:ascii="Trebuchet MS" w:eastAsia="Times New Roman" w:hAnsi="Trebuchet MS" w:cs="Segoe UI"/>
          <w:color w:val="000000"/>
          <w:sz w:val="21"/>
          <w:szCs w:val="21"/>
          <w:lang w:val="en-US" w:eastAsia="pt-BR"/>
        </w:rPr>
        <w:t>Before we begin, just want you to note that in real world, the requirements would not be as straight forward as I have discussed in the tutorial. This is so because the article is written with a goal of becoming a reference for IT professionals or Data stewards who are looking for examples that shows how to solve common problems using Data Quality Services. I have kept the demos and technical discussion at </w:t>
      </w:r>
      <w:r w:rsidRPr="00B53E8E">
        <w:rPr>
          <w:rFonts w:ascii="Trebuchet MS" w:eastAsia="Times New Roman" w:hAnsi="Trebuchet MS" w:cs="Segoe UI"/>
          <w:b/>
          <w:bCs/>
          <w:color w:val="000000"/>
          <w:sz w:val="21"/>
          <w:szCs w:val="21"/>
          <w:lang w:val="en-US" w:eastAsia="pt-BR"/>
        </w:rPr>
        <w:t>level 200</w:t>
      </w:r>
      <w:r w:rsidRPr="00B53E8E">
        <w:rPr>
          <w:rFonts w:ascii="Trebuchet MS" w:eastAsia="Times New Roman" w:hAnsi="Trebuchet MS" w:cs="Segoe UI"/>
          <w:color w:val="000000"/>
          <w:sz w:val="21"/>
          <w:szCs w:val="21"/>
          <w:lang w:val="en-US" w:eastAsia="pt-BR"/>
        </w:rPr>
        <w:t>.And I am assuming that you have knowledge about basic features and concepts of Data Quality services and in this article, I’ll show demo’s that extends your knowledge to reach to the intermediate level so that you are empowered to build solutions with Data quality services in your organization. And I encourage you to follow along as we discuss each technique, data files required for following the tutorials can be found </w:t>
      </w:r>
      <w:bookmarkStart w:id="1" w:name="zip"/>
      <w:r w:rsidRPr="00B53E8E">
        <w:rPr>
          <w:rFonts w:ascii="Trebuchet MS" w:eastAsia="Times New Roman" w:hAnsi="Trebuchet MS" w:cs="Segoe UI"/>
          <w:color w:val="000000"/>
          <w:sz w:val="21"/>
          <w:szCs w:val="21"/>
          <w:lang w:eastAsia="pt-BR"/>
        </w:rPr>
        <w:fldChar w:fldCharType="begin"/>
      </w:r>
      <w:r w:rsidRPr="00B53E8E">
        <w:rPr>
          <w:rFonts w:ascii="Trebuchet MS" w:eastAsia="Times New Roman" w:hAnsi="Trebuchet MS" w:cs="Segoe UI"/>
          <w:color w:val="000000"/>
          <w:sz w:val="21"/>
          <w:szCs w:val="21"/>
          <w:lang w:val="en-US" w:eastAsia="pt-BR"/>
        </w:rPr>
        <w:instrText xml:space="preserve"> HYPERLINK "http://www.solidq.com/sqj/PublishingImages/DQSMaterialsPart%201.zip" \o "Source files" </w:instrText>
      </w:r>
      <w:r w:rsidRPr="00B53E8E">
        <w:rPr>
          <w:rFonts w:ascii="Trebuchet MS" w:eastAsia="Times New Roman" w:hAnsi="Trebuchet MS" w:cs="Segoe UI"/>
          <w:color w:val="000000"/>
          <w:sz w:val="21"/>
          <w:szCs w:val="21"/>
          <w:lang w:eastAsia="pt-BR"/>
        </w:rPr>
        <w:fldChar w:fldCharType="separate"/>
      </w:r>
      <w:r w:rsidRPr="00B53E8E">
        <w:rPr>
          <w:rFonts w:ascii="Trebuchet MS" w:eastAsia="Times New Roman" w:hAnsi="Trebuchet MS" w:cs="Segoe UI"/>
          <w:b/>
          <w:bCs/>
          <w:color w:val="0000FF"/>
          <w:sz w:val="21"/>
          <w:szCs w:val="21"/>
          <w:u w:val="single"/>
          <w:lang w:val="en-US" w:eastAsia="pt-BR"/>
        </w:rPr>
        <w:t>here</w:t>
      </w:r>
      <w:r w:rsidRPr="00B53E8E">
        <w:rPr>
          <w:rFonts w:ascii="Trebuchet MS" w:eastAsia="Times New Roman" w:hAnsi="Trebuchet MS" w:cs="Segoe UI"/>
          <w:color w:val="000000"/>
          <w:sz w:val="21"/>
          <w:szCs w:val="21"/>
          <w:lang w:eastAsia="pt-BR"/>
        </w:rPr>
        <w:fldChar w:fldCharType="end"/>
      </w:r>
      <w:bookmarkEnd w:id="1"/>
      <w:r w:rsidRPr="00B53E8E">
        <w:rPr>
          <w:rFonts w:ascii="Trebuchet MS" w:eastAsia="Times New Roman" w:hAnsi="Trebuchet MS" w:cs="Segoe UI"/>
          <w:color w:val="000000"/>
          <w:sz w:val="21"/>
          <w:szCs w:val="21"/>
          <w:lang w:val="en-US" w:eastAsia="pt-BR"/>
        </w:rPr>
        <w:t>.</w:t>
      </w:r>
    </w:p>
    <w:p w:rsidR="00B53E8E" w:rsidRPr="00B53E8E" w:rsidRDefault="00B53E8E" w:rsidP="00B53E8E">
      <w:pPr>
        <w:spacing w:after="43" w:line="360" w:lineRule="atLeast"/>
        <w:rPr>
          <w:rFonts w:ascii="Trebuchet MS" w:eastAsia="Times New Roman" w:hAnsi="Trebuchet MS" w:cs="Arial"/>
          <w:color w:val="000000"/>
          <w:sz w:val="21"/>
          <w:szCs w:val="21"/>
          <w:lang w:val="en-US" w:eastAsia="pt-BR"/>
        </w:rPr>
      </w:pPr>
      <w:r w:rsidRPr="00B53E8E">
        <w:rPr>
          <w:rFonts w:ascii="Trebuchet MS" w:eastAsia="Times New Roman" w:hAnsi="Trebuchet MS" w:cs="Segoe UI"/>
          <w:color w:val="000000"/>
          <w:sz w:val="21"/>
          <w:szCs w:val="21"/>
          <w:lang w:val="en-US" w:eastAsia="pt-BR"/>
        </w:rPr>
        <w:t>Also, you’ll need SQL Server 2012 along with installation of Data Quality Services to try out examples on your machine. If you’ve not installed Data Quality Services, you can find the instructions here</w:t>
      </w:r>
      <w:proofErr w:type="gramStart"/>
      <w:r w:rsidRPr="00B53E8E">
        <w:rPr>
          <w:rFonts w:ascii="Trebuchet MS" w:eastAsia="Times New Roman" w:hAnsi="Trebuchet MS" w:cs="Segoe UI"/>
          <w:color w:val="000000"/>
          <w:sz w:val="21"/>
          <w:szCs w:val="21"/>
          <w:lang w:val="en-US" w:eastAsia="pt-BR"/>
        </w:rPr>
        <w:t>:</w:t>
      </w:r>
      <w:proofErr w:type="gramEnd"/>
      <w:hyperlink r:id="rId7" w:history="1">
        <w:r w:rsidRPr="00B53E8E">
          <w:rPr>
            <w:rFonts w:ascii="Trebuchet MS" w:eastAsia="Times New Roman" w:hAnsi="Trebuchet MS" w:cs="Segoe UI"/>
            <w:b/>
            <w:bCs/>
            <w:color w:val="0000FF"/>
            <w:sz w:val="21"/>
            <w:szCs w:val="21"/>
            <w:u w:val="single"/>
            <w:lang w:val="en-US" w:eastAsia="pt-BR"/>
          </w:rPr>
          <w:t>http://msdn.microsoft.com/en-us/library/gg492277.aspx</w:t>
        </w:r>
      </w:hyperlink>
      <w:r w:rsidRPr="00B53E8E">
        <w:rPr>
          <w:rFonts w:ascii="Trebuchet MS" w:eastAsia="Times New Roman" w:hAnsi="Trebuchet MS" w:cs="Segoe UI"/>
          <w:color w:val="000000"/>
          <w:sz w:val="21"/>
          <w:szCs w:val="21"/>
          <w:lang w:val="en-US" w:eastAsia="pt-BR"/>
        </w:rPr>
        <w:t>Withthat, here are the solutions to the common problems that I listed before:</w:t>
      </w:r>
    </w:p>
    <w:p w:rsidR="00B53E8E" w:rsidRPr="00B53E8E" w:rsidRDefault="00B53E8E" w:rsidP="00B53E8E">
      <w:pPr>
        <w:spacing w:after="0" w:line="240" w:lineRule="auto"/>
        <w:rPr>
          <w:rFonts w:ascii="Arial" w:eastAsia="Times New Roman" w:hAnsi="Arial" w:cs="Arial"/>
          <w:color w:val="000000"/>
          <w:sz w:val="27"/>
          <w:szCs w:val="27"/>
          <w:lang w:val="en-US" w:eastAsia="pt-BR"/>
        </w:rPr>
      </w:pPr>
      <w:r w:rsidRPr="00B53E8E">
        <w:rPr>
          <w:rFonts w:ascii="Trebuchet MS" w:eastAsia="Times New Roman" w:hAnsi="Trebuchet MS" w:cs="Segoe UI"/>
          <w:b/>
          <w:bCs/>
          <w:color w:val="41647D"/>
          <w:spacing w:val="-15"/>
          <w:sz w:val="30"/>
          <w:szCs w:val="30"/>
          <w:lang w:val="en-US" w:eastAsia="pt-BR"/>
        </w:rPr>
        <w:br/>
        <w:t>Data Standardization</w:t>
      </w:r>
      <w:r w:rsidRPr="00B53E8E">
        <w:rPr>
          <w:rFonts w:ascii="Trebuchet MS" w:eastAsia="Times New Roman" w:hAnsi="Trebuchet MS" w:cs="Segoe UI"/>
          <w:color w:val="000000"/>
          <w:sz w:val="21"/>
          <w:szCs w:val="21"/>
          <w:lang w:val="en-US" w:eastAsia="pt-BR"/>
        </w:rPr>
        <w:t>Scenario:</w:t>
      </w:r>
    </w:p>
    <w:p w:rsidR="00B53E8E" w:rsidRPr="00B53E8E" w:rsidRDefault="00B53E8E" w:rsidP="00B53E8E">
      <w:pPr>
        <w:spacing w:after="43" w:line="360" w:lineRule="atLeast"/>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sz w:val="21"/>
          <w:szCs w:val="21"/>
          <w:lang w:val="en-US" w:eastAsia="pt-BR"/>
        </w:rPr>
        <w:t>We’ve customer data coming in from two different source systems. In one system, the values in the Gender column has values Male &amp; Female, while in the other system, the values in the Gender column has values M &amp; F. We want to correct this data inconsistency issue and standardize the values in the Gender column.</w:t>
      </w:r>
      <w:r w:rsidRPr="00B53E8E">
        <w:rPr>
          <w:rFonts w:ascii="Segoe UI" w:eastAsia="Times New Roman" w:hAnsi="Segoe UI" w:cs="Segoe UI"/>
          <w:color w:val="000000"/>
          <w:sz w:val="21"/>
          <w:szCs w:val="21"/>
          <w:lang w:val="en-US" w:eastAsia="pt-BR"/>
        </w:rPr>
        <w:t>Solution:</w:t>
      </w:r>
    </w:p>
    <w:p w:rsidR="00B53E8E" w:rsidRPr="00B53E8E" w:rsidRDefault="00B53E8E" w:rsidP="00B53E8E">
      <w:pPr>
        <w:spacing w:after="0" w:line="240" w:lineRule="auto"/>
        <w:rPr>
          <w:rFonts w:ascii="Arial" w:eastAsia="Times New Roman" w:hAnsi="Arial" w:cs="Arial"/>
          <w:color w:val="000000"/>
          <w:sz w:val="27"/>
          <w:szCs w:val="27"/>
          <w:lang w:val="en-US" w:eastAsia="pt-BR"/>
        </w:rPr>
      </w:pPr>
      <w:r w:rsidRPr="00B53E8E">
        <w:rPr>
          <w:rFonts w:ascii="Segoe UI" w:eastAsia="Times New Roman" w:hAnsi="Segoe UI" w:cs="Segoe UI"/>
          <w:color w:val="000000"/>
          <w:sz w:val="21"/>
          <w:szCs w:val="21"/>
          <w:lang w:val="en-US" w:eastAsia="pt-BR"/>
        </w:rPr>
        <w:t>Let’s see how SQL server 2012′s data quality services would help us solve this problem:</w:t>
      </w:r>
    </w:p>
    <w:p w:rsidR="00B53E8E" w:rsidRPr="00B53E8E" w:rsidRDefault="00B53E8E" w:rsidP="00B53E8E">
      <w:pPr>
        <w:numPr>
          <w:ilvl w:val="0"/>
          <w:numId w:val="2"/>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1.  Open DQS client, Connect to DQS server</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2.  Under Create or Maintain Data Quality knowledge base, click on </w:t>
      </w:r>
      <w:r w:rsidRPr="00B53E8E">
        <w:rPr>
          <w:rFonts w:ascii="Trebuchet MS" w:eastAsia="Times New Roman" w:hAnsi="Trebuchet MS" w:cs="Arial"/>
          <w:b/>
          <w:bCs/>
          <w:color w:val="000000"/>
          <w:sz w:val="21"/>
          <w:szCs w:val="21"/>
          <w:lang w:val="en-US" w:eastAsia="pt-BR"/>
        </w:rPr>
        <w:t>New Knowledge Base</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lastRenderedPageBreak/>
        <w:t> </w:t>
      </w:r>
    </w:p>
    <w:p w:rsidR="00B53E8E" w:rsidRPr="00B53E8E" w:rsidRDefault="00B53E8E" w:rsidP="00B53E8E">
      <w:pPr>
        <w:numPr>
          <w:ilvl w:val="0"/>
          <w:numId w:val="2"/>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eastAsia="pt-BR"/>
        </w:rPr>
        <w:t xml:space="preserve">3.  </w:t>
      </w:r>
      <w:proofErr w:type="spellStart"/>
      <w:r w:rsidRPr="00B53E8E">
        <w:rPr>
          <w:rFonts w:ascii="Trebuchet MS" w:eastAsia="Times New Roman" w:hAnsi="Trebuchet MS" w:cs="Arial"/>
          <w:color w:val="000000"/>
          <w:sz w:val="21"/>
          <w:szCs w:val="21"/>
          <w:lang w:eastAsia="pt-BR"/>
        </w:rPr>
        <w:t>Enter</w:t>
      </w:r>
      <w:proofErr w:type="spellEnd"/>
      <w:r w:rsidRPr="00B53E8E">
        <w:rPr>
          <w:rFonts w:ascii="Trebuchet MS" w:eastAsia="Times New Roman" w:hAnsi="Trebuchet MS" w:cs="Arial"/>
          <w:color w:val="000000"/>
          <w:sz w:val="21"/>
          <w:szCs w:val="21"/>
          <w:lang w:eastAsia="pt-BR"/>
        </w:rPr>
        <w:t xml:space="preserve"> </w:t>
      </w:r>
      <w:proofErr w:type="spellStart"/>
      <w:r w:rsidRPr="00B53E8E">
        <w:rPr>
          <w:rFonts w:ascii="Trebuchet MS" w:eastAsia="Times New Roman" w:hAnsi="Trebuchet MS" w:cs="Arial"/>
          <w:color w:val="000000"/>
          <w:sz w:val="21"/>
          <w:szCs w:val="21"/>
          <w:lang w:eastAsia="pt-BR"/>
        </w:rPr>
        <w:t>the</w:t>
      </w:r>
      <w:proofErr w:type="spellEnd"/>
      <w:r w:rsidRPr="00B53E8E">
        <w:rPr>
          <w:rFonts w:ascii="Trebuchet MS" w:eastAsia="Times New Roman" w:hAnsi="Trebuchet MS" w:cs="Arial"/>
          <w:color w:val="000000"/>
          <w:sz w:val="21"/>
          <w:szCs w:val="21"/>
          <w:lang w:eastAsia="pt-BR"/>
        </w:rPr>
        <w:t xml:space="preserve"> </w:t>
      </w:r>
      <w:proofErr w:type="spellStart"/>
      <w:r w:rsidRPr="00B53E8E">
        <w:rPr>
          <w:rFonts w:ascii="Trebuchet MS" w:eastAsia="Times New Roman" w:hAnsi="Trebuchet MS" w:cs="Arial"/>
          <w:color w:val="000000"/>
          <w:sz w:val="21"/>
          <w:szCs w:val="21"/>
          <w:lang w:eastAsia="pt-BR"/>
        </w:rPr>
        <w:t>name</w:t>
      </w:r>
      <w:proofErr w:type="spellEnd"/>
      <w:r w:rsidRPr="00B53E8E">
        <w:rPr>
          <w:rFonts w:ascii="Trebuchet MS" w:eastAsia="Times New Roman" w:hAnsi="Trebuchet MS" w:cs="Arial"/>
          <w:color w:val="000000"/>
          <w:sz w:val="21"/>
          <w:szCs w:val="21"/>
          <w:lang w:eastAsia="pt-BR"/>
        </w:rPr>
        <w:t xml:space="preserve">, </w:t>
      </w:r>
      <w:proofErr w:type="spellStart"/>
      <w:r w:rsidRPr="00B53E8E">
        <w:rPr>
          <w:rFonts w:ascii="Trebuchet MS" w:eastAsia="Times New Roman" w:hAnsi="Trebuchet MS" w:cs="Arial"/>
          <w:color w:val="000000"/>
          <w:sz w:val="21"/>
          <w:szCs w:val="21"/>
          <w:lang w:eastAsia="pt-BR"/>
        </w:rPr>
        <w:t>Description</w:t>
      </w:r>
      <w:proofErr w:type="spellEnd"/>
    </w:p>
    <w:p w:rsidR="00B53E8E" w:rsidRPr="00B53E8E" w:rsidRDefault="00B53E8E" w:rsidP="00B53E8E">
      <w:pPr>
        <w:spacing w:after="0" w:line="240" w:lineRule="auto"/>
        <w:ind w:left="870"/>
        <w:rPr>
          <w:rFonts w:ascii="Arial" w:eastAsia="Times New Roman" w:hAnsi="Arial" w:cs="Arial"/>
          <w:color w:val="000000"/>
          <w:sz w:val="27"/>
          <w:szCs w:val="27"/>
          <w:lang w:eastAsia="pt-BR"/>
        </w:rPr>
      </w:pPr>
      <w:r w:rsidRPr="00B53E8E">
        <w:rPr>
          <w:rFonts w:ascii="Arial" w:eastAsia="Times New Roman" w:hAnsi="Arial" w:cs="Arial"/>
          <w:color w:val="000000"/>
          <w:sz w:val="27"/>
          <w:szCs w:val="27"/>
          <w:lang w:eastAsia="pt-BR"/>
        </w:rPr>
        <w:t> </w:t>
      </w:r>
    </w:p>
    <w:p w:rsidR="00B53E8E" w:rsidRPr="00B53E8E" w:rsidRDefault="00B53E8E" w:rsidP="00B53E8E">
      <w:pPr>
        <w:numPr>
          <w:ilvl w:val="0"/>
          <w:numId w:val="2"/>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4.  Under Select Activity, choose </w:t>
      </w:r>
      <w:r w:rsidRPr="00B53E8E">
        <w:rPr>
          <w:rFonts w:ascii="Trebuchet MS" w:eastAsia="Times New Roman" w:hAnsi="Trebuchet MS" w:cs="Arial"/>
          <w:b/>
          <w:bCs/>
          <w:color w:val="000000"/>
          <w:sz w:val="21"/>
          <w:szCs w:val="21"/>
          <w:lang w:val="en-US" w:eastAsia="pt-BR"/>
        </w:rPr>
        <w:t>Knowledge Discovery</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5.  Select the Data Source as </w:t>
      </w:r>
      <w:r w:rsidRPr="00B53E8E">
        <w:rPr>
          <w:rFonts w:ascii="Trebuchet MS" w:eastAsia="Times New Roman" w:hAnsi="Trebuchet MS" w:cs="Arial"/>
          <w:b/>
          <w:bCs/>
          <w:color w:val="000000"/>
          <w:sz w:val="21"/>
          <w:szCs w:val="21"/>
          <w:lang w:val="en-US" w:eastAsia="pt-BR"/>
        </w:rPr>
        <w:t>Excel File</w:t>
      </w:r>
      <w:r w:rsidRPr="00B53E8E">
        <w:rPr>
          <w:rFonts w:ascii="Trebuchet MS" w:eastAsia="Times New Roman" w:hAnsi="Trebuchet MS" w:cs="Arial"/>
          <w:color w:val="000000"/>
          <w:sz w:val="21"/>
          <w:szCs w:val="21"/>
          <w:lang w:val="en-US" w:eastAsia="pt-BR"/>
        </w:rPr>
        <w:t>, Browse and open the </w:t>
      </w:r>
      <w:r w:rsidRPr="00B53E8E">
        <w:rPr>
          <w:rFonts w:ascii="Trebuchet MS" w:eastAsia="Times New Roman" w:hAnsi="Trebuchet MS" w:cs="Arial"/>
          <w:b/>
          <w:bCs/>
          <w:color w:val="000000"/>
          <w:sz w:val="21"/>
          <w:szCs w:val="21"/>
          <w:lang w:val="en-US" w:eastAsia="pt-BR"/>
        </w:rPr>
        <w:t>CustomerInformation.xml </w:t>
      </w:r>
      <w:r w:rsidRPr="00B53E8E">
        <w:rPr>
          <w:rFonts w:ascii="Trebuchet MS" w:eastAsia="Times New Roman" w:hAnsi="Trebuchet MS" w:cs="Arial"/>
          <w:color w:val="000000"/>
          <w:sz w:val="21"/>
          <w:szCs w:val="21"/>
          <w:lang w:val="en-US" w:eastAsia="pt-BR"/>
        </w:rPr>
        <w:t>file. Leave the worksheet value to the default. And make sure that the Use First row as header is checked. </w:t>
      </w:r>
      <w:r w:rsidRPr="00B53E8E">
        <w:rPr>
          <w:rFonts w:ascii="Trebuchet MS" w:eastAsia="Times New Roman" w:hAnsi="Trebuchet MS" w:cs="Arial"/>
          <w:color w:val="000000"/>
          <w:sz w:val="21"/>
          <w:szCs w:val="21"/>
          <w:lang w:val="en-US" w:eastAsia="pt-BR"/>
        </w:rPr>
        <w:br/>
        <w:t>Note: The Full Names in the data set that I shared are imported from the AdventureWorks Sample Database provided by Microsoft.</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6.  Select Full Name and Gender under </w:t>
      </w:r>
      <w:r w:rsidRPr="00B53E8E">
        <w:rPr>
          <w:rFonts w:ascii="Trebuchet MS" w:eastAsia="Times New Roman" w:hAnsi="Trebuchet MS" w:cs="Arial"/>
          <w:b/>
          <w:bCs/>
          <w:color w:val="000000"/>
          <w:sz w:val="21"/>
          <w:szCs w:val="21"/>
          <w:lang w:val="en-US" w:eastAsia="pt-BR"/>
        </w:rPr>
        <w:t>Source Column</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7.  Create a domain with domain name Full Name and leave all the values to default</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8.  Map the Full Name under source column to domain that you created in previous step named Full Name</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9.  Create a domain with domain name Gender and leave all the values to default</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10. Map the Gender under source column to domain that you created in previous step named Gender</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240" w:lineRule="auto"/>
        <w:ind w:left="870"/>
        <w:rPr>
          <w:rFonts w:ascii="Arial" w:eastAsia="Times New Roman" w:hAnsi="Arial" w:cs="Arial"/>
          <w:color w:val="000000"/>
          <w:sz w:val="27"/>
          <w:szCs w:val="27"/>
          <w:lang w:val="en-US" w:eastAsia="pt-BR"/>
        </w:rPr>
      </w:pP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b/>
          <w:bCs/>
          <w:noProof/>
          <w:color w:val="000000"/>
          <w:sz w:val="21"/>
          <w:szCs w:val="21"/>
          <w:lang w:eastAsia="pt-BR"/>
        </w:rPr>
        <w:drawing>
          <wp:inline distT="0" distB="0" distL="0" distR="0">
            <wp:extent cx="7038975" cy="1628775"/>
            <wp:effectExtent l="0" t="0" r="9525" b="9525"/>
            <wp:docPr id="17" name="Picture 17" descr="Figure 1. Mapping Source Columns to Doma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gure 1. Mapping Source Columns to Domain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038975" cy="1628775"/>
                    </a:xfrm>
                    <a:prstGeom prst="rect">
                      <a:avLst/>
                    </a:prstGeom>
                    <a:noFill/>
                    <a:ln>
                      <a:noFill/>
                    </a:ln>
                  </pic:spPr>
                </pic:pic>
              </a:graphicData>
            </a:graphic>
          </wp:inline>
        </w:drawing>
      </w:r>
    </w:p>
    <w:p w:rsidR="00B53E8E" w:rsidRPr="00B53E8E" w:rsidRDefault="00B53E8E" w:rsidP="00B53E8E">
      <w:pPr>
        <w:spacing w:after="0" w:line="240" w:lineRule="auto"/>
        <w:ind w:left="870"/>
        <w:rPr>
          <w:rFonts w:ascii="Arial" w:eastAsia="Times New Roman" w:hAnsi="Arial" w:cs="Arial"/>
          <w:color w:val="000000"/>
          <w:sz w:val="27"/>
          <w:szCs w:val="27"/>
          <w:lang w:eastAsia="pt-BR"/>
        </w:rPr>
      </w:pPr>
      <w:r w:rsidRPr="00B53E8E">
        <w:rPr>
          <w:rFonts w:ascii="Arial" w:eastAsia="Times New Roman" w:hAnsi="Arial" w:cs="Arial"/>
          <w:color w:val="000000"/>
          <w:sz w:val="27"/>
          <w:szCs w:val="27"/>
          <w:lang w:eastAsia="pt-BR"/>
        </w:rPr>
        <w:lastRenderedPageBreak/>
        <w:t> </w:t>
      </w:r>
    </w:p>
    <w:p w:rsidR="00B53E8E" w:rsidRPr="00B53E8E" w:rsidRDefault="00B53E8E" w:rsidP="00B53E8E">
      <w:pPr>
        <w:numPr>
          <w:ilvl w:val="0"/>
          <w:numId w:val="2"/>
        </w:numPr>
        <w:spacing w:before="100" w:beforeAutospacing="1" w:after="100" w:afterAutospacing="1" w:line="240" w:lineRule="auto"/>
        <w:ind w:left="870"/>
        <w:jc w:val="center"/>
        <w:rPr>
          <w:rFonts w:ascii="Arial" w:eastAsia="Times New Roman" w:hAnsi="Arial" w:cs="Arial"/>
          <w:color w:val="000000"/>
          <w:sz w:val="27"/>
          <w:szCs w:val="27"/>
          <w:lang w:val="en-US" w:eastAsia="pt-BR"/>
        </w:rPr>
      </w:pPr>
      <w:r w:rsidRPr="00B53E8E">
        <w:rPr>
          <w:rFonts w:ascii="Trebuchet MS" w:eastAsia="Times New Roman" w:hAnsi="Trebuchet MS" w:cs="Arial"/>
          <w:b/>
          <w:bCs/>
          <w:color w:val="000000"/>
          <w:sz w:val="21"/>
          <w:szCs w:val="21"/>
          <w:lang w:val="en-US" w:eastAsia="pt-BR"/>
        </w:rPr>
        <w:t>Figure 1: Mapping Source Columns to Domains</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val="en-US" w:eastAsia="pt-BR"/>
        </w:rPr>
        <w:br/>
      </w:r>
      <w:r w:rsidRPr="00B53E8E">
        <w:rPr>
          <w:rFonts w:ascii="Trebuchet MS" w:eastAsia="Times New Roman" w:hAnsi="Trebuchet MS" w:cs="Arial"/>
          <w:color w:val="000000"/>
          <w:sz w:val="21"/>
          <w:szCs w:val="21"/>
          <w:lang w:val="en-US" w:eastAsia="pt-BR"/>
        </w:rPr>
        <w:br/>
      </w:r>
      <w:r w:rsidRPr="00B53E8E">
        <w:rPr>
          <w:rFonts w:ascii="Trebuchet MS" w:eastAsia="Times New Roman" w:hAnsi="Trebuchet MS" w:cs="Arial"/>
          <w:color w:val="000000"/>
          <w:sz w:val="21"/>
          <w:szCs w:val="21"/>
          <w:lang w:eastAsia="pt-BR"/>
        </w:rPr>
        <w:t xml:space="preserve">11.  Click </w:t>
      </w:r>
      <w:proofErr w:type="spellStart"/>
      <w:r w:rsidRPr="00B53E8E">
        <w:rPr>
          <w:rFonts w:ascii="Trebuchet MS" w:eastAsia="Times New Roman" w:hAnsi="Trebuchet MS" w:cs="Arial"/>
          <w:color w:val="000000"/>
          <w:sz w:val="21"/>
          <w:szCs w:val="21"/>
          <w:lang w:eastAsia="pt-BR"/>
        </w:rPr>
        <w:t>on</w:t>
      </w:r>
      <w:proofErr w:type="spellEnd"/>
      <w:r w:rsidRPr="00B53E8E">
        <w:rPr>
          <w:rFonts w:ascii="Trebuchet MS" w:eastAsia="Times New Roman" w:hAnsi="Trebuchet MS" w:cs="Arial"/>
          <w:color w:val="000000"/>
          <w:sz w:val="21"/>
          <w:szCs w:val="21"/>
          <w:lang w:eastAsia="pt-BR"/>
        </w:rPr>
        <w:t> </w:t>
      </w:r>
      <w:r w:rsidRPr="00B53E8E">
        <w:rPr>
          <w:rFonts w:ascii="Trebuchet MS" w:eastAsia="Times New Roman" w:hAnsi="Trebuchet MS" w:cs="Arial"/>
          <w:b/>
          <w:bCs/>
          <w:color w:val="000000"/>
          <w:sz w:val="21"/>
          <w:szCs w:val="21"/>
          <w:lang w:eastAsia="pt-BR"/>
        </w:rPr>
        <w:t>Next</w:t>
      </w:r>
    </w:p>
    <w:p w:rsidR="00B53E8E" w:rsidRPr="00B53E8E" w:rsidRDefault="00B53E8E" w:rsidP="00B53E8E">
      <w:pPr>
        <w:spacing w:after="0" w:line="240" w:lineRule="auto"/>
        <w:ind w:left="870"/>
        <w:rPr>
          <w:rFonts w:ascii="Arial" w:eastAsia="Times New Roman" w:hAnsi="Arial" w:cs="Arial"/>
          <w:color w:val="000000"/>
          <w:sz w:val="27"/>
          <w:szCs w:val="27"/>
          <w:lang w:eastAsia="pt-BR"/>
        </w:rPr>
      </w:pPr>
      <w:r w:rsidRPr="00B53E8E">
        <w:rPr>
          <w:rFonts w:ascii="Arial" w:eastAsia="Times New Roman" w:hAnsi="Arial" w:cs="Arial"/>
          <w:color w:val="000000"/>
          <w:sz w:val="27"/>
          <w:szCs w:val="27"/>
          <w:lang w:eastAsia="pt-BR"/>
        </w:rPr>
        <w:t> </w:t>
      </w:r>
    </w:p>
    <w:p w:rsidR="00B53E8E" w:rsidRPr="00B53E8E" w:rsidRDefault="00B53E8E" w:rsidP="00B53E8E">
      <w:pPr>
        <w:numPr>
          <w:ilvl w:val="0"/>
          <w:numId w:val="2"/>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eastAsia="pt-BR"/>
        </w:rPr>
        <w:t xml:space="preserve">12.  Click </w:t>
      </w:r>
      <w:proofErr w:type="spellStart"/>
      <w:r w:rsidRPr="00B53E8E">
        <w:rPr>
          <w:rFonts w:ascii="Trebuchet MS" w:eastAsia="Times New Roman" w:hAnsi="Trebuchet MS" w:cs="Arial"/>
          <w:color w:val="000000"/>
          <w:sz w:val="21"/>
          <w:szCs w:val="21"/>
          <w:lang w:eastAsia="pt-BR"/>
        </w:rPr>
        <w:t>on</w:t>
      </w:r>
      <w:proofErr w:type="spellEnd"/>
      <w:r w:rsidRPr="00B53E8E">
        <w:rPr>
          <w:rFonts w:ascii="Trebuchet MS" w:eastAsia="Times New Roman" w:hAnsi="Trebuchet MS" w:cs="Arial"/>
          <w:color w:val="000000"/>
          <w:sz w:val="21"/>
          <w:szCs w:val="21"/>
          <w:lang w:eastAsia="pt-BR"/>
        </w:rPr>
        <w:t> </w:t>
      </w:r>
      <w:r w:rsidRPr="00B53E8E">
        <w:rPr>
          <w:rFonts w:ascii="Trebuchet MS" w:eastAsia="Times New Roman" w:hAnsi="Trebuchet MS" w:cs="Arial"/>
          <w:b/>
          <w:bCs/>
          <w:color w:val="000000"/>
          <w:sz w:val="21"/>
          <w:szCs w:val="21"/>
          <w:lang w:eastAsia="pt-BR"/>
        </w:rPr>
        <w:t>Start</w:t>
      </w:r>
    </w:p>
    <w:p w:rsidR="00B53E8E" w:rsidRPr="00B53E8E" w:rsidRDefault="00B53E8E" w:rsidP="00B53E8E">
      <w:pPr>
        <w:spacing w:after="0" w:line="240" w:lineRule="auto"/>
        <w:ind w:left="870"/>
        <w:rPr>
          <w:rFonts w:ascii="Arial" w:eastAsia="Times New Roman" w:hAnsi="Arial" w:cs="Arial"/>
          <w:color w:val="000000"/>
          <w:sz w:val="27"/>
          <w:szCs w:val="27"/>
          <w:lang w:eastAsia="pt-BR"/>
        </w:rPr>
      </w:pPr>
      <w:r w:rsidRPr="00B53E8E">
        <w:rPr>
          <w:rFonts w:ascii="Arial" w:eastAsia="Times New Roman" w:hAnsi="Arial" w:cs="Arial"/>
          <w:color w:val="000000"/>
          <w:sz w:val="27"/>
          <w:szCs w:val="27"/>
          <w:lang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sz w:val="21"/>
          <w:szCs w:val="21"/>
          <w:lang w:val="en-US" w:eastAsia="pt-BR"/>
        </w:rPr>
        <w:t xml:space="preserve">13. </w:t>
      </w:r>
      <w:r w:rsidRPr="00B53E8E">
        <w:rPr>
          <w:rFonts w:ascii="Arial" w:eastAsia="Times New Roman" w:hAnsi="Arial" w:cs="Arial"/>
          <w:color w:val="000000"/>
          <w:sz w:val="21"/>
          <w:szCs w:val="21"/>
          <w:lang w:val="en-US" w:eastAsia="pt-BR"/>
        </w:rPr>
        <w:t>​</w:t>
      </w:r>
      <w:r w:rsidRPr="00B53E8E">
        <w:rPr>
          <w:rFonts w:ascii="Trebuchet MS" w:eastAsia="Times New Roman" w:hAnsi="Trebuchet MS" w:cs="Arial"/>
          <w:color w:val="000000"/>
          <w:sz w:val="21"/>
          <w:szCs w:val="21"/>
          <w:lang w:val="en-US" w:eastAsia="pt-BR"/>
        </w:rPr>
        <w:t xml:space="preserve"> In the Profiler statistics displayed note that the Gender Column has 4 unique values while we were expecting 2 unqique values i.e. Male &amp; Female. This the profiler statistics has inted to us that we should be further investigating this column.</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0"/>
          <w:szCs w:val="20"/>
          <w:lang w:eastAsia="pt-BR"/>
        </w:rPr>
      </w:pPr>
      <w:r w:rsidRPr="00B53E8E">
        <w:rPr>
          <w:rFonts w:ascii="Trebuchet MS" w:eastAsia="Times New Roman" w:hAnsi="Trebuchet MS" w:cs="Arial"/>
          <w:color w:val="000000"/>
          <w:sz w:val="20"/>
          <w:szCs w:val="20"/>
          <w:lang w:eastAsia="pt-BR"/>
        </w:rPr>
        <w:t xml:space="preserve">14.  Click </w:t>
      </w:r>
      <w:proofErr w:type="spellStart"/>
      <w:r w:rsidRPr="00B53E8E">
        <w:rPr>
          <w:rFonts w:ascii="Trebuchet MS" w:eastAsia="Times New Roman" w:hAnsi="Trebuchet MS" w:cs="Arial"/>
          <w:color w:val="000000"/>
          <w:sz w:val="20"/>
          <w:szCs w:val="20"/>
          <w:lang w:eastAsia="pt-BR"/>
        </w:rPr>
        <w:t>on</w:t>
      </w:r>
      <w:proofErr w:type="spellEnd"/>
      <w:r w:rsidRPr="00B53E8E">
        <w:rPr>
          <w:rFonts w:ascii="Trebuchet MS" w:eastAsia="Times New Roman" w:hAnsi="Trebuchet MS" w:cs="Arial"/>
          <w:color w:val="000000"/>
          <w:sz w:val="20"/>
          <w:szCs w:val="20"/>
          <w:lang w:eastAsia="pt-BR"/>
        </w:rPr>
        <w:t> </w:t>
      </w:r>
      <w:r w:rsidRPr="00B53E8E">
        <w:rPr>
          <w:rFonts w:ascii="Trebuchet MS" w:eastAsia="Times New Roman" w:hAnsi="Trebuchet MS" w:cs="Arial"/>
          <w:b/>
          <w:bCs/>
          <w:color w:val="000000"/>
          <w:sz w:val="20"/>
          <w:szCs w:val="20"/>
          <w:lang w:eastAsia="pt-BR"/>
        </w:rPr>
        <w:t>Next</w:t>
      </w:r>
    </w:p>
    <w:p w:rsidR="00B53E8E" w:rsidRPr="00B53E8E" w:rsidRDefault="00B53E8E" w:rsidP="00B53E8E">
      <w:pPr>
        <w:spacing w:after="0" w:line="240" w:lineRule="auto"/>
        <w:ind w:left="870"/>
        <w:rPr>
          <w:rFonts w:ascii="Arial" w:eastAsia="Times New Roman" w:hAnsi="Arial" w:cs="Arial"/>
          <w:color w:val="000000"/>
          <w:sz w:val="20"/>
          <w:szCs w:val="20"/>
          <w:lang w:eastAsia="pt-BR"/>
        </w:rPr>
      </w:pPr>
      <w:r w:rsidRPr="00B53E8E">
        <w:rPr>
          <w:rFonts w:ascii="Arial" w:eastAsia="Times New Roman" w:hAnsi="Arial" w:cs="Arial"/>
          <w:color w:val="000000"/>
          <w:sz w:val="20"/>
          <w:szCs w:val="20"/>
          <w:lang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0"/>
          <w:szCs w:val="20"/>
          <w:lang w:val="en-US" w:eastAsia="pt-BR"/>
        </w:rPr>
      </w:pPr>
      <w:r w:rsidRPr="00B53E8E">
        <w:rPr>
          <w:rFonts w:ascii="Trebuchet MS" w:eastAsia="Times New Roman" w:hAnsi="Trebuchet MS" w:cs="Arial"/>
          <w:color w:val="000000"/>
          <w:sz w:val="20"/>
          <w:szCs w:val="20"/>
          <w:lang w:val="en-US" w:eastAsia="pt-BR"/>
        </w:rPr>
        <w:t>15.  Select the Domain </w:t>
      </w:r>
      <w:r w:rsidRPr="00B53E8E">
        <w:rPr>
          <w:rFonts w:ascii="Trebuchet MS" w:eastAsia="Times New Roman" w:hAnsi="Trebuchet MS" w:cs="Arial"/>
          <w:b/>
          <w:bCs/>
          <w:color w:val="000000"/>
          <w:sz w:val="20"/>
          <w:szCs w:val="20"/>
          <w:lang w:val="en-US" w:eastAsia="pt-BR"/>
        </w:rPr>
        <w:t>Gender </w:t>
      </w:r>
      <w:r w:rsidRPr="00B53E8E">
        <w:rPr>
          <w:rFonts w:ascii="Trebuchet MS" w:eastAsia="Times New Roman" w:hAnsi="Trebuchet MS" w:cs="Arial"/>
          <w:color w:val="000000"/>
          <w:sz w:val="20"/>
          <w:szCs w:val="20"/>
          <w:lang w:val="en-US" w:eastAsia="pt-BR"/>
        </w:rPr>
        <w:t>to see the values in the source column</w:t>
      </w:r>
    </w:p>
    <w:p w:rsidR="00B53E8E" w:rsidRPr="00B53E8E" w:rsidRDefault="00B53E8E" w:rsidP="00B53E8E">
      <w:pPr>
        <w:spacing w:after="0" w:line="240" w:lineRule="auto"/>
        <w:ind w:left="870"/>
        <w:rPr>
          <w:rFonts w:ascii="Arial" w:eastAsia="Times New Roman" w:hAnsi="Arial" w:cs="Arial"/>
          <w:color w:val="000000"/>
          <w:sz w:val="20"/>
          <w:szCs w:val="20"/>
          <w:lang w:val="en-US" w:eastAsia="pt-BR"/>
        </w:rPr>
      </w:pPr>
      <w:r w:rsidRPr="00B53E8E">
        <w:rPr>
          <w:rFonts w:ascii="Arial" w:eastAsia="Times New Roman" w:hAnsi="Arial" w:cs="Arial"/>
          <w:color w:val="000000"/>
          <w:sz w:val="20"/>
          <w:szCs w:val="20"/>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0"/>
          <w:szCs w:val="20"/>
          <w:lang w:val="en-US" w:eastAsia="pt-BR"/>
        </w:rPr>
      </w:pPr>
      <w:r w:rsidRPr="00B53E8E">
        <w:rPr>
          <w:rFonts w:ascii="Trebuchet MS" w:eastAsia="Times New Roman" w:hAnsi="Trebuchet MS" w:cs="Arial"/>
          <w:color w:val="000000"/>
          <w:sz w:val="20"/>
          <w:szCs w:val="20"/>
          <w:lang w:val="en-US" w:eastAsia="pt-BR"/>
        </w:rPr>
        <w:t>16.  Change the Type of value F and M to</w:t>
      </w:r>
      <w:r w:rsidRPr="00B53E8E">
        <w:rPr>
          <w:rFonts w:ascii="Trebuchet MS" w:eastAsia="Times New Roman" w:hAnsi="Trebuchet MS" w:cs="Arial"/>
          <w:b/>
          <w:bCs/>
          <w:color w:val="000000"/>
          <w:sz w:val="20"/>
          <w:szCs w:val="20"/>
          <w:lang w:val="en-US" w:eastAsia="pt-BR"/>
        </w:rPr>
        <w:t> invalid</w:t>
      </w:r>
    </w:p>
    <w:p w:rsidR="00B53E8E" w:rsidRPr="00B53E8E" w:rsidRDefault="00B53E8E" w:rsidP="00B53E8E">
      <w:pPr>
        <w:spacing w:after="0" w:line="240" w:lineRule="auto"/>
        <w:ind w:left="870"/>
        <w:rPr>
          <w:rFonts w:ascii="Arial" w:eastAsia="Times New Roman" w:hAnsi="Arial" w:cs="Arial"/>
          <w:color w:val="000000"/>
          <w:sz w:val="20"/>
          <w:szCs w:val="20"/>
          <w:lang w:val="en-US" w:eastAsia="pt-BR"/>
        </w:rPr>
      </w:pPr>
      <w:r w:rsidRPr="00B53E8E">
        <w:rPr>
          <w:rFonts w:ascii="Arial" w:eastAsia="Times New Roman" w:hAnsi="Arial" w:cs="Arial"/>
          <w:color w:val="000000"/>
          <w:sz w:val="20"/>
          <w:szCs w:val="20"/>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0"/>
          <w:szCs w:val="20"/>
          <w:lang w:val="en-US" w:eastAsia="pt-BR"/>
        </w:rPr>
      </w:pPr>
      <w:r w:rsidRPr="00B53E8E">
        <w:rPr>
          <w:rFonts w:ascii="Trebuchet MS" w:eastAsia="Times New Roman" w:hAnsi="Trebuchet MS" w:cs="Arial"/>
          <w:color w:val="000000"/>
          <w:sz w:val="20"/>
          <w:szCs w:val="20"/>
          <w:lang w:val="en-US" w:eastAsia="pt-BR"/>
        </w:rPr>
        <w:t>17.  Correct the values F and M to Female and Male respectively</w:t>
      </w:r>
    </w:p>
    <w:p w:rsidR="00B53E8E" w:rsidRPr="00B53E8E" w:rsidRDefault="00B53E8E" w:rsidP="00B53E8E">
      <w:pPr>
        <w:spacing w:after="0" w:line="240" w:lineRule="auto"/>
        <w:ind w:left="870"/>
        <w:rPr>
          <w:rFonts w:ascii="Arial" w:eastAsia="Times New Roman" w:hAnsi="Arial" w:cs="Arial"/>
          <w:color w:val="000000"/>
          <w:sz w:val="24"/>
          <w:szCs w:val="24"/>
          <w:lang w:val="en-US" w:eastAsia="pt-BR"/>
        </w:rPr>
      </w:pPr>
      <w:r w:rsidRPr="00B53E8E">
        <w:rPr>
          <w:rFonts w:ascii="Arial" w:eastAsia="Times New Roman" w:hAnsi="Arial" w:cs="Arial"/>
          <w:color w:val="000000"/>
          <w:sz w:val="24"/>
          <w:szCs w:val="24"/>
          <w:lang w:val="en-US" w:eastAsia="pt-BR"/>
        </w:rPr>
        <w:t> </w:t>
      </w:r>
    </w:p>
    <w:p w:rsidR="00B53E8E" w:rsidRPr="00B53E8E" w:rsidRDefault="00B53E8E" w:rsidP="00B53E8E">
      <w:pPr>
        <w:numPr>
          <w:ilvl w:val="0"/>
          <w:numId w:val="2"/>
        </w:numPr>
        <w:spacing w:before="100" w:beforeAutospacing="1" w:after="100" w:afterAutospacing="1" w:line="360" w:lineRule="atLeast"/>
        <w:ind w:left="870"/>
        <w:jc w:val="center"/>
        <w:rPr>
          <w:rFonts w:ascii="Trebuchet MS" w:eastAsia="Times New Roman" w:hAnsi="Trebuchet MS" w:cs="Arial"/>
          <w:color w:val="000000"/>
          <w:sz w:val="21"/>
          <w:szCs w:val="21"/>
          <w:lang w:val="en-US" w:eastAsia="pt-BR"/>
        </w:rPr>
      </w:pPr>
      <w:r w:rsidRPr="00B53E8E">
        <w:rPr>
          <w:rFonts w:ascii="Trebuchet MS" w:eastAsia="Times New Roman" w:hAnsi="Trebuchet MS" w:cs="Arial"/>
          <w:noProof/>
          <w:color w:val="000000"/>
          <w:sz w:val="21"/>
          <w:szCs w:val="21"/>
          <w:lang w:eastAsia="pt-BR"/>
        </w:rPr>
        <w:drawing>
          <wp:inline distT="0" distB="0" distL="0" distR="0">
            <wp:extent cx="4781550" cy="1876425"/>
            <wp:effectExtent l="0" t="0" r="0" b="9525"/>
            <wp:docPr id="16" name="Picture 16" descr="Figure 2. Configuring Domain Values in Data Quality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igure 2. Configuring Domain Values in Data Quality Services.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81550" cy="1876425"/>
                    </a:xfrm>
                    <a:prstGeom prst="rect">
                      <a:avLst/>
                    </a:prstGeom>
                    <a:noFill/>
                    <a:ln>
                      <a:noFill/>
                    </a:ln>
                  </pic:spPr>
                </pic:pic>
              </a:graphicData>
            </a:graphic>
          </wp:inline>
        </w:drawing>
      </w:r>
      <w:r w:rsidRPr="00B53E8E">
        <w:rPr>
          <w:rFonts w:ascii="Trebuchet MS" w:eastAsia="Times New Roman" w:hAnsi="Trebuchet MS" w:cs="Arial"/>
          <w:color w:val="000000"/>
          <w:sz w:val="21"/>
          <w:szCs w:val="21"/>
          <w:lang w:val="en-US" w:eastAsia="pt-BR"/>
        </w:rPr>
        <w:br/>
        <w:t>Figure 2. Configuring Domain Values in Data Quality Services</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sz w:val="21"/>
          <w:szCs w:val="21"/>
          <w:lang w:val="en-US" w:eastAsia="pt-BR"/>
        </w:rPr>
        <w:lastRenderedPageBreak/>
        <w:t>18. Click on </w:t>
      </w:r>
      <w:r w:rsidRPr="00B53E8E">
        <w:rPr>
          <w:rFonts w:ascii="Trebuchet MS" w:eastAsia="Times New Roman" w:hAnsi="Trebuchet MS" w:cs="Arial"/>
          <w:b/>
          <w:bCs/>
          <w:color w:val="000000"/>
          <w:sz w:val="21"/>
          <w:szCs w:val="21"/>
          <w:lang w:val="en-US" w:eastAsia="pt-BR"/>
        </w:rPr>
        <w:t>Finish</w:t>
      </w:r>
      <w:r w:rsidRPr="00B53E8E">
        <w:rPr>
          <w:rFonts w:ascii="Trebuchet MS" w:eastAsia="Times New Roman" w:hAnsi="Trebuchet MS" w:cs="Arial"/>
          <w:color w:val="000000"/>
          <w:sz w:val="21"/>
          <w:szCs w:val="21"/>
          <w:lang w:val="en-US" w:eastAsia="pt-BR"/>
        </w:rPr>
        <w:t> and publish the </w:t>
      </w:r>
      <w:r w:rsidRPr="00B53E8E">
        <w:rPr>
          <w:rFonts w:ascii="Trebuchet MS" w:eastAsia="Times New Roman" w:hAnsi="Trebuchet MS" w:cs="Arial"/>
          <w:b/>
          <w:bCs/>
          <w:color w:val="000000"/>
          <w:sz w:val="21"/>
          <w:szCs w:val="21"/>
          <w:lang w:val="en-US" w:eastAsia="pt-BR"/>
        </w:rPr>
        <w:t>Knowledge Base (KB)</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sz w:val="21"/>
          <w:szCs w:val="21"/>
          <w:lang w:val="en-US" w:eastAsia="pt-BR"/>
        </w:rPr>
        <w:t>19. </w:t>
      </w:r>
      <w:r w:rsidRPr="00B53E8E">
        <w:rPr>
          <w:rFonts w:ascii="Trebuchet MS" w:eastAsia="Times New Roman" w:hAnsi="Trebuchet MS" w:cs="Arial"/>
          <w:color w:val="000000"/>
          <w:lang w:val="en-US" w:eastAsia="pt-BR"/>
        </w:rPr>
        <w:t>We are going to use the KB that we created in previous steps in a Data Quality Project</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20.</w:t>
      </w:r>
      <w:r w:rsidRPr="00B53E8E">
        <w:rPr>
          <w:rFonts w:ascii="Trebuchet MS" w:eastAsia="Times New Roman" w:hAnsi="Trebuchet MS" w:cs="Arial"/>
          <w:color w:val="000000"/>
          <w:sz w:val="21"/>
          <w:szCs w:val="21"/>
          <w:lang w:val="en-US" w:eastAsia="pt-BR"/>
        </w:rPr>
        <w:t>  Under Create or maintain Data Quality Project, click on </w:t>
      </w:r>
      <w:r w:rsidRPr="00B53E8E">
        <w:rPr>
          <w:rFonts w:ascii="Trebuchet MS" w:eastAsia="Times New Roman" w:hAnsi="Trebuchet MS" w:cs="Arial"/>
          <w:b/>
          <w:bCs/>
          <w:color w:val="000000"/>
          <w:sz w:val="21"/>
          <w:szCs w:val="21"/>
          <w:lang w:val="en-US" w:eastAsia="pt-BR"/>
        </w:rPr>
        <w:t>New Data Quality Project</w:t>
      </w:r>
      <w:r w:rsidRPr="00B53E8E">
        <w:rPr>
          <w:rFonts w:ascii="Trebuchet MS" w:eastAsia="Times New Roman" w:hAnsi="Trebuchet MS" w:cs="Arial"/>
          <w:color w:val="000000"/>
          <w:sz w:val="21"/>
          <w:szCs w:val="21"/>
          <w:lang w:val="en-US" w:eastAsia="pt-BR"/>
        </w:rPr>
        <w:t> </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21.</w:t>
      </w:r>
      <w:r w:rsidRPr="00B53E8E">
        <w:rPr>
          <w:rFonts w:ascii="Trebuchet MS" w:eastAsia="Times New Roman" w:hAnsi="Trebuchet MS" w:cs="Arial"/>
          <w:color w:val="000000"/>
          <w:sz w:val="21"/>
          <w:szCs w:val="21"/>
          <w:lang w:val="en-US" w:eastAsia="pt-BR"/>
        </w:rPr>
        <w:t>  Enter the </w:t>
      </w:r>
      <w:r w:rsidRPr="00B53E8E">
        <w:rPr>
          <w:rFonts w:ascii="Trebuchet MS" w:eastAsia="Times New Roman" w:hAnsi="Trebuchet MS" w:cs="Arial"/>
          <w:b/>
          <w:bCs/>
          <w:color w:val="000000"/>
          <w:sz w:val="21"/>
          <w:szCs w:val="21"/>
          <w:lang w:val="en-US" w:eastAsia="pt-BR"/>
        </w:rPr>
        <w:t>Name</w:t>
      </w:r>
      <w:r w:rsidRPr="00B53E8E">
        <w:rPr>
          <w:rFonts w:ascii="Trebuchet MS" w:eastAsia="Times New Roman" w:hAnsi="Trebuchet MS" w:cs="Arial"/>
          <w:color w:val="000000"/>
          <w:sz w:val="21"/>
          <w:szCs w:val="21"/>
          <w:lang w:val="en-US" w:eastAsia="pt-BR"/>
        </w:rPr>
        <w:t> and select the </w:t>
      </w:r>
      <w:r w:rsidRPr="00B53E8E">
        <w:rPr>
          <w:rFonts w:ascii="Trebuchet MS" w:eastAsia="Times New Roman" w:hAnsi="Trebuchet MS" w:cs="Arial"/>
          <w:b/>
          <w:bCs/>
          <w:color w:val="000000"/>
          <w:sz w:val="21"/>
          <w:szCs w:val="21"/>
          <w:lang w:val="en-US" w:eastAsia="pt-BR"/>
        </w:rPr>
        <w:t>KB</w:t>
      </w:r>
      <w:r w:rsidRPr="00B53E8E">
        <w:rPr>
          <w:rFonts w:ascii="Trebuchet MS" w:eastAsia="Times New Roman" w:hAnsi="Trebuchet MS" w:cs="Arial"/>
          <w:color w:val="000000"/>
          <w:sz w:val="21"/>
          <w:szCs w:val="21"/>
          <w:lang w:val="en-US" w:eastAsia="pt-BR"/>
        </w:rPr>
        <w:t> that we created in previous steps </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eastAsia="pt-BR"/>
        </w:rPr>
      </w:pPr>
      <w:r w:rsidRPr="00B53E8E">
        <w:rPr>
          <w:rFonts w:ascii="Trebuchet MS" w:eastAsia="Times New Roman" w:hAnsi="Trebuchet MS" w:cs="Arial"/>
          <w:color w:val="000000"/>
          <w:lang w:eastAsia="pt-BR"/>
        </w:rPr>
        <w:t>22.</w:t>
      </w:r>
      <w:r w:rsidRPr="00B53E8E">
        <w:rPr>
          <w:rFonts w:ascii="Trebuchet MS" w:eastAsia="Times New Roman" w:hAnsi="Trebuchet MS" w:cs="Arial"/>
          <w:color w:val="000000"/>
          <w:sz w:val="21"/>
          <w:szCs w:val="21"/>
          <w:lang w:eastAsia="pt-BR"/>
        </w:rPr>
        <w:t xml:space="preserve">  </w:t>
      </w:r>
      <w:proofErr w:type="spellStart"/>
      <w:r w:rsidRPr="00B53E8E">
        <w:rPr>
          <w:rFonts w:ascii="Trebuchet MS" w:eastAsia="Times New Roman" w:hAnsi="Trebuchet MS" w:cs="Arial"/>
          <w:color w:val="000000"/>
          <w:sz w:val="21"/>
          <w:szCs w:val="21"/>
          <w:lang w:eastAsia="pt-BR"/>
        </w:rPr>
        <w:t>Under</w:t>
      </w:r>
      <w:proofErr w:type="spellEnd"/>
      <w:r w:rsidRPr="00B53E8E">
        <w:rPr>
          <w:rFonts w:ascii="Trebuchet MS" w:eastAsia="Times New Roman" w:hAnsi="Trebuchet MS" w:cs="Arial"/>
          <w:color w:val="000000"/>
          <w:sz w:val="21"/>
          <w:szCs w:val="21"/>
          <w:lang w:eastAsia="pt-BR"/>
        </w:rPr>
        <w:t xml:space="preserve"> </w:t>
      </w:r>
      <w:proofErr w:type="spellStart"/>
      <w:r w:rsidRPr="00B53E8E">
        <w:rPr>
          <w:rFonts w:ascii="Trebuchet MS" w:eastAsia="Times New Roman" w:hAnsi="Trebuchet MS" w:cs="Arial"/>
          <w:color w:val="000000"/>
          <w:sz w:val="21"/>
          <w:szCs w:val="21"/>
          <w:lang w:eastAsia="pt-BR"/>
        </w:rPr>
        <w:t>Select</w:t>
      </w:r>
      <w:proofErr w:type="spellEnd"/>
      <w:r w:rsidRPr="00B53E8E">
        <w:rPr>
          <w:rFonts w:ascii="Trebuchet MS" w:eastAsia="Times New Roman" w:hAnsi="Trebuchet MS" w:cs="Arial"/>
          <w:color w:val="000000"/>
          <w:sz w:val="21"/>
          <w:szCs w:val="21"/>
          <w:lang w:eastAsia="pt-BR"/>
        </w:rPr>
        <w:t xml:space="preserve"> </w:t>
      </w:r>
      <w:proofErr w:type="spellStart"/>
      <w:r w:rsidRPr="00B53E8E">
        <w:rPr>
          <w:rFonts w:ascii="Trebuchet MS" w:eastAsia="Times New Roman" w:hAnsi="Trebuchet MS" w:cs="Arial"/>
          <w:color w:val="000000"/>
          <w:sz w:val="21"/>
          <w:szCs w:val="21"/>
          <w:lang w:eastAsia="pt-BR"/>
        </w:rPr>
        <w:t>Activity</w:t>
      </w:r>
      <w:proofErr w:type="spellEnd"/>
      <w:r w:rsidRPr="00B53E8E">
        <w:rPr>
          <w:rFonts w:ascii="Trebuchet MS" w:eastAsia="Times New Roman" w:hAnsi="Trebuchet MS" w:cs="Arial"/>
          <w:color w:val="000000"/>
          <w:sz w:val="21"/>
          <w:szCs w:val="21"/>
          <w:lang w:eastAsia="pt-BR"/>
        </w:rPr>
        <w:t xml:space="preserve">, </w:t>
      </w:r>
      <w:proofErr w:type="spellStart"/>
      <w:r w:rsidRPr="00B53E8E">
        <w:rPr>
          <w:rFonts w:ascii="Trebuchet MS" w:eastAsia="Times New Roman" w:hAnsi="Trebuchet MS" w:cs="Arial"/>
          <w:color w:val="000000"/>
          <w:sz w:val="21"/>
          <w:szCs w:val="21"/>
          <w:lang w:eastAsia="pt-BR"/>
        </w:rPr>
        <w:t>select</w:t>
      </w:r>
      <w:proofErr w:type="spellEnd"/>
      <w:r w:rsidRPr="00B53E8E">
        <w:rPr>
          <w:rFonts w:ascii="Trebuchet MS" w:eastAsia="Times New Roman" w:hAnsi="Trebuchet MS" w:cs="Arial"/>
          <w:color w:val="000000"/>
          <w:sz w:val="21"/>
          <w:szCs w:val="21"/>
          <w:lang w:eastAsia="pt-BR"/>
        </w:rPr>
        <w:t> </w:t>
      </w:r>
      <w:proofErr w:type="spellStart"/>
      <w:r w:rsidRPr="00B53E8E">
        <w:rPr>
          <w:rFonts w:ascii="Trebuchet MS" w:eastAsia="Times New Roman" w:hAnsi="Trebuchet MS" w:cs="Arial"/>
          <w:b/>
          <w:bCs/>
          <w:color w:val="000000"/>
          <w:sz w:val="21"/>
          <w:szCs w:val="21"/>
          <w:lang w:eastAsia="pt-BR"/>
        </w:rPr>
        <w:t>Cleansing</w:t>
      </w:r>
      <w:proofErr w:type="spellEnd"/>
      <w:r w:rsidRPr="00B53E8E">
        <w:rPr>
          <w:rFonts w:ascii="Trebuchet MS" w:eastAsia="Times New Roman" w:hAnsi="Trebuchet MS" w:cs="Arial"/>
          <w:color w:val="000000"/>
          <w:sz w:val="21"/>
          <w:szCs w:val="21"/>
          <w:lang w:eastAsia="pt-BR"/>
        </w:rPr>
        <w:t> </w:t>
      </w:r>
    </w:p>
    <w:p w:rsidR="00B53E8E" w:rsidRPr="00B53E8E" w:rsidRDefault="00B53E8E" w:rsidP="00B53E8E">
      <w:pPr>
        <w:spacing w:after="0" w:line="240" w:lineRule="auto"/>
        <w:ind w:left="870"/>
        <w:rPr>
          <w:rFonts w:ascii="Arial" w:eastAsia="Times New Roman" w:hAnsi="Arial" w:cs="Arial"/>
          <w:color w:val="000000"/>
          <w:sz w:val="27"/>
          <w:szCs w:val="27"/>
          <w:lang w:eastAsia="pt-BR"/>
        </w:rPr>
      </w:pPr>
      <w:r w:rsidRPr="00B53E8E">
        <w:rPr>
          <w:rFonts w:ascii="Arial" w:eastAsia="Times New Roman" w:hAnsi="Arial" w:cs="Arial"/>
          <w:color w:val="000000"/>
          <w:sz w:val="27"/>
          <w:szCs w:val="27"/>
          <w:lang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eastAsia="pt-BR"/>
        </w:rPr>
      </w:pPr>
      <w:r w:rsidRPr="00B53E8E">
        <w:rPr>
          <w:rFonts w:ascii="Trebuchet MS" w:eastAsia="Times New Roman" w:hAnsi="Trebuchet MS" w:cs="Arial"/>
          <w:color w:val="000000"/>
          <w:lang w:eastAsia="pt-BR"/>
        </w:rPr>
        <w:t>23.  Click Next.</w:t>
      </w:r>
    </w:p>
    <w:p w:rsidR="00B53E8E" w:rsidRPr="00B53E8E" w:rsidRDefault="00B53E8E" w:rsidP="00B53E8E">
      <w:pPr>
        <w:spacing w:after="0" w:line="240" w:lineRule="auto"/>
        <w:ind w:left="870"/>
        <w:rPr>
          <w:rFonts w:ascii="Arial" w:eastAsia="Times New Roman" w:hAnsi="Arial" w:cs="Arial"/>
          <w:color w:val="000000"/>
          <w:sz w:val="27"/>
          <w:szCs w:val="27"/>
          <w:lang w:eastAsia="pt-BR"/>
        </w:rPr>
      </w:pPr>
      <w:r w:rsidRPr="00B53E8E">
        <w:rPr>
          <w:rFonts w:ascii="Arial" w:eastAsia="Times New Roman" w:hAnsi="Arial" w:cs="Arial"/>
          <w:color w:val="000000"/>
          <w:sz w:val="27"/>
          <w:szCs w:val="27"/>
          <w:lang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24.  Select Excel File as the Data Source and browse to the </w:t>
      </w:r>
      <w:hyperlink r:id="rId10" w:history="1">
        <w:r w:rsidRPr="00B53E8E">
          <w:rPr>
            <w:rFonts w:ascii="Trebuchet MS" w:eastAsia="Times New Roman" w:hAnsi="Trebuchet MS" w:cs="Arial"/>
            <w:b/>
            <w:bCs/>
            <w:color w:val="0000FF"/>
            <w:sz w:val="21"/>
            <w:szCs w:val="21"/>
            <w:u w:val="single"/>
            <w:lang w:val="en-US" w:eastAsia="pt-BR"/>
          </w:rPr>
          <w:t>CustomerInformation.xls</w:t>
        </w:r>
      </w:hyperlink>
      <w:r w:rsidRPr="00B53E8E">
        <w:rPr>
          <w:rFonts w:ascii="Trebuchet MS" w:eastAsia="Times New Roman" w:hAnsi="Trebuchet MS" w:cs="Arial"/>
          <w:color w:val="000000"/>
          <w:lang w:val="en-US" w:eastAsia="pt-BR"/>
        </w:rPr>
        <w:t> file and leave the worksheet value to Sheet1$</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25.  Map Source Column Full Name to Domain Named Full Name, and map Source Column named Gender to Domain named Gender, click next</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eastAsia="pt-BR"/>
        </w:rPr>
      </w:pPr>
      <w:r w:rsidRPr="00B53E8E">
        <w:rPr>
          <w:rFonts w:ascii="Trebuchet MS" w:eastAsia="Times New Roman" w:hAnsi="Trebuchet MS" w:cs="Arial"/>
          <w:color w:val="000000"/>
          <w:lang w:eastAsia="pt-BR"/>
        </w:rPr>
        <w:t xml:space="preserve">26.  Click </w:t>
      </w:r>
      <w:proofErr w:type="spellStart"/>
      <w:r w:rsidRPr="00B53E8E">
        <w:rPr>
          <w:rFonts w:ascii="Trebuchet MS" w:eastAsia="Times New Roman" w:hAnsi="Trebuchet MS" w:cs="Arial"/>
          <w:color w:val="000000"/>
          <w:lang w:eastAsia="pt-BR"/>
        </w:rPr>
        <w:t>on</w:t>
      </w:r>
      <w:proofErr w:type="spellEnd"/>
      <w:r w:rsidRPr="00B53E8E">
        <w:rPr>
          <w:rFonts w:ascii="Trebuchet MS" w:eastAsia="Times New Roman" w:hAnsi="Trebuchet MS" w:cs="Arial"/>
          <w:color w:val="000000"/>
          <w:lang w:eastAsia="pt-BR"/>
        </w:rPr>
        <w:t xml:space="preserve"> start</w:t>
      </w:r>
    </w:p>
    <w:p w:rsidR="00B53E8E" w:rsidRPr="00B53E8E" w:rsidRDefault="00B53E8E" w:rsidP="00B53E8E">
      <w:pPr>
        <w:spacing w:after="0" w:line="240" w:lineRule="auto"/>
        <w:ind w:left="870"/>
        <w:rPr>
          <w:rFonts w:ascii="Arial" w:eastAsia="Times New Roman" w:hAnsi="Arial" w:cs="Arial"/>
          <w:color w:val="000000"/>
          <w:sz w:val="27"/>
          <w:szCs w:val="27"/>
          <w:lang w:eastAsia="pt-BR"/>
        </w:rPr>
      </w:pPr>
      <w:r w:rsidRPr="00B53E8E">
        <w:rPr>
          <w:rFonts w:ascii="Arial" w:eastAsia="Times New Roman" w:hAnsi="Arial" w:cs="Arial"/>
          <w:color w:val="000000"/>
          <w:sz w:val="27"/>
          <w:szCs w:val="27"/>
          <w:lang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27.  Once the Analysis of Data source has been completed successfully, click on next</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28.  Select the </w:t>
      </w:r>
      <w:r w:rsidRPr="00B53E8E">
        <w:rPr>
          <w:rFonts w:ascii="Trebuchet MS" w:eastAsia="Times New Roman" w:hAnsi="Trebuchet MS" w:cs="Arial"/>
          <w:b/>
          <w:bCs/>
          <w:color w:val="000000"/>
          <w:lang w:val="en-US" w:eastAsia="pt-BR"/>
        </w:rPr>
        <w:t>Gender</w:t>
      </w:r>
      <w:r w:rsidRPr="00B53E8E">
        <w:rPr>
          <w:rFonts w:ascii="Trebuchet MS" w:eastAsia="Times New Roman" w:hAnsi="Trebuchet MS" w:cs="Arial"/>
          <w:color w:val="000000"/>
          <w:lang w:val="en-US" w:eastAsia="pt-BR"/>
        </w:rPr>
        <w:t> Domain from the left column</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29.  Switch to the </w:t>
      </w:r>
      <w:r w:rsidRPr="00B53E8E">
        <w:rPr>
          <w:rFonts w:ascii="Trebuchet MS" w:eastAsia="Times New Roman" w:hAnsi="Trebuchet MS" w:cs="Arial"/>
          <w:b/>
          <w:bCs/>
          <w:color w:val="000000"/>
          <w:lang w:val="en-US" w:eastAsia="pt-BR"/>
        </w:rPr>
        <w:t>corrected</w:t>
      </w:r>
      <w:r w:rsidRPr="00B53E8E">
        <w:rPr>
          <w:rFonts w:ascii="Trebuchet MS" w:eastAsia="Times New Roman" w:hAnsi="Trebuchet MS" w:cs="Arial"/>
          <w:color w:val="000000"/>
          <w:lang w:val="en-US" w:eastAsia="pt-BR"/>
        </w:rPr>
        <w:t> tab, note that the values F and M were corrected to Female and Male respectively:</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lastRenderedPageBreak/>
        <w:t> </w:t>
      </w:r>
    </w:p>
    <w:p w:rsidR="00B53E8E" w:rsidRPr="00B53E8E" w:rsidRDefault="00B53E8E" w:rsidP="00B53E8E">
      <w:pPr>
        <w:numPr>
          <w:ilvl w:val="0"/>
          <w:numId w:val="2"/>
        </w:numPr>
        <w:spacing w:before="100" w:beforeAutospacing="1" w:after="100" w:afterAutospacing="1" w:line="360" w:lineRule="atLeast"/>
        <w:ind w:left="870"/>
        <w:jc w:val="center"/>
        <w:rPr>
          <w:rFonts w:ascii="Trebuchet MS" w:eastAsia="Times New Roman" w:hAnsi="Trebuchet MS" w:cs="Arial"/>
          <w:color w:val="000000"/>
          <w:sz w:val="21"/>
          <w:szCs w:val="21"/>
          <w:lang w:val="en-US" w:eastAsia="pt-BR"/>
        </w:rPr>
      </w:pPr>
      <w:r w:rsidRPr="00B53E8E">
        <w:rPr>
          <w:rFonts w:ascii="Calibri" w:eastAsia="Times New Roman" w:hAnsi="Calibri" w:cs="Arial"/>
          <w:noProof/>
          <w:color w:val="000000"/>
          <w:lang w:eastAsia="pt-BR"/>
        </w:rPr>
        <w:drawing>
          <wp:inline distT="0" distB="0" distL="0" distR="0">
            <wp:extent cx="5410200" cy="1781175"/>
            <wp:effectExtent l="0" t="0" r="0" b="9525"/>
            <wp:docPr id="15" name="Picture 15" descr="Figure 3. Values F and M were successfully corrected to Female and Ma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igure 3. Values F and M were successfully corrected to Female and Male.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10200" cy="1781175"/>
                    </a:xfrm>
                    <a:prstGeom prst="rect">
                      <a:avLst/>
                    </a:prstGeom>
                    <a:noFill/>
                    <a:ln>
                      <a:noFill/>
                    </a:ln>
                  </pic:spPr>
                </pic:pic>
              </a:graphicData>
            </a:graphic>
          </wp:inline>
        </w:drawing>
      </w:r>
      <w:r w:rsidRPr="00B53E8E">
        <w:rPr>
          <w:rFonts w:ascii="Calibri" w:eastAsia="Times New Roman" w:hAnsi="Calibri" w:cs="Arial"/>
          <w:color w:val="000000"/>
          <w:lang w:val="en-US" w:eastAsia="pt-BR"/>
        </w:rPr>
        <w:br/>
      </w:r>
      <w:r w:rsidRPr="00B53E8E">
        <w:rPr>
          <w:rFonts w:ascii="Trebuchet MS" w:eastAsia="Times New Roman" w:hAnsi="Trebuchet MS" w:cs="Arial"/>
          <w:color w:val="000000"/>
          <w:sz w:val="21"/>
          <w:szCs w:val="21"/>
          <w:lang w:val="en-US" w:eastAsia="pt-BR"/>
        </w:rPr>
        <w:t>Figure 3. Values F and M were successfully corrected to Female and Male</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eastAsia="pt-BR"/>
        </w:rPr>
      </w:pPr>
      <w:r w:rsidRPr="00B53E8E">
        <w:rPr>
          <w:rFonts w:ascii="Trebuchet MS" w:eastAsia="Times New Roman" w:hAnsi="Trebuchet MS" w:cs="Arial"/>
          <w:color w:val="000000"/>
          <w:lang w:eastAsia="pt-BR"/>
        </w:rPr>
        <w:t xml:space="preserve">30.  Click </w:t>
      </w:r>
      <w:proofErr w:type="spellStart"/>
      <w:r w:rsidRPr="00B53E8E">
        <w:rPr>
          <w:rFonts w:ascii="Trebuchet MS" w:eastAsia="Times New Roman" w:hAnsi="Trebuchet MS" w:cs="Arial"/>
          <w:color w:val="000000"/>
          <w:lang w:eastAsia="pt-BR"/>
        </w:rPr>
        <w:t>next</w:t>
      </w:r>
      <w:proofErr w:type="spellEnd"/>
    </w:p>
    <w:p w:rsidR="00B53E8E" w:rsidRPr="00B53E8E" w:rsidRDefault="00B53E8E" w:rsidP="00B53E8E">
      <w:pPr>
        <w:spacing w:after="0" w:line="240" w:lineRule="auto"/>
        <w:ind w:left="870"/>
        <w:rPr>
          <w:rFonts w:ascii="Arial" w:eastAsia="Times New Roman" w:hAnsi="Arial" w:cs="Arial"/>
          <w:color w:val="000000"/>
          <w:sz w:val="27"/>
          <w:szCs w:val="27"/>
          <w:lang w:eastAsia="pt-BR"/>
        </w:rPr>
      </w:pPr>
      <w:r w:rsidRPr="00B53E8E">
        <w:rPr>
          <w:rFonts w:ascii="Arial" w:eastAsia="Times New Roman" w:hAnsi="Arial" w:cs="Arial"/>
          <w:color w:val="000000"/>
          <w:sz w:val="27"/>
          <w:szCs w:val="27"/>
          <w:lang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31.  Under the Destination Type, select Excel; Browse to the Destination location and enter Excel File name (file will be created if it does not exist)</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32.  Select </w:t>
      </w:r>
      <w:r w:rsidRPr="00B53E8E">
        <w:rPr>
          <w:rFonts w:ascii="Trebuchet MS" w:eastAsia="Times New Roman" w:hAnsi="Trebuchet MS" w:cs="Arial"/>
          <w:b/>
          <w:bCs/>
          <w:color w:val="000000"/>
          <w:lang w:val="en-US" w:eastAsia="pt-BR"/>
        </w:rPr>
        <w:t>data only</w:t>
      </w:r>
      <w:r w:rsidRPr="00B53E8E">
        <w:rPr>
          <w:rFonts w:ascii="Trebuchet MS" w:eastAsia="Times New Roman" w:hAnsi="Trebuchet MS" w:cs="Arial"/>
          <w:color w:val="000000"/>
          <w:lang w:val="en-US" w:eastAsia="pt-BR"/>
        </w:rPr>
        <w:t> for output format and click on </w:t>
      </w:r>
      <w:r w:rsidRPr="00B53E8E">
        <w:rPr>
          <w:rFonts w:ascii="Trebuchet MS" w:eastAsia="Times New Roman" w:hAnsi="Trebuchet MS" w:cs="Arial"/>
          <w:b/>
          <w:bCs/>
          <w:color w:val="000000"/>
          <w:lang w:val="en-US" w:eastAsia="pt-BR"/>
        </w:rPr>
        <w:t>Export</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33.  You'll get a notification when the file download completes:</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jc w:val="center"/>
        <w:rPr>
          <w:rFonts w:ascii="Trebuchet MS" w:eastAsia="Times New Roman" w:hAnsi="Trebuchet MS" w:cs="Arial"/>
          <w:color w:val="000000"/>
          <w:sz w:val="21"/>
          <w:szCs w:val="21"/>
          <w:lang w:eastAsia="pt-BR"/>
        </w:rPr>
      </w:pPr>
      <w:r w:rsidRPr="00B53E8E">
        <w:rPr>
          <w:rFonts w:ascii="Calibri" w:eastAsia="Times New Roman" w:hAnsi="Calibri" w:cs="Arial"/>
          <w:noProof/>
          <w:color w:val="000000"/>
          <w:lang w:eastAsia="pt-BR"/>
        </w:rPr>
        <w:drawing>
          <wp:inline distT="0" distB="0" distL="0" distR="0">
            <wp:extent cx="3228975" cy="1457325"/>
            <wp:effectExtent l="0" t="0" r="9525" b="9525"/>
            <wp:docPr id="14" name="Picture 14" descr="Figure 4. File Download Complet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Figure 4. File Download Completed.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28975" cy="1457325"/>
                    </a:xfrm>
                    <a:prstGeom prst="rect">
                      <a:avLst/>
                    </a:prstGeom>
                    <a:noFill/>
                    <a:ln>
                      <a:noFill/>
                    </a:ln>
                  </pic:spPr>
                </pic:pic>
              </a:graphicData>
            </a:graphic>
          </wp:inline>
        </w:drawing>
      </w:r>
      <w:r w:rsidRPr="00B53E8E">
        <w:rPr>
          <w:rFonts w:ascii="Calibri" w:eastAsia="Times New Roman" w:hAnsi="Calibri" w:cs="Arial"/>
          <w:color w:val="000000"/>
          <w:lang w:eastAsia="pt-BR"/>
        </w:rPr>
        <w:br/>
      </w:r>
      <w:r w:rsidRPr="00B53E8E">
        <w:rPr>
          <w:rFonts w:ascii="Trebuchet MS" w:eastAsia="Times New Roman" w:hAnsi="Trebuchet MS" w:cs="Arial"/>
          <w:color w:val="000000"/>
          <w:sz w:val="21"/>
          <w:szCs w:val="21"/>
          <w:lang w:eastAsia="pt-BR"/>
        </w:rPr>
        <w:t xml:space="preserve">Figure 4. File Download </w:t>
      </w:r>
      <w:proofErr w:type="spellStart"/>
      <w:r w:rsidRPr="00B53E8E">
        <w:rPr>
          <w:rFonts w:ascii="Trebuchet MS" w:eastAsia="Times New Roman" w:hAnsi="Trebuchet MS" w:cs="Arial"/>
          <w:color w:val="000000"/>
          <w:sz w:val="21"/>
          <w:szCs w:val="21"/>
          <w:lang w:eastAsia="pt-BR"/>
        </w:rPr>
        <w:t>Completed</w:t>
      </w:r>
      <w:proofErr w:type="spellEnd"/>
    </w:p>
    <w:p w:rsidR="00B53E8E" w:rsidRPr="00B53E8E" w:rsidRDefault="00B53E8E" w:rsidP="00B53E8E">
      <w:pPr>
        <w:spacing w:after="0" w:line="240" w:lineRule="auto"/>
        <w:ind w:left="870"/>
        <w:rPr>
          <w:rFonts w:ascii="Arial" w:eastAsia="Times New Roman" w:hAnsi="Arial" w:cs="Arial"/>
          <w:color w:val="000000"/>
          <w:sz w:val="27"/>
          <w:szCs w:val="27"/>
          <w:lang w:eastAsia="pt-BR"/>
        </w:rPr>
      </w:pPr>
      <w:r w:rsidRPr="00B53E8E">
        <w:rPr>
          <w:rFonts w:ascii="Arial" w:eastAsia="Times New Roman" w:hAnsi="Arial" w:cs="Arial"/>
          <w:color w:val="000000"/>
          <w:sz w:val="27"/>
          <w:szCs w:val="27"/>
          <w:lang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34.  Now, , we want to use the KB that we had built earlier in a SQL Server Integration Services (SSIS) Project. This would help you understand the integration of Data Quality Services (DQS) integration with SSIS. For official resource on DQS cleansing Transformation in SSIS, read:</w:t>
      </w:r>
      <w:hyperlink r:id="rId13" w:history="1">
        <w:r w:rsidRPr="00B53E8E">
          <w:rPr>
            <w:rFonts w:ascii="Trebuchet MS" w:eastAsia="Times New Roman" w:hAnsi="Trebuchet MS" w:cs="Arial"/>
            <w:b/>
            <w:bCs/>
            <w:color w:val="0000FF"/>
            <w:sz w:val="21"/>
            <w:szCs w:val="21"/>
            <w:u w:val="single"/>
            <w:lang w:val="en-US" w:eastAsia="pt-BR"/>
          </w:rPr>
          <w:t>http://msdn.microsoft.com/en-us/library/ee677619.aspx</w:t>
        </w:r>
      </w:hyperlink>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lastRenderedPageBreak/>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35.  Open SQL Server Data Tools (SSDT) and start a New </w:t>
      </w:r>
      <w:r w:rsidRPr="00B53E8E">
        <w:rPr>
          <w:rFonts w:ascii="Trebuchet MS" w:eastAsia="Times New Roman" w:hAnsi="Trebuchet MS" w:cs="Arial"/>
          <w:b/>
          <w:bCs/>
          <w:color w:val="000000"/>
          <w:lang w:val="en-US" w:eastAsia="pt-BR"/>
        </w:rPr>
        <w:t>Integration Services Project</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36.  Drag and drop the Data Flow Task to the Control Flow in the SSIS designer</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37.  Rename the Data Flow Task to </w:t>
      </w:r>
      <w:r w:rsidRPr="00B53E8E">
        <w:rPr>
          <w:rFonts w:ascii="Trebuchet MS" w:eastAsia="Times New Roman" w:hAnsi="Trebuchet MS" w:cs="Arial"/>
          <w:b/>
          <w:bCs/>
          <w:color w:val="000000"/>
          <w:lang w:val="en-US" w:eastAsia="pt-BR"/>
        </w:rPr>
        <w:t>Receive and Standardize data using DQS</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38.  Double click the Data Flow Task to switch to the </w:t>
      </w:r>
      <w:r w:rsidRPr="00B53E8E">
        <w:rPr>
          <w:rFonts w:ascii="Trebuchet MS" w:eastAsia="Times New Roman" w:hAnsi="Trebuchet MS" w:cs="Arial"/>
          <w:b/>
          <w:bCs/>
          <w:color w:val="000000"/>
          <w:lang w:val="en-US" w:eastAsia="pt-BR"/>
        </w:rPr>
        <w:t>Data Flow</w:t>
      </w:r>
      <w:r w:rsidRPr="00B53E8E">
        <w:rPr>
          <w:rFonts w:ascii="Trebuchet MS" w:eastAsia="Times New Roman" w:hAnsi="Trebuchet MS" w:cs="Arial"/>
          <w:color w:val="000000"/>
          <w:lang w:val="en-US" w:eastAsia="pt-BR"/>
        </w:rPr>
        <w:t> Tab</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eastAsia="pt-BR"/>
        </w:rPr>
      </w:pPr>
      <w:r w:rsidRPr="00B53E8E">
        <w:rPr>
          <w:rFonts w:ascii="Trebuchet MS" w:eastAsia="Times New Roman" w:hAnsi="Trebuchet MS" w:cs="Arial"/>
          <w:color w:val="000000"/>
          <w:lang w:val="en-US" w:eastAsia="pt-BR"/>
        </w:rPr>
        <w:t>39.  Drag the Excel Source Task to the Designer and configure it to connect to</w:t>
      </w:r>
      <w:hyperlink r:id="rId14" w:history="1">
        <w:r w:rsidRPr="00B53E8E">
          <w:rPr>
            <w:rFonts w:ascii="Trebuchet MS" w:eastAsia="Times New Roman" w:hAnsi="Trebuchet MS" w:cs="Arial"/>
            <w:b/>
            <w:bCs/>
            <w:color w:val="0000FF"/>
            <w:sz w:val="21"/>
            <w:szCs w:val="21"/>
            <w:u w:val="single"/>
            <w:lang w:val="en-US" w:eastAsia="pt-BR"/>
          </w:rPr>
          <w:t>CustomerDataFromSourceSystem1</w:t>
        </w:r>
      </w:hyperlink>
      <w:r w:rsidRPr="00B53E8E">
        <w:rPr>
          <w:rFonts w:ascii="Trebuchet MS" w:eastAsia="Times New Roman" w:hAnsi="Trebuchet MS" w:cs="Arial"/>
          <w:b/>
          <w:bCs/>
          <w:color w:val="000000"/>
          <w:lang w:val="en-US" w:eastAsia="pt-BR"/>
        </w:rPr>
        <w:t>. </w:t>
      </w:r>
      <w:proofErr w:type="spellStart"/>
      <w:r w:rsidRPr="00B53E8E">
        <w:rPr>
          <w:rFonts w:ascii="Trebuchet MS" w:eastAsia="Times New Roman" w:hAnsi="Trebuchet MS" w:cs="Arial"/>
          <w:color w:val="000000"/>
          <w:lang w:eastAsia="pt-BR"/>
        </w:rPr>
        <w:t>Select</w:t>
      </w:r>
      <w:proofErr w:type="spellEnd"/>
      <w:r w:rsidRPr="00B53E8E">
        <w:rPr>
          <w:rFonts w:ascii="Trebuchet MS" w:eastAsia="Times New Roman" w:hAnsi="Trebuchet MS" w:cs="Arial"/>
          <w:color w:val="000000"/>
          <w:lang w:eastAsia="pt-BR"/>
        </w:rPr>
        <w:t xml:space="preserve"> Sheet1$ as </w:t>
      </w:r>
      <w:proofErr w:type="spellStart"/>
      <w:r w:rsidRPr="00B53E8E">
        <w:rPr>
          <w:rFonts w:ascii="Trebuchet MS" w:eastAsia="Times New Roman" w:hAnsi="Trebuchet MS" w:cs="Arial"/>
          <w:color w:val="000000"/>
          <w:lang w:eastAsia="pt-BR"/>
        </w:rPr>
        <w:t>the</w:t>
      </w:r>
      <w:proofErr w:type="spellEnd"/>
      <w:r w:rsidRPr="00B53E8E">
        <w:rPr>
          <w:rFonts w:ascii="Trebuchet MS" w:eastAsia="Times New Roman" w:hAnsi="Trebuchet MS" w:cs="Arial"/>
          <w:color w:val="000000"/>
          <w:lang w:eastAsia="pt-BR"/>
        </w:rPr>
        <w:t xml:space="preserve"> </w:t>
      </w:r>
      <w:proofErr w:type="spellStart"/>
      <w:r w:rsidRPr="00B53E8E">
        <w:rPr>
          <w:rFonts w:ascii="Trebuchet MS" w:eastAsia="Times New Roman" w:hAnsi="Trebuchet MS" w:cs="Arial"/>
          <w:color w:val="000000"/>
          <w:lang w:eastAsia="pt-BR"/>
        </w:rPr>
        <w:t>Name</w:t>
      </w:r>
      <w:proofErr w:type="spellEnd"/>
      <w:r w:rsidRPr="00B53E8E">
        <w:rPr>
          <w:rFonts w:ascii="Trebuchet MS" w:eastAsia="Times New Roman" w:hAnsi="Trebuchet MS" w:cs="Arial"/>
          <w:color w:val="000000"/>
          <w:lang w:eastAsia="pt-BR"/>
        </w:rPr>
        <w:t xml:space="preserve"> </w:t>
      </w:r>
      <w:proofErr w:type="spellStart"/>
      <w:r w:rsidRPr="00B53E8E">
        <w:rPr>
          <w:rFonts w:ascii="Trebuchet MS" w:eastAsia="Times New Roman" w:hAnsi="Trebuchet MS" w:cs="Arial"/>
          <w:color w:val="000000"/>
          <w:lang w:eastAsia="pt-BR"/>
        </w:rPr>
        <w:t>of</w:t>
      </w:r>
      <w:proofErr w:type="spellEnd"/>
      <w:r w:rsidRPr="00B53E8E">
        <w:rPr>
          <w:rFonts w:ascii="Trebuchet MS" w:eastAsia="Times New Roman" w:hAnsi="Trebuchet MS" w:cs="Arial"/>
          <w:color w:val="000000"/>
          <w:lang w:eastAsia="pt-BR"/>
        </w:rPr>
        <w:t xml:space="preserve"> </w:t>
      </w:r>
      <w:proofErr w:type="spellStart"/>
      <w:r w:rsidRPr="00B53E8E">
        <w:rPr>
          <w:rFonts w:ascii="Trebuchet MS" w:eastAsia="Times New Roman" w:hAnsi="Trebuchet MS" w:cs="Arial"/>
          <w:color w:val="000000"/>
          <w:lang w:eastAsia="pt-BR"/>
        </w:rPr>
        <w:t>the</w:t>
      </w:r>
      <w:proofErr w:type="spellEnd"/>
      <w:r w:rsidRPr="00B53E8E">
        <w:rPr>
          <w:rFonts w:ascii="Trebuchet MS" w:eastAsia="Times New Roman" w:hAnsi="Trebuchet MS" w:cs="Arial"/>
          <w:color w:val="000000"/>
          <w:lang w:eastAsia="pt-BR"/>
        </w:rPr>
        <w:t xml:space="preserve"> Excel </w:t>
      </w:r>
      <w:proofErr w:type="spellStart"/>
      <w:r w:rsidRPr="00B53E8E">
        <w:rPr>
          <w:rFonts w:ascii="Trebuchet MS" w:eastAsia="Times New Roman" w:hAnsi="Trebuchet MS" w:cs="Arial"/>
          <w:color w:val="000000"/>
          <w:lang w:eastAsia="pt-BR"/>
        </w:rPr>
        <w:t>sheet</w:t>
      </w:r>
      <w:proofErr w:type="spellEnd"/>
      <w:r w:rsidRPr="00B53E8E">
        <w:rPr>
          <w:rFonts w:ascii="Trebuchet MS" w:eastAsia="Times New Roman" w:hAnsi="Trebuchet MS" w:cs="Arial"/>
          <w:color w:val="000000"/>
          <w:lang w:eastAsia="pt-BR"/>
        </w:rPr>
        <w:t>.</w:t>
      </w:r>
    </w:p>
    <w:p w:rsidR="00B53E8E" w:rsidRPr="00B53E8E" w:rsidRDefault="00B53E8E" w:rsidP="00B53E8E">
      <w:pPr>
        <w:spacing w:after="0" w:line="240" w:lineRule="auto"/>
        <w:ind w:left="870"/>
        <w:rPr>
          <w:rFonts w:ascii="Arial" w:eastAsia="Times New Roman" w:hAnsi="Arial" w:cs="Arial"/>
          <w:color w:val="000000"/>
          <w:sz w:val="27"/>
          <w:szCs w:val="27"/>
          <w:lang w:eastAsia="pt-BR"/>
        </w:rPr>
      </w:pPr>
      <w:r w:rsidRPr="00B53E8E">
        <w:rPr>
          <w:rFonts w:ascii="Arial" w:eastAsia="Times New Roman" w:hAnsi="Arial" w:cs="Arial"/>
          <w:color w:val="000000"/>
          <w:sz w:val="27"/>
          <w:szCs w:val="27"/>
          <w:lang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40.  Rename this Excel Source Task to CustomerDataFromSourceSystem1</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eastAsia="pt-BR"/>
        </w:rPr>
      </w:pPr>
      <w:r w:rsidRPr="00B53E8E">
        <w:rPr>
          <w:rFonts w:ascii="Trebuchet MS" w:eastAsia="Times New Roman" w:hAnsi="Trebuchet MS" w:cs="Arial"/>
          <w:color w:val="000000"/>
          <w:lang w:val="en-US" w:eastAsia="pt-BR"/>
        </w:rPr>
        <w:t>41.  Drag one more Excel Source Task to the Designer and configure it to connect to</w:t>
      </w:r>
      <w:hyperlink r:id="rId15" w:history="1">
        <w:r w:rsidRPr="00B53E8E">
          <w:rPr>
            <w:rFonts w:ascii="Trebuchet MS" w:eastAsia="Times New Roman" w:hAnsi="Trebuchet MS" w:cs="Arial"/>
            <w:b/>
            <w:bCs/>
            <w:color w:val="0000FF"/>
            <w:sz w:val="21"/>
            <w:szCs w:val="21"/>
            <w:u w:val="single"/>
            <w:lang w:val="en-US" w:eastAsia="pt-BR"/>
          </w:rPr>
          <w:t>CustomerDataFromSourceSystem2</w:t>
        </w:r>
      </w:hyperlink>
      <w:r w:rsidRPr="00B53E8E">
        <w:rPr>
          <w:rFonts w:ascii="Trebuchet MS" w:eastAsia="Times New Roman" w:hAnsi="Trebuchet MS" w:cs="Arial"/>
          <w:b/>
          <w:bCs/>
          <w:color w:val="000000"/>
          <w:lang w:val="en-US" w:eastAsia="pt-BR"/>
        </w:rPr>
        <w:t>. </w:t>
      </w:r>
      <w:proofErr w:type="spellStart"/>
      <w:r w:rsidRPr="00B53E8E">
        <w:rPr>
          <w:rFonts w:ascii="Trebuchet MS" w:eastAsia="Times New Roman" w:hAnsi="Trebuchet MS" w:cs="Arial"/>
          <w:color w:val="000000"/>
          <w:lang w:eastAsia="pt-BR"/>
        </w:rPr>
        <w:t>Select</w:t>
      </w:r>
      <w:proofErr w:type="spellEnd"/>
      <w:r w:rsidRPr="00B53E8E">
        <w:rPr>
          <w:rFonts w:ascii="Trebuchet MS" w:eastAsia="Times New Roman" w:hAnsi="Trebuchet MS" w:cs="Arial"/>
          <w:color w:val="000000"/>
          <w:lang w:eastAsia="pt-BR"/>
        </w:rPr>
        <w:t xml:space="preserve"> Sheet1$ as </w:t>
      </w:r>
      <w:proofErr w:type="spellStart"/>
      <w:r w:rsidRPr="00B53E8E">
        <w:rPr>
          <w:rFonts w:ascii="Trebuchet MS" w:eastAsia="Times New Roman" w:hAnsi="Trebuchet MS" w:cs="Arial"/>
          <w:color w:val="000000"/>
          <w:lang w:eastAsia="pt-BR"/>
        </w:rPr>
        <w:t>the</w:t>
      </w:r>
      <w:proofErr w:type="spellEnd"/>
      <w:r w:rsidRPr="00B53E8E">
        <w:rPr>
          <w:rFonts w:ascii="Trebuchet MS" w:eastAsia="Times New Roman" w:hAnsi="Trebuchet MS" w:cs="Arial"/>
          <w:color w:val="000000"/>
          <w:lang w:eastAsia="pt-BR"/>
        </w:rPr>
        <w:t xml:space="preserve"> </w:t>
      </w:r>
      <w:proofErr w:type="spellStart"/>
      <w:r w:rsidRPr="00B53E8E">
        <w:rPr>
          <w:rFonts w:ascii="Trebuchet MS" w:eastAsia="Times New Roman" w:hAnsi="Trebuchet MS" w:cs="Arial"/>
          <w:color w:val="000000"/>
          <w:lang w:eastAsia="pt-BR"/>
        </w:rPr>
        <w:t>Name</w:t>
      </w:r>
      <w:proofErr w:type="spellEnd"/>
      <w:r w:rsidRPr="00B53E8E">
        <w:rPr>
          <w:rFonts w:ascii="Trebuchet MS" w:eastAsia="Times New Roman" w:hAnsi="Trebuchet MS" w:cs="Arial"/>
          <w:color w:val="000000"/>
          <w:lang w:eastAsia="pt-BR"/>
        </w:rPr>
        <w:t xml:space="preserve"> </w:t>
      </w:r>
      <w:proofErr w:type="spellStart"/>
      <w:r w:rsidRPr="00B53E8E">
        <w:rPr>
          <w:rFonts w:ascii="Trebuchet MS" w:eastAsia="Times New Roman" w:hAnsi="Trebuchet MS" w:cs="Arial"/>
          <w:color w:val="000000"/>
          <w:lang w:eastAsia="pt-BR"/>
        </w:rPr>
        <w:t>of</w:t>
      </w:r>
      <w:proofErr w:type="spellEnd"/>
      <w:r w:rsidRPr="00B53E8E">
        <w:rPr>
          <w:rFonts w:ascii="Trebuchet MS" w:eastAsia="Times New Roman" w:hAnsi="Trebuchet MS" w:cs="Arial"/>
          <w:color w:val="000000"/>
          <w:lang w:eastAsia="pt-BR"/>
        </w:rPr>
        <w:t xml:space="preserve"> </w:t>
      </w:r>
      <w:proofErr w:type="spellStart"/>
      <w:r w:rsidRPr="00B53E8E">
        <w:rPr>
          <w:rFonts w:ascii="Trebuchet MS" w:eastAsia="Times New Roman" w:hAnsi="Trebuchet MS" w:cs="Arial"/>
          <w:color w:val="000000"/>
          <w:lang w:eastAsia="pt-BR"/>
        </w:rPr>
        <w:t>the</w:t>
      </w:r>
      <w:proofErr w:type="spellEnd"/>
      <w:r w:rsidRPr="00B53E8E">
        <w:rPr>
          <w:rFonts w:ascii="Trebuchet MS" w:eastAsia="Times New Roman" w:hAnsi="Trebuchet MS" w:cs="Arial"/>
          <w:color w:val="000000"/>
          <w:lang w:eastAsia="pt-BR"/>
        </w:rPr>
        <w:t xml:space="preserve"> Excel </w:t>
      </w:r>
      <w:proofErr w:type="spellStart"/>
      <w:r w:rsidRPr="00B53E8E">
        <w:rPr>
          <w:rFonts w:ascii="Trebuchet MS" w:eastAsia="Times New Roman" w:hAnsi="Trebuchet MS" w:cs="Arial"/>
          <w:color w:val="000000"/>
          <w:lang w:eastAsia="pt-BR"/>
        </w:rPr>
        <w:t>sheet</w:t>
      </w:r>
      <w:proofErr w:type="spellEnd"/>
      <w:r w:rsidRPr="00B53E8E">
        <w:rPr>
          <w:rFonts w:ascii="Trebuchet MS" w:eastAsia="Times New Roman" w:hAnsi="Trebuchet MS" w:cs="Arial"/>
          <w:color w:val="000000"/>
          <w:lang w:eastAsia="pt-BR"/>
        </w:rPr>
        <w:t>.</w:t>
      </w:r>
    </w:p>
    <w:p w:rsidR="00B53E8E" w:rsidRPr="00B53E8E" w:rsidRDefault="00B53E8E" w:rsidP="00B53E8E">
      <w:pPr>
        <w:spacing w:after="0" w:line="240" w:lineRule="auto"/>
        <w:ind w:left="870"/>
        <w:rPr>
          <w:rFonts w:ascii="Arial" w:eastAsia="Times New Roman" w:hAnsi="Arial" w:cs="Arial"/>
          <w:color w:val="000000"/>
          <w:sz w:val="27"/>
          <w:szCs w:val="27"/>
          <w:lang w:eastAsia="pt-BR"/>
        </w:rPr>
      </w:pPr>
      <w:r w:rsidRPr="00B53E8E">
        <w:rPr>
          <w:rFonts w:ascii="Arial" w:eastAsia="Times New Roman" w:hAnsi="Arial" w:cs="Arial"/>
          <w:color w:val="000000"/>
          <w:sz w:val="27"/>
          <w:szCs w:val="27"/>
          <w:lang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42.  Rename this Excel Source Task to CustomerDataFromSourceSystem2</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43.  Drag </w:t>
      </w:r>
      <w:r w:rsidRPr="00B53E8E">
        <w:rPr>
          <w:rFonts w:ascii="Trebuchet MS" w:eastAsia="Times New Roman" w:hAnsi="Trebuchet MS" w:cs="Arial"/>
          <w:b/>
          <w:bCs/>
          <w:color w:val="000000"/>
          <w:lang w:val="en-US" w:eastAsia="pt-BR"/>
        </w:rPr>
        <w:t>Union All</w:t>
      </w:r>
      <w:r w:rsidRPr="00B53E8E">
        <w:rPr>
          <w:rFonts w:ascii="Trebuchet MS" w:eastAsia="Times New Roman" w:hAnsi="Trebuchet MS" w:cs="Arial"/>
          <w:color w:val="000000"/>
          <w:lang w:val="en-US" w:eastAsia="pt-BR"/>
        </w:rPr>
        <w:t> Task to the designer and Rename it to </w:t>
      </w:r>
      <w:r w:rsidRPr="00B53E8E">
        <w:rPr>
          <w:rFonts w:ascii="Trebuchet MS" w:eastAsia="Times New Roman" w:hAnsi="Trebuchet MS" w:cs="Arial"/>
          <w:b/>
          <w:bCs/>
          <w:color w:val="000000"/>
          <w:lang w:val="en-US" w:eastAsia="pt-BR"/>
        </w:rPr>
        <w:t>Combine Data From SourceSystem1 and SourceSytem2</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44.  Drag the blue connector from the two excel source tasks to the Union all Task</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45.  Drag the </w:t>
      </w:r>
      <w:r w:rsidRPr="00B53E8E">
        <w:rPr>
          <w:rFonts w:ascii="Trebuchet MS" w:eastAsia="Times New Roman" w:hAnsi="Trebuchet MS" w:cs="Arial"/>
          <w:b/>
          <w:bCs/>
          <w:color w:val="000000"/>
          <w:lang w:val="en-US" w:eastAsia="pt-BR"/>
        </w:rPr>
        <w:t>DQS Cleansing</w:t>
      </w:r>
      <w:r w:rsidRPr="00B53E8E">
        <w:rPr>
          <w:rFonts w:ascii="Trebuchet MS" w:eastAsia="Times New Roman" w:hAnsi="Trebuchet MS" w:cs="Arial"/>
          <w:color w:val="000000"/>
          <w:lang w:val="en-US" w:eastAsia="pt-BR"/>
        </w:rPr>
        <w:t> task to the designer. Rename it to </w:t>
      </w:r>
      <w:r w:rsidRPr="00B53E8E">
        <w:rPr>
          <w:rFonts w:ascii="Trebuchet MS" w:eastAsia="Times New Roman" w:hAnsi="Trebuchet MS" w:cs="Arial"/>
          <w:b/>
          <w:bCs/>
          <w:color w:val="000000"/>
          <w:lang w:val="en-US" w:eastAsia="pt-BR"/>
        </w:rPr>
        <w:t>Standardize Data using DQS</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lastRenderedPageBreak/>
        <w:t>46.  Right click the DQS Cleansing Task, click on Edit to open </w:t>
      </w:r>
      <w:r w:rsidRPr="00B53E8E">
        <w:rPr>
          <w:rFonts w:ascii="Trebuchet MS" w:eastAsia="Times New Roman" w:hAnsi="Trebuchet MS" w:cs="Arial"/>
          <w:b/>
          <w:bCs/>
          <w:color w:val="000000"/>
          <w:lang w:val="en-US" w:eastAsia="pt-BR"/>
        </w:rPr>
        <w:t>DQS cleansing Transformation Editor</w:t>
      </w:r>
      <w:r w:rsidRPr="00B53E8E">
        <w:rPr>
          <w:rFonts w:ascii="Trebuchet MS" w:eastAsia="Times New Roman" w:hAnsi="Trebuchet MS" w:cs="Arial"/>
          <w:color w:val="000000"/>
          <w:lang w:val="en-US" w:eastAsia="pt-BR"/>
        </w:rPr>
        <w:t>   </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eastAsia="pt-BR"/>
        </w:rPr>
      </w:pPr>
      <w:r w:rsidRPr="00B53E8E">
        <w:rPr>
          <w:rFonts w:ascii="Trebuchet MS" w:eastAsia="Times New Roman" w:hAnsi="Trebuchet MS" w:cs="Arial"/>
          <w:color w:val="000000"/>
          <w:lang w:val="en-US" w:eastAsia="pt-BR"/>
        </w:rPr>
        <w:t xml:space="preserve">47.  Configure the Data Quality Connection Manager and Data Quality Knowledge Base. </w:t>
      </w:r>
      <w:proofErr w:type="spellStart"/>
      <w:r w:rsidRPr="00B53E8E">
        <w:rPr>
          <w:rFonts w:ascii="Trebuchet MS" w:eastAsia="Times New Roman" w:hAnsi="Trebuchet MS" w:cs="Arial"/>
          <w:color w:val="000000"/>
          <w:lang w:eastAsia="pt-BR"/>
        </w:rPr>
        <w:t>Select</w:t>
      </w:r>
      <w:proofErr w:type="spellEnd"/>
      <w:r w:rsidRPr="00B53E8E">
        <w:rPr>
          <w:rFonts w:ascii="Trebuchet MS" w:eastAsia="Times New Roman" w:hAnsi="Trebuchet MS" w:cs="Arial"/>
          <w:color w:val="000000"/>
          <w:lang w:eastAsia="pt-BR"/>
        </w:rPr>
        <w:t xml:space="preserve"> </w:t>
      </w:r>
      <w:proofErr w:type="spellStart"/>
      <w:r w:rsidRPr="00B53E8E">
        <w:rPr>
          <w:rFonts w:ascii="Trebuchet MS" w:eastAsia="Times New Roman" w:hAnsi="Trebuchet MS" w:cs="Arial"/>
          <w:color w:val="000000"/>
          <w:lang w:eastAsia="pt-BR"/>
        </w:rPr>
        <w:t>the</w:t>
      </w:r>
      <w:proofErr w:type="spellEnd"/>
      <w:r w:rsidRPr="00B53E8E">
        <w:rPr>
          <w:rFonts w:ascii="Trebuchet MS" w:eastAsia="Times New Roman" w:hAnsi="Trebuchet MS" w:cs="Arial"/>
          <w:color w:val="000000"/>
          <w:lang w:eastAsia="pt-BR"/>
        </w:rPr>
        <w:t xml:space="preserve"> </w:t>
      </w:r>
      <w:proofErr w:type="spellStart"/>
      <w:r w:rsidRPr="00B53E8E">
        <w:rPr>
          <w:rFonts w:ascii="Trebuchet MS" w:eastAsia="Times New Roman" w:hAnsi="Trebuchet MS" w:cs="Arial"/>
          <w:color w:val="000000"/>
          <w:lang w:eastAsia="pt-BR"/>
        </w:rPr>
        <w:t>knowledge</w:t>
      </w:r>
      <w:proofErr w:type="spellEnd"/>
      <w:r w:rsidRPr="00B53E8E">
        <w:rPr>
          <w:rFonts w:ascii="Trebuchet MS" w:eastAsia="Times New Roman" w:hAnsi="Trebuchet MS" w:cs="Arial"/>
          <w:color w:val="000000"/>
          <w:lang w:eastAsia="pt-BR"/>
        </w:rPr>
        <w:t xml:space="preserve"> Base </w:t>
      </w:r>
      <w:proofErr w:type="spellStart"/>
      <w:r w:rsidRPr="00B53E8E">
        <w:rPr>
          <w:rFonts w:ascii="Trebuchet MS" w:eastAsia="Times New Roman" w:hAnsi="Trebuchet MS" w:cs="Arial"/>
          <w:color w:val="000000"/>
          <w:lang w:eastAsia="pt-BR"/>
        </w:rPr>
        <w:t>that</w:t>
      </w:r>
      <w:proofErr w:type="spellEnd"/>
      <w:r w:rsidRPr="00B53E8E">
        <w:rPr>
          <w:rFonts w:ascii="Trebuchet MS" w:eastAsia="Times New Roman" w:hAnsi="Trebuchet MS" w:cs="Arial"/>
          <w:color w:val="000000"/>
          <w:lang w:eastAsia="pt-BR"/>
        </w:rPr>
        <w:t xml:space="preserve"> </w:t>
      </w:r>
      <w:proofErr w:type="spellStart"/>
      <w:r w:rsidRPr="00B53E8E">
        <w:rPr>
          <w:rFonts w:ascii="Trebuchet MS" w:eastAsia="Times New Roman" w:hAnsi="Trebuchet MS" w:cs="Arial"/>
          <w:color w:val="000000"/>
          <w:lang w:eastAsia="pt-BR"/>
        </w:rPr>
        <w:t>was</w:t>
      </w:r>
      <w:proofErr w:type="spellEnd"/>
      <w:r w:rsidRPr="00B53E8E">
        <w:rPr>
          <w:rFonts w:ascii="Trebuchet MS" w:eastAsia="Times New Roman" w:hAnsi="Trebuchet MS" w:cs="Arial"/>
          <w:color w:val="000000"/>
          <w:lang w:eastAsia="pt-BR"/>
        </w:rPr>
        <w:t xml:space="preserve"> </w:t>
      </w:r>
      <w:proofErr w:type="spellStart"/>
      <w:r w:rsidRPr="00B53E8E">
        <w:rPr>
          <w:rFonts w:ascii="Trebuchet MS" w:eastAsia="Times New Roman" w:hAnsi="Trebuchet MS" w:cs="Arial"/>
          <w:color w:val="000000"/>
          <w:lang w:eastAsia="pt-BR"/>
        </w:rPr>
        <w:t>created</w:t>
      </w:r>
      <w:proofErr w:type="spellEnd"/>
      <w:r w:rsidRPr="00B53E8E">
        <w:rPr>
          <w:rFonts w:ascii="Trebuchet MS" w:eastAsia="Times New Roman" w:hAnsi="Trebuchet MS" w:cs="Arial"/>
          <w:color w:val="000000"/>
          <w:lang w:eastAsia="pt-BR"/>
        </w:rPr>
        <w:t xml:space="preserve"> in </w:t>
      </w:r>
      <w:proofErr w:type="spellStart"/>
      <w:r w:rsidRPr="00B53E8E">
        <w:rPr>
          <w:rFonts w:ascii="Trebuchet MS" w:eastAsia="Times New Roman" w:hAnsi="Trebuchet MS" w:cs="Arial"/>
          <w:color w:val="000000"/>
          <w:lang w:eastAsia="pt-BR"/>
        </w:rPr>
        <w:t>Previous</w:t>
      </w:r>
      <w:proofErr w:type="spellEnd"/>
      <w:r w:rsidRPr="00B53E8E">
        <w:rPr>
          <w:rFonts w:ascii="Trebuchet MS" w:eastAsia="Times New Roman" w:hAnsi="Trebuchet MS" w:cs="Arial"/>
          <w:color w:val="000000"/>
          <w:lang w:eastAsia="pt-BR"/>
        </w:rPr>
        <w:t xml:space="preserve"> </w:t>
      </w:r>
      <w:proofErr w:type="spellStart"/>
      <w:r w:rsidRPr="00B53E8E">
        <w:rPr>
          <w:rFonts w:ascii="Trebuchet MS" w:eastAsia="Times New Roman" w:hAnsi="Trebuchet MS" w:cs="Arial"/>
          <w:color w:val="000000"/>
          <w:lang w:eastAsia="pt-BR"/>
        </w:rPr>
        <w:t>Steps</w:t>
      </w:r>
      <w:proofErr w:type="spellEnd"/>
    </w:p>
    <w:p w:rsidR="00B53E8E" w:rsidRPr="00B53E8E" w:rsidRDefault="00B53E8E" w:rsidP="00B53E8E">
      <w:pPr>
        <w:spacing w:after="0" w:line="240" w:lineRule="auto"/>
        <w:ind w:left="870"/>
        <w:rPr>
          <w:rFonts w:ascii="Arial" w:eastAsia="Times New Roman" w:hAnsi="Arial" w:cs="Arial"/>
          <w:color w:val="000000"/>
          <w:sz w:val="27"/>
          <w:szCs w:val="27"/>
          <w:lang w:eastAsia="pt-BR"/>
        </w:rPr>
      </w:pPr>
      <w:r w:rsidRPr="00B53E8E">
        <w:rPr>
          <w:rFonts w:ascii="Arial" w:eastAsia="Times New Roman" w:hAnsi="Arial" w:cs="Arial"/>
          <w:color w:val="000000"/>
          <w:sz w:val="27"/>
          <w:szCs w:val="27"/>
          <w:lang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48.  After successfully connecting to the DQS server and selecting the KB, you’ll see the available domains</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49.  Switch to the “mapping” Tab in the DQS cleansing Transformation Editor</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50.  Check </w:t>
      </w:r>
      <w:r w:rsidRPr="00B53E8E">
        <w:rPr>
          <w:rFonts w:ascii="Trebuchet MS" w:eastAsia="Times New Roman" w:hAnsi="Trebuchet MS" w:cs="Arial"/>
          <w:b/>
          <w:bCs/>
          <w:color w:val="000000"/>
          <w:lang w:val="en-US" w:eastAsia="pt-BR"/>
        </w:rPr>
        <w:t>Gender</w:t>
      </w:r>
      <w:r w:rsidRPr="00B53E8E">
        <w:rPr>
          <w:rFonts w:ascii="Trebuchet MS" w:eastAsia="Times New Roman" w:hAnsi="Trebuchet MS" w:cs="Arial"/>
          <w:color w:val="000000"/>
          <w:lang w:val="en-US" w:eastAsia="pt-BR"/>
        </w:rPr>
        <w:t> from the Available Input Columns</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51.  Under the Domain select </w:t>
      </w:r>
      <w:r w:rsidRPr="00B53E8E">
        <w:rPr>
          <w:rFonts w:ascii="Trebuchet MS" w:eastAsia="Times New Roman" w:hAnsi="Trebuchet MS" w:cs="Arial"/>
          <w:b/>
          <w:bCs/>
          <w:color w:val="000000"/>
          <w:lang w:val="en-US" w:eastAsia="pt-BR"/>
        </w:rPr>
        <w:t>Gender</w:t>
      </w:r>
      <w:r w:rsidRPr="00B53E8E">
        <w:rPr>
          <w:rFonts w:ascii="Trebuchet MS" w:eastAsia="Times New Roman" w:hAnsi="Trebuchet MS" w:cs="Arial"/>
          <w:color w:val="000000"/>
          <w:lang w:val="en-US" w:eastAsia="pt-BR"/>
        </w:rPr>
        <w:t> for the Input Column Gender</w:t>
      </w:r>
    </w:p>
    <w:p w:rsidR="00B53E8E" w:rsidRPr="00B53E8E" w:rsidRDefault="00B53E8E" w:rsidP="00B53E8E">
      <w:pPr>
        <w:spacing w:after="0" w:line="240" w:lineRule="auto"/>
        <w:ind w:left="870"/>
        <w:jc w:val="center"/>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jc w:val="center"/>
        <w:rPr>
          <w:rFonts w:ascii="Trebuchet MS" w:eastAsia="Times New Roman" w:hAnsi="Trebuchet MS" w:cs="Arial"/>
          <w:color w:val="000000"/>
          <w:sz w:val="21"/>
          <w:szCs w:val="21"/>
          <w:lang w:val="en-US" w:eastAsia="pt-BR"/>
        </w:rPr>
      </w:pPr>
      <w:r w:rsidRPr="00B53E8E">
        <w:rPr>
          <w:rFonts w:ascii="Calibri" w:eastAsia="Times New Roman" w:hAnsi="Calibri" w:cs="Arial"/>
          <w:noProof/>
          <w:color w:val="000000"/>
          <w:lang w:eastAsia="pt-BR"/>
        </w:rPr>
        <w:drawing>
          <wp:inline distT="0" distB="0" distL="0" distR="0">
            <wp:extent cx="5238750" cy="2466975"/>
            <wp:effectExtent l="0" t="0" r="0" b="9525"/>
            <wp:docPr id="13" name="Picture 13" descr="Figure 5. Mapping Domain with Input columns in DQS cleansing Transformation ed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Figure 5. Mapping Domain with Input columns in DQS cleansing Transformation editor.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38750" cy="2466975"/>
                    </a:xfrm>
                    <a:prstGeom prst="rect">
                      <a:avLst/>
                    </a:prstGeom>
                    <a:noFill/>
                    <a:ln>
                      <a:noFill/>
                    </a:ln>
                  </pic:spPr>
                </pic:pic>
              </a:graphicData>
            </a:graphic>
          </wp:inline>
        </w:drawing>
      </w:r>
      <w:r w:rsidRPr="00B53E8E">
        <w:rPr>
          <w:rFonts w:ascii="Calibri" w:eastAsia="Times New Roman" w:hAnsi="Calibri" w:cs="Arial"/>
          <w:color w:val="000000"/>
          <w:lang w:val="en-US" w:eastAsia="pt-BR"/>
        </w:rPr>
        <w:br/>
      </w:r>
      <w:r w:rsidRPr="00B53E8E">
        <w:rPr>
          <w:rFonts w:ascii="Trebuchet MS" w:eastAsia="Times New Roman" w:hAnsi="Trebuchet MS" w:cs="Arial"/>
          <w:color w:val="000000"/>
          <w:sz w:val="21"/>
          <w:szCs w:val="21"/>
          <w:lang w:val="en-US" w:eastAsia="pt-BR"/>
        </w:rPr>
        <w:t>Figure 5. Mapping Domain with Input columns in DQS cleansing Transformation editor</w:t>
      </w:r>
      <w:r w:rsidRPr="00B53E8E">
        <w:rPr>
          <w:rFonts w:ascii="Calibri" w:eastAsia="Times New Roman" w:hAnsi="Calibri" w:cs="Arial"/>
          <w:color w:val="000000"/>
          <w:lang w:val="en-US" w:eastAsia="pt-BR"/>
        </w:rPr>
        <w:br/>
      </w:r>
      <w:r w:rsidRPr="00B53E8E">
        <w:rPr>
          <w:rFonts w:ascii="Calibri" w:eastAsia="Times New Roman" w:hAnsi="Calibri" w:cs="Arial"/>
          <w:color w:val="000000"/>
          <w:lang w:val="en-US" w:eastAsia="pt-BR"/>
        </w:rPr>
        <w:br/>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52.  Click OK to switch back to Designer</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53.  Drag </w:t>
      </w:r>
      <w:r w:rsidRPr="00B53E8E">
        <w:rPr>
          <w:rFonts w:ascii="Trebuchet MS" w:eastAsia="Times New Roman" w:hAnsi="Trebuchet MS" w:cs="Arial"/>
          <w:b/>
          <w:bCs/>
          <w:color w:val="000000"/>
          <w:lang w:val="en-US" w:eastAsia="pt-BR"/>
        </w:rPr>
        <w:t>Excel Destionation</w:t>
      </w:r>
      <w:r w:rsidRPr="00B53E8E">
        <w:rPr>
          <w:rFonts w:ascii="Trebuchet MS" w:eastAsia="Times New Roman" w:hAnsi="Trebuchet MS" w:cs="Arial"/>
          <w:color w:val="000000"/>
          <w:lang w:val="en-US" w:eastAsia="pt-BR"/>
        </w:rPr>
        <w:t> Task to the Designer and rename it to CustomerDataDestination</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54.  Drag the blue connector from </w:t>
      </w:r>
      <w:r w:rsidRPr="00B53E8E">
        <w:rPr>
          <w:rFonts w:ascii="Trebuchet MS" w:eastAsia="Times New Roman" w:hAnsi="Trebuchet MS" w:cs="Arial"/>
          <w:b/>
          <w:bCs/>
          <w:color w:val="000000"/>
          <w:lang w:val="en-US" w:eastAsia="pt-BR"/>
        </w:rPr>
        <w:t>Standardize Data using DQS</w:t>
      </w:r>
      <w:r w:rsidRPr="00B53E8E">
        <w:rPr>
          <w:rFonts w:ascii="Trebuchet MS" w:eastAsia="Times New Roman" w:hAnsi="Trebuchet MS" w:cs="Arial"/>
          <w:color w:val="000000"/>
          <w:lang w:val="en-US" w:eastAsia="pt-BR"/>
        </w:rPr>
        <w:t> to the </w:t>
      </w:r>
      <w:r w:rsidRPr="00B53E8E">
        <w:rPr>
          <w:rFonts w:ascii="Trebuchet MS" w:eastAsia="Times New Roman" w:hAnsi="Trebuchet MS" w:cs="Arial"/>
          <w:b/>
          <w:bCs/>
          <w:color w:val="000000"/>
          <w:lang w:val="en-US" w:eastAsia="pt-BR"/>
        </w:rPr>
        <w:t>CustomerDataDestination</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lastRenderedPageBreak/>
        <w:t>55.  Configure the Excel Destination Task. Connect it to an empty excel file that has two columns named Full Name and Gender. Then after establishing the connection to this file, map the Gender Column in the Destination File with the input column </w:t>
      </w:r>
      <w:r w:rsidRPr="00B53E8E">
        <w:rPr>
          <w:rFonts w:ascii="Trebuchet MS" w:eastAsia="Times New Roman" w:hAnsi="Trebuchet MS" w:cs="Arial"/>
          <w:b/>
          <w:bCs/>
          <w:color w:val="000000"/>
          <w:lang w:val="en-US" w:eastAsia="pt-BR"/>
        </w:rPr>
        <w:t>Gender_Output</w:t>
      </w:r>
      <w:r w:rsidRPr="00B53E8E">
        <w:rPr>
          <w:rFonts w:ascii="Trebuchet MS" w:eastAsia="Times New Roman" w:hAnsi="Trebuchet MS" w:cs="Arial"/>
          <w:color w:val="000000"/>
          <w:lang w:val="en-US" w:eastAsia="pt-BR"/>
        </w:rPr>
        <w:t> and Map the Destination column Full Name with the Input column Full Name</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56.</w:t>
      </w:r>
      <w:r w:rsidRPr="00B53E8E">
        <w:rPr>
          <w:rFonts w:ascii="Times New Roman" w:eastAsia="Times New Roman" w:hAnsi="Times New Roman" w:cs="Times New Roman"/>
          <w:color w:val="000000"/>
          <w:sz w:val="14"/>
          <w:szCs w:val="14"/>
          <w:lang w:val="en-US" w:eastAsia="pt-BR"/>
        </w:rPr>
        <w:t>  </w:t>
      </w:r>
      <w:r w:rsidRPr="00B53E8E">
        <w:rPr>
          <w:rFonts w:ascii="Trebuchet MS" w:eastAsia="Times New Roman" w:hAnsi="Trebuchet MS" w:cs="Arial"/>
          <w:color w:val="000000"/>
          <w:sz w:val="21"/>
          <w:szCs w:val="21"/>
          <w:lang w:val="en-US" w:eastAsia="pt-BR"/>
        </w:rPr>
        <w:t>Start Debugging (F5) to Test the package and see the results: </w:t>
      </w:r>
    </w:p>
    <w:p w:rsidR="00B53E8E" w:rsidRPr="00B53E8E" w:rsidRDefault="00B53E8E" w:rsidP="00B53E8E">
      <w:pPr>
        <w:spacing w:after="0" w:line="240" w:lineRule="auto"/>
        <w:ind w:left="870"/>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t> </w:t>
      </w:r>
    </w:p>
    <w:p w:rsidR="00B53E8E" w:rsidRPr="00B53E8E" w:rsidRDefault="00B53E8E" w:rsidP="00B53E8E">
      <w:pPr>
        <w:numPr>
          <w:ilvl w:val="0"/>
          <w:numId w:val="2"/>
        </w:numPr>
        <w:spacing w:before="100" w:beforeAutospacing="1" w:after="100" w:afterAutospacing="1" w:line="360" w:lineRule="atLeast"/>
        <w:ind w:left="870"/>
        <w:jc w:val="center"/>
        <w:rPr>
          <w:rFonts w:ascii="Trebuchet MS" w:eastAsia="Times New Roman" w:hAnsi="Trebuchet MS" w:cs="Arial"/>
          <w:color w:val="000000"/>
          <w:sz w:val="21"/>
          <w:szCs w:val="21"/>
          <w:lang w:val="en-US" w:eastAsia="pt-BR"/>
        </w:rPr>
      </w:pPr>
      <w:r w:rsidRPr="00B53E8E">
        <w:rPr>
          <w:rFonts w:ascii="Calibri" w:eastAsia="Times New Roman" w:hAnsi="Calibri" w:cs="Arial"/>
          <w:noProof/>
          <w:color w:val="000000"/>
          <w:lang w:eastAsia="pt-BR"/>
        </w:rPr>
        <w:drawing>
          <wp:inline distT="0" distB="0" distL="0" distR="0">
            <wp:extent cx="5838825" cy="4505325"/>
            <wp:effectExtent l="0" t="0" r="9525" b="9525"/>
            <wp:docPr id="12" name="Picture 12" descr="Figure 6. Running SSIS project having a DQS cleansing Trans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6. Running SSIS project having a DQS cleansing Transformation.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38825" cy="4505325"/>
                    </a:xfrm>
                    <a:prstGeom prst="rect">
                      <a:avLst/>
                    </a:prstGeom>
                    <a:noFill/>
                    <a:ln>
                      <a:noFill/>
                    </a:ln>
                  </pic:spPr>
                </pic:pic>
              </a:graphicData>
            </a:graphic>
          </wp:inline>
        </w:drawing>
      </w:r>
      <w:r w:rsidRPr="00B53E8E">
        <w:rPr>
          <w:rFonts w:ascii="Calibri" w:eastAsia="Times New Roman" w:hAnsi="Calibri" w:cs="Arial"/>
          <w:color w:val="000000"/>
          <w:lang w:val="en-US" w:eastAsia="pt-BR"/>
        </w:rPr>
        <w:br/>
      </w:r>
      <w:r w:rsidRPr="00B53E8E">
        <w:rPr>
          <w:rFonts w:ascii="Trebuchet MS" w:eastAsia="Times New Roman" w:hAnsi="Trebuchet MS" w:cs="Arial"/>
          <w:color w:val="000000"/>
          <w:sz w:val="21"/>
          <w:szCs w:val="21"/>
          <w:lang w:val="en-US" w:eastAsia="pt-BR"/>
        </w:rPr>
        <w:t>Figure 6. Running SSIS project having a DQS cleansing Transformation</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lang w:val="en-US" w:eastAsia="pt-BR"/>
        </w:rPr>
        <w:t>57.</w:t>
      </w:r>
      <w:r w:rsidRPr="00B53E8E">
        <w:rPr>
          <w:rFonts w:ascii="Times New Roman" w:eastAsia="Times New Roman" w:hAnsi="Times New Roman" w:cs="Times New Roman"/>
          <w:color w:val="000000"/>
          <w:sz w:val="14"/>
          <w:szCs w:val="14"/>
          <w:lang w:val="en-US" w:eastAsia="pt-BR"/>
        </w:rPr>
        <w:t>  </w:t>
      </w:r>
      <w:r w:rsidRPr="00B53E8E">
        <w:rPr>
          <w:rFonts w:ascii="Trebuchet MS" w:eastAsia="Times New Roman" w:hAnsi="Trebuchet MS" w:cs="Arial"/>
          <w:color w:val="000000"/>
          <w:sz w:val="21"/>
          <w:szCs w:val="21"/>
          <w:lang w:val="en-US" w:eastAsia="pt-BR"/>
        </w:rPr>
        <w:t>You can deploy the package after successful testing.</w:t>
      </w: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p>
    <w:p w:rsidR="00B53E8E" w:rsidRPr="00B53E8E" w:rsidRDefault="00B53E8E" w:rsidP="00B53E8E">
      <w:pPr>
        <w:numPr>
          <w:ilvl w:val="0"/>
          <w:numId w:val="2"/>
        </w:numPr>
        <w:spacing w:before="100" w:beforeAutospacing="1" w:after="100" w:afterAutospacing="1" w:line="360" w:lineRule="atLeast"/>
        <w:ind w:left="870"/>
        <w:rPr>
          <w:rFonts w:ascii="Trebuchet MS" w:eastAsia="Times New Roman" w:hAnsi="Trebuchet MS" w:cs="Arial"/>
          <w:color w:val="000000"/>
          <w:sz w:val="21"/>
          <w:szCs w:val="21"/>
          <w:lang w:val="en-US" w:eastAsia="pt-BR"/>
        </w:rPr>
      </w:pPr>
      <w:r w:rsidRPr="00B53E8E">
        <w:rPr>
          <w:rFonts w:ascii="Trebuchet MS" w:eastAsia="Times New Roman" w:hAnsi="Trebuchet MS" w:cs="Arial"/>
          <w:color w:val="000000"/>
          <w:sz w:val="21"/>
          <w:szCs w:val="21"/>
          <w:lang w:val="en-US" w:eastAsia="pt-BR"/>
        </w:rPr>
        <w:t>In this section, we saw how to standardize data that is coming from multiple source systems and take a step closer to achieving "single version of truth".</w:t>
      </w:r>
    </w:p>
    <w:p w:rsidR="00B53E8E" w:rsidRPr="00B53E8E" w:rsidRDefault="00B53E8E" w:rsidP="00B53E8E">
      <w:pPr>
        <w:numPr>
          <w:ilvl w:val="0"/>
          <w:numId w:val="2"/>
        </w:numPr>
        <w:spacing w:before="100" w:beforeAutospacing="1" w:after="100" w:afterAutospacing="1" w:line="360" w:lineRule="atLeast"/>
        <w:ind w:left="870"/>
        <w:jc w:val="center"/>
        <w:rPr>
          <w:rFonts w:ascii="Trebuchet MS" w:eastAsia="Times New Roman" w:hAnsi="Trebuchet MS" w:cs="Arial"/>
          <w:color w:val="000000"/>
          <w:sz w:val="21"/>
          <w:szCs w:val="21"/>
          <w:lang w:val="en-US" w:eastAsia="pt-BR"/>
        </w:rPr>
      </w:pPr>
    </w:p>
    <w:p w:rsidR="00B53E8E" w:rsidRPr="00B53E8E" w:rsidRDefault="00B53E8E" w:rsidP="00B53E8E">
      <w:pPr>
        <w:spacing w:after="0" w:line="240" w:lineRule="auto"/>
        <w:rPr>
          <w:rFonts w:ascii="Arial" w:eastAsia="Times New Roman" w:hAnsi="Arial" w:cs="Arial"/>
          <w:color w:val="000000"/>
          <w:sz w:val="27"/>
          <w:szCs w:val="27"/>
          <w:lang w:eastAsia="pt-BR"/>
        </w:rPr>
      </w:pPr>
      <w:r w:rsidRPr="00B53E8E">
        <w:rPr>
          <w:rFonts w:ascii="Trebuchet MS" w:eastAsia="Times New Roman" w:hAnsi="Trebuchet MS" w:cs="Arial"/>
          <w:b/>
          <w:bCs/>
          <w:color w:val="023D4F"/>
          <w:sz w:val="24"/>
          <w:szCs w:val="24"/>
          <w:lang w:val="en-US" w:eastAsia="pt-BR"/>
        </w:rPr>
        <w:t>Identifying and correcting unrealistic or invalid values</w:t>
      </w:r>
      <w:r w:rsidRPr="00B53E8E">
        <w:rPr>
          <w:rFonts w:ascii="Arial" w:eastAsia="Times New Roman" w:hAnsi="Arial" w:cs="Arial"/>
          <w:color w:val="000000"/>
          <w:sz w:val="27"/>
          <w:szCs w:val="27"/>
          <w:lang w:val="en-US" w:eastAsia="pt-BR"/>
        </w:rPr>
        <w:br/>
      </w:r>
      <w:r w:rsidRPr="00B53E8E">
        <w:rPr>
          <w:rFonts w:ascii="Arial" w:eastAsia="Times New Roman" w:hAnsi="Arial" w:cs="Arial"/>
          <w:color w:val="000000"/>
          <w:sz w:val="27"/>
          <w:szCs w:val="27"/>
          <w:lang w:val="en-US" w:eastAsia="pt-BR"/>
        </w:rPr>
        <w:br/>
      </w:r>
      <w:r w:rsidRPr="00B53E8E">
        <w:rPr>
          <w:rFonts w:ascii="Trebuchet MS" w:eastAsia="Times New Roman" w:hAnsi="Trebuchet MS" w:cs="Arial"/>
          <w:color w:val="000000"/>
          <w:sz w:val="21"/>
          <w:szCs w:val="21"/>
          <w:lang w:val="en-US" w:eastAsia="pt-BR"/>
        </w:rPr>
        <w:t>With Data quality services, Data Stewards can define rules that correct invalid values in the data. Let’s take an example; if you get a data set where a person’s height is 120 inches (10 ft.), you know that there’s probably something wrong about it. For such cases, DQS lets you define rules that detect such outliers. Also by defining such rules in DQS, you’ve automated the process of identifying and correcting invalid values from the data. </w:t>
      </w:r>
      <w:r w:rsidRPr="00B53E8E">
        <w:rPr>
          <w:rFonts w:ascii="Trebuchet MS" w:eastAsia="Times New Roman" w:hAnsi="Trebuchet MS" w:cs="Arial"/>
          <w:color w:val="000000"/>
          <w:sz w:val="21"/>
          <w:szCs w:val="21"/>
          <w:lang w:val="en-US" w:eastAsia="pt-BR"/>
        </w:rPr>
        <w:br/>
      </w:r>
      <w:r w:rsidRPr="00B53E8E">
        <w:rPr>
          <w:rFonts w:ascii="Trebuchet MS" w:eastAsia="Times New Roman" w:hAnsi="Trebuchet MS" w:cs="Arial"/>
          <w:color w:val="000000"/>
          <w:sz w:val="21"/>
          <w:szCs w:val="21"/>
          <w:lang w:val="en-US" w:eastAsia="pt-BR"/>
        </w:rPr>
        <w:br/>
        <w:t xml:space="preserve">With that, here’s an example to create a Domain Rule that flags height values that are not between 5 ft. and 7 ft. 6 inches. </w:t>
      </w:r>
      <w:proofErr w:type="spellStart"/>
      <w:r w:rsidRPr="00B53E8E">
        <w:rPr>
          <w:rFonts w:ascii="Trebuchet MS" w:eastAsia="Times New Roman" w:hAnsi="Trebuchet MS" w:cs="Arial"/>
          <w:color w:val="000000"/>
          <w:sz w:val="21"/>
          <w:szCs w:val="21"/>
          <w:lang w:eastAsia="pt-BR"/>
        </w:rPr>
        <w:t>Here</w:t>
      </w:r>
      <w:proofErr w:type="spellEnd"/>
      <w:r w:rsidRPr="00B53E8E">
        <w:rPr>
          <w:rFonts w:ascii="Trebuchet MS" w:eastAsia="Times New Roman" w:hAnsi="Trebuchet MS" w:cs="Arial"/>
          <w:color w:val="000000"/>
          <w:sz w:val="21"/>
          <w:szCs w:val="21"/>
          <w:lang w:eastAsia="pt-BR"/>
        </w:rPr>
        <w:t xml:space="preserve"> are </w:t>
      </w:r>
      <w:proofErr w:type="spellStart"/>
      <w:r w:rsidRPr="00B53E8E">
        <w:rPr>
          <w:rFonts w:ascii="Trebuchet MS" w:eastAsia="Times New Roman" w:hAnsi="Trebuchet MS" w:cs="Arial"/>
          <w:color w:val="000000"/>
          <w:sz w:val="21"/>
          <w:szCs w:val="21"/>
          <w:lang w:eastAsia="pt-BR"/>
        </w:rPr>
        <w:t>the</w:t>
      </w:r>
      <w:proofErr w:type="spellEnd"/>
      <w:r w:rsidRPr="00B53E8E">
        <w:rPr>
          <w:rFonts w:ascii="Trebuchet MS" w:eastAsia="Times New Roman" w:hAnsi="Trebuchet MS" w:cs="Arial"/>
          <w:color w:val="000000"/>
          <w:sz w:val="21"/>
          <w:szCs w:val="21"/>
          <w:lang w:eastAsia="pt-BR"/>
        </w:rPr>
        <w:t xml:space="preserve"> </w:t>
      </w:r>
      <w:proofErr w:type="spellStart"/>
      <w:r w:rsidRPr="00B53E8E">
        <w:rPr>
          <w:rFonts w:ascii="Trebuchet MS" w:eastAsia="Times New Roman" w:hAnsi="Trebuchet MS" w:cs="Arial"/>
          <w:color w:val="000000"/>
          <w:sz w:val="21"/>
          <w:szCs w:val="21"/>
          <w:lang w:eastAsia="pt-BR"/>
        </w:rPr>
        <w:t>steps</w:t>
      </w:r>
      <w:proofErr w:type="spellEnd"/>
      <w:r w:rsidRPr="00B53E8E">
        <w:rPr>
          <w:rFonts w:ascii="Trebuchet MS" w:eastAsia="Times New Roman" w:hAnsi="Trebuchet MS" w:cs="Arial"/>
          <w:color w:val="000000"/>
          <w:sz w:val="21"/>
          <w:szCs w:val="21"/>
          <w:lang w:eastAsia="pt-BR"/>
        </w:rPr>
        <w:t>:</w:t>
      </w:r>
    </w:p>
    <w:p w:rsidR="00B53E8E" w:rsidRPr="00B53E8E" w:rsidRDefault="00B53E8E" w:rsidP="00B53E8E">
      <w:pPr>
        <w:numPr>
          <w:ilvl w:val="0"/>
          <w:numId w:val="3"/>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lastRenderedPageBreak/>
        <w:t>1.  We will start with the domain management activity of the knowledge base but in real world scenario, typically knowledge discovery activity is performed before the domain management activity. In our example, we know the problem in our data and so we're directly jumping to the domain management activity</w:t>
      </w:r>
    </w:p>
    <w:p w:rsidR="00B53E8E" w:rsidRPr="00B53E8E" w:rsidRDefault="00B53E8E" w:rsidP="00B53E8E">
      <w:pPr>
        <w:numPr>
          <w:ilvl w:val="0"/>
          <w:numId w:val="3"/>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2.  Open DQS client &gt; connect to DQS server &gt; click on </w:t>
      </w:r>
      <w:r w:rsidRPr="00B53E8E">
        <w:rPr>
          <w:rFonts w:ascii="Trebuchet MS" w:eastAsia="Times New Roman" w:hAnsi="Trebuchet MS" w:cs="Arial"/>
          <w:b/>
          <w:bCs/>
          <w:color w:val="000000"/>
          <w:sz w:val="21"/>
          <w:szCs w:val="21"/>
          <w:lang w:val="en-US" w:eastAsia="pt-BR"/>
        </w:rPr>
        <w:t>New Knowledge Base</w:t>
      </w:r>
    </w:p>
    <w:p w:rsidR="00B53E8E" w:rsidRPr="00B53E8E" w:rsidRDefault="00B53E8E" w:rsidP="00B53E8E">
      <w:pPr>
        <w:numPr>
          <w:ilvl w:val="0"/>
          <w:numId w:val="3"/>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3.  Enter the name of the knowledge base and select </w:t>
      </w:r>
      <w:r w:rsidRPr="00B53E8E">
        <w:rPr>
          <w:rFonts w:ascii="Trebuchet MS" w:eastAsia="Times New Roman" w:hAnsi="Trebuchet MS" w:cs="Arial"/>
          <w:b/>
          <w:bCs/>
          <w:color w:val="000000"/>
          <w:sz w:val="21"/>
          <w:szCs w:val="21"/>
          <w:lang w:val="en-US" w:eastAsia="pt-BR"/>
        </w:rPr>
        <w:t>Domain Management</w:t>
      </w:r>
      <w:r w:rsidRPr="00B53E8E">
        <w:rPr>
          <w:rFonts w:ascii="Trebuchet MS" w:eastAsia="Times New Roman" w:hAnsi="Trebuchet MS" w:cs="Arial"/>
          <w:color w:val="000000"/>
          <w:sz w:val="21"/>
          <w:szCs w:val="21"/>
          <w:lang w:val="en-US" w:eastAsia="pt-BR"/>
        </w:rPr>
        <w:t> as the activity</w:t>
      </w:r>
    </w:p>
    <w:p w:rsidR="00B53E8E" w:rsidRPr="00B53E8E" w:rsidRDefault="00B53E8E" w:rsidP="00B53E8E">
      <w:pPr>
        <w:numPr>
          <w:ilvl w:val="0"/>
          <w:numId w:val="3"/>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4.  Create a domain name </w:t>
      </w:r>
      <w:r w:rsidRPr="00B53E8E">
        <w:rPr>
          <w:rFonts w:ascii="Trebuchet MS" w:eastAsia="Times New Roman" w:hAnsi="Trebuchet MS" w:cs="Arial"/>
          <w:b/>
          <w:bCs/>
          <w:color w:val="000000"/>
          <w:sz w:val="21"/>
          <w:szCs w:val="21"/>
          <w:lang w:val="en-US" w:eastAsia="pt-BR"/>
        </w:rPr>
        <w:t>Player</w:t>
      </w:r>
      <w:r w:rsidRPr="00B53E8E">
        <w:rPr>
          <w:rFonts w:ascii="Trebuchet MS" w:eastAsia="Times New Roman" w:hAnsi="Trebuchet MS" w:cs="Arial"/>
          <w:color w:val="000000"/>
          <w:sz w:val="21"/>
          <w:szCs w:val="21"/>
          <w:lang w:val="en-US" w:eastAsia="pt-BR"/>
        </w:rPr>
        <w:t> and leave all values to default</w:t>
      </w:r>
    </w:p>
    <w:p w:rsidR="00B53E8E" w:rsidRPr="00B53E8E" w:rsidRDefault="00B53E8E" w:rsidP="00B53E8E">
      <w:pPr>
        <w:numPr>
          <w:ilvl w:val="0"/>
          <w:numId w:val="3"/>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5.  Create another domain name </w:t>
      </w:r>
      <w:r w:rsidRPr="00B53E8E">
        <w:rPr>
          <w:rFonts w:ascii="Trebuchet MS" w:eastAsia="Times New Roman" w:hAnsi="Trebuchet MS" w:cs="Arial"/>
          <w:b/>
          <w:bCs/>
          <w:color w:val="000000"/>
          <w:sz w:val="21"/>
          <w:szCs w:val="21"/>
          <w:lang w:val="en-US" w:eastAsia="pt-BR"/>
        </w:rPr>
        <w:t>Height</w:t>
      </w:r>
      <w:r w:rsidRPr="00B53E8E">
        <w:rPr>
          <w:rFonts w:ascii="Trebuchet MS" w:eastAsia="Times New Roman" w:hAnsi="Trebuchet MS" w:cs="Arial"/>
          <w:color w:val="000000"/>
          <w:sz w:val="21"/>
          <w:szCs w:val="21"/>
          <w:lang w:val="en-US" w:eastAsia="pt-BR"/>
        </w:rPr>
        <w:t> and change the Data Type to </w:t>
      </w:r>
      <w:r w:rsidRPr="00B53E8E">
        <w:rPr>
          <w:rFonts w:ascii="Trebuchet MS" w:eastAsia="Times New Roman" w:hAnsi="Trebuchet MS" w:cs="Arial"/>
          <w:b/>
          <w:bCs/>
          <w:color w:val="000000"/>
          <w:sz w:val="21"/>
          <w:szCs w:val="21"/>
          <w:lang w:val="en-US" w:eastAsia="pt-BR"/>
        </w:rPr>
        <w:t>Decimal</w:t>
      </w:r>
    </w:p>
    <w:p w:rsidR="00B53E8E" w:rsidRPr="00B53E8E" w:rsidRDefault="00B53E8E" w:rsidP="00B53E8E">
      <w:pPr>
        <w:numPr>
          <w:ilvl w:val="0"/>
          <w:numId w:val="3"/>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6.  Switch to the </w:t>
      </w:r>
      <w:r w:rsidRPr="00B53E8E">
        <w:rPr>
          <w:rFonts w:ascii="Trebuchet MS" w:eastAsia="Times New Roman" w:hAnsi="Trebuchet MS" w:cs="Arial"/>
          <w:b/>
          <w:bCs/>
          <w:color w:val="000000"/>
          <w:sz w:val="21"/>
          <w:szCs w:val="21"/>
          <w:lang w:val="en-US" w:eastAsia="pt-BR"/>
        </w:rPr>
        <w:t>Domain Rules</w:t>
      </w:r>
      <w:r w:rsidRPr="00B53E8E">
        <w:rPr>
          <w:rFonts w:ascii="Trebuchet MS" w:eastAsia="Times New Roman" w:hAnsi="Trebuchet MS" w:cs="Arial"/>
          <w:color w:val="000000"/>
          <w:sz w:val="21"/>
          <w:szCs w:val="21"/>
          <w:lang w:val="en-US" w:eastAsia="pt-BR"/>
        </w:rPr>
        <w:t> tab of the Height Domain</w:t>
      </w:r>
    </w:p>
    <w:p w:rsidR="00B53E8E" w:rsidRPr="00B53E8E" w:rsidRDefault="00B53E8E" w:rsidP="00B53E8E">
      <w:pPr>
        <w:numPr>
          <w:ilvl w:val="0"/>
          <w:numId w:val="3"/>
        </w:numPr>
        <w:spacing w:before="100" w:beforeAutospacing="1" w:after="100" w:afterAutospacing="1" w:line="240" w:lineRule="auto"/>
        <w:ind w:left="870"/>
        <w:rPr>
          <w:rFonts w:ascii="Arial" w:eastAsia="Times New Roman" w:hAnsi="Arial" w:cs="Arial"/>
          <w:color w:val="000000"/>
          <w:sz w:val="27"/>
          <w:szCs w:val="27"/>
          <w:lang w:val="en-US" w:eastAsia="pt-BR"/>
        </w:rPr>
      </w:pPr>
    </w:p>
    <w:p w:rsidR="00B53E8E" w:rsidRPr="00B53E8E" w:rsidRDefault="00B53E8E" w:rsidP="00B53E8E">
      <w:pPr>
        <w:numPr>
          <w:ilvl w:val="0"/>
          <w:numId w:val="4"/>
        </w:numPr>
        <w:spacing w:before="100" w:beforeAutospacing="1" w:after="100" w:afterAutospacing="1" w:line="240" w:lineRule="auto"/>
        <w:ind w:left="870"/>
        <w:jc w:val="center"/>
        <w:rPr>
          <w:rFonts w:ascii="Arial" w:eastAsia="Times New Roman" w:hAnsi="Arial" w:cs="Arial"/>
          <w:color w:val="000000"/>
          <w:sz w:val="27"/>
          <w:szCs w:val="27"/>
          <w:lang w:val="en-US" w:eastAsia="pt-BR"/>
        </w:rPr>
      </w:pPr>
      <w:r w:rsidRPr="00B53E8E">
        <w:rPr>
          <w:rFonts w:ascii="Arial" w:eastAsia="Times New Roman" w:hAnsi="Arial" w:cs="Arial"/>
          <w:noProof/>
          <w:color w:val="000000"/>
          <w:sz w:val="27"/>
          <w:szCs w:val="27"/>
          <w:lang w:eastAsia="pt-BR"/>
        </w:rPr>
        <w:drawing>
          <wp:inline distT="0" distB="0" distL="0" distR="0">
            <wp:extent cx="5953125" cy="2247900"/>
            <wp:effectExtent l="0" t="0" r="9525" b="0"/>
            <wp:docPr id="11" name="Picture 11" descr="Figure 7. Create a Domain Rule in Data Quality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igure 7. Create a Domain Rule in Data Quality Services.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53125" cy="2247900"/>
                    </a:xfrm>
                    <a:prstGeom prst="rect">
                      <a:avLst/>
                    </a:prstGeom>
                    <a:noFill/>
                    <a:ln>
                      <a:noFill/>
                    </a:ln>
                  </pic:spPr>
                </pic:pic>
              </a:graphicData>
            </a:graphic>
          </wp:inline>
        </w:drawing>
      </w:r>
      <w:r w:rsidRPr="00B53E8E">
        <w:rPr>
          <w:rFonts w:ascii="Trebuchet MS" w:eastAsia="Times New Roman" w:hAnsi="Trebuchet MS" w:cs="Arial"/>
          <w:b/>
          <w:bCs/>
          <w:color w:val="000000"/>
          <w:sz w:val="21"/>
          <w:szCs w:val="21"/>
          <w:lang w:val="en-US" w:eastAsia="pt-BR"/>
        </w:rPr>
        <w:t>Figure 7: Creating a Domain Rule in Data Quality Services</w:t>
      </w:r>
    </w:p>
    <w:p w:rsidR="00B53E8E" w:rsidRPr="00B53E8E" w:rsidRDefault="00B53E8E" w:rsidP="00B53E8E">
      <w:pPr>
        <w:numPr>
          <w:ilvl w:val="0"/>
          <w:numId w:val="4"/>
        </w:numPr>
        <w:spacing w:before="100" w:beforeAutospacing="1" w:after="100" w:afterAutospacing="1" w:line="240" w:lineRule="auto"/>
        <w:ind w:left="870"/>
        <w:jc w:val="center"/>
        <w:rPr>
          <w:rFonts w:ascii="Arial" w:eastAsia="Times New Roman" w:hAnsi="Arial" w:cs="Arial"/>
          <w:color w:val="000000"/>
          <w:sz w:val="27"/>
          <w:szCs w:val="27"/>
          <w:lang w:val="en-US" w:eastAsia="pt-BR"/>
        </w:rPr>
      </w:pP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7.  Here, based on the business requirement, we are going to create a domain rule that checks for player heights that's less than 5ft and greater than 7ft 6 inches for review. </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Name the domain rule: Unrealistic Values in Height Domain.</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val="en-US" w:eastAsia="pt-BR"/>
        </w:rPr>
        <w:t xml:space="preserve">Description of the domain rule: check for height less than 5 ft. and greater than 7ft. </w:t>
      </w:r>
      <w:r w:rsidRPr="00B53E8E">
        <w:rPr>
          <w:rFonts w:ascii="Trebuchet MS" w:eastAsia="Times New Roman" w:hAnsi="Trebuchet MS" w:cs="Arial"/>
          <w:color w:val="000000"/>
          <w:sz w:val="21"/>
          <w:szCs w:val="21"/>
          <w:lang w:eastAsia="pt-BR"/>
        </w:rPr>
        <w:t>6 inches.</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eastAsia="pt-BR"/>
        </w:rPr>
        <w:t>Note: 1 ft. = 12 inches.</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Here is the domain rule:</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val="en-US" w:eastAsia="pt-BR"/>
        </w:rPr>
        <w:br/>
      </w:r>
      <w:proofErr w:type="spellStart"/>
      <w:r w:rsidRPr="00B53E8E">
        <w:rPr>
          <w:rFonts w:ascii="Trebuchet MS" w:eastAsia="Times New Roman" w:hAnsi="Trebuchet MS" w:cs="Arial"/>
          <w:b/>
          <w:bCs/>
          <w:color w:val="000000"/>
          <w:sz w:val="21"/>
          <w:szCs w:val="21"/>
          <w:lang w:eastAsia="pt-BR"/>
        </w:rPr>
        <w:t>Height</w:t>
      </w:r>
      <w:proofErr w:type="spellEnd"/>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eastAsia="pt-BR"/>
        </w:rPr>
      </w:pPr>
      <w:proofErr w:type="spellStart"/>
      <w:r w:rsidRPr="00B53E8E">
        <w:rPr>
          <w:rFonts w:ascii="Trebuchet MS" w:eastAsia="Times New Roman" w:hAnsi="Trebuchet MS" w:cs="Arial"/>
          <w:color w:val="000000"/>
          <w:sz w:val="21"/>
          <w:szCs w:val="21"/>
          <w:lang w:eastAsia="pt-BR"/>
        </w:rPr>
        <w:t>Value</w:t>
      </w:r>
      <w:proofErr w:type="spellEnd"/>
      <w:r w:rsidRPr="00B53E8E">
        <w:rPr>
          <w:rFonts w:ascii="Trebuchet MS" w:eastAsia="Times New Roman" w:hAnsi="Trebuchet MS" w:cs="Arial"/>
          <w:color w:val="000000"/>
          <w:sz w:val="21"/>
          <w:szCs w:val="21"/>
          <w:lang w:eastAsia="pt-BR"/>
        </w:rPr>
        <w:t xml:space="preserve"> </w:t>
      </w:r>
      <w:proofErr w:type="spellStart"/>
      <w:r w:rsidRPr="00B53E8E">
        <w:rPr>
          <w:rFonts w:ascii="Trebuchet MS" w:eastAsia="Times New Roman" w:hAnsi="Trebuchet MS" w:cs="Arial"/>
          <w:color w:val="000000"/>
          <w:sz w:val="21"/>
          <w:szCs w:val="21"/>
          <w:lang w:eastAsia="pt-BR"/>
        </w:rPr>
        <w:t>is</w:t>
      </w:r>
      <w:proofErr w:type="spellEnd"/>
      <w:r w:rsidRPr="00B53E8E">
        <w:rPr>
          <w:rFonts w:ascii="Trebuchet MS" w:eastAsia="Times New Roman" w:hAnsi="Trebuchet MS" w:cs="Arial"/>
          <w:color w:val="000000"/>
          <w:sz w:val="21"/>
          <w:szCs w:val="21"/>
          <w:lang w:eastAsia="pt-BR"/>
        </w:rPr>
        <w:t> </w:t>
      </w:r>
      <w:proofErr w:type="spellStart"/>
      <w:r w:rsidRPr="00B53E8E">
        <w:rPr>
          <w:rFonts w:ascii="Trebuchet MS" w:eastAsia="Times New Roman" w:hAnsi="Trebuchet MS" w:cs="Arial"/>
          <w:b/>
          <w:bCs/>
          <w:color w:val="000000"/>
          <w:sz w:val="21"/>
          <w:szCs w:val="21"/>
          <w:lang w:eastAsia="pt-BR"/>
        </w:rPr>
        <w:t>greater</w:t>
      </w:r>
      <w:proofErr w:type="spellEnd"/>
      <w:r w:rsidRPr="00B53E8E">
        <w:rPr>
          <w:rFonts w:ascii="Trebuchet MS" w:eastAsia="Times New Roman" w:hAnsi="Trebuchet MS" w:cs="Arial"/>
          <w:b/>
          <w:bCs/>
          <w:color w:val="000000"/>
          <w:sz w:val="21"/>
          <w:szCs w:val="21"/>
          <w:lang w:eastAsia="pt-BR"/>
        </w:rPr>
        <w:t xml:space="preserve"> </w:t>
      </w:r>
      <w:proofErr w:type="spellStart"/>
      <w:r w:rsidRPr="00B53E8E">
        <w:rPr>
          <w:rFonts w:ascii="Trebuchet MS" w:eastAsia="Times New Roman" w:hAnsi="Trebuchet MS" w:cs="Arial"/>
          <w:b/>
          <w:bCs/>
          <w:color w:val="000000"/>
          <w:sz w:val="21"/>
          <w:szCs w:val="21"/>
          <w:lang w:eastAsia="pt-BR"/>
        </w:rPr>
        <w:t>than</w:t>
      </w:r>
      <w:proofErr w:type="spellEnd"/>
      <w:r w:rsidRPr="00B53E8E">
        <w:rPr>
          <w:rFonts w:ascii="Trebuchet MS" w:eastAsia="Times New Roman" w:hAnsi="Trebuchet MS" w:cs="Arial"/>
          <w:color w:val="000000"/>
          <w:sz w:val="21"/>
          <w:szCs w:val="21"/>
          <w:lang w:eastAsia="pt-BR"/>
        </w:rPr>
        <w:t> </w:t>
      </w:r>
      <w:r w:rsidRPr="00B53E8E">
        <w:rPr>
          <w:rFonts w:ascii="Trebuchet MS" w:eastAsia="Times New Roman" w:hAnsi="Trebuchet MS" w:cs="Arial"/>
          <w:color w:val="000000"/>
          <w:sz w:val="21"/>
          <w:szCs w:val="21"/>
          <w:u w:val="single"/>
          <w:lang w:eastAsia="pt-BR"/>
        </w:rPr>
        <w:t>60</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b/>
          <w:bCs/>
          <w:color w:val="000000"/>
          <w:sz w:val="21"/>
          <w:szCs w:val="21"/>
          <w:lang w:eastAsia="pt-BR"/>
        </w:rPr>
        <w:t>AND</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eastAsia="pt-BR"/>
        </w:rPr>
      </w:pPr>
      <w:proofErr w:type="spellStart"/>
      <w:r w:rsidRPr="00B53E8E">
        <w:rPr>
          <w:rFonts w:ascii="Trebuchet MS" w:eastAsia="Times New Roman" w:hAnsi="Trebuchet MS" w:cs="Arial"/>
          <w:color w:val="000000"/>
          <w:sz w:val="21"/>
          <w:szCs w:val="21"/>
          <w:lang w:eastAsia="pt-BR"/>
        </w:rPr>
        <w:t>Value</w:t>
      </w:r>
      <w:proofErr w:type="spellEnd"/>
      <w:r w:rsidRPr="00B53E8E">
        <w:rPr>
          <w:rFonts w:ascii="Trebuchet MS" w:eastAsia="Times New Roman" w:hAnsi="Trebuchet MS" w:cs="Arial"/>
          <w:color w:val="000000"/>
          <w:sz w:val="21"/>
          <w:szCs w:val="21"/>
          <w:lang w:eastAsia="pt-BR"/>
        </w:rPr>
        <w:t xml:space="preserve"> </w:t>
      </w:r>
      <w:proofErr w:type="spellStart"/>
      <w:r w:rsidRPr="00B53E8E">
        <w:rPr>
          <w:rFonts w:ascii="Trebuchet MS" w:eastAsia="Times New Roman" w:hAnsi="Trebuchet MS" w:cs="Arial"/>
          <w:color w:val="000000"/>
          <w:sz w:val="21"/>
          <w:szCs w:val="21"/>
          <w:lang w:eastAsia="pt-BR"/>
        </w:rPr>
        <w:t>is</w:t>
      </w:r>
      <w:proofErr w:type="spellEnd"/>
      <w:r w:rsidRPr="00B53E8E">
        <w:rPr>
          <w:rFonts w:ascii="Trebuchet MS" w:eastAsia="Times New Roman" w:hAnsi="Trebuchet MS" w:cs="Arial"/>
          <w:color w:val="000000"/>
          <w:sz w:val="21"/>
          <w:szCs w:val="21"/>
          <w:lang w:eastAsia="pt-BR"/>
        </w:rPr>
        <w:t> </w:t>
      </w:r>
      <w:proofErr w:type="spellStart"/>
      <w:r w:rsidRPr="00B53E8E">
        <w:rPr>
          <w:rFonts w:ascii="Trebuchet MS" w:eastAsia="Times New Roman" w:hAnsi="Trebuchet MS" w:cs="Arial"/>
          <w:b/>
          <w:bCs/>
          <w:color w:val="000000"/>
          <w:sz w:val="21"/>
          <w:szCs w:val="21"/>
          <w:lang w:eastAsia="pt-BR"/>
        </w:rPr>
        <w:t>less</w:t>
      </w:r>
      <w:proofErr w:type="spellEnd"/>
      <w:r w:rsidRPr="00B53E8E">
        <w:rPr>
          <w:rFonts w:ascii="Trebuchet MS" w:eastAsia="Times New Roman" w:hAnsi="Trebuchet MS" w:cs="Arial"/>
          <w:b/>
          <w:bCs/>
          <w:color w:val="000000"/>
          <w:sz w:val="21"/>
          <w:szCs w:val="21"/>
          <w:lang w:eastAsia="pt-BR"/>
        </w:rPr>
        <w:t xml:space="preserve"> </w:t>
      </w:r>
      <w:proofErr w:type="spellStart"/>
      <w:r w:rsidRPr="00B53E8E">
        <w:rPr>
          <w:rFonts w:ascii="Trebuchet MS" w:eastAsia="Times New Roman" w:hAnsi="Trebuchet MS" w:cs="Arial"/>
          <w:b/>
          <w:bCs/>
          <w:color w:val="000000"/>
          <w:sz w:val="21"/>
          <w:szCs w:val="21"/>
          <w:lang w:eastAsia="pt-BR"/>
        </w:rPr>
        <w:t>than</w:t>
      </w:r>
      <w:proofErr w:type="spellEnd"/>
      <w:r w:rsidRPr="00B53E8E">
        <w:rPr>
          <w:rFonts w:ascii="Trebuchet MS" w:eastAsia="Times New Roman" w:hAnsi="Trebuchet MS" w:cs="Arial"/>
          <w:color w:val="000000"/>
          <w:sz w:val="21"/>
          <w:szCs w:val="21"/>
          <w:lang w:eastAsia="pt-BR"/>
        </w:rPr>
        <w:t> </w:t>
      </w:r>
      <w:r w:rsidRPr="00B53E8E">
        <w:rPr>
          <w:rFonts w:ascii="Trebuchet MS" w:eastAsia="Times New Roman" w:hAnsi="Trebuchet MS" w:cs="Arial"/>
          <w:color w:val="000000"/>
          <w:sz w:val="21"/>
          <w:szCs w:val="21"/>
          <w:u w:val="single"/>
          <w:lang w:eastAsia="pt-BR"/>
        </w:rPr>
        <w:t>90</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noProof/>
          <w:color w:val="000000"/>
          <w:sz w:val="21"/>
          <w:szCs w:val="21"/>
          <w:lang w:eastAsia="pt-BR"/>
        </w:rPr>
        <w:drawing>
          <wp:inline distT="0" distB="0" distL="0" distR="0">
            <wp:extent cx="6076950" cy="2952750"/>
            <wp:effectExtent l="0" t="0" r="0" b="0"/>
            <wp:docPr id="10" name="Picture 10" descr="Figure 8. Configuring a Domain Rule in Data Quality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Figure 8. Configuring a Domain Rule in Data Quality Services.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76950" cy="2952750"/>
                    </a:xfrm>
                    <a:prstGeom prst="rect">
                      <a:avLst/>
                    </a:prstGeom>
                    <a:noFill/>
                    <a:ln>
                      <a:noFill/>
                    </a:ln>
                  </pic:spPr>
                </pic:pic>
              </a:graphicData>
            </a:graphic>
          </wp:inline>
        </w:drawing>
      </w:r>
    </w:p>
    <w:p w:rsidR="00B53E8E" w:rsidRPr="00B53E8E" w:rsidRDefault="00B53E8E" w:rsidP="00B53E8E">
      <w:pPr>
        <w:numPr>
          <w:ilvl w:val="0"/>
          <w:numId w:val="4"/>
        </w:numPr>
        <w:spacing w:before="100" w:beforeAutospacing="1" w:after="100" w:afterAutospacing="1" w:line="240" w:lineRule="auto"/>
        <w:ind w:left="870"/>
        <w:jc w:val="center"/>
        <w:rPr>
          <w:rFonts w:ascii="Arial" w:eastAsia="Times New Roman" w:hAnsi="Arial" w:cs="Arial"/>
          <w:color w:val="000000"/>
          <w:sz w:val="27"/>
          <w:szCs w:val="27"/>
          <w:lang w:val="en-US" w:eastAsia="pt-BR"/>
        </w:rPr>
      </w:pPr>
      <w:r w:rsidRPr="00B53E8E">
        <w:rPr>
          <w:rFonts w:ascii="Trebuchet MS" w:eastAsia="Times New Roman" w:hAnsi="Trebuchet MS" w:cs="Arial"/>
          <w:b/>
          <w:bCs/>
          <w:color w:val="000000"/>
          <w:sz w:val="21"/>
          <w:szCs w:val="21"/>
          <w:lang w:val="en-US" w:eastAsia="pt-BR"/>
        </w:rPr>
        <w:t>Figure 8: Configuring a Domain Rule in Data Quality Services</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lastRenderedPageBreak/>
        <w:t>8.  Click </w:t>
      </w:r>
      <w:r w:rsidRPr="00B53E8E">
        <w:rPr>
          <w:rFonts w:ascii="Trebuchet MS" w:eastAsia="Times New Roman" w:hAnsi="Trebuchet MS" w:cs="Arial"/>
          <w:b/>
          <w:bCs/>
          <w:color w:val="000000"/>
          <w:sz w:val="21"/>
          <w:szCs w:val="21"/>
          <w:lang w:val="en-US" w:eastAsia="pt-BR"/>
        </w:rPr>
        <w:t>Finish</w:t>
      </w:r>
      <w:r w:rsidRPr="00B53E8E">
        <w:rPr>
          <w:rFonts w:ascii="Trebuchet MS" w:eastAsia="Times New Roman" w:hAnsi="Trebuchet MS" w:cs="Arial"/>
          <w:color w:val="000000"/>
          <w:sz w:val="21"/>
          <w:szCs w:val="21"/>
          <w:lang w:val="en-US" w:eastAsia="pt-BR"/>
        </w:rPr>
        <w:t> and Publish the KB</w:t>
      </w:r>
      <w:r w:rsidRPr="00B53E8E">
        <w:rPr>
          <w:rFonts w:ascii="Trebuchet MS" w:eastAsia="Times New Roman" w:hAnsi="Trebuchet MS" w:cs="Arial"/>
          <w:color w:val="000000"/>
          <w:sz w:val="21"/>
          <w:szCs w:val="21"/>
          <w:lang w:val="en-US" w:eastAsia="pt-BR"/>
        </w:rPr>
        <w:br/>
        <w:t>9.  Click on New Data Quality Project</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val="en-US" w:eastAsia="pt-BR"/>
        </w:rPr>
        <w:t>10.  Enter name, select the knowledge Base created in previous steps and select </w:t>
      </w:r>
      <w:r w:rsidRPr="00B53E8E">
        <w:rPr>
          <w:rFonts w:ascii="Trebuchet MS" w:eastAsia="Times New Roman" w:hAnsi="Trebuchet MS" w:cs="Arial"/>
          <w:b/>
          <w:bCs/>
          <w:color w:val="000000"/>
          <w:sz w:val="21"/>
          <w:szCs w:val="21"/>
          <w:lang w:val="en-US" w:eastAsia="pt-BR"/>
        </w:rPr>
        <w:t>Cleansing</w:t>
      </w:r>
      <w:r w:rsidRPr="00B53E8E">
        <w:rPr>
          <w:rFonts w:ascii="Trebuchet MS" w:eastAsia="Times New Roman" w:hAnsi="Trebuchet MS" w:cs="Arial"/>
          <w:color w:val="000000"/>
          <w:sz w:val="21"/>
          <w:szCs w:val="21"/>
          <w:lang w:val="en-US" w:eastAsia="pt-BR"/>
        </w:rPr>
        <w:t xml:space="preserve"> as the activity. </w:t>
      </w:r>
      <w:r w:rsidRPr="00B53E8E">
        <w:rPr>
          <w:rFonts w:ascii="Trebuchet MS" w:eastAsia="Times New Roman" w:hAnsi="Trebuchet MS" w:cs="Arial"/>
          <w:color w:val="000000"/>
          <w:sz w:val="21"/>
          <w:szCs w:val="21"/>
          <w:lang w:eastAsia="pt-BR"/>
        </w:rPr>
        <w:t>Click Next</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11.  Choose the database to cleanse against the mapped domains</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Select Excel File as the data source</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Select </w:t>
      </w:r>
      <w:r w:rsidRPr="00B53E8E">
        <w:rPr>
          <w:rFonts w:ascii="Trebuchet MS" w:eastAsia="Times New Roman" w:hAnsi="Trebuchet MS" w:cs="Arial"/>
          <w:color w:val="000000"/>
          <w:sz w:val="21"/>
          <w:szCs w:val="21"/>
          <w:lang w:eastAsia="pt-BR"/>
        </w:rPr>
        <w:fldChar w:fldCharType="begin"/>
      </w:r>
      <w:r w:rsidRPr="00B53E8E">
        <w:rPr>
          <w:rFonts w:ascii="Trebuchet MS" w:eastAsia="Times New Roman" w:hAnsi="Trebuchet MS" w:cs="Arial"/>
          <w:color w:val="000000"/>
          <w:sz w:val="21"/>
          <w:szCs w:val="21"/>
          <w:lang w:val="en-US" w:eastAsia="pt-BR"/>
        </w:rPr>
        <w:instrText xml:space="preserve"> HYPERLINK "http://www.solidq.com/sqj/JournalDocuments/Business_Intelligence/How%20to%20solve%20common%20DQ%20Problems%20with%20DQS%20%28Part%201%29/DallasMavericksPlayerRoster.xls" </w:instrText>
      </w:r>
      <w:r w:rsidRPr="00B53E8E">
        <w:rPr>
          <w:rFonts w:ascii="Trebuchet MS" w:eastAsia="Times New Roman" w:hAnsi="Trebuchet MS" w:cs="Arial"/>
          <w:color w:val="000000"/>
          <w:sz w:val="21"/>
          <w:szCs w:val="21"/>
          <w:lang w:eastAsia="pt-BR"/>
        </w:rPr>
        <w:fldChar w:fldCharType="separate"/>
      </w:r>
      <w:r w:rsidRPr="00B53E8E">
        <w:rPr>
          <w:rFonts w:ascii="Trebuchet MS" w:eastAsia="Times New Roman" w:hAnsi="Trebuchet MS" w:cs="Arial"/>
          <w:b/>
          <w:bCs/>
          <w:color w:val="0000FF"/>
          <w:sz w:val="21"/>
          <w:szCs w:val="21"/>
          <w:u w:val="single"/>
          <w:lang w:val="en-US" w:eastAsia="pt-BR"/>
        </w:rPr>
        <w:t>Dallas Mavericks Player Rooster.xlsx</w:t>
      </w:r>
      <w:r w:rsidRPr="00B53E8E">
        <w:rPr>
          <w:rFonts w:ascii="Trebuchet MS" w:eastAsia="Times New Roman" w:hAnsi="Trebuchet MS" w:cs="Arial"/>
          <w:color w:val="000000"/>
          <w:sz w:val="21"/>
          <w:szCs w:val="21"/>
          <w:lang w:eastAsia="pt-BR"/>
        </w:rPr>
        <w:fldChar w:fldCharType="end"/>
      </w:r>
      <w:r w:rsidRPr="00B53E8E">
        <w:rPr>
          <w:rFonts w:ascii="Trebuchet MS" w:eastAsia="Times New Roman" w:hAnsi="Trebuchet MS" w:cs="Arial"/>
          <w:color w:val="000000"/>
          <w:sz w:val="21"/>
          <w:szCs w:val="21"/>
          <w:lang w:val="en-US" w:eastAsia="pt-BR"/>
        </w:rPr>
        <w:t> as the Excel File</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Map Source Column named height in Inches to Height Domain</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Map Source Column named Player to Player Domain</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eastAsia="pt-BR"/>
        </w:rPr>
        <w:t xml:space="preserve">12.  Click </w:t>
      </w:r>
      <w:proofErr w:type="spellStart"/>
      <w:r w:rsidRPr="00B53E8E">
        <w:rPr>
          <w:rFonts w:ascii="Trebuchet MS" w:eastAsia="Times New Roman" w:hAnsi="Trebuchet MS" w:cs="Arial"/>
          <w:color w:val="000000"/>
          <w:sz w:val="21"/>
          <w:szCs w:val="21"/>
          <w:lang w:eastAsia="pt-BR"/>
        </w:rPr>
        <w:t>next</w:t>
      </w:r>
      <w:proofErr w:type="spellEnd"/>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eastAsia="pt-BR"/>
        </w:rPr>
        <w:t xml:space="preserve">13.  Click </w:t>
      </w:r>
      <w:proofErr w:type="spellStart"/>
      <w:r w:rsidRPr="00B53E8E">
        <w:rPr>
          <w:rFonts w:ascii="Trebuchet MS" w:eastAsia="Times New Roman" w:hAnsi="Trebuchet MS" w:cs="Arial"/>
          <w:color w:val="000000"/>
          <w:sz w:val="21"/>
          <w:szCs w:val="21"/>
          <w:lang w:eastAsia="pt-BR"/>
        </w:rPr>
        <w:t>on</w:t>
      </w:r>
      <w:proofErr w:type="spellEnd"/>
      <w:r w:rsidRPr="00B53E8E">
        <w:rPr>
          <w:rFonts w:ascii="Trebuchet MS" w:eastAsia="Times New Roman" w:hAnsi="Trebuchet MS" w:cs="Arial"/>
          <w:color w:val="000000"/>
          <w:sz w:val="21"/>
          <w:szCs w:val="21"/>
          <w:lang w:eastAsia="pt-BR"/>
        </w:rPr>
        <w:t> </w:t>
      </w:r>
      <w:r w:rsidRPr="00B53E8E">
        <w:rPr>
          <w:rFonts w:ascii="Trebuchet MS" w:eastAsia="Times New Roman" w:hAnsi="Trebuchet MS" w:cs="Arial"/>
          <w:b/>
          <w:bCs/>
          <w:color w:val="000000"/>
          <w:sz w:val="21"/>
          <w:szCs w:val="21"/>
          <w:lang w:eastAsia="pt-BR"/>
        </w:rPr>
        <w:t>start</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14.  Notice that DQS provides statistics via Profiler. Under source statistics, it says that 3 values are invalid:</w:t>
      </w:r>
    </w:p>
    <w:p w:rsidR="00B53E8E" w:rsidRPr="00B53E8E" w:rsidRDefault="00B53E8E" w:rsidP="00B53E8E">
      <w:pPr>
        <w:numPr>
          <w:ilvl w:val="0"/>
          <w:numId w:val="4"/>
        </w:numPr>
        <w:spacing w:before="100" w:beforeAutospacing="1" w:after="100" w:afterAutospacing="1" w:line="240" w:lineRule="auto"/>
        <w:ind w:left="870"/>
        <w:jc w:val="center"/>
        <w:rPr>
          <w:rFonts w:ascii="Arial" w:eastAsia="Times New Roman" w:hAnsi="Arial" w:cs="Arial"/>
          <w:color w:val="000000"/>
          <w:sz w:val="27"/>
          <w:szCs w:val="27"/>
          <w:lang w:val="en-US" w:eastAsia="pt-BR"/>
        </w:rPr>
      </w:pPr>
      <w:r w:rsidRPr="00B53E8E">
        <w:rPr>
          <w:rFonts w:ascii="Trebuchet MS" w:eastAsia="Times New Roman" w:hAnsi="Trebuchet MS" w:cs="Arial"/>
          <w:noProof/>
          <w:color w:val="000000"/>
          <w:sz w:val="21"/>
          <w:szCs w:val="21"/>
          <w:lang w:eastAsia="pt-BR"/>
        </w:rPr>
        <w:drawing>
          <wp:inline distT="0" distB="0" distL="0" distR="0">
            <wp:extent cx="4191000" cy="2352675"/>
            <wp:effectExtent l="0" t="0" r="0" b="9525"/>
            <wp:docPr id="9" name="Picture 9" descr="Figure 9. Profiler Statistics in Data Quality Servic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ure 9. Profiler Statistics in Data Quality Services.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91000" cy="2352675"/>
                    </a:xfrm>
                    <a:prstGeom prst="rect">
                      <a:avLst/>
                    </a:prstGeom>
                    <a:noFill/>
                    <a:ln>
                      <a:noFill/>
                    </a:ln>
                  </pic:spPr>
                </pic:pic>
              </a:graphicData>
            </a:graphic>
          </wp:inline>
        </w:drawing>
      </w:r>
      <w:r w:rsidRPr="00B53E8E">
        <w:rPr>
          <w:rFonts w:ascii="Trebuchet MS" w:eastAsia="Times New Roman" w:hAnsi="Trebuchet MS" w:cs="Arial"/>
          <w:b/>
          <w:bCs/>
          <w:color w:val="000000"/>
          <w:sz w:val="21"/>
          <w:szCs w:val="21"/>
          <w:lang w:val="en-US" w:eastAsia="pt-BR"/>
        </w:rPr>
        <w:t>Figure 9: Profiler Statistics in Data Quality Services</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val="en-US" w:eastAsia="pt-BR"/>
        </w:rPr>
        <w:br/>
      </w:r>
      <w:r w:rsidRPr="00B53E8E">
        <w:rPr>
          <w:rFonts w:ascii="Trebuchet MS" w:eastAsia="Times New Roman" w:hAnsi="Trebuchet MS" w:cs="Arial"/>
          <w:color w:val="000000"/>
          <w:sz w:val="21"/>
          <w:szCs w:val="21"/>
          <w:lang w:eastAsia="pt-BR"/>
        </w:rPr>
        <w:t xml:space="preserve">15.  Click </w:t>
      </w:r>
      <w:proofErr w:type="spellStart"/>
      <w:r w:rsidRPr="00B53E8E">
        <w:rPr>
          <w:rFonts w:ascii="Trebuchet MS" w:eastAsia="Times New Roman" w:hAnsi="Trebuchet MS" w:cs="Arial"/>
          <w:color w:val="000000"/>
          <w:sz w:val="21"/>
          <w:szCs w:val="21"/>
          <w:lang w:eastAsia="pt-BR"/>
        </w:rPr>
        <w:t>next</w:t>
      </w:r>
      <w:proofErr w:type="spellEnd"/>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eastAsia="pt-BR"/>
        </w:rPr>
        <w:t xml:space="preserve">16.  </w:t>
      </w:r>
      <w:proofErr w:type="spellStart"/>
      <w:r w:rsidRPr="00B53E8E">
        <w:rPr>
          <w:rFonts w:ascii="Trebuchet MS" w:eastAsia="Times New Roman" w:hAnsi="Trebuchet MS" w:cs="Arial"/>
          <w:color w:val="000000"/>
          <w:sz w:val="21"/>
          <w:szCs w:val="21"/>
          <w:lang w:eastAsia="pt-BR"/>
        </w:rPr>
        <w:t>Select</w:t>
      </w:r>
      <w:proofErr w:type="spellEnd"/>
      <w:r w:rsidRPr="00B53E8E">
        <w:rPr>
          <w:rFonts w:ascii="Trebuchet MS" w:eastAsia="Times New Roman" w:hAnsi="Trebuchet MS" w:cs="Arial"/>
          <w:color w:val="000000"/>
          <w:sz w:val="21"/>
          <w:szCs w:val="21"/>
          <w:lang w:eastAsia="pt-BR"/>
        </w:rPr>
        <w:t xml:space="preserve"> </w:t>
      </w:r>
      <w:proofErr w:type="spellStart"/>
      <w:r w:rsidRPr="00B53E8E">
        <w:rPr>
          <w:rFonts w:ascii="Trebuchet MS" w:eastAsia="Times New Roman" w:hAnsi="Trebuchet MS" w:cs="Arial"/>
          <w:color w:val="000000"/>
          <w:sz w:val="21"/>
          <w:szCs w:val="21"/>
          <w:lang w:eastAsia="pt-BR"/>
        </w:rPr>
        <w:t>the</w:t>
      </w:r>
      <w:proofErr w:type="spellEnd"/>
      <w:r w:rsidRPr="00B53E8E">
        <w:rPr>
          <w:rFonts w:ascii="Trebuchet MS" w:eastAsia="Times New Roman" w:hAnsi="Trebuchet MS" w:cs="Arial"/>
          <w:color w:val="000000"/>
          <w:sz w:val="21"/>
          <w:szCs w:val="21"/>
          <w:lang w:eastAsia="pt-BR"/>
        </w:rPr>
        <w:t xml:space="preserve"> </w:t>
      </w:r>
      <w:proofErr w:type="spellStart"/>
      <w:r w:rsidRPr="00B53E8E">
        <w:rPr>
          <w:rFonts w:ascii="Trebuchet MS" w:eastAsia="Times New Roman" w:hAnsi="Trebuchet MS" w:cs="Arial"/>
          <w:color w:val="000000"/>
          <w:sz w:val="21"/>
          <w:szCs w:val="21"/>
          <w:lang w:eastAsia="pt-BR"/>
        </w:rPr>
        <w:t>Height</w:t>
      </w:r>
      <w:proofErr w:type="spellEnd"/>
      <w:r w:rsidRPr="00B53E8E">
        <w:rPr>
          <w:rFonts w:ascii="Trebuchet MS" w:eastAsia="Times New Roman" w:hAnsi="Trebuchet MS" w:cs="Arial"/>
          <w:color w:val="000000"/>
          <w:sz w:val="21"/>
          <w:szCs w:val="21"/>
          <w:lang w:eastAsia="pt-BR"/>
        </w:rPr>
        <w:t xml:space="preserve"> Domain</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eastAsia="pt-BR"/>
        </w:rPr>
        <w:t xml:space="preserve">17.  Switch </w:t>
      </w:r>
      <w:proofErr w:type="spellStart"/>
      <w:r w:rsidRPr="00B53E8E">
        <w:rPr>
          <w:rFonts w:ascii="Trebuchet MS" w:eastAsia="Times New Roman" w:hAnsi="Trebuchet MS" w:cs="Arial"/>
          <w:color w:val="000000"/>
          <w:sz w:val="21"/>
          <w:szCs w:val="21"/>
          <w:lang w:eastAsia="pt-BR"/>
        </w:rPr>
        <w:t>to</w:t>
      </w:r>
      <w:proofErr w:type="spellEnd"/>
      <w:r w:rsidRPr="00B53E8E">
        <w:rPr>
          <w:rFonts w:ascii="Trebuchet MS" w:eastAsia="Times New Roman" w:hAnsi="Trebuchet MS" w:cs="Arial"/>
          <w:color w:val="000000"/>
          <w:sz w:val="21"/>
          <w:szCs w:val="21"/>
          <w:lang w:eastAsia="pt-BR"/>
        </w:rPr>
        <w:t xml:space="preserve"> </w:t>
      </w:r>
      <w:proofErr w:type="spellStart"/>
      <w:r w:rsidRPr="00B53E8E">
        <w:rPr>
          <w:rFonts w:ascii="Trebuchet MS" w:eastAsia="Times New Roman" w:hAnsi="Trebuchet MS" w:cs="Arial"/>
          <w:color w:val="000000"/>
          <w:sz w:val="21"/>
          <w:szCs w:val="21"/>
          <w:lang w:eastAsia="pt-BR"/>
        </w:rPr>
        <w:t>the</w:t>
      </w:r>
      <w:proofErr w:type="spellEnd"/>
      <w:r w:rsidRPr="00B53E8E">
        <w:rPr>
          <w:rFonts w:ascii="Trebuchet MS" w:eastAsia="Times New Roman" w:hAnsi="Trebuchet MS" w:cs="Arial"/>
          <w:color w:val="000000"/>
          <w:sz w:val="21"/>
          <w:szCs w:val="21"/>
          <w:lang w:eastAsia="pt-BR"/>
        </w:rPr>
        <w:t> </w:t>
      </w:r>
      <w:proofErr w:type="spellStart"/>
      <w:r w:rsidRPr="00B53E8E">
        <w:rPr>
          <w:rFonts w:ascii="Trebuchet MS" w:eastAsia="Times New Roman" w:hAnsi="Trebuchet MS" w:cs="Arial"/>
          <w:b/>
          <w:bCs/>
          <w:color w:val="000000"/>
          <w:sz w:val="21"/>
          <w:szCs w:val="21"/>
          <w:lang w:eastAsia="pt-BR"/>
        </w:rPr>
        <w:t>Invalid</w:t>
      </w:r>
      <w:proofErr w:type="spellEnd"/>
      <w:r w:rsidRPr="00B53E8E">
        <w:rPr>
          <w:rFonts w:ascii="Trebuchet MS" w:eastAsia="Times New Roman" w:hAnsi="Trebuchet MS" w:cs="Arial"/>
          <w:color w:val="000000"/>
          <w:sz w:val="21"/>
          <w:szCs w:val="21"/>
          <w:lang w:eastAsia="pt-BR"/>
        </w:rPr>
        <w:t> </w:t>
      </w:r>
      <w:proofErr w:type="spellStart"/>
      <w:r w:rsidRPr="00B53E8E">
        <w:rPr>
          <w:rFonts w:ascii="Trebuchet MS" w:eastAsia="Times New Roman" w:hAnsi="Trebuchet MS" w:cs="Arial"/>
          <w:color w:val="000000"/>
          <w:sz w:val="21"/>
          <w:szCs w:val="21"/>
          <w:lang w:eastAsia="pt-BR"/>
        </w:rPr>
        <w:t>tab</w:t>
      </w:r>
      <w:proofErr w:type="spellEnd"/>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18.  You can enter the valid values in the </w:t>
      </w:r>
      <w:r w:rsidRPr="00B53E8E">
        <w:rPr>
          <w:rFonts w:ascii="Trebuchet MS" w:eastAsia="Times New Roman" w:hAnsi="Trebuchet MS" w:cs="Arial"/>
          <w:b/>
          <w:bCs/>
          <w:color w:val="000000"/>
          <w:sz w:val="21"/>
          <w:szCs w:val="21"/>
          <w:lang w:val="en-US" w:eastAsia="pt-BR"/>
        </w:rPr>
        <w:t>correct to</w:t>
      </w:r>
      <w:r w:rsidRPr="00B53E8E">
        <w:rPr>
          <w:rFonts w:ascii="Trebuchet MS" w:eastAsia="Times New Roman" w:hAnsi="Trebuchet MS" w:cs="Arial"/>
          <w:color w:val="000000"/>
          <w:sz w:val="21"/>
          <w:szCs w:val="21"/>
          <w:lang w:val="en-US" w:eastAsia="pt-BR"/>
        </w:rPr>
        <w:t> field</w:t>
      </w:r>
    </w:p>
    <w:p w:rsidR="00B53E8E" w:rsidRPr="00B53E8E" w:rsidRDefault="00B53E8E" w:rsidP="00B53E8E">
      <w:pPr>
        <w:numPr>
          <w:ilvl w:val="0"/>
          <w:numId w:val="4"/>
        </w:numPr>
        <w:spacing w:before="100" w:beforeAutospacing="1" w:after="100" w:afterAutospacing="1" w:line="240" w:lineRule="auto"/>
        <w:ind w:left="870"/>
        <w:jc w:val="center"/>
        <w:rPr>
          <w:rFonts w:ascii="Arial" w:eastAsia="Times New Roman" w:hAnsi="Arial" w:cs="Arial"/>
          <w:color w:val="000000"/>
          <w:sz w:val="27"/>
          <w:szCs w:val="27"/>
          <w:lang w:val="en-US" w:eastAsia="pt-BR"/>
        </w:rPr>
      </w:pPr>
      <w:r w:rsidRPr="00B53E8E">
        <w:rPr>
          <w:rFonts w:ascii="Trebuchet MS" w:eastAsia="Times New Roman" w:hAnsi="Trebuchet MS" w:cs="Arial"/>
          <w:noProof/>
          <w:color w:val="000000"/>
          <w:sz w:val="21"/>
          <w:szCs w:val="21"/>
          <w:lang w:eastAsia="pt-BR"/>
        </w:rPr>
        <w:drawing>
          <wp:inline distT="0" distB="0" distL="0" distR="0">
            <wp:extent cx="6267450" cy="2695575"/>
            <wp:effectExtent l="0" t="0" r="0" b="9525"/>
            <wp:docPr id="8" name="Picture 8" descr="Figure 10. Viewing the Result of running a Domain Rule on set of record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Figure 10. Viewing the Result of running a Domain Rule on set of records.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267450" cy="2695575"/>
                    </a:xfrm>
                    <a:prstGeom prst="rect">
                      <a:avLst/>
                    </a:prstGeom>
                    <a:noFill/>
                    <a:ln>
                      <a:noFill/>
                    </a:ln>
                  </pic:spPr>
                </pic:pic>
              </a:graphicData>
            </a:graphic>
          </wp:inline>
        </w:drawing>
      </w:r>
      <w:r w:rsidRPr="00B53E8E">
        <w:rPr>
          <w:rFonts w:ascii="Trebuchet MS" w:eastAsia="Times New Roman" w:hAnsi="Trebuchet MS" w:cs="Arial"/>
          <w:color w:val="000000"/>
          <w:sz w:val="21"/>
          <w:szCs w:val="21"/>
          <w:lang w:val="en-US" w:eastAsia="pt-BR"/>
        </w:rPr>
        <w:br/>
      </w:r>
      <w:r w:rsidRPr="00B53E8E">
        <w:rPr>
          <w:rFonts w:ascii="Trebuchet MS" w:eastAsia="Times New Roman" w:hAnsi="Trebuchet MS" w:cs="Arial"/>
          <w:b/>
          <w:bCs/>
          <w:color w:val="000000"/>
          <w:sz w:val="21"/>
          <w:szCs w:val="21"/>
          <w:lang w:val="en-US" w:eastAsia="pt-BR"/>
        </w:rPr>
        <w:t>Figure 10. Viewing the Result of running a Domain Rule on set of records</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19.  After entering the values in the </w:t>
      </w:r>
      <w:r w:rsidRPr="00B53E8E">
        <w:rPr>
          <w:rFonts w:ascii="Trebuchet MS" w:eastAsia="Times New Roman" w:hAnsi="Trebuchet MS" w:cs="Arial"/>
          <w:b/>
          <w:bCs/>
          <w:color w:val="000000"/>
          <w:sz w:val="21"/>
          <w:szCs w:val="21"/>
          <w:lang w:val="en-US" w:eastAsia="pt-BR"/>
        </w:rPr>
        <w:t>correct to</w:t>
      </w:r>
      <w:r w:rsidRPr="00B53E8E">
        <w:rPr>
          <w:rFonts w:ascii="Trebuchet MS" w:eastAsia="Times New Roman" w:hAnsi="Trebuchet MS" w:cs="Arial"/>
          <w:color w:val="000000"/>
          <w:sz w:val="21"/>
          <w:szCs w:val="21"/>
          <w:lang w:val="en-US" w:eastAsia="pt-BR"/>
        </w:rPr>
        <w:t> field check</w:t>
      </w:r>
      <w:r w:rsidRPr="00B53E8E">
        <w:rPr>
          <w:rFonts w:ascii="Trebuchet MS" w:eastAsia="Times New Roman" w:hAnsi="Trebuchet MS" w:cs="Arial"/>
          <w:b/>
          <w:bCs/>
          <w:color w:val="000000"/>
          <w:sz w:val="21"/>
          <w:szCs w:val="21"/>
          <w:lang w:val="en-US" w:eastAsia="pt-BR"/>
        </w:rPr>
        <w:t> Approve</w:t>
      </w:r>
      <w:r w:rsidRPr="00B53E8E">
        <w:rPr>
          <w:rFonts w:ascii="Trebuchet MS" w:eastAsia="Times New Roman" w:hAnsi="Trebuchet MS" w:cs="Arial"/>
          <w:color w:val="000000"/>
          <w:sz w:val="21"/>
          <w:szCs w:val="21"/>
          <w:lang w:val="en-US" w:eastAsia="pt-BR"/>
        </w:rPr>
        <w:t> for all three invalid values</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20.  Switch to </w:t>
      </w:r>
      <w:r w:rsidRPr="00B53E8E">
        <w:rPr>
          <w:rFonts w:ascii="Trebuchet MS" w:eastAsia="Times New Roman" w:hAnsi="Trebuchet MS" w:cs="Arial"/>
          <w:b/>
          <w:bCs/>
          <w:color w:val="000000"/>
          <w:sz w:val="21"/>
          <w:szCs w:val="21"/>
          <w:lang w:val="en-US" w:eastAsia="pt-BR"/>
        </w:rPr>
        <w:t>corrected</w:t>
      </w:r>
      <w:r w:rsidRPr="00B53E8E">
        <w:rPr>
          <w:rFonts w:ascii="Trebuchet MS" w:eastAsia="Times New Roman" w:hAnsi="Trebuchet MS" w:cs="Arial"/>
          <w:color w:val="000000"/>
          <w:sz w:val="21"/>
          <w:szCs w:val="21"/>
          <w:lang w:val="en-US" w:eastAsia="pt-BR"/>
        </w:rPr>
        <w:t> tab to see the changes that we just made</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noProof/>
          <w:color w:val="000000"/>
          <w:sz w:val="21"/>
          <w:szCs w:val="21"/>
          <w:lang w:eastAsia="pt-BR"/>
        </w:rPr>
        <w:lastRenderedPageBreak/>
        <w:drawing>
          <wp:inline distT="0" distB="0" distL="0" distR="0">
            <wp:extent cx="6162675" cy="1485900"/>
            <wp:effectExtent l="0" t="0" r="9525" b="0"/>
            <wp:docPr id="7" name="Picture 7" descr="Figure 11. Invalid records corrected to valid valu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Figure 11. Invalid records corrected to valid values.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62675" cy="1485900"/>
                    </a:xfrm>
                    <a:prstGeom prst="rect">
                      <a:avLst/>
                    </a:prstGeom>
                    <a:noFill/>
                    <a:ln>
                      <a:noFill/>
                    </a:ln>
                  </pic:spPr>
                </pic:pic>
              </a:graphicData>
            </a:graphic>
          </wp:inline>
        </w:drawing>
      </w:r>
      <w:r w:rsidRPr="00B53E8E">
        <w:rPr>
          <w:rFonts w:ascii="Arial" w:eastAsia="Times New Roman" w:hAnsi="Arial" w:cs="Arial"/>
          <w:color w:val="000000"/>
          <w:sz w:val="27"/>
          <w:szCs w:val="27"/>
          <w:lang w:eastAsia="pt-BR"/>
        </w:rPr>
        <w:t> </w:t>
      </w:r>
    </w:p>
    <w:p w:rsidR="00B53E8E" w:rsidRPr="00B53E8E" w:rsidRDefault="00B53E8E" w:rsidP="00B53E8E">
      <w:pPr>
        <w:spacing w:before="100" w:beforeAutospacing="1" w:after="100" w:afterAutospacing="1" w:line="240" w:lineRule="auto"/>
        <w:ind w:left="870"/>
        <w:jc w:val="center"/>
        <w:rPr>
          <w:rFonts w:ascii="Arial" w:eastAsia="Times New Roman" w:hAnsi="Arial" w:cs="Arial"/>
          <w:color w:val="000000"/>
          <w:sz w:val="27"/>
          <w:szCs w:val="27"/>
          <w:lang w:val="en-US" w:eastAsia="pt-BR"/>
        </w:rPr>
      </w:pPr>
      <w:r w:rsidRPr="00B53E8E">
        <w:rPr>
          <w:rFonts w:ascii="Trebuchet MS" w:eastAsia="Times New Roman" w:hAnsi="Trebuchet MS" w:cs="Arial"/>
          <w:b/>
          <w:bCs/>
          <w:color w:val="000000"/>
          <w:sz w:val="21"/>
          <w:szCs w:val="21"/>
          <w:lang w:val="en-US" w:eastAsia="pt-BR"/>
        </w:rPr>
        <w:t>Figure 11. Invalid records corrected to valid values</w:t>
      </w:r>
    </w:p>
    <w:p w:rsidR="00B53E8E" w:rsidRPr="00B53E8E" w:rsidRDefault="00B53E8E" w:rsidP="00B53E8E">
      <w:pPr>
        <w:numPr>
          <w:ilvl w:val="0"/>
          <w:numId w:val="4"/>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21.  Click next22.  Note that the column </w:t>
      </w:r>
      <w:r w:rsidRPr="00B53E8E">
        <w:rPr>
          <w:rFonts w:ascii="Trebuchet MS" w:eastAsia="Times New Roman" w:hAnsi="Trebuchet MS" w:cs="Arial"/>
          <w:b/>
          <w:bCs/>
          <w:color w:val="000000"/>
          <w:sz w:val="21"/>
          <w:szCs w:val="21"/>
          <w:lang w:val="en-US" w:eastAsia="pt-BR"/>
        </w:rPr>
        <w:t>Height_in_inches_output</w:t>
      </w:r>
      <w:r w:rsidRPr="00B53E8E">
        <w:rPr>
          <w:rFonts w:ascii="Trebuchet MS" w:eastAsia="Times New Roman" w:hAnsi="Trebuchet MS" w:cs="Arial"/>
          <w:color w:val="000000"/>
          <w:sz w:val="21"/>
          <w:szCs w:val="21"/>
          <w:lang w:val="en-US" w:eastAsia="pt-BR"/>
        </w:rPr>
        <w:t> contains the cleaned records23.  Here you can choose to export the results to the desired destination</w:t>
      </w:r>
    </w:p>
    <w:p w:rsidR="00B53E8E" w:rsidRPr="00B53E8E" w:rsidRDefault="00B53E8E" w:rsidP="00B53E8E">
      <w:pPr>
        <w:spacing w:before="100" w:beforeAutospacing="1" w:after="100" w:afterAutospacing="1" w:line="240" w:lineRule="auto"/>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Note that you can re-use the knowledge base (KB) that you had created in above steps for other Data Quality Projects too.</w:t>
      </w:r>
    </w:p>
    <w:p w:rsidR="00B53E8E" w:rsidRPr="00B53E8E" w:rsidRDefault="00B53E8E" w:rsidP="00B53E8E">
      <w:pPr>
        <w:spacing w:before="100" w:beforeAutospacing="1" w:after="100" w:afterAutospacing="1" w:line="240" w:lineRule="auto"/>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br/>
        <w:t> </w:t>
      </w:r>
    </w:p>
    <w:p w:rsidR="00B53E8E" w:rsidRPr="00B53E8E" w:rsidRDefault="00B53E8E" w:rsidP="00B53E8E">
      <w:pPr>
        <w:spacing w:before="100" w:beforeAutospacing="1" w:after="100" w:afterAutospacing="1" w:line="240" w:lineRule="auto"/>
        <w:rPr>
          <w:rFonts w:ascii="Trebuchet MS" w:eastAsia="Times New Roman" w:hAnsi="Trebuchet MS" w:cs="Arial"/>
          <w:b/>
          <w:bCs/>
          <w:color w:val="023D4F"/>
          <w:sz w:val="24"/>
          <w:szCs w:val="24"/>
          <w:lang w:val="en-US" w:eastAsia="pt-BR"/>
        </w:rPr>
      </w:pPr>
      <w:r w:rsidRPr="00B53E8E">
        <w:rPr>
          <w:rFonts w:ascii="Trebuchet MS" w:eastAsia="Times New Roman" w:hAnsi="Trebuchet MS" w:cs="Arial"/>
          <w:b/>
          <w:bCs/>
          <w:color w:val="023D4F"/>
          <w:sz w:val="24"/>
          <w:szCs w:val="24"/>
          <w:lang w:val="en-US" w:eastAsia="pt-BR"/>
        </w:rPr>
        <w:t>Validating and correcting records using Regular Expressions</w:t>
      </w:r>
    </w:p>
    <w:p w:rsidR="00B53E8E" w:rsidRPr="00B53E8E" w:rsidRDefault="00B53E8E" w:rsidP="00B53E8E">
      <w:pPr>
        <w:spacing w:before="100" w:beforeAutospacing="1" w:after="100" w:afterAutospacing="1" w:line="240" w:lineRule="auto"/>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In the previous section, we used domain rules to check for unrealistic values by using the greater than and less than operators. But conditions in domain rules for other data types like string is not limited to greater than, less than, equal to; there are conditions like value begins with, value is date/time, value contains, value matches regular expression among other conditions. The official reference can be read </w:t>
      </w:r>
      <w:hyperlink r:id="rId23" w:history="1">
        <w:r w:rsidRPr="00B53E8E">
          <w:rPr>
            <w:rFonts w:ascii="Trebuchet MS" w:eastAsia="Times New Roman" w:hAnsi="Trebuchet MS" w:cs="Arial"/>
            <w:b/>
            <w:bCs/>
            <w:color w:val="0000FF"/>
            <w:sz w:val="21"/>
            <w:szCs w:val="21"/>
            <w:u w:val="single"/>
            <w:lang w:val="en-US" w:eastAsia="pt-BR"/>
          </w:rPr>
          <w:t>here</w:t>
        </w:r>
      </w:hyperlink>
      <w:r w:rsidRPr="00B53E8E">
        <w:rPr>
          <w:rFonts w:ascii="Trebuchet MS" w:eastAsia="Times New Roman" w:hAnsi="Trebuchet MS" w:cs="Arial"/>
          <w:color w:val="000000"/>
          <w:sz w:val="21"/>
          <w:szCs w:val="21"/>
          <w:lang w:val="en-US" w:eastAsia="pt-BR"/>
        </w:rPr>
        <w:t>; in this section we'll explore one of these conditions. We'll see how to clean records using regular expressions in a domain rule. For demo purposes, we'll perform preliminary cleansing activity on email records.</w:t>
      </w:r>
    </w:p>
    <w:p w:rsidR="00B53E8E" w:rsidRPr="00B53E8E" w:rsidRDefault="00B53E8E" w:rsidP="00B53E8E">
      <w:pPr>
        <w:spacing w:before="100" w:beforeAutospacing="1" w:after="100" w:afterAutospacing="1" w:line="240" w:lineRule="auto"/>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Before we begin, here's a primer on Regular Expressions:</w:t>
      </w:r>
    </w:p>
    <w:p w:rsidR="00B53E8E" w:rsidRPr="00B53E8E" w:rsidRDefault="00B53E8E" w:rsidP="00B53E8E">
      <w:pPr>
        <w:spacing w:before="100" w:beforeAutospacing="1" w:after="100" w:afterAutospacing="1" w:line="240" w:lineRule="auto"/>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Regular expressions (also known as regex or regexp) is a language used to match strings to patterns. Here's a visual:</w:t>
      </w:r>
    </w:p>
    <w:p w:rsidR="00B53E8E" w:rsidRPr="00B53E8E" w:rsidRDefault="00B53E8E" w:rsidP="00B53E8E">
      <w:pPr>
        <w:spacing w:before="100" w:beforeAutospacing="1" w:after="100" w:afterAutospacing="1" w:line="240" w:lineRule="auto"/>
        <w:jc w:val="center"/>
        <w:rPr>
          <w:rFonts w:ascii="Arial" w:eastAsia="Times New Roman" w:hAnsi="Arial" w:cs="Arial"/>
          <w:color w:val="000000"/>
          <w:sz w:val="27"/>
          <w:szCs w:val="27"/>
          <w:lang w:val="en-US" w:eastAsia="pt-BR"/>
        </w:rPr>
      </w:pPr>
      <w:r w:rsidRPr="00B53E8E">
        <w:rPr>
          <w:rFonts w:ascii="Trebuchet MS" w:eastAsia="Times New Roman" w:hAnsi="Trebuchet MS" w:cs="Arial"/>
          <w:noProof/>
          <w:color w:val="000000"/>
          <w:sz w:val="21"/>
          <w:szCs w:val="21"/>
          <w:lang w:eastAsia="pt-BR"/>
        </w:rPr>
        <w:drawing>
          <wp:inline distT="0" distB="0" distL="0" distR="0">
            <wp:extent cx="4486275" cy="1257300"/>
            <wp:effectExtent l="0" t="0" r="9525" b="0"/>
            <wp:docPr id="6" name="Picture 6" descr="Figure 12. Regular Expre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Figure 12. Regular Expressions.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486275" cy="1257300"/>
                    </a:xfrm>
                    <a:prstGeom prst="rect">
                      <a:avLst/>
                    </a:prstGeom>
                    <a:noFill/>
                    <a:ln>
                      <a:noFill/>
                    </a:ln>
                  </pic:spPr>
                </pic:pic>
              </a:graphicData>
            </a:graphic>
          </wp:inline>
        </w:drawing>
      </w:r>
      <w:r w:rsidRPr="00B53E8E">
        <w:rPr>
          <w:rFonts w:ascii="Trebuchet MS" w:eastAsia="Times New Roman" w:hAnsi="Trebuchet MS" w:cs="Arial"/>
          <w:color w:val="000000"/>
          <w:sz w:val="21"/>
          <w:szCs w:val="21"/>
          <w:lang w:val="en-US" w:eastAsia="pt-BR"/>
        </w:rPr>
        <w:br/>
      </w:r>
      <w:r w:rsidRPr="00B53E8E">
        <w:rPr>
          <w:rFonts w:ascii="Trebuchet MS" w:eastAsia="Times New Roman" w:hAnsi="Trebuchet MS" w:cs="Arial"/>
          <w:b/>
          <w:bCs/>
          <w:color w:val="000000"/>
          <w:sz w:val="21"/>
          <w:szCs w:val="21"/>
          <w:lang w:val="en-US" w:eastAsia="pt-BR"/>
        </w:rPr>
        <w:t>Figure 11. Invalid records corrected to valid values</w:t>
      </w:r>
    </w:p>
    <w:p w:rsidR="00B53E8E" w:rsidRPr="00B53E8E" w:rsidRDefault="00B53E8E" w:rsidP="00B53E8E">
      <w:pPr>
        <w:spacing w:before="100" w:beforeAutospacing="1" w:after="100" w:afterAutospacing="1" w:line="240" w:lineRule="auto"/>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So, if we defined a pattern that asked "is this the valid email address?" the regular expression would retunr PASS or FAIL. So let's try creatinga regular expression that performs a preliminary email address check:</w:t>
      </w:r>
    </w:p>
    <w:p w:rsidR="00B53E8E" w:rsidRPr="00B53E8E" w:rsidRDefault="00B53E8E" w:rsidP="00B53E8E">
      <w:pPr>
        <w:numPr>
          <w:ilvl w:val="0"/>
          <w:numId w:val="5"/>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1.  Open DQS client, connect to DQS Server, click on </w:t>
      </w:r>
      <w:r w:rsidRPr="00B53E8E">
        <w:rPr>
          <w:rFonts w:ascii="Trebuchet MS" w:eastAsia="Times New Roman" w:hAnsi="Trebuchet MS" w:cs="Arial"/>
          <w:b/>
          <w:bCs/>
          <w:color w:val="000000"/>
          <w:sz w:val="21"/>
          <w:szCs w:val="21"/>
          <w:lang w:val="en-US" w:eastAsia="pt-BR"/>
        </w:rPr>
        <w:t>New Knowledge Base</w:t>
      </w:r>
    </w:p>
    <w:p w:rsidR="00B53E8E" w:rsidRPr="00B53E8E" w:rsidRDefault="00B53E8E" w:rsidP="00B53E8E">
      <w:pPr>
        <w:numPr>
          <w:ilvl w:val="0"/>
          <w:numId w:val="5"/>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2.  Enter Name and select </w:t>
      </w:r>
      <w:r w:rsidRPr="00B53E8E">
        <w:rPr>
          <w:rFonts w:ascii="Trebuchet MS" w:eastAsia="Times New Roman" w:hAnsi="Trebuchet MS" w:cs="Arial"/>
          <w:b/>
          <w:bCs/>
          <w:color w:val="000000"/>
          <w:sz w:val="21"/>
          <w:szCs w:val="21"/>
          <w:lang w:val="en-US" w:eastAsia="pt-BR"/>
        </w:rPr>
        <w:t>Domain Management</w:t>
      </w:r>
      <w:r w:rsidRPr="00B53E8E">
        <w:rPr>
          <w:rFonts w:ascii="Trebuchet MS" w:eastAsia="Times New Roman" w:hAnsi="Trebuchet MS" w:cs="Arial"/>
          <w:color w:val="000000"/>
          <w:sz w:val="21"/>
          <w:szCs w:val="21"/>
          <w:lang w:val="en-US" w:eastAsia="pt-BR"/>
        </w:rPr>
        <w:t> from the activity</w:t>
      </w:r>
    </w:p>
    <w:p w:rsidR="00B53E8E" w:rsidRPr="00B53E8E" w:rsidRDefault="00B53E8E" w:rsidP="00B53E8E">
      <w:pPr>
        <w:numPr>
          <w:ilvl w:val="0"/>
          <w:numId w:val="5"/>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3.  Create Domain, name it </w:t>
      </w:r>
      <w:r w:rsidRPr="00B53E8E">
        <w:rPr>
          <w:rFonts w:ascii="Trebuchet MS" w:eastAsia="Times New Roman" w:hAnsi="Trebuchet MS" w:cs="Arial"/>
          <w:b/>
          <w:bCs/>
          <w:color w:val="000000"/>
          <w:sz w:val="21"/>
          <w:szCs w:val="21"/>
          <w:lang w:val="en-US" w:eastAsia="pt-BR"/>
        </w:rPr>
        <w:t>Email Address</w:t>
      </w:r>
      <w:r w:rsidRPr="00B53E8E">
        <w:rPr>
          <w:rFonts w:ascii="Trebuchet MS" w:eastAsia="Times New Roman" w:hAnsi="Trebuchet MS" w:cs="Arial"/>
          <w:color w:val="000000"/>
          <w:sz w:val="21"/>
          <w:szCs w:val="21"/>
          <w:lang w:val="en-US" w:eastAsia="pt-BR"/>
        </w:rPr>
        <w:t> and select</w:t>
      </w:r>
      <w:r w:rsidRPr="00B53E8E">
        <w:rPr>
          <w:rFonts w:ascii="Trebuchet MS" w:eastAsia="Times New Roman" w:hAnsi="Trebuchet MS" w:cs="Arial"/>
          <w:b/>
          <w:bCs/>
          <w:color w:val="000000"/>
          <w:sz w:val="21"/>
          <w:szCs w:val="21"/>
          <w:lang w:val="en-US" w:eastAsia="pt-BR"/>
        </w:rPr>
        <w:t> String</w:t>
      </w:r>
      <w:r w:rsidRPr="00B53E8E">
        <w:rPr>
          <w:rFonts w:ascii="Trebuchet MS" w:eastAsia="Times New Roman" w:hAnsi="Trebuchet MS" w:cs="Arial"/>
          <w:color w:val="000000"/>
          <w:sz w:val="21"/>
          <w:szCs w:val="21"/>
          <w:lang w:val="en-US" w:eastAsia="pt-BR"/>
        </w:rPr>
        <w:t> as the Data Type</w:t>
      </w:r>
    </w:p>
    <w:p w:rsidR="00B53E8E" w:rsidRPr="00B53E8E" w:rsidRDefault="00B53E8E" w:rsidP="00B53E8E">
      <w:pPr>
        <w:numPr>
          <w:ilvl w:val="0"/>
          <w:numId w:val="5"/>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4.  Switch to the </w:t>
      </w:r>
      <w:r w:rsidRPr="00B53E8E">
        <w:rPr>
          <w:rFonts w:ascii="Trebuchet MS" w:eastAsia="Times New Roman" w:hAnsi="Trebuchet MS" w:cs="Arial"/>
          <w:b/>
          <w:bCs/>
          <w:color w:val="000000"/>
          <w:sz w:val="21"/>
          <w:szCs w:val="21"/>
          <w:lang w:val="en-US" w:eastAsia="pt-BR"/>
        </w:rPr>
        <w:t>Domain Rules</w:t>
      </w:r>
      <w:r w:rsidRPr="00B53E8E">
        <w:rPr>
          <w:rFonts w:ascii="Trebuchet MS" w:eastAsia="Times New Roman" w:hAnsi="Trebuchet MS" w:cs="Arial"/>
          <w:color w:val="000000"/>
          <w:sz w:val="21"/>
          <w:szCs w:val="21"/>
          <w:lang w:val="en-US" w:eastAsia="pt-BR"/>
        </w:rPr>
        <w:t> tab</w:t>
      </w:r>
    </w:p>
    <w:p w:rsidR="00B53E8E" w:rsidRPr="00B53E8E" w:rsidRDefault="00B53E8E" w:rsidP="00B53E8E">
      <w:pPr>
        <w:numPr>
          <w:ilvl w:val="0"/>
          <w:numId w:val="5"/>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eastAsia="pt-BR"/>
        </w:rPr>
        <w:t xml:space="preserve">5.  </w:t>
      </w:r>
      <w:proofErr w:type="spellStart"/>
      <w:r w:rsidRPr="00B53E8E">
        <w:rPr>
          <w:rFonts w:ascii="Trebuchet MS" w:eastAsia="Times New Roman" w:hAnsi="Trebuchet MS" w:cs="Arial"/>
          <w:color w:val="000000"/>
          <w:sz w:val="21"/>
          <w:szCs w:val="21"/>
          <w:lang w:eastAsia="pt-BR"/>
        </w:rPr>
        <w:t>Add</w:t>
      </w:r>
      <w:proofErr w:type="spellEnd"/>
      <w:r w:rsidRPr="00B53E8E">
        <w:rPr>
          <w:rFonts w:ascii="Trebuchet MS" w:eastAsia="Times New Roman" w:hAnsi="Trebuchet MS" w:cs="Arial"/>
          <w:color w:val="000000"/>
          <w:sz w:val="21"/>
          <w:szCs w:val="21"/>
          <w:lang w:eastAsia="pt-BR"/>
        </w:rPr>
        <w:t xml:space="preserve"> a new Domain </w:t>
      </w:r>
      <w:proofErr w:type="spellStart"/>
      <w:r w:rsidRPr="00B53E8E">
        <w:rPr>
          <w:rFonts w:ascii="Trebuchet MS" w:eastAsia="Times New Roman" w:hAnsi="Trebuchet MS" w:cs="Arial"/>
          <w:color w:val="000000"/>
          <w:sz w:val="21"/>
          <w:szCs w:val="21"/>
          <w:lang w:eastAsia="pt-BR"/>
        </w:rPr>
        <w:t>Rule</w:t>
      </w:r>
      <w:proofErr w:type="spellEnd"/>
    </w:p>
    <w:p w:rsidR="00B53E8E" w:rsidRPr="00B53E8E" w:rsidRDefault="00B53E8E" w:rsidP="00B53E8E">
      <w:pPr>
        <w:numPr>
          <w:ilvl w:val="0"/>
          <w:numId w:val="5"/>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6.  Name the Domain Rule:</w:t>
      </w:r>
      <w:r w:rsidRPr="00B53E8E">
        <w:rPr>
          <w:rFonts w:ascii="Trebuchet MS" w:eastAsia="Times New Roman" w:hAnsi="Trebuchet MS" w:cs="Arial"/>
          <w:b/>
          <w:bCs/>
          <w:color w:val="000000"/>
          <w:sz w:val="21"/>
          <w:szCs w:val="21"/>
          <w:lang w:val="en-US" w:eastAsia="pt-BR"/>
        </w:rPr>
        <w:t> Is this a valid email address?</w:t>
      </w:r>
    </w:p>
    <w:p w:rsidR="00B53E8E" w:rsidRPr="00B53E8E" w:rsidRDefault="00B53E8E" w:rsidP="00B53E8E">
      <w:pPr>
        <w:numPr>
          <w:ilvl w:val="0"/>
          <w:numId w:val="5"/>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7.  Under the Build a Rule section, select </w:t>
      </w:r>
      <w:r w:rsidRPr="00B53E8E">
        <w:rPr>
          <w:rFonts w:ascii="Trebuchet MS" w:eastAsia="Times New Roman" w:hAnsi="Trebuchet MS" w:cs="Arial"/>
          <w:b/>
          <w:bCs/>
          <w:color w:val="000000"/>
          <w:sz w:val="21"/>
          <w:szCs w:val="21"/>
          <w:lang w:val="en-US" w:eastAsia="pt-BR"/>
        </w:rPr>
        <w:t>value matches regular Expression</w:t>
      </w:r>
    </w:p>
    <w:p w:rsidR="00B53E8E" w:rsidRPr="00B53E8E" w:rsidRDefault="00B53E8E" w:rsidP="00B53E8E">
      <w:pPr>
        <w:numPr>
          <w:ilvl w:val="0"/>
          <w:numId w:val="5"/>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noProof/>
          <w:color w:val="000000"/>
          <w:sz w:val="21"/>
          <w:szCs w:val="21"/>
          <w:lang w:eastAsia="pt-BR"/>
        </w:rPr>
        <w:lastRenderedPageBreak/>
        <w:drawing>
          <wp:inline distT="0" distB="0" distL="0" distR="0">
            <wp:extent cx="5915025" cy="5705475"/>
            <wp:effectExtent l="0" t="0" r="9525" b="9525"/>
            <wp:docPr id="5" name="Picture 5" descr="Figure 13. Value matches regular express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Figure 13. Value matches regular expressions.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15025" cy="5705475"/>
                    </a:xfrm>
                    <a:prstGeom prst="rect">
                      <a:avLst/>
                    </a:prstGeom>
                    <a:noFill/>
                    <a:ln>
                      <a:noFill/>
                    </a:ln>
                  </pic:spPr>
                </pic:pic>
              </a:graphicData>
            </a:graphic>
          </wp:inline>
        </w:drawing>
      </w:r>
    </w:p>
    <w:p w:rsidR="00B53E8E" w:rsidRPr="00B53E8E" w:rsidRDefault="00B53E8E" w:rsidP="00B53E8E">
      <w:pPr>
        <w:spacing w:before="100" w:beforeAutospacing="1" w:after="100" w:afterAutospacing="1" w:line="240" w:lineRule="auto"/>
        <w:jc w:val="center"/>
        <w:rPr>
          <w:rFonts w:ascii="Arial" w:eastAsia="Times New Roman" w:hAnsi="Arial" w:cs="Arial"/>
          <w:color w:val="000000"/>
          <w:sz w:val="27"/>
          <w:szCs w:val="27"/>
          <w:lang w:eastAsia="pt-BR"/>
        </w:rPr>
      </w:pPr>
      <w:r w:rsidRPr="00B53E8E">
        <w:rPr>
          <w:rFonts w:ascii="Trebuchet MS" w:eastAsia="Times New Roman" w:hAnsi="Trebuchet MS" w:cs="Arial"/>
          <w:b/>
          <w:bCs/>
          <w:color w:val="000000"/>
          <w:sz w:val="21"/>
          <w:szCs w:val="21"/>
          <w:lang w:eastAsia="pt-BR"/>
        </w:rPr>
        <w:t xml:space="preserve">Figure 13. </w:t>
      </w:r>
      <w:proofErr w:type="spellStart"/>
      <w:r w:rsidRPr="00B53E8E">
        <w:rPr>
          <w:rFonts w:ascii="Trebuchet MS" w:eastAsia="Times New Roman" w:hAnsi="Trebuchet MS" w:cs="Arial"/>
          <w:b/>
          <w:bCs/>
          <w:color w:val="000000"/>
          <w:sz w:val="21"/>
          <w:szCs w:val="21"/>
          <w:lang w:eastAsia="pt-BR"/>
        </w:rPr>
        <w:t>Value</w:t>
      </w:r>
      <w:proofErr w:type="spellEnd"/>
      <w:r w:rsidRPr="00B53E8E">
        <w:rPr>
          <w:rFonts w:ascii="Trebuchet MS" w:eastAsia="Times New Roman" w:hAnsi="Trebuchet MS" w:cs="Arial"/>
          <w:b/>
          <w:bCs/>
          <w:color w:val="000000"/>
          <w:sz w:val="21"/>
          <w:szCs w:val="21"/>
          <w:lang w:eastAsia="pt-BR"/>
        </w:rPr>
        <w:t xml:space="preserve"> matches regular </w:t>
      </w:r>
      <w:proofErr w:type="spellStart"/>
      <w:r w:rsidRPr="00B53E8E">
        <w:rPr>
          <w:rFonts w:ascii="Trebuchet MS" w:eastAsia="Times New Roman" w:hAnsi="Trebuchet MS" w:cs="Arial"/>
          <w:b/>
          <w:bCs/>
          <w:color w:val="000000"/>
          <w:sz w:val="21"/>
          <w:szCs w:val="21"/>
          <w:lang w:eastAsia="pt-BR"/>
        </w:rPr>
        <w:t>expressions</w:t>
      </w:r>
      <w:proofErr w:type="spellEnd"/>
    </w:p>
    <w:p w:rsidR="00B53E8E" w:rsidRPr="00B53E8E" w:rsidRDefault="00B53E8E" w:rsidP="00B53E8E">
      <w:pPr>
        <w:numPr>
          <w:ilvl w:val="0"/>
          <w:numId w:val="6"/>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8.  Use this regular expression for the purpose of the demo: [A-za-z0-9._-]+@[A-Za-z0-9.-]+.[A-Za-z]</w:t>
      </w:r>
    </w:p>
    <w:p w:rsidR="00B53E8E" w:rsidRPr="00B53E8E" w:rsidRDefault="00B53E8E" w:rsidP="00B53E8E">
      <w:pPr>
        <w:numPr>
          <w:ilvl w:val="0"/>
          <w:numId w:val="6"/>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Note that the result you get will be as good as your regular expression. After all, regular expressions are like "programs" and so the "Quality" of your regex depends on how well you write it.</w:t>
      </w:r>
    </w:p>
    <w:p w:rsidR="00B53E8E" w:rsidRPr="00B53E8E" w:rsidRDefault="00B53E8E" w:rsidP="00B53E8E">
      <w:pPr>
        <w:numPr>
          <w:ilvl w:val="0"/>
          <w:numId w:val="6"/>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9.  You can test the domain rules while you are creating them. To do so, click on </w:t>
      </w:r>
      <w:r w:rsidRPr="00B53E8E">
        <w:rPr>
          <w:rFonts w:ascii="Trebuchet MS" w:eastAsia="Times New Roman" w:hAnsi="Trebuchet MS" w:cs="Arial"/>
          <w:b/>
          <w:bCs/>
          <w:color w:val="000000"/>
          <w:sz w:val="21"/>
          <w:szCs w:val="21"/>
          <w:lang w:val="en-US" w:eastAsia="pt-BR"/>
        </w:rPr>
        <w:t>Run the selected domain rule on test data</w:t>
      </w:r>
    </w:p>
    <w:p w:rsidR="00B53E8E" w:rsidRPr="00B53E8E" w:rsidRDefault="00B53E8E" w:rsidP="00B53E8E">
      <w:pPr>
        <w:numPr>
          <w:ilvl w:val="0"/>
          <w:numId w:val="6"/>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noProof/>
          <w:color w:val="000000"/>
          <w:sz w:val="21"/>
          <w:szCs w:val="21"/>
          <w:lang w:eastAsia="pt-BR"/>
        </w:rPr>
        <w:drawing>
          <wp:inline distT="0" distB="0" distL="0" distR="0">
            <wp:extent cx="6010275" cy="1819275"/>
            <wp:effectExtent l="0" t="0" r="9525" b="9525"/>
            <wp:docPr id="4" name="Picture 4" descr="Figure 14. Run a Domain Rule on Test dat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Figure 14. Run a Domain Rule on Test data.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010275" cy="1819275"/>
                    </a:xfrm>
                    <a:prstGeom prst="rect">
                      <a:avLst/>
                    </a:prstGeom>
                    <a:noFill/>
                    <a:ln>
                      <a:noFill/>
                    </a:ln>
                  </pic:spPr>
                </pic:pic>
              </a:graphicData>
            </a:graphic>
          </wp:inline>
        </w:drawing>
      </w:r>
    </w:p>
    <w:p w:rsidR="00B53E8E" w:rsidRPr="00B53E8E" w:rsidRDefault="00B53E8E" w:rsidP="00B53E8E">
      <w:pPr>
        <w:spacing w:before="100" w:beforeAutospacing="1" w:after="100" w:afterAutospacing="1" w:line="240" w:lineRule="auto"/>
        <w:ind w:left="870"/>
        <w:jc w:val="center"/>
        <w:rPr>
          <w:rFonts w:ascii="Arial" w:eastAsia="Times New Roman" w:hAnsi="Arial" w:cs="Arial"/>
          <w:color w:val="000000"/>
          <w:sz w:val="27"/>
          <w:szCs w:val="27"/>
          <w:lang w:val="en-US" w:eastAsia="pt-BR"/>
        </w:rPr>
      </w:pPr>
      <w:r w:rsidRPr="00B53E8E">
        <w:rPr>
          <w:rFonts w:ascii="Trebuchet MS" w:eastAsia="Times New Roman" w:hAnsi="Trebuchet MS" w:cs="Arial"/>
          <w:b/>
          <w:bCs/>
          <w:color w:val="000000"/>
          <w:sz w:val="21"/>
          <w:szCs w:val="21"/>
          <w:lang w:val="en-US" w:eastAsia="pt-BR"/>
        </w:rPr>
        <w:t>Figure 14. Run a Domain Rule on Test data</w:t>
      </w:r>
    </w:p>
    <w:p w:rsidR="00B53E8E" w:rsidRPr="00B53E8E" w:rsidRDefault="00B53E8E" w:rsidP="00B53E8E">
      <w:pPr>
        <w:spacing w:beforeAutospacing="1" w:after="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10.  Click on Adds as a new testing term for the domain rule</w:t>
      </w:r>
    </w:p>
    <w:p w:rsidR="00B53E8E" w:rsidRPr="00B53E8E" w:rsidRDefault="00B53E8E" w:rsidP="00B53E8E">
      <w:pPr>
        <w:numPr>
          <w:ilvl w:val="0"/>
          <w:numId w:val="6"/>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lastRenderedPageBreak/>
        <w:t>11.  Enter a few records to validate them against the domain rule, for this demo, I am going to add: </w:t>
      </w:r>
      <w:r w:rsidRPr="00B53E8E">
        <w:rPr>
          <w:rFonts w:ascii="Trebuchet MS" w:eastAsia="Times New Roman" w:hAnsi="Trebuchet MS" w:cs="Arial"/>
          <w:color w:val="000000"/>
          <w:sz w:val="21"/>
          <w:szCs w:val="21"/>
          <w:lang w:val="en-US" w:eastAsia="pt-BR"/>
        </w:rPr>
        <w:br/>
      </w:r>
    </w:p>
    <w:p w:rsidR="00B53E8E" w:rsidRPr="00B53E8E" w:rsidRDefault="00B53E8E" w:rsidP="00B53E8E">
      <w:pPr>
        <w:numPr>
          <w:ilvl w:val="0"/>
          <w:numId w:val="6"/>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eastAsia="pt-BR"/>
        </w:rPr>
        <w:t>hello@mydomain.com</w:t>
      </w:r>
    </w:p>
    <w:p w:rsidR="00B53E8E" w:rsidRPr="00B53E8E" w:rsidRDefault="00B53E8E" w:rsidP="00B53E8E">
      <w:pPr>
        <w:numPr>
          <w:ilvl w:val="0"/>
          <w:numId w:val="6"/>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eastAsia="pt-BR"/>
        </w:rPr>
        <w:t>mydomain.com</w:t>
      </w:r>
    </w:p>
    <w:p w:rsidR="00B53E8E" w:rsidRPr="00B53E8E" w:rsidRDefault="00B53E8E" w:rsidP="00B53E8E">
      <w:pPr>
        <w:numPr>
          <w:ilvl w:val="0"/>
          <w:numId w:val="6"/>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eastAsia="pt-BR"/>
        </w:rPr>
        <w:t>solidq.com</w:t>
      </w:r>
    </w:p>
    <w:p w:rsidR="00B53E8E" w:rsidRPr="00B53E8E" w:rsidRDefault="00B53E8E" w:rsidP="00B53E8E">
      <w:pPr>
        <w:numPr>
          <w:ilvl w:val="0"/>
          <w:numId w:val="6"/>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eastAsia="pt-BR"/>
        </w:rPr>
        <w:t>PDoshi@SolidQ.com</w:t>
      </w:r>
      <w:r w:rsidRPr="00B53E8E">
        <w:rPr>
          <w:rFonts w:ascii="Trebuchet MS" w:eastAsia="Times New Roman" w:hAnsi="Trebuchet MS" w:cs="Arial"/>
          <w:color w:val="000000"/>
          <w:sz w:val="21"/>
          <w:szCs w:val="21"/>
          <w:lang w:eastAsia="pt-BR"/>
        </w:rPr>
        <w:br/>
        <w:t>Abc[</w:t>
      </w:r>
      <w:proofErr w:type="spellStart"/>
      <w:r w:rsidRPr="00B53E8E">
        <w:rPr>
          <w:rFonts w:ascii="Trebuchet MS" w:eastAsia="Times New Roman" w:hAnsi="Trebuchet MS" w:cs="Arial"/>
          <w:color w:val="000000"/>
          <w:sz w:val="21"/>
          <w:szCs w:val="21"/>
          <w:lang w:eastAsia="pt-BR"/>
        </w:rPr>
        <w:t>at</w:t>
      </w:r>
      <w:proofErr w:type="spellEnd"/>
      <w:r w:rsidRPr="00B53E8E">
        <w:rPr>
          <w:rFonts w:ascii="Trebuchet MS" w:eastAsia="Times New Roman" w:hAnsi="Trebuchet MS" w:cs="Arial"/>
          <w:color w:val="000000"/>
          <w:sz w:val="21"/>
          <w:szCs w:val="21"/>
          <w:lang w:eastAsia="pt-BR"/>
        </w:rPr>
        <w:t>]</w:t>
      </w:r>
      <w:proofErr w:type="spellStart"/>
      <w:r w:rsidRPr="00B53E8E">
        <w:rPr>
          <w:rFonts w:ascii="Trebuchet MS" w:eastAsia="Times New Roman" w:hAnsi="Trebuchet MS" w:cs="Arial"/>
          <w:color w:val="000000"/>
          <w:sz w:val="21"/>
          <w:szCs w:val="21"/>
          <w:lang w:eastAsia="pt-BR"/>
        </w:rPr>
        <w:t>mydomain</w:t>
      </w:r>
      <w:proofErr w:type="spellEnd"/>
      <w:r w:rsidRPr="00B53E8E">
        <w:rPr>
          <w:rFonts w:ascii="Trebuchet MS" w:eastAsia="Times New Roman" w:hAnsi="Trebuchet MS" w:cs="Arial"/>
          <w:color w:val="000000"/>
          <w:sz w:val="21"/>
          <w:szCs w:val="21"/>
          <w:lang w:eastAsia="pt-BR"/>
        </w:rPr>
        <w:t>[</w:t>
      </w:r>
      <w:proofErr w:type="spellStart"/>
      <w:r w:rsidRPr="00B53E8E">
        <w:rPr>
          <w:rFonts w:ascii="Trebuchet MS" w:eastAsia="Times New Roman" w:hAnsi="Trebuchet MS" w:cs="Arial"/>
          <w:color w:val="000000"/>
          <w:sz w:val="21"/>
          <w:szCs w:val="21"/>
          <w:lang w:eastAsia="pt-BR"/>
        </w:rPr>
        <w:t>dot</w:t>
      </w:r>
      <w:proofErr w:type="spellEnd"/>
      <w:r w:rsidRPr="00B53E8E">
        <w:rPr>
          <w:rFonts w:ascii="Trebuchet MS" w:eastAsia="Times New Roman" w:hAnsi="Trebuchet MS" w:cs="Arial"/>
          <w:color w:val="000000"/>
          <w:sz w:val="21"/>
          <w:szCs w:val="21"/>
          <w:lang w:eastAsia="pt-BR"/>
        </w:rPr>
        <w:t>]com</w:t>
      </w:r>
    </w:p>
    <w:p w:rsidR="00B53E8E" w:rsidRPr="00B53E8E" w:rsidRDefault="00B53E8E" w:rsidP="00B53E8E">
      <w:pPr>
        <w:numPr>
          <w:ilvl w:val="0"/>
          <w:numId w:val="6"/>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12.  After adding the terms, click on </w:t>
      </w:r>
      <w:r w:rsidRPr="00B53E8E">
        <w:rPr>
          <w:rFonts w:ascii="Trebuchet MS" w:eastAsia="Times New Roman" w:hAnsi="Trebuchet MS" w:cs="Arial"/>
          <w:b/>
          <w:bCs/>
          <w:color w:val="000000"/>
          <w:sz w:val="21"/>
          <w:szCs w:val="21"/>
          <w:lang w:val="en-US" w:eastAsia="pt-BR"/>
        </w:rPr>
        <w:t>Test the Domain Rule on all term</w:t>
      </w:r>
      <w:r w:rsidRPr="00B53E8E">
        <w:rPr>
          <w:rFonts w:ascii="Trebuchet MS" w:eastAsia="Times New Roman" w:hAnsi="Trebuchet MS" w:cs="Arial"/>
          <w:noProof/>
          <w:color w:val="000000"/>
          <w:sz w:val="21"/>
          <w:szCs w:val="21"/>
          <w:lang w:eastAsia="pt-BR"/>
        </w:rPr>
        <w:drawing>
          <wp:inline distT="0" distB="0" distL="0" distR="0">
            <wp:extent cx="5495925" cy="3486150"/>
            <wp:effectExtent l="0" t="0" r="9525" b="0"/>
            <wp:docPr id="3" name="Picture 3" descr="Figure 15. Is this a valid email addre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Figure 15. Is this a valid email addres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495925" cy="3486150"/>
                    </a:xfrm>
                    <a:prstGeom prst="rect">
                      <a:avLst/>
                    </a:prstGeom>
                    <a:noFill/>
                    <a:ln>
                      <a:noFill/>
                    </a:ln>
                  </pic:spPr>
                </pic:pic>
              </a:graphicData>
            </a:graphic>
          </wp:inline>
        </w:drawing>
      </w:r>
    </w:p>
    <w:p w:rsidR="00B53E8E" w:rsidRPr="00B53E8E" w:rsidRDefault="00B53E8E" w:rsidP="00B53E8E">
      <w:pPr>
        <w:numPr>
          <w:ilvl w:val="0"/>
          <w:numId w:val="7"/>
        </w:numPr>
        <w:spacing w:before="100" w:beforeAutospacing="1" w:after="100" w:afterAutospacing="1" w:line="240" w:lineRule="auto"/>
        <w:ind w:left="870"/>
        <w:jc w:val="center"/>
        <w:rPr>
          <w:rFonts w:ascii="Arial" w:eastAsia="Times New Roman" w:hAnsi="Arial" w:cs="Arial"/>
          <w:color w:val="000000"/>
          <w:sz w:val="27"/>
          <w:szCs w:val="27"/>
          <w:lang w:val="en-US" w:eastAsia="pt-BR"/>
        </w:rPr>
      </w:pPr>
      <w:r w:rsidRPr="00B53E8E">
        <w:rPr>
          <w:rFonts w:ascii="Trebuchet MS" w:eastAsia="Times New Roman" w:hAnsi="Trebuchet MS" w:cs="Arial"/>
          <w:b/>
          <w:bCs/>
          <w:color w:val="000000"/>
          <w:sz w:val="21"/>
          <w:szCs w:val="21"/>
          <w:lang w:val="en-US" w:eastAsia="pt-BR"/>
        </w:rPr>
        <w:t>Figure 15. Is this a valid email address</w:t>
      </w:r>
    </w:p>
    <w:p w:rsidR="00B53E8E" w:rsidRPr="00B53E8E" w:rsidRDefault="00B53E8E" w:rsidP="00B53E8E">
      <w:pPr>
        <w:spacing w:beforeAutospacing="1" w:after="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eastAsia="pt-BR"/>
        </w:rPr>
        <w:t xml:space="preserve">13.  Click </w:t>
      </w:r>
      <w:proofErr w:type="spellStart"/>
      <w:r w:rsidRPr="00B53E8E">
        <w:rPr>
          <w:rFonts w:ascii="Trebuchet MS" w:eastAsia="Times New Roman" w:hAnsi="Trebuchet MS" w:cs="Arial"/>
          <w:color w:val="000000"/>
          <w:sz w:val="21"/>
          <w:szCs w:val="21"/>
          <w:lang w:eastAsia="pt-BR"/>
        </w:rPr>
        <w:t>on</w:t>
      </w:r>
      <w:proofErr w:type="spellEnd"/>
      <w:r w:rsidRPr="00B53E8E">
        <w:rPr>
          <w:rFonts w:ascii="Trebuchet MS" w:eastAsia="Times New Roman" w:hAnsi="Trebuchet MS" w:cs="Arial"/>
          <w:color w:val="000000"/>
          <w:sz w:val="21"/>
          <w:szCs w:val="21"/>
          <w:lang w:eastAsia="pt-BR"/>
        </w:rPr>
        <w:t> </w:t>
      </w:r>
      <w:r w:rsidRPr="00B53E8E">
        <w:rPr>
          <w:rFonts w:ascii="Trebuchet MS" w:eastAsia="Times New Roman" w:hAnsi="Trebuchet MS" w:cs="Arial"/>
          <w:b/>
          <w:bCs/>
          <w:color w:val="000000"/>
          <w:sz w:val="21"/>
          <w:szCs w:val="21"/>
          <w:lang w:eastAsia="pt-BR"/>
        </w:rPr>
        <w:t>Close</w:t>
      </w:r>
    </w:p>
    <w:p w:rsidR="00B53E8E" w:rsidRPr="00B53E8E" w:rsidRDefault="00B53E8E" w:rsidP="00B53E8E">
      <w:pPr>
        <w:numPr>
          <w:ilvl w:val="0"/>
          <w:numId w:val="7"/>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14.  Click on Finish and Publish the KB.</w:t>
      </w:r>
    </w:p>
    <w:p w:rsidR="00B53E8E" w:rsidRPr="00B53E8E" w:rsidRDefault="00B53E8E" w:rsidP="00B53E8E">
      <w:pPr>
        <w:numPr>
          <w:ilvl w:val="0"/>
          <w:numId w:val="7"/>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15.  You can use this KB to validate email addresses in your data sets. We're not going to start a Data Quality Project for this section.</w:t>
      </w:r>
    </w:p>
    <w:p w:rsidR="00B53E8E" w:rsidRPr="00B53E8E" w:rsidRDefault="00B53E8E" w:rsidP="00B53E8E">
      <w:pPr>
        <w:numPr>
          <w:ilvl w:val="0"/>
          <w:numId w:val="7"/>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16.  This was just a basic demo to show how you can use Regular Expressions to detect values that do not match a pattern. In real world scenario, for cleaning Email records, there are other options like using third-party data sets or writing an advanced regular expression. The RegEx I shared was just meant for demo but if you want to read more about Regular Expressions used to clean emails then I strongly recommend you to read </w:t>
      </w:r>
      <w:proofErr w:type="spellStart"/>
      <w:r w:rsidRPr="00B53E8E">
        <w:rPr>
          <w:rFonts w:ascii="Trebuchet MS" w:eastAsia="Times New Roman" w:hAnsi="Trebuchet MS" w:cs="Arial"/>
          <w:color w:val="000000"/>
          <w:sz w:val="21"/>
          <w:szCs w:val="21"/>
          <w:lang w:eastAsia="pt-BR"/>
        </w:rPr>
        <w:fldChar w:fldCharType="begin"/>
      </w:r>
      <w:proofErr w:type="spellEnd"/>
      <w:r w:rsidRPr="00B53E8E">
        <w:rPr>
          <w:rFonts w:ascii="Trebuchet MS" w:eastAsia="Times New Roman" w:hAnsi="Trebuchet MS" w:cs="Arial"/>
          <w:color w:val="000000"/>
          <w:sz w:val="21"/>
          <w:szCs w:val="21"/>
          <w:lang w:val="en-US" w:eastAsia="pt-BR"/>
        </w:rPr>
        <w:instrText xml:space="preserve"> HYPERLINK "http://www.regular-expressions.info/email.html" </w:instrText>
      </w:r>
      <w:proofErr w:type="spellStart"/>
      <w:r w:rsidRPr="00B53E8E">
        <w:rPr>
          <w:rFonts w:ascii="Trebuchet MS" w:eastAsia="Times New Roman" w:hAnsi="Trebuchet MS" w:cs="Arial"/>
          <w:color w:val="000000"/>
          <w:sz w:val="21"/>
          <w:szCs w:val="21"/>
          <w:lang w:eastAsia="pt-BR"/>
        </w:rPr>
        <w:fldChar w:fldCharType="separate"/>
      </w:r>
      <w:proofErr w:type="spellEnd"/>
      <w:r w:rsidRPr="00B53E8E">
        <w:rPr>
          <w:rFonts w:ascii="Trebuchet MS" w:eastAsia="Times New Roman" w:hAnsi="Trebuchet MS" w:cs="Arial"/>
          <w:b/>
          <w:bCs/>
          <w:color w:val="0000FF"/>
          <w:sz w:val="21"/>
          <w:szCs w:val="21"/>
          <w:u w:val="single"/>
          <w:lang w:val="en-US" w:eastAsia="pt-BR"/>
        </w:rPr>
        <w:t>email regular expressions</w:t>
      </w:r>
      <w:r w:rsidRPr="00B53E8E">
        <w:rPr>
          <w:rFonts w:ascii="Trebuchet MS" w:eastAsia="Times New Roman" w:hAnsi="Trebuchet MS" w:cs="Arial"/>
          <w:color w:val="000000"/>
          <w:sz w:val="21"/>
          <w:szCs w:val="21"/>
          <w:lang w:eastAsia="pt-BR"/>
        </w:rPr>
        <w:fldChar w:fldCharType="end"/>
      </w:r>
      <w:r w:rsidRPr="00B53E8E">
        <w:rPr>
          <w:rFonts w:ascii="Trebuchet MS" w:eastAsia="Times New Roman" w:hAnsi="Trebuchet MS" w:cs="Arial"/>
          <w:color w:val="000000"/>
          <w:sz w:val="21"/>
          <w:szCs w:val="21"/>
          <w:lang w:val="en-US" w:eastAsia="pt-BR"/>
        </w:rPr>
        <w:t>.</w:t>
      </w:r>
      <w:r w:rsidRPr="00B53E8E">
        <w:rPr>
          <w:rFonts w:ascii="Trebuchet MS" w:eastAsia="Times New Roman" w:hAnsi="Trebuchet MS" w:cs="Arial"/>
          <w:color w:val="000000"/>
          <w:sz w:val="21"/>
          <w:szCs w:val="21"/>
          <w:lang w:val="en-US" w:eastAsia="pt-BR"/>
        </w:rPr>
        <w:br/>
      </w:r>
    </w:p>
    <w:p w:rsidR="00B53E8E" w:rsidRPr="00B53E8E" w:rsidRDefault="00B53E8E" w:rsidP="00B53E8E">
      <w:pPr>
        <w:spacing w:before="100" w:beforeAutospacing="1" w:after="100" w:afterAutospacing="1" w:line="240" w:lineRule="auto"/>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Note: We're going to see how to use third party reference datasets in part 2 of this series.</w:t>
      </w:r>
    </w:p>
    <w:p w:rsidR="00B53E8E" w:rsidRPr="00B53E8E" w:rsidRDefault="00B53E8E" w:rsidP="00B53E8E">
      <w:pPr>
        <w:spacing w:before="100" w:beforeAutospacing="1" w:after="100" w:afterAutospacing="1" w:line="240" w:lineRule="auto"/>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br/>
        <w:t> </w:t>
      </w:r>
    </w:p>
    <w:p w:rsidR="00B53E8E" w:rsidRPr="00B53E8E" w:rsidRDefault="00B53E8E" w:rsidP="00B53E8E">
      <w:pPr>
        <w:spacing w:before="100" w:beforeAutospacing="1" w:after="100" w:afterAutospacing="1" w:line="240" w:lineRule="auto"/>
        <w:rPr>
          <w:rFonts w:ascii="Trebuchet MS" w:eastAsia="Times New Roman" w:hAnsi="Trebuchet MS" w:cs="Arial"/>
          <w:b/>
          <w:bCs/>
          <w:color w:val="023D4F"/>
          <w:sz w:val="24"/>
          <w:szCs w:val="24"/>
          <w:lang w:eastAsia="pt-BR"/>
        </w:rPr>
      </w:pPr>
      <w:proofErr w:type="spellStart"/>
      <w:r w:rsidRPr="00B53E8E">
        <w:rPr>
          <w:rFonts w:ascii="Trebuchet MS" w:eastAsia="Times New Roman" w:hAnsi="Trebuchet MS" w:cs="Arial"/>
          <w:b/>
          <w:bCs/>
          <w:color w:val="023D4F"/>
          <w:sz w:val="24"/>
          <w:szCs w:val="24"/>
          <w:lang w:eastAsia="pt-BR"/>
        </w:rPr>
        <w:t>Conclusion</w:t>
      </w:r>
      <w:proofErr w:type="spellEnd"/>
    </w:p>
    <w:p w:rsidR="00B53E8E" w:rsidRPr="00B53E8E" w:rsidRDefault="00B53E8E" w:rsidP="00B53E8E">
      <w:pPr>
        <w:spacing w:before="100" w:beforeAutospacing="1" w:after="100" w:afterAutospacing="1" w:line="240" w:lineRule="auto"/>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val="en-US" w:eastAsia="pt-BR"/>
        </w:rPr>
        <w:t xml:space="preserve">In this article, we saw how to solve some of the common data quality problems using SQL Server 2012 Data Quality Services. </w:t>
      </w:r>
      <w:proofErr w:type="spellStart"/>
      <w:r w:rsidRPr="00B53E8E">
        <w:rPr>
          <w:rFonts w:ascii="Trebuchet MS" w:eastAsia="Times New Roman" w:hAnsi="Trebuchet MS" w:cs="Arial"/>
          <w:color w:val="000000"/>
          <w:sz w:val="21"/>
          <w:szCs w:val="21"/>
          <w:lang w:eastAsia="pt-BR"/>
        </w:rPr>
        <w:t>We</w:t>
      </w:r>
      <w:proofErr w:type="spellEnd"/>
      <w:r w:rsidRPr="00B53E8E">
        <w:rPr>
          <w:rFonts w:ascii="Trebuchet MS" w:eastAsia="Times New Roman" w:hAnsi="Trebuchet MS" w:cs="Arial"/>
          <w:color w:val="000000"/>
          <w:sz w:val="21"/>
          <w:szCs w:val="21"/>
          <w:lang w:eastAsia="pt-BR"/>
        </w:rPr>
        <w:t xml:space="preserve"> </w:t>
      </w:r>
      <w:proofErr w:type="spellStart"/>
      <w:r w:rsidRPr="00B53E8E">
        <w:rPr>
          <w:rFonts w:ascii="Trebuchet MS" w:eastAsia="Times New Roman" w:hAnsi="Trebuchet MS" w:cs="Arial"/>
          <w:color w:val="000000"/>
          <w:sz w:val="21"/>
          <w:szCs w:val="21"/>
          <w:lang w:eastAsia="pt-BR"/>
        </w:rPr>
        <w:t>saw</w:t>
      </w:r>
      <w:proofErr w:type="spellEnd"/>
      <w:r w:rsidRPr="00B53E8E">
        <w:rPr>
          <w:rFonts w:ascii="Trebuchet MS" w:eastAsia="Times New Roman" w:hAnsi="Trebuchet MS" w:cs="Arial"/>
          <w:color w:val="000000"/>
          <w:sz w:val="21"/>
          <w:szCs w:val="21"/>
          <w:lang w:eastAsia="pt-BR"/>
        </w:rPr>
        <w:t>:</w:t>
      </w:r>
    </w:p>
    <w:p w:rsidR="00B53E8E" w:rsidRPr="00B53E8E" w:rsidRDefault="00B53E8E" w:rsidP="00B53E8E">
      <w:pPr>
        <w:numPr>
          <w:ilvl w:val="0"/>
          <w:numId w:val="8"/>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eastAsia="pt-BR"/>
        </w:rPr>
        <w:t xml:space="preserve">1.  </w:t>
      </w:r>
      <w:proofErr w:type="spellStart"/>
      <w:r w:rsidRPr="00B53E8E">
        <w:rPr>
          <w:rFonts w:ascii="Trebuchet MS" w:eastAsia="Times New Roman" w:hAnsi="Trebuchet MS" w:cs="Arial"/>
          <w:color w:val="000000"/>
          <w:sz w:val="21"/>
          <w:szCs w:val="21"/>
          <w:lang w:eastAsia="pt-BR"/>
        </w:rPr>
        <w:t>How</w:t>
      </w:r>
      <w:proofErr w:type="spellEnd"/>
      <w:r w:rsidRPr="00B53E8E">
        <w:rPr>
          <w:rFonts w:ascii="Trebuchet MS" w:eastAsia="Times New Roman" w:hAnsi="Trebuchet MS" w:cs="Arial"/>
          <w:color w:val="000000"/>
          <w:sz w:val="21"/>
          <w:szCs w:val="21"/>
          <w:lang w:eastAsia="pt-BR"/>
        </w:rPr>
        <w:t xml:space="preserve"> </w:t>
      </w:r>
      <w:proofErr w:type="spellStart"/>
      <w:r w:rsidRPr="00B53E8E">
        <w:rPr>
          <w:rFonts w:ascii="Trebuchet MS" w:eastAsia="Times New Roman" w:hAnsi="Trebuchet MS" w:cs="Arial"/>
          <w:color w:val="000000"/>
          <w:sz w:val="21"/>
          <w:szCs w:val="21"/>
          <w:lang w:eastAsia="pt-BR"/>
        </w:rPr>
        <w:t>to</w:t>
      </w:r>
      <w:proofErr w:type="spellEnd"/>
      <w:r w:rsidRPr="00B53E8E">
        <w:rPr>
          <w:rFonts w:ascii="Trebuchet MS" w:eastAsia="Times New Roman" w:hAnsi="Trebuchet MS" w:cs="Arial"/>
          <w:color w:val="000000"/>
          <w:sz w:val="21"/>
          <w:szCs w:val="21"/>
          <w:lang w:eastAsia="pt-BR"/>
        </w:rPr>
        <w:t xml:space="preserve"> </w:t>
      </w:r>
      <w:proofErr w:type="spellStart"/>
      <w:r w:rsidRPr="00B53E8E">
        <w:rPr>
          <w:rFonts w:ascii="Trebuchet MS" w:eastAsia="Times New Roman" w:hAnsi="Trebuchet MS" w:cs="Arial"/>
          <w:color w:val="000000"/>
          <w:sz w:val="21"/>
          <w:szCs w:val="21"/>
          <w:lang w:eastAsia="pt-BR"/>
        </w:rPr>
        <w:t>standardize</w:t>
      </w:r>
      <w:proofErr w:type="spellEnd"/>
      <w:r w:rsidRPr="00B53E8E">
        <w:rPr>
          <w:rFonts w:ascii="Trebuchet MS" w:eastAsia="Times New Roman" w:hAnsi="Trebuchet MS" w:cs="Arial"/>
          <w:color w:val="000000"/>
          <w:sz w:val="21"/>
          <w:szCs w:val="21"/>
          <w:lang w:eastAsia="pt-BR"/>
        </w:rPr>
        <w:t xml:space="preserve"> data</w:t>
      </w:r>
    </w:p>
    <w:p w:rsidR="00B53E8E" w:rsidRPr="00B53E8E" w:rsidRDefault="00B53E8E" w:rsidP="00B53E8E">
      <w:pPr>
        <w:numPr>
          <w:ilvl w:val="0"/>
          <w:numId w:val="8"/>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2.  Learned how to use DQS cleansing transformation in SSIS</w:t>
      </w:r>
    </w:p>
    <w:p w:rsidR="00B53E8E" w:rsidRPr="00B53E8E" w:rsidRDefault="00B53E8E" w:rsidP="00B53E8E">
      <w:pPr>
        <w:numPr>
          <w:ilvl w:val="0"/>
          <w:numId w:val="8"/>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lastRenderedPageBreak/>
        <w:t>3.  Learned to build domain values and domain rule</w:t>
      </w:r>
    </w:p>
    <w:p w:rsidR="00B53E8E" w:rsidRPr="00B53E8E" w:rsidRDefault="00B53E8E" w:rsidP="00B53E8E">
      <w:pPr>
        <w:spacing w:before="100" w:beforeAutospacing="1" w:after="100" w:afterAutospacing="1" w:line="240" w:lineRule="auto"/>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In next article, we will continue our journey and we'll learn about:</w:t>
      </w:r>
    </w:p>
    <w:p w:rsidR="00B53E8E" w:rsidRPr="00B53E8E" w:rsidRDefault="00B53E8E" w:rsidP="00B53E8E">
      <w:pPr>
        <w:numPr>
          <w:ilvl w:val="0"/>
          <w:numId w:val="9"/>
        </w:numPr>
        <w:spacing w:before="100" w:beforeAutospacing="1" w:after="100" w:afterAutospacing="1" w:line="240" w:lineRule="auto"/>
        <w:ind w:left="870"/>
        <w:rPr>
          <w:rFonts w:ascii="Arial" w:eastAsia="Times New Roman" w:hAnsi="Arial" w:cs="Arial"/>
          <w:color w:val="000000"/>
          <w:sz w:val="27"/>
          <w:szCs w:val="27"/>
          <w:lang w:eastAsia="pt-BR"/>
        </w:rPr>
      </w:pPr>
      <w:r w:rsidRPr="00B53E8E">
        <w:rPr>
          <w:rFonts w:ascii="Trebuchet MS" w:eastAsia="Times New Roman" w:hAnsi="Trebuchet MS" w:cs="Arial"/>
          <w:color w:val="000000"/>
          <w:sz w:val="21"/>
          <w:szCs w:val="21"/>
          <w:lang w:val="en-US" w:eastAsia="pt-BR"/>
        </w:rPr>
        <w:t xml:space="preserve">1.  Validating and correcting value in a field based on value in another field(s) in the same row2.  </w:t>
      </w:r>
      <w:proofErr w:type="spellStart"/>
      <w:r w:rsidRPr="00B53E8E">
        <w:rPr>
          <w:rFonts w:ascii="Trebuchet MS" w:eastAsia="Times New Roman" w:hAnsi="Trebuchet MS" w:cs="Arial"/>
          <w:color w:val="000000"/>
          <w:sz w:val="21"/>
          <w:szCs w:val="21"/>
          <w:lang w:eastAsia="pt-BR"/>
        </w:rPr>
        <w:t>Reduce</w:t>
      </w:r>
      <w:proofErr w:type="spellEnd"/>
      <w:r w:rsidRPr="00B53E8E">
        <w:rPr>
          <w:rFonts w:ascii="Trebuchet MS" w:eastAsia="Times New Roman" w:hAnsi="Trebuchet MS" w:cs="Arial"/>
          <w:color w:val="000000"/>
          <w:sz w:val="21"/>
          <w:szCs w:val="21"/>
          <w:lang w:eastAsia="pt-BR"/>
        </w:rPr>
        <w:t xml:space="preserve"> data </w:t>
      </w:r>
      <w:proofErr w:type="spellStart"/>
      <w:r w:rsidRPr="00B53E8E">
        <w:rPr>
          <w:rFonts w:ascii="Trebuchet MS" w:eastAsia="Times New Roman" w:hAnsi="Trebuchet MS" w:cs="Arial"/>
          <w:color w:val="000000"/>
          <w:sz w:val="21"/>
          <w:szCs w:val="21"/>
          <w:lang w:eastAsia="pt-BR"/>
        </w:rPr>
        <w:t>duplication</w:t>
      </w:r>
      <w:proofErr w:type="spellEnd"/>
    </w:p>
    <w:p w:rsidR="00B53E8E" w:rsidRPr="00B53E8E" w:rsidRDefault="00B53E8E" w:rsidP="00B53E8E">
      <w:pPr>
        <w:numPr>
          <w:ilvl w:val="0"/>
          <w:numId w:val="9"/>
        </w:numPr>
        <w:spacing w:before="100" w:beforeAutospacing="1" w:after="100" w:afterAutospacing="1" w:line="240" w:lineRule="auto"/>
        <w:ind w:left="870"/>
        <w:rPr>
          <w:rFonts w:ascii="Arial" w:eastAsia="Times New Roman" w:hAnsi="Arial" w:cs="Arial"/>
          <w:color w:val="000000"/>
          <w:sz w:val="27"/>
          <w:szCs w:val="27"/>
          <w:lang w:val="en-US" w:eastAsia="pt-BR"/>
        </w:rPr>
      </w:pPr>
      <w:r w:rsidRPr="00B53E8E">
        <w:rPr>
          <w:rFonts w:ascii="Trebuchet MS" w:eastAsia="Times New Roman" w:hAnsi="Trebuchet MS" w:cs="Arial"/>
          <w:color w:val="000000"/>
          <w:sz w:val="21"/>
          <w:szCs w:val="21"/>
          <w:lang w:val="en-US" w:eastAsia="pt-BR"/>
        </w:rPr>
        <w:t>3.  Cleaning records using reference data-set from Windows Azure Data market</w:t>
      </w:r>
    </w:p>
    <w:p w:rsidR="00B53E8E" w:rsidRPr="00B53E8E" w:rsidRDefault="00B53E8E" w:rsidP="00B53E8E">
      <w:pPr>
        <w:numPr>
          <w:ilvl w:val="0"/>
          <w:numId w:val="9"/>
        </w:numPr>
        <w:spacing w:before="100" w:beforeAutospacing="1" w:after="100" w:afterAutospacing="1" w:line="240" w:lineRule="auto"/>
        <w:ind w:left="870"/>
        <w:rPr>
          <w:rFonts w:ascii="Arial" w:eastAsia="Times New Roman" w:hAnsi="Arial" w:cs="Arial"/>
          <w:color w:val="000000"/>
          <w:sz w:val="27"/>
          <w:szCs w:val="27"/>
          <w:lang w:val="en-US" w:eastAsia="pt-BR"/>
        </w:rPr>
      </w:pPr>
    </w:p>
    <w:p w:rsidR="00B53E8E" w:rsidRPr="00B53E8E" w:rsidRDefault="00B53E8E" w:rsidP="00B53E8E">
      <w:pPr>
        <w:spacing w:before="100" w:beforeAutospacing="1" w:after="100" w:afterAutospacing="1" w:line="240" w:lineRule="auto"/>
        <w:rPr>
          <w:rFonts w:ascii="Arial" w:eastAsia="Times New Roman" w:hAnsi="Arial" w:cs="Arial"/>
          <w:color w:val="000000"/>
          <w:sz w:val="27"/>
          <w:szCs w:val="27"/>
          <w:lang w:val="en-US" w:eastAsia="pt-BR"/>
        </w:rPr>
      </w:pPr>
      <w:r w:rsidRPr="00B53E8E">
        <w:rPr>
          <w:rFonts w:ascii="Arial" w:eastAsia="Times New Roman" w:hAnsi="Arial" w:cs="Arial"/>
          <w:color w:val="000000"/>
          <w:sz w:val="27"/>
          <w:szCs w:val="27"/>
          <w:lang w:val="en-US" w:eastAsia="pt-BR"/>
        </w:rPr>
        <w:br/>
        <w:t> </w:t>
      </w:r>
    </w:p>
    <w:p w:rsidR="00B53E8E" w:rsidRPr="00B53E8E" w:rsidRDefault="00B53E8E" w:rsidP="00B53E8E">
      <w:pPr>
        <w:spacing w:before="100" w:beforeAutospacing="1" w:after="100" w:afterAutospacing="1" w:line="240" w:lineRule="auto"/>
        <w:rPr>
          <w:rFonts w:ascii="Trebuchet MS" w:eastAsia="Times New Roman" w:hAnsi="Trebuchet MS" w:cs="Arial"/>
          <w:b/>
          <w:bCs/>
          <w:color w:val="023D4F"/>
          <w:sz w:val="24"/>
          <w:szCs w:val="24"/>
          <w:lang w:eastAsia="pt-BR"/>
        </w:rPr>
      </w:pPr>
      <w:proofErr w:type="spellStart"/>
      <w:r w:rsidRPr="00B53E8E">
        <w:rPr>
          <w:rFonts w:ascii="Trebuchet MS" w:eastAsia="Times New Roman" w:hAnsi="Trebuchet MS" w:cs="Arial"/>
          <w:b/>
          <w:bCs/>
          <w:color w:val="023D4F"/>
          <w:sz w:val="24"/>
          <w:szCs w:val="24"/>
          <w:lang w:eastAsia="pt-BR"/>
        </w:rPr>
        <w:t>Resources</w:t>
      </w:r>
      <w:proofErr w:type="spellEnd"/>
    </w:p>
    <w:p w:rsidR="00B53E8E" w:rsidRPr="00B53E8E" w:rsidRDefault="00B53E8E" w:rsidP="00B53E8E">
      <w:pPr>
        <w:spacing w:after="0" w:line="240" w:lineRule="auto"/>
        <w:rPr>
          <w:rFonts w:ascii="Arial" w:eastAsia="Times New Roman" w:hAnsi="Arial" w:cs="Arial"/>
          <w:color w:val="000000"/>
          <w:sz w:val="27"/>
          <w:szCs w:val="27"/>
          <w:lang w:val="en-US" w:eastAsia="pt-BR"/>
        </w:rPr>
      </w:pPr>
      <w:hyperlink r:id="rId28" w:history="1">
        <w:r w:rsidRPr="00B53E8E">
          <w:rPr>
            <w:rFonts w:ascii="Trebuchet MS" w:eastAsia="Times New Roman" w:hAnsi="Trebuchet MS" w:cs="Arial"/>
            <w:b/>
            <w:bCs/>
            <w:color w:val="0000FF"/>
            <w:sz w:val="21"/>
            <w:szCs w:val="21"/>
            <w:u w:val="single"/>
            <w:lang w:val="en-US" w:eastAsia="pt-BR"/>
          </w:rPr>
          <w:t>Survey: Poor data quality most common Business Intelligence problem</w:t>
        </w:r>
      </w:hyperlink>
      <w:r w:rsidRPr="00B53E8E">
        <w:rPr>
          <w:rFonts w:ascii="Trebuchet MS" w:eastAsia="Times New Roman" w:hAnsi="Trebuchet MS" w:cs="Arial"/>
          <w:color w:val="000000"/>
          <w:sz w:val="21"/>
          <w:szCs w:val="21"/>
          <w:lang w:val="en-US" w:eastAsia="pt-BR"/>
        </w:rPr>
        <w:br/>
      </w:r>
      <w:hyperlink r:id="rId29" w:history="1">
        <w:r w:rsidRPr="00B53E8E">
          <w:rPr>
            <w:rFonts w:ascii="Trebuchet MS" w:eastAsia="Times New Roman" w:hAnsi="Trebuchet MS" w:cs="Arial"/>
            <w:b/>
            <w:bCs/>
            <w:color w:val="0000FF"/>
            <w:sz w:val="21"/>
            <w:szCs w:val="21"/>
            <w:u w:val="single"/>
            <w:lang w:val="en-US" w:eastAsia="pt-BR"/>
          </w:rPr>
          <w:t>Data Quality and Bottom Line</w:t>
        </w:r>
      </w:hyperlink>
      <w:r w:rsidRPr="00B53E8E">
        <w:rPr>
          <w:rFonts w:ascii="Trebuchet MS" w:eastAsia="Times New Roman" w:hAnsi="Trebuchet MS" w:cs="Arial"/>
          <w:color w:val="000000"/>
          <w:sz w:val="21"/>
          <w:szCs w:val="21"/>
          <w:lang w:val="en-US" w:eastAsia="pt-BR"/>
        </w:rPr>
        <w:br/>
      </w:r>
      <w:hyperlink r:id="rId30" w:history="1">
        <w:r w:rsidRPr="00B53E8E">
          <w:rPr>
            <w:rFonts w:ascii="Trebuchet MS" w:eastAsia="Times New Roman" w:hAnsi="Trebuchet MS" w:cs="Arial"/>
            <w:b/>
            <w:bCs/>
            <w:color w:val="0000FF"/>
            <w:sz w:val="21"/>
            <w:szCs w:val="21"/>
            <w:u w:val="single"/>
            <w:lang w:val="en-US" w:eastAsia="pt-BR"/>
          </w:rPr>
          <w:t>Data Quality Services concepts</w:t>
        </w:r>
      </w:hyperlink>
      <w:r w:rsidRPr="00B53E8E">
        <w:rPr>
          <w:rFonts w:ascii="Trebuchet MS" w:eastAsia="Times New Roman" w:hAnsi="Trebuchet MS" w:cs="Arial"/>
          <w:color w:val="000000"/>
          <w:sz w:val="21"/>
          <w:szCs w:val="21"/>
          <w:lang w:val="en-US" w:eastAsia="pt-BR"/>
        </w:rPr>
        <w:br/>
      </w:r>
      <w:hyperlink r:id="rId31" w:history="1">
        <w:r w:rsidRPr="00B53E8E">
          <w:rPr>
            <w:rFonts w:ascii="Trebuchet MS" w:eastAsia="Times New Roman" w:hAnsi="Trebuchet MS" w:cs="Arial"/>
            <w:b/>
            <w:bCs/>
            <w:color w:val="0000FF"/>
            <w:sz w:val="21"/>
            <w:szCs w:val="21"/>
            <w:u w:val="single"/>
            <w:lang w:val="en-US" w:eastAsia="pt-BR"/>
          </w:rPr>
          <w:t>Create Composite Domain</w:t>
        </w:r>
        <w:r w:rsidRPr="00B53E8E">
          <w:rPr>
            <w:rFonts w:ascii="Trebuchet MS" w:eastAsia="Times New Roman" w:hAnsi="Trebuchet MS" w:cs="Arial"/>
            <w:b/>
            <w:bCs/>
            <w:color w:val="0000FF"/>
            <w:sz w:val="21"/>
            <w:szCs w:val="21"/>
            <w:lang w:val="en-US" w:eastAsia="pt-BR"/>
          </w:rPr>
          <w:t> </w:t>
        </w:r>
      </w:hyperlink>
      <w:r w:rsidRPr="00B53E8E">
        <w:rPr>
          <w:rFonts w:ascii="Trebuchet MS" w:eastAsia="Times New Roman" w:hAnsi="Trebuchet MS" w:cs="Arial"/>
          <w:color w:val="000000"/>
          <w:sz w:val="21"/>
          <w:szCs w:val="21"/>
          <w:lang w:val="en-US" w:eastAsia="pt-BR"/>
        </w:rPr>
        <w:br/>
      </w:r>
      <w:hyperlink r:id="rId32" w:history="1">
        <w:r w:rsidRPr="00B53E8E">
          <w:rPr>
            <w:rFonts w:ascii="Trebuchet MS" w:eastAsia="Times New Roman" w:hAnsi="Trebuchet MS" w:cs="Arial"/>
            <w:b/>
            <w:bCs/>
            <w:color w:val="0000FF"/>
            <w:sz w:val="21"/>
            <w:szCs w:val="21"/>
            <w:u w:val="single"/>
            <w:lang w:val="en-US" w:eastAsia="pt-BR"/>
          </w:rPr>
          <w:t>Create a Cross-Domain Rule</w:t>
        </w:r>
      </w:hyperlink>
      <w:r w:rsidRPr="00B53E8E">
        <w:rPr>
          <w:rFonts w:ascii="Trebuchet MS" w:eastAsia="Times New Roman" w:hAnsi="Trebuchet MS" w:cs="Arial"/>
          <w:color w:val="000000"/>
          <w:sz w:val="21"/>
          <w:szCs w:val="21"/>
          <w:lang w:val="en-US" w:eastAsia="pt-BR"/>
        </w:rPr>
        <w:br/>
      </w:r>
      <w:hyperlink r:id="rId33" w:history="1">
        <w:r w:rsidRPr="00B53E8E">
          <w:rPr>
            <w:rFonts w:ascii="Trebuchet MS" w:eastAsia="Times New Roman" w:hAnsi="Trebuchet MS" w:cs="Arial"/>
            <w:b/>
            <w:bCs/>
            <w:color w:val="0000FF"/>
            <w:sz w:val="21"/>
            <w:szCs w:val="21"/>
            <w:u w:val="single"/>
            <w:lang w:val="en-US" w:eastAsia="pt-BR"/>
          </w:rPr>
          <w:t>Using DQS: Cleansing complex data using composite domains</w:t>
        </w:r>
      </w:hyperlink>
      <w:r w:rsidRPr="00B53E8E">
        <w:rPr>
          <w:rFonts w:ascii="Trebuchet MS" w:eastAsia="Times New Roman" w:hAnsi="Trebuchet MS" w:cs="Arial"/>
          <w:color w:val="000000"/>
          <w:sz w:val="21"/>
          <w:szCs w:val="21"/>
          <w:lang w:val="en-US" w:eastAsia="pt-BR"/>
        </w:rPr>
        <w:br/>
      </w:r>
      <w:hyperlink r:id="rId34" w:history="1">
        <w:r w:rsidRPr="00B53E8E">
          <w:rPr>
            <w:rFonts w:ascii="Trebuchet MS" w:eastAsia="Times New Roman" w:hAnsi="Trebuchet MS" w:cs="Arial"/>
            <w:b/>
            <w:bCs/>
            <w:color w:val="0000FF"/>
            <w:sz w:val="21"/>
            <w:szCs w:val="21"/>
            <w:u w:val="single"/>
            <w:lang w:val="en-US" w:eastAsia="pt-BR"/>
          </w:rPr>
          <w:t>Official resource on DQS cleansing Transformation in SSIS</w:t>
        </w:r>
      </w:hyperlink>
      <w:r w:rsidRPr="00B53E8E">
        <w:rPr>
          <w:rFonts w:ascii="Trebuchet MS" w:eastAsia="Times New Roman" w:hAnsi="Trebuchet MS" w:cs="Arial"/>
          <w:color w:val="000000"/>
          <w:sz w:val="21"/>
          <w:szCs w:val="21"/>
          <w:lang w:val="en-US" w:eastAsia="pt-BR"/>
        </w:rPr>
        <w:br/>
      </w:r>
      <w:hyperlink r:id="rId35" w:history="1">
        <w:r w:rsidRPr="00B53E8E">
          <w:rPr>
            <w:rFonts w:ascii="Trebuchet MS" w:eastAsia="Times New Roman" w:hAnsi="Trebuchet MS" w:cs="Arial"/>
            <w:b/>
            <w:bCs/>
            <w:color w:val="0000FF"/>
            <w:sz w:val="21"/>
            <w:szCs w:val="21"/>
            <w:u w:val="single"/>
            <w:lang w:val="en-US" w:eastAsia="pt-BR"/>
          </w:rPr>
          <w:t>Using DataMarket with SQL Server Data Quality Services</w:t>
        </w:r>
      </w:hyperlink>
      <w:r w:rsidRPr="00B53E8E">
        <w:rPr>
          <w:rFonts w:ascii="Trebuchet MS" w:eastAsia="Times New Roman" w:hAnsi="Trebuchet MS" w:cs="Arial"/>
          <w:color w:val="000000"/>
          <w:sz w:val="21"/>
          <w:szCs w:val="21"/>
          <w:lang w:val="en-US" w:eastAsia="pt-BR"/>
        </w:rPr>
        <w:br/>
      </w:r>
      <w:hyperlink r:id="rId36" w:history="1">
        <w:r w:rsidRPr="00B53E8E">
          <w:rPr>
            <w:rFonts w:ascii="Trebuchet MS" w:eastAsia="Times New Roman" w:hAnsi="Trebuchet MS" w:cs="Arial"/>
            <w:b/>
            <w:bCs/>
            <w:color w:val="0000FF"/>
            <w:sz w:val="21"/>
            <w:szCs w:val="21"/>
            <w:u w:val="single"/>
            <w:lang w:val="en-US" w:eastAsia="pt-BR"/>
          </w:rPr>
          <w:t>Create a Domain Rule</w:t>
        </w:r>
      </w:hyperlink>
      <w:r w:rsidRPr="00B53E8E">
        <w:rPr>
          <w:rFonts w:ascii="Trebuchet MS" w:eastAsia="Times New Roman" w:hAnsi="Trebuchet MS" w:cs="Arial"/>
          <w:color w:val="000000"/>
          <w:sz w:val="21"/>
          <w:szCs w:val="21"/>
          <w:lang w:val="en-US" w:eastAsia="pt-BR"/>
        </w:rPr>
        <w:br/>
      </w:r>
      <w:hyperlink r:id="rId37" w:history="1">
        <w:r w:rsidRPr="00B53E8E">
          <w:rPr>
            <w:rFonts w:ascii="Trebuchet MS" w:eastAsia="Times New Roman" w:hAnsi="Trebuchet MS" w:cs="Arial"/>
            <w:b/>
            <w:bCs/>
            <w:color w:val="0000FF"/>
            <w:sz w:val="21"/>
            <w:szCs w:val="21"/>
            <w:u w:val="single"/>
            <w:lang w:val="en-US" w:eastAsia="pt-BR"/>
          </w:rPr>
          <w:t>How to Find or Validate Email Address</w:t>
        </w:r>
      </w:hyperlink>
      <w:r w:rsidRPr="00B53E8E">
        <w:rPr>
          <w:rFonts w:ascii="Trebuchet MS" w:eastAsia="Times New Roman" w:hAnsi="Trebuchet MS" w:cs="Arial"/>
          <w:color w:val="000000"/>
          <w:sz w:val="21"/>
          <w:szCs w:val="21"/>
          <w:lang w:val="en-US" w:eastAsia="pt-BR"/>
        </w:rPr>
        <w:br/>
      </w:r>
      <w:r w:rsidRPr="00B53E8E">
        <w:rPr>
          <w:rFonts w:ascii="Arial" w:eastAsia="Times New Roman" w:hAnsi="Arial" w:cs="Arial"/>
          <w:color w:val="000000"/>
          <w:sz w:val="27"/>
          <w:szCs w:val="27"/>
          <w:lang w:val="en-US" w:eastAsia="pt-BR"/>
        </w:rPr>
        <w:br/>
      </w:r>
      <w:r w:rsidRPr="00B53E8E">
        <w:rPr>
          <w:rFonts w:ascii="Trebuchet MS" w:eastAsia="Times New Roman" w:hAnsi="Trebuchet MS" w:cs="Arial"/>
          <w:b/>
          <w:bCs/>
          <w:color w:val="41647D"/>
          <w:spacing w:val="-15"/>
          <w:sz w:val="30"/>
          <w:szCs w:val="30"/>
          <w:lang w:val="en-US" w:eastAsia="pt-BR"/>
        </w:rPr>
        <w:br/>
        <w:t>About the Author</w:t>
      </w:r>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890"/>
        <w:gridCol w:w="8576"/>
      </w:tblGrid>
      <w:tr w:rsidR="00B53E8E" w:rsidRPr="00B53E8E" w:rsidTr="00B53E8E">
        <w:trPr>
          <w:tblCellSpacing w:w="0" w:type="dxa"/>
        </w:trPr>
        <w:tc>
          <w:tcPr>
            <w:tcW w:w="0" w:type="auto"/>
            <w:vAlign w:val="center"/>
            <w:hideMark/>
          </w:tcPr>
          <w:p w:rsidR="00B53E8E" w:rsidRPr="00B53E8E" w:rsidRDefault="00B53E8E" w:rsidP="00B53E8E">
            <w:pPr>
              <w:spacing w:after="240" w:line="240" w:lineRule="auto"/>
              <w:rPr>
                <w:rFonts w:ascii="Times New Roman" w:eastAsia="Times New Roman" w:hAnsi="Times New Roman" w:cs="Times New Roman"/>
                <w:sz w:val="24"/>
                <w:szCs w:val="24"/>
                <w:lang w:eastAsia="pt-BR"/>
              </w:rPr>
            </w:pPr>
            <w:r w:rsidRPr="00B53E8E">
              <w:rPr>
                <w:rFonts w:ascii="Times New Roman" w:eastAsia="Times New Roman" w:hAnsi="Times New Roman" w:cs="Times New Roman"/>
                <w:noProof/>
                <w:sz w:val="24"/>
                <w:szCs w:val="24"/>
                <w:lang w:eastAsia="pt-BR"/>
              </w:rPr>
              <w:drawing>
                <wp:inline distT="0" distB="0" distL="0" distR="0">
                  <wp:extent cx="1181100" cy="1371600"/>
                  <wp:effectExtent l="0" t="0" r="0" b="0"/>
                  <wp:docPr id="2" name="Picture 2" descr="sqlint_pdoshi_LThum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sqlint_pdoshi_LThumb.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181100" cy="1371600"/>
                          </a:xfrm>
                          <a:prstGeom prst="rect">
                            <a:avLst/>
                          </a:prstGeom>
                          <a:noFill/>
                          <a:ln>
                            <a:noFill/>
                          </a:ln>
                        </pic:spPr>
                      </pic:pic>
                    </a:graphicData>
                  </a:graphic>
                </wp:inline>
              </w:drawing>
            </w:r>
            <w:r w:rsidRPr="00B53E8E">
              <w:rPr>
                <w:rFonts w:ascii="Times New Roman" w:eastAsia="Times New Roman" w:hAnsi="Times New Roman" w:cs="Times New Roman"/>
                <w:sz w:val="24"/>
                <w:szCs w:val="24"/>
                <w:lang w:eastAsia="pt-BR"/>
              </w:rPr>
              <w:br/>
            </w:r>
          </w:p>
        </w:tc>
        <w:tc>
          <w:tcPr>
            <w:tcW w:w="0" w:type="auto"/>
            <w:vAlign w:val="center"/>
            <w:hideMark/>
          </w:tcPr>
          <w:p w:rsidR="00B53E8E" w:rsidRPr="00B53E8E" w:rsidRDefault="00B53E8E" w:rsidP="00B53E8E">
            <w:pPr>
              <w:spacing w:after="0" w:line="360" w:lineRule="atLeast"/>
              <w:rPr>
                <w:rFonts w:ascii="Trebuchet MS" w:eastAsia="Times New Roman" w:hAnsi="Trebuchet MS" w:cs="Times New Roman"/>
                <w:sz w:val="21"/>
                <w:szCs w:val="21"/>
                <w:lang w:val="en-US" w:eastAsia="pt-BR"/>
              </w:rPr>
            </w:pPr>
            <w:r w:rsidRPr="00B53E8E">
              <w:rPr>
                <w:rFonts w:ascii="Trebuchet MS" w:eastAsia="Times New Roman" w:hAnsi="Trebuchet MS" w:cs="Times New Roman"/>
                <w:b/>
                <w:bCs/>
                <w:sz w:val="21"/>
                <w:szCs w:val="21"/>
                <w:lang w:val="en-US" w:eastAsia="pt-BR"/>
              </w:rPr>
              <w:t>Paras Doshi</w:t>
            </w:r>
            <w:r w:rsidRPr="00B53E8E">
              <w:rPr>
                <w:rFonts w:ascii="Trebuchet MS" w:eastAsia="Times New Roman" w:hAnsi="Trebuchet MS" w:cs="Times New Roman"/>
                <w:sz w:val="21"/>
                <w:szCs w:val="21"/>
                <w:lang w:val="en-US" w:eastAsia="pt-BR"/>
              </w:rPr>
              <w:t> (</w:t>
            </w:r>
            <w:hyperlink r:id="rId39" w:tgtFrame="_blank" w:history="1">
              <w:r w:rsidRPr="00B53E8E">
                <w:rPr>
                  <w:rFonts w:ascii="Trebuchet MS" w:eastAsia="Times New Roman" w:hAnsi="Trebuchet MS" w:cs="Times New Roman"/>
                  <w:b/>
                  <w:bCs/>
                  <w:color w:val="0000FF"/>
                  <w:sz w:val="21"/>
                  <w:szCs w:val="21"/>
                  <w:u w:val="single"/>
                  <w:lang w:val="en-US" w:eastAsia="pt-BR"/>
                </w:rPr>
                <w:t>twitter</w:t>
              </w:r>
            </w:hyperlink>
            <w:r w:rsidRPr="00B53E8E">
              <w:rPr>
                <w:rFonts w:ascii="Trebuchet MS" w:eastAsia="Times New Roman" w:hAnsi="Trebuchet MS" w:cs="Times New Roman"/>
                <w:sz w:val="21"/>
                <w:szCs w:val="21"/>
                <w:lang w:val="en-US" w:eastAsia="pt-BR"/>
              </w:rPr>
              <w:t> | </w:t>
            </w:r>
            <w:hyperlink r:id="rId40" w:tgtFrame="_blank" w:history="1">
              <w:r w:rsidRPr="00B53E8E">
                <w:rPr>
                  <w:rFonts w:ascii="Trebuchet MS" w:eastAsia="Times New Roman" w:hAnsi="Trebuchet MS" w:cs="Times New Roman"/>
                  <w:b/>
                  <w:bCs/>
                  <w:color w:val="0000FF"/>
                  <w:sz w:val="21"/>
                  <w:szCs w:val="21"/>
                  <w:u w:val="single"/>
                  <w:lang w:val="en-US" w:eastAsia="pt-BR"/>
                </w:rPr>
                <w:t>blog</w:t>
              </w:r>
            </w:hyperlink>
            <w:r w:rsidRPr="00B53E8E">
              <w:rPr>
                <w:rFonts w:ascii="Trebuchet MS" w:eastAsia="Times New Roman" w:hAnsi="Trebuchet MS" w:cs="Times New Roman"/>
                <w:sz w:val="21"/>
                <w:szCs w:val="21"/>
                <w:lang w:val="en-US" w:eastAsia="pt-BR"/>
              </w:rPr>
              <w:t>)</w:t>
            </w:r>
          </w:p>
          <w:p w:rsidR="00B53E8E" w:rsidRPr="00B53E8E" w:rsidRDefault="00B53E8E" w:rsidP="00B53E8E">
            <w:pPr>
              <w:spacing w:after="0" w:line="360" w:lineRule="atLeast"/>
              <w:rPr>
                <w:rFonts w:ascii="Trebuchet MS" w:eastAsia="Times New Roman" w:hAnsi="Trebuchet MS" w:cs="Times New Roman"/>
                <w:sz w:val="21"/>
                <w:szCs w:val="21"/>
                <w:lang w:val="en-US" w:eastAsia="pt-BR"/>
              </w:rPr>
            </w:pPr>
            <w:r w:rsidRPr="00B53E8E">
              <w:rPr>
                <w:rFonts w:ascii="Trebuchet MS" w:eastAsia="Times New Roman" w:hAnsi="Trebuchet MS" w:cs="Times New Roman"/>
                <w:sz w:val="21"/>
                <w:szCs w:val="21"/>
                <w:lang w:val="en-US" w:eastAsia="pt-BR"/>
              </w:rPr>
              <w:t>Paras is a Microsoft Community Contributor awardee and a Blogger. He is passionate about helping businesses extract insights from data. To that end, He has worked on projects that involved buidling various components of a Business-Intelligence /Analytics solution for clients.</w:t>
            </w:r>
          </w:p>
        </w:tc>
      </w:tr>
    </w:tbl>
    <w:p w:rsidR="00B53E8E" w:rsidRPr="00B53E8E" w:rsidRDefault="00B53E8E" w:rsidP="00B53E8E">
      <w:pPr>
        <w:spacing w:after="0" w:line="240" w:lineRule="auto"/>
        <w:rPr>
          <w:rFonts w:ascii="Arial" w:eastAsia="Times New Roman" w:hAnsi="Arial" w:cs="Arial"/>
          <w:color w:val="000000"/>
          <w:sz w:val="27"/>
          <w:szCs w:val="27"/>
          <w:lang w:eastAsia="pt-BR"/>
        </w:rPr>
      </w:pPr>
      <w:r w:rsidRPr="00B53E8E">
        <w:rPr>
          <w:rFonts w:ascii="Arial" w:eastAsia="Times New Roman" w:hAnsi="Arial" w:cs="Arial"/>
          <w:color w:val="000000"/>
          <w:sz w:val="27"/>
          <w:szCs w:val="27"/>
          <w:lang w:val="en-US" w:eastAsia="pt-BR"/>
        </w:rPr>
        <w:t> </w:t>
      </w:r>
      <w:proofErr w:type="spellStart"/>
      <w:r w:rsidRPr="00B53E8E">
        <w:rPr>
          <w:rFonts w:ascii="Trebuchet MS" w:eastAsia="Times New Roman" w:hAnsi="Trebuchet MS" w:cs="Arial"/>
          <w:b/>
          <w:bCs/>
          <w:color w:val="41647D"/>
          <w:spacing w:val="-15"/>
          <w:sz w:val="30"/>
          <w:szCs w:val="30"/>
          <w:lang w:eastAsia="pt-BR"/>
        </w:rPr>
        <w:t>About</w:t>
      </w:r>
      <w:proofErr w:type="spellEnd"/>
      <w:r w:rsidRPr="00B53E8E">
        <w:rPr>
          <w:rFonts w:ascii="Trebuchet MS" w:eastAsia="Times New Roman" w:hAnsi="Trebuchet MS" w:cs="Arial"/>
          <w:b/>
          <w:bCs/>
          <w:color w:val="41647D"/>
          <w:spacing w:val="-15"/>
          <w:sz w:val="30"/>
          <w:szCs w:val="30"/>
          <w:lang w:eastAsia="pt-BR"/>
        </w:rPr>
        <w:t xml:space="preserve"> </w:t>
      </w:r>
      <w:proofErr w:type="spellStart"/>
      <w:r w:rsidRPr="00B53E8E">
        <w:rPr>
          <w:rFonts w:ascii="Trebuchet MS" w:eastAsia="Times New Roman" w:hAnsi="Trebuchet MS" w:cs="Arial"/>
          <w:b/>
          <w:bCs/>
          <w:color w:val="41647D"/>
          <w:spacing w:val="-15"/>
          <w:sz w:val="30"/>
          <w:szCs w:val="30"/>
          <w:lang w:eastAsia="pt-BR"/>
        </w:rPr>
        <w:t>the</w:t>
      </w:r>
      <w:proofErr w:type="spellEnd"/>
      <w:r w:rsidRPr="00B53E8E">
        <w:rPr>
          <w:rFonts w:ascii="Trebuchet MS" w:eastAsia="Times New Roman" w:hAnsi="Trebuchet MS" w:cs="Arial"/>
          <w:b/>
          <w:bCs/>
          <w:color w:val="41647D"/>
          <w:spacing w:val="-15"/>
          <w:sz w:val="30"/>
          <w:szCs w:val="30"/>
          <w:lang w:eastAsia="pt-BR"/>
        </w:rPr>
        <w:t xml:space="preserve"> </w:t>
      </w:r>
      <w:proofErr w:type="spellStart"/>
      <w:r w:rsidRPr="00B53E8E">
        <w:rPr>
          <w:rFonts w:ascii="Trebuchet MS" w:eastAsia="Times New Roman" w:hAnsi="Trebuchet MS" w:cs="Arial"/>
          <w:b/>
          <w:bCs/>
          <w:color w:val="41647D"/>
          <w:spacing w:val="-15"/>
          <w:sz w:val="30"/>
          <w:szCs w:val="30"/>
          <w:lang w:eastAsia="pt-BR"/>
        </w:rPr>
        <w:t>Technical</w:t>
      </w:r>
      <w:proofErr w:type="spellEnd"/>
      <w:r w:rsidRPr="00B53E8E">
        <w:rPr>
          <w:rFonts w:ascii="Trebuchet MS" w:eastAsia="Times New Roman" w:hAnsi="Trebuchet MS" w:cs="Arial"/>
          <w:b/>
          <w:bCs/>
          <w:color w:val="41647D"/>
          <w:spacing w:val="-15"/>
          <w:sz w:val="30"/>
          <w:szCs w:val="30"/>
          <w:lang w:eastAsia="pt-BR"/>
        </w:rPr>
        <w:t xml:space="preserve"> </w:t>
      </w:r>
      <w:proofErr w:type="spellStart"/>
      <w:r w:rsidRPr="00B53E8E">
        <w:rPr>
          <w:rFonts w:ascii="Trebuchet MS" w:eastAsia="Times New Roman" w:hAnsi="Trebuchet MS" w:cs="Arial"/>
          <w:b/>
          <w:bCs/>
          <w:color w:val="41647D"/>
          <w:spacing w:val="-15"/>
          <w:sz w:val="30"/>
          <w:szCs w:val="30"/>
          <w:lang w:eastAsia="pt-BR"/>
        </w:rPr>
        <w:t>Reviewer</w:t>
      </w:r>
      <w:proofErr w:type="spellEnd"/>
    </w:p>
    <w:tbl>
      <w:tblPr>
        <w:tblW w:w="5000" w:type="pct"/>
        <w:tblCellSpacing w:w="0" w:type="dxa"/>
        <w:tblCellMar>
          <w:top w:w="15" w:type="dxa"/>
          <w:left w:w="15" w:type="dxa"/>
          <w:bottom w:w="15" w:type="dxa"/>
          <w:right w:w="15" w:type="dxa"/>
        </w:tblCellMar>
        <w:tblLook w:val="04A0" w:firstRow="1" w:lastRow="0" w:firstColumn="1" w:lastColumn="0" w:noHBand="0" w:noVBand="1"/>
      </w:tblPr>
      <w:tblGrid>
        <w:gridCol w:w="1920"/>
        <w:gridCol w:w="8546"/>
      </w:tblGrid>
      <w:tr w:rsidR="00B53E8E" w:rsidRPr="00B53E8E" w:rsidTr="00B53E8E">
        <w:trPr>
          <w:tblCellSpacing w:w="0" w:type="dxa"/>
        </w:trPr>
        <w:tc>
          <w:tcPr>
            <w:tcW w:w="0" w:type="auto"/>
            <w:vAlign w:val="center"/>
            <w:hideMark/>
          </w:tcPr>
          <w:p w:rsidR="00B53E8E" w:rsidRPr="00B53E8E" w:rsidRDefault="00B53E8E" w:rsidP="00B53E8E">
            <w:pPr>
              <w:spacing w:after="240" w:line="240" w:lineRule="auto"/>
              <w:rPr>
                <w:rFonts w:ascii="Times New Roman" w:eastAsia="Times New Roman" w:hAnsi="Times New Roman" w:cs="Times New Roman"/>
                <w:sz w:val="24"/>
                <w:szCs w:val="24"/>
                <w:lang w:eastAsia="pt-BR"/>
              </w:rPr>
            </w:pPr>
            <w:r w:rsidRPr="00B53E8E">
              <w:rPr>
                <w:rFonts w:ascii="Times New Roman" w:eastAsia="Times New Roman" w:hAnsi="Times New Roman" w:cs="Times New Roman"/>
                <w:noProof/>
                <w:sz w:val="24"/>
                <w:szCs w:val="24"/>
                <w:lang w:eastAsia="pt-BR"/>
              </w:rPr>
              <w:drawing>
                <wp:inline distT="0" distB="0" distL="0" distR="0">
                  <wp:extent cx="1190625" cy="1190625"/>
                  <wp:effectExtent l="0" t="0" r="9525" b="9525"/>
                  <wp:docPr id="1" name="Picture 1" descr="http://www.solidq.com/SiteCollectionImages/EmployeePhotos/sqlint_vsanchez_LThum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www.solidq.com/SiteCollectionImages/EmployeePhotos/sqlint_vsanchez_LThumb.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190625" cy="1190625"/>
                          </a:xfrm>
                          <a:prstGeom prst="rect">
                            <a:avLst/>
                          </a:prstGeom>
                          <a:noFill/>
                          <a:ln>
                            <a:noFill/>
                          </a:ln>
                        </pic:spPr>
                      </pic:pic>
                    </a:graphicData>
                  </a:graphic>
                </wp:inline>
              </w:drawing>
            </w:r>
            <w:r w:rsidRPr="00B53E8E">
              <w:rPr>
                <w:rFonts w:ascii="Times New Roman" w:eastAsia="Times New Roman" w:hAnsi="Times New Roman" w:cs="Times New Roman"/>
                <w:sz w:val="24"/>
                <w:szCs w:val="24"/>
                <w:lang w:eastAsia="pt-BR"/>
              </w:rPr>
              <w:br/>
            </w:r>
            <w:r w:rsidRPr="00B53E8E">
              <w:rPr>
                <w:rFonts w:ascii="Times New Roman" w:eastAsia="Times New Roman" w:hAnsi="Times New Roman" w:cs="Times New Roman"/>
                <w:sz w:val="24"/>
                <w:szCs w:val="24"/>
                <w:lang w:eastAsia="pt-BR"/>
              </w:rPr>
              <w:br/>
            </w:r>
            <w:r w:rsidRPr="00B53E8E">
              <w:rPr>
                <w:rFonts w:ascii="Times New Roman" w:eastAsia="Times New Roman" w:hAnsi="Times New Roman" w:cs="Times New Roman"/>
                <w:sz w:val="24"/>
                <w:szCs w:val="24"/>
                <w:lang w:eastAsia="pt-BR"/>
              </w:rPr>
              <w:br/>
            </w:r>
            <w:r w:rsidRPr="00B53E8E">
              <w:rPr>
                <w:rFonts w:ascii="Times New Roman" w:eastAsia="Times New Roman" w:hAnsi="Times New Roman" w:cs="Times New Roman"/>
                <w:sz w:val="24"/>
                <w:szCs w:val="24"/>
                <w:lang w:eastAsia="pt-BR"/>
              </w:rPr>
              <w:br/>
              <w:t>​</w:t>
            </w:r>
            <w:r w:rsidRPr="00B53E8E">
              <w:rPr>
                <w:rFonts w:ascii="Times New Roman" w:eastAsia="Times New Roman" w:hAnsi="Times New Roman" w:cs="Times New Roman"/>
                <w:sz w:val="24"/>
                <w:szCs w:val="24"/>
                <w:lang w:eastAsia="pt-BR"/>
              </w:rPr>
              <w:br/>
            </w:r>
            <w:r w:rsidRPr="00B53E8E">
              <w:rPr>
                <w:rFonts w:ascii="Times New Roman" w:eastAsia="Times New Roman" w:hAnsi="Times New Roman" w:cs="Times New Roman"/>
                <w:sz w:val="24"/>
                <w:szCs w:val="24"/>
                <w:lang w:eastAsia="pt-BR"/>
              </w:rPr>
              <w:br/>
            </w:r>
            <w:r w:rsidRPr="00B53E8E">
              <w:rPr>
                <w:rFonts w:ascii="Times New Roman" w:eastAsia="Times New Roman" w:hAnsi="Times New Roman" w:cs="Times New Roman"/>
                <w:sz w:val="24"/>
                <w:szCs w:val="24"/>
                <w:lang w:eastAsia="pt-BR"/>
              </w:rPr>
              <w:br/>
            </w:r>
            <w:r w:rsidRPr="00B53E8E">
              <w:rPr>
                <w:rFonts w:ascii="Times New Roman" w:eastAsia="Times New Roman" w:hAnsi="Times New Roman" w:cs="Times New Roman"/>
                <w:sz w:val="24"/>
                <w:szCs w:val="24"/>
                <w:lang w:eastAsia="pt-BR"/>
              </w:rPr>
              <w:br/>
            </w:r>
            <w:r w:rsidRPr="00B53E8E">
              <w:rPr>
                <w:rFonts w:ascii="Times New Roman" w:eastAsia="Times New Roman" w:hAnsi="Times New Roman" w:cs="Times New Roman"/>
                <w:sz w:val="24"/>
                <w:szCs w:val="24"/>
                <w:lang w:eastAsia="pt-BR"/>
              </w:rPr>
              <w:br/>
            </w:r>
            <w:r w:rsidRPr="00B53E8E">
              <w:rPr>
                <w:rFonts w:ascii="Times New Roman" w:eastAsia="Times New Roman" w:hAnsi="Times New Roman" w:cs="Times New Roman"/>
                <w:sz w:val="24"/>
                <w:szCs w:val="24"/>
                <w:lang w:eastAsia="pt-BR"/>
              </w:rPr>
              <w:lastRenderedPageBreak/>
              <w:br/>
            </w:r>
          </w:p>
        </w:tc>
        <w:tc>
          <w:tcPr>
            <w:tcW w:w="0" w:type="auto"/>
            <w:vAlign w:val="center"/>
            <w:hideMark/>
          </w:tcPr>
          <w:p w:rsidR="00B53E8E" w:rsidRPr="00B53E8E" w:rsidRDefault="00B53E8E" w:rsidP="00B53E8E">
            <w:pPr>
              <w:spacing w:after="0" w:line="240" w:lineRule="auto"/>
              <w:rPr>
                <w:rFonts w:ascii="Times New Roman" w:eastAsia="Times New Roman" w:hAnsi="Times New Roman" w:cs="Times New Roman"/>
                <w:sz w:val="24"/>
                <w:szCs w:val="24"/>
                <w:lang w:val="en-US" w:eastAsia="pt-BR"/>
              </w:rPr>
            </w:pPr>
            <w:r w:rsidRPr="00B53E8E">
              <w:rPr>
                <w:rFonts w:ascii="Times New Roman" w:eastAsia="Times New Roman" w:hAnsi="Times New Roman" w:cs="Times New Roman"/>
                <w:sz w:val="24"/>
                <w:szCs w:val="24"/>
                <w:lang w:val="en-US" w:eastAsia="pt-BR"/>
              </w:rPr>
              <w:lastRenderedPageBreak/>
              <w:t>​</w:t>
            </w:r>
          </w:p>
          <w:p w:rsidR="00B53E8E" w:rsidRPr="00B53E8E" w:rsidRDefault="00B53E8E" w:rsidP="00B53E8E">
            <w:pPr>
              <w:spacing w:after="0" w:line="360" w:lineRule="atLeast"/>
              <w:rPr>
                <w:rFonts w:ascii="Trebuchet MS" w:eastAsia="Times New Roman" w:hAnsi="Trebuchet MS" w:cs="Times New Roman"/>
                <w:sz w:val="21"/>
                <w:szCs w:val="21"/>
                <w:lang w:val="en-US" w:eastAsia="pt-BR"/>
              </w:rPr>
            </w:pPr>
            <w:proofErr w:type="spellStart"/>
            <w:r w:rsidRPr="00B53E8E">
              <w:rPr>
                <w:rFonts w:ascii="Trebuchet MS" w:eastAsia="Times New Roman" w:hAnsi="Trebuchet MS" w:cs="Times New Roman"/>
                <w:b/>
                <w:bCs/>
                <w:sz w:val="21"/>
                <w:szCs w:val="21"/>
                <w:lang w:val="en-US" w:eastAsia="pt-BR"/>
              </w:rPr>
              <w:t>Víctor</w:t>
            </w:r>
            <w:proofErr w:type="spellEnd"/>
            <w:r w:rsidRPr="00B53E8E">
              <w:rPr>
                <w:rFonts w:ascii="Trebuchet MS" w:eastAsia="Times New Roman" w:hAnsi="Trebuchet MS" w:cs="Times New Roman"/>
                <w:b/>
                <w:bCs/>
                <w:sz w:val="21"/>
                <w:szCs w:val="21"/>
                <w:lang w:val="en-US" w:eastAsia="pt-BR"/>
              </w:rPr>
              <w:t xml:space="preserve"> Sánchez </w:t>
            </w:r>
            <w:r w:rsidRPr="00B53E8E">
              <w:rPr>
                <w:rFonts w:ascii="Trebuchet MS" w:eastAsia="Times New Roman" w:hAnsi="Trebuchet MS" w:cs="Times New Roman"/>
                <w:sz w:val="21"/>
                <w:szCs w:val="21"/>
                <w:lang w:val="en-US" w:eastAsia="pt-BR"/>
              </w:rPr>
              <w:t>(</w:t>
            </w:r>
            <w:hyperlink r:id="rId42" w:tgtFrame="_blank" w:history="1">
              <w:r w:rsidRPr="00B53E8E">
                <w:rPr>
                  <w:rFonts w:ascii="Trebuchet MS" w:eastAsia="Times New Roman" w:hAnsi="Trebuchet MS" w:cs="Times New Roman"/>
                  <w:b/>
                  <w:bCs/>
                  <w:color w:val="0000FF"/>
                  <w:sz w:val="21"/>
                  <w:szCs w:val="21"/>
                  <w:u w:val="single"/>
                  <w:lang w:val="en-US" w:eastAsia="pt-BR"/>
                </w:rPr>
                <w:t>twitter</w:t>
              </w:r>
            </w:hyperlink>
            <w:r w:rsidRPr="00B53E8E">
              <w:rPr>
                <w:rFonts w:ascii="Trebuchet MS" w:eastAsia="Times New Roman" w:hAnsi="Trebuchet MS" w:cs="Times New Roman"/>
                <w:sz w:val="21"/>
                <w:szCs w:val="21"/>
                <w:lang w:val="en-US" w:eastAsia="pt-BR"/>
              </w:rPr>
              <w:t> | </w:t>
            </w:r>
            <w:hyperlink r:id="rId43" w:tgtFrame="_blank" w:history="1">
              <w:r w:rsidRPr="00B53E8E">
                <w:rPr>
                  <w:rFonts w:ascii="Trebuchet MS" w:eastAsia="Times New Roman" w:hAnsi="Trebuchet MS" w:cs="Times New Roman"/>
                  <w:b/>
                  <w:bCs/>
                  <w:color w:val="0000FF"/>
                  <w:sz w:val="21"/>
                  <w:szCs w:val="21"/>
                  <w:u w:val="single"/>
                  <w:lang w:val="en-US" w:eastAsia="pt-BR"/>
                </w:rPr>
                <w:t>blog</w:t>
              </w:r>
            </w:hyperlink>
            <w:r w:rsidRPr="00B53E8E">
              <w:rPr>
                <w:rFonts w:ascii="Trebuchet MS" w:eastAsia="Times New Roman" w:hAnsi="Trebuchet MS" w:cs="Times New Roman"/>
                <w:sz w:val="21"/>
                <w:szCs w:val="21"/>
                <w:lang w:val="en-US" w:eastAsia="pt-BR"/>
              </w:rPr>
              <w:t xml:space="preserve">) is an experienced Data Platform Architect working in the Business Intelligence division and collaborating in projects globally. He began working with ERP products in financial areas 10 years ago, focused on development with Microsoft technologies: Visual Basic and SQL Server 2000. He has been involved in data modelling, integration and analysis through all later versions of SQL (2005/2008/R2/2012). Prior join </w:t>
            </w:r>
            <w:proofErr w:type="spellStart"/>
            <w:r w:rsidRPr="00B53E8E">
              <w:rPr>
                <w:rFonts w:ascii="Trebuchet MS" w:eastAsia="Times New Roman" w:hAnsi="Trebuchet MS" w:cs="Times New Roman"/>
                <w:sz w:val="21"/>
                <w:szCs w:val="21"/>
                <w:lang w:val="en-US" w:eastAsia="pt-BR"/>
              </w:rPr>
              <w:t>SolidQ</w:t>
            </w:r>
            <w:proofErr w:type="spellEnd"/>
            <w:r w:rsidRPr="00B53E8E">
              <w:rPr>
                <w:rFonts w:ascii="Trebuchet MS" w:eastAsia="Times New Roman" w:hAnsi="Trebuchet MS" w:cs="Times New Roman"/>
                <w:sz w:val="21"/>
                <w:szCs w:val="21"/>
                <w:lang w:val="en-US" w:eastAsia="pt-BR"/>
              </w:rPr>
              <w:t xml:space="preserve"> he has been in charge of the area of BI managing development teams. He have strong technical skill with business focus and able to management. Along his career were taking knowledge of different industries like Banking, Transport, Energy and Public Administration. He has spoken at various events for clients, backed by Microsoft and designed courses about Integration Services, Reporting Services and Excel. Follow him also on the corporate blog </w:t>
            </w:r>
            <w:hyperlink r:id="rId44" w:history="1">
              <w:r w:rsidRPr="00B53E8E">
                <w:rPr>
                  <w:rFonts w:ascii="Trebuchet MS" w:eastAsia="Times New Roman" w:hAnsi="Trebuchet MS" w:cs="Times New Roman"/>
                  <w:b/>
                  <w:bCs/>
                  <w:color w:val="0000FF"/>
                  <w:sz w:val="21"/>
                  <w:szCs w:val="21"/>
                  <w:u w:val="single"/>
                  <w:lang w:val="en-US" w:eastAsia="pt-BR"/>
                </w:rPr>
                <w:t>http://blogs.solidq.com/BICorner</w:t>
              </w:r>
            </w:hyperlink>
            <w:r w:rsidRPr="00B53E8E">
              <w:rPr>
                <w:rFonts w:ascii="Trebuchet MS" w:eastAsia="Times New Roman" w:hAnsi="Trebuchet MS" w:cs="Times New Roman"/>
                <w:sz w:val="21"/>
                <w:szCs w:val="21"/>
                <w:lang w:val="en-US" w:eastAsia="pt-BR"/>
              </w:rPr>
              <w:t>.</w:t>
            </w:r>
          </w:p>
        </w:tc>
      </w:tr>
    </w:tbl>
    <w:p w:rsidR="006B25B3" w:rsidRPr="00B53E8E" w:rsidRDefault="006B25B3">
      <w:pPr>
        <w:rPr>
          <w:lang w:val="en-US"/>
        </w:rPr>
      </w:pPr>
    </w:p>
    <w:sectPr w:rsidR="006B25B3" w:rsidRPr="00B53E8E" w:rsidSect="00B53E8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F035B"/>
    <w:multiLevelType w:val="multilevel"/>
    <w:tmpl w:val="E424CD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2264DC6"/>
    <w:multiLevelType w:val="multilevel"/>
    <w:tmpl w:val="F6D29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8226CB5"/>
    <w:multiLevelType w:val="multilevel"/>
    <w:tmpl w:val="6BA2A0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A74719D"/>
    <w:multiLevelType w:val="multilevel"/>
    <w:tmpl w:val="C180C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B801B62"/>
    <w:multiLevelType w:val="multilevel"/>
    <w:tmpl w:val="602253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B317E3A"/>
    <w:multiLevelType w:val="multilevel"/>
    <w:tmpl w:val="BA607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BAB4F5D"/>
    <w:multiLevelType w:val="multilevel"/>
    <w:tmpl w:val="D5603E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D3E4162"/>
    <w:multiLevelType w:val="multilevel"/>
    <w:tmpl w:val="1318F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4925703"/>
    <w:multiLevelType w:val="multilevel"/>
    <w:tmpl w:val="BAE094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0"/>
  </w:num>
  <w:num w:numId="3">
    <w:abstractNumId w:val="6"/>
  </w:num>
  <w:num w:numId="4">
    <w:abstractNumId w:val="8"/>
  </w:num>
  <w:num w:numId="5">
    <w:abstractNumId w:val="2"/>
  </w:num>
  <w:num w:numId="6">
    <w:abstractNumId w:val="1"/>
  </w:num>
  <w:num w:numId="7">
    <w:abstractNumId w:val="7"/>
  </w:num>
  <w:num w:numId="8">
    <w:abstractNumId w:val="4"/>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pt-BR" w:vendorID="64" w:dllVersion="131078" w:nlCheck="1" w:checkStyle="0"/>
  <w:activeWritingStyle w:appName="MSWord" w:lang="en-US"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E8E"/>
    <w:rsid w:val="006B25B3"/>
    <w:rsid w:val="00B53E8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390423C-207F-4C2D-8404-5D940E146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
    <w:name w:val="title"/>
    <w:basedOn w:val="DefaultParagraphFont"/>
    <w:rsid w:val="00B53E8E"/>
  </w:style>
  <w:style w:type="character" w:styleId="Hyperlink">
    <w:name w:val="Hyperlink"/>
    <w:basedOn w:val="DefaultParagraphFont"/>
    <w:uiPriority w:val="99"/>
    <w:semiHidden/>
    <w:unhideWhenUsed/>
    <w:rsid w:val="00B53E8E"/>
    <w:rPr>
      <w:color w:val="0000FF"/>
      <w:u w:val="single"/>
    </w:rPr>
  </w:style>
  <w:style w:type="character" w:customStyle="1" w:styleId="ms-rtestyle-solidq-normal">
    <w:name w:val="ms-rtestyle-solidq-normal"/>
    <w:basedOn w:val="DefaultParagraphFont"/>
    <w:rsid w:val="00B53E8E"/>
  </w:style>
  <w:style w:type="character" w:customStyle="1" w:styleId="apple-converted-space">
    <w:name w:val="apple-converted-space"/>
    <w:basedOn w:val="DefaultParagraphFont"/>
    <w:rsid w:val="00B53E8E"/>
  </w:style>
  <w:style w:type="character" w:styleId="Strong">
    <w:name w:val="Strong"/>
    <w:basedOn w:val="DefaultParagraphFont"/>
    <w:uiPriority w:val="22"/>
    <w:qFormat/>
    <w:rsid w:val="00B53E8E"/>
    <w:rPr>
      <w:b/>
      <w:bCs/>
    </w:rPr>
  </w:style>
  <w:style w:type="character" w:customStyle="1" w:styleId="ms-rtestyle-solidq-outlineparagraphtitle">
    <w:name w:val="ms-rtestyle-solidq-outlineparagraphtitle"/>
    <w:basedOn w:val="DefaultParagraphFont"/>
    <w:rsid w:val="00B53E8E"/>
  </w:style>
  <w:style w:type="character" w:customStyle="1" w:styleId="ms-rtefontsize-1">
    <w:name w:val="ms-rtefontsize-1"/>
    <w:basedOn w:val="DefaultParagraphFont"/>
    <w:rsid w:val="00B53E8E"/>
  </w:style>
  <w:style w:type="character" w:customStyle="1" w:styleId="ms-rtefontface-8">
    <w:name w:val="ms-rtefontface-8"/>
    <w:basedOn w:val="DefaultParagraphFont"/>
    <w:rsid w:val="00B53E8E"/>
  </w:style>
  <w:style w:type="character" w:customStyle="1" w:styleId="ms-rtefontsize-2">
    <w:name w:val="ms-rtefontsize-2"/>
    <w:basedOn w:val="DefaultParagraphFont"/>
    <w:rsid w:val="00B53E8E"/>
  </w:style>
  <w:style w:type="character" w:customStyle="1" w:styleId="ms-rtestyle-solidq-header">
    <w:name w:val="ms-rtestyle-solidq-header"/>
    <w:basedOn w:val="DefaultParagraphFont"/>
    <w:rsid w:val="00B53E8E"/>
  </w:style>
  <w:style w:type="paragraph" w:styleId="NormalWeb">
    <w:name w:val="Normal (Web)"/>
    <w:basedOn w:val="Normal"/>
    <w:uiPriority w:val="99"/>
    <w:semiHidden/>
    <w:unhideWhenUsed/>
    <w:rsid w:val="00B53E8E"/>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customStyle="1" w:styleId="ms-rtestyle-solidq-header1">
    <w:name w:val="ms-rtestyle-solidq-header1"/>
    <w:basedOn w:val="Normal"/>
    <w:rsid w:val="00B53E8E"/>
    <w:pPr>
      <w:spacing w:before="100" w:beforeAutospacing="1" w:after="100" w:afterAutospacing="1" w:line="240" w:lineRule="auto"/>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2160461">
      <w:bodyDiv w:val="1"/>
      <w:marLeft w:val="0"/>
      <w:marRight w:val="0"/>
      <w:marTop w:val="0"/>
      <w:marBottom w:val="0"/>
      <w:divBdr>
        <w:top w:val="none" w:sz="0" w:space="0" w:color="auto"/>
        <w:left w:val="none" w:sz="0" w:space="0" w:color="auto"/>
        <w:bottom w:val="none" w:sz="0" w:space="0" w:color="auto"/>
        <w:right w:val="none" w:sz="0" w:space="0" w:color="auto"/>
      </w:divBdr>
      <w:divsChild>
        <w:div w:id="1544250060">
          <w:marLeft w:val="150"/>
          <w:marRight w:val="0"/>
          <w:marTop w:val="0"/>
          <w:marBottom w:val="0"/>
          <w:divBdr>
            <w:top w:val="none" w:sz="0" w:space="0" w:color="auto"/>
            <w:left w:val="none" w:sz="0" w:space="0" w:color="auto"/>
            <w:bottom w:val="none" w:sz="0" w:space="0" w:color="auto"/>
            <w:right w:val="none" w:sz="0" w:space="0" w:color="auto"/>
          </w:divBdr>
        </w:div>
        <w:div w:id="1610967355">
          <w:marLeft w:val="0"/>
          <w:marRight w:val="0"/>
          <w:marTop w:val="0"/>
          <w:marBottom w:val="0"/>
          <w:divBdr>
            <w:top w:val="none" w:sz="0" w:space="0" w:color="auto"/>
            <w:left w:val="none" w:sz="0" w:space="0" w:color="auto"/>
            <w:bottom w:val="none" w:sz="0" w:space="0" w:color="auto"/>
            <w:right w:val="none" w:sz="0" w:space="0" w:color="auto"/>
          </w:divBdr>
          <w:divsChild>
            <w:div w:id="1435325408">
              <w:marLeft w:val="150"/>
              <w:marRight w:val="0"/>
              <w:marTop w:val="0"/>
              <w:marBottom w:val="0"/>
              <w:divBdr>
                <w:top w:val="none" w:sz="0" w:space="0" w:color="auto"/>
                <w:left w:val="none" w:sz="0" w:space="0" w:color="auto"/>
                <w:bottom w:val="none" w:sz="0" w:space="0" w:color="auto"/>
                <w:right w:val="none" w:sz="0" w:space="0" w:color="auto"/>
              </w:divBdr>
              <w:divsChild>
                <w:div w:id="436296873">
                  <w:marLeft w:val="0"/>
                  <w:marRight w:val="0"/>
                  <w:marTop w:val="0"/>
                  <w:marBottom w:val="0"/>
                  <w:divBdr>
                    <w:top w:val="none" w:sz="0" w:space="0" w:color="auto"/>
                    <w:left w:val="none" w:sz="0" w:space="0" w:color="auto"/>
                    <w:bottom w:val="none" w:sz="0" w:space="0" w:color="auto"/>
                    <w:right w:val="none" w:sz="0" w:space="0" w:color="auto"/>
                  </w:divBdr>
                  <w:divsChild>
                    <w:div w:id="1601448295">
                      <w:marLeft w:val="0"/>
                      <w:marRight w:val="0"/>
                      <w:marTop w:val="213"/>
                      <w:marBottom w:val="43"/>
                      <w:divBdr>
                        <w:top w:val="none" w:sz="0" w:space="0" w:color="auto"/>
                        <w:left w:val="none" w:sz="0" w:space="0" w:color="auto"/>
                        <w:bottom w:val="none" w:sz="0" w:space="0" w:color="auto"/>
                        <w:right w:val="none" w:sz="0" w:space="0" w:color="auto"/>
                      </w:divBdr>
                    </w:div>
                    <w:div w:id="1657026579">
                      <w:marLeft w:val="0"/>
                      <w:marRight w:val="0"/>
                      <w:marTop w:val="0"/>
                      <w:marBottom w:val="0"/>
                      <w:divBdr>
                        <w:top w:val="none" w:sz="0" w:space="0" w:color="auto"/>
                        <w:left w:val="none" w:sz="0" w:space="0" w:color="auto"/>
                        <w:bottom w:val="none" w:sz="0" w:space="0" w:color="auto"/>
                        <w:right w:val="none" w:sz="0" w:space="0" w:color="auto"/>
                      </w:divBdr>
                    </w:div>
                    <w:div w:id="1573007913">
                      <w:marLeft w:val="0"/>
                      <w:marRight w:val="0"/>
                      <w:marTop w:val="213"/>
                      <w:marBottom w:val="43"/>
                      <w:divBdr>
                        <w:top w:val="none" w:sz="0" w:space="0" w:color="auto"/>
                        <w:left w:val="none" w:sz="0" w:space="0" w:color="auto"/>
                        <w:bottom w:val="none" w:sz="0" w:space="0" w:color="auto"/>
                        <w:right w:val="none" w:sz="0" w:space="0" w:color="auto"/>
                      </w:divBdr>
                    </w:div>
                    <w:div w:id="1620575482">
                      <w:marLeft w:val="0"/>
                      <w:marRight w:val="0"/>
                      <w:marTop w:val="213"/>
                      <w:marBottom w:val="43"/>
                      <w:divBdr>
                        <w:top w:val="none" w:sz="0" w:space="0" w:color="auto"/>
                        <w:left w:val="none" w:sz="0" w:space="0" w:color="auto"/>
                        <w:bottom w:val="none" w:sz="0" w:space="0" w:color="auto"/>
                        <w:right w:val="none" w:sz="0" w:space="0" w:color="auto"/>
                      </w:divBdr>
                    </w:div>
                    <w:div w:id="111018066">
                      <w:marLeft w:val="0"/>
                      <w:marRight w:val="0"/>
                      <w:marTop w:val="213"/>
                      <w:marBottom w:val="43"/>
                      <w:divBdr>
                        <w:top w:val="none" w:sz="0" w:space="0" w:color="auto"/>
                        <w:left w:val="none" w:sz="0" w:space="0" w:color="auto"/>
                        <w:bottom w:val="none" w:sz="0" w:space="0" w:color="auto"/>
                        <w:right w:val="none" w:sz="0" w:space="0" w:color="auto"/>
                      </w:divBdr>
                    </w:div>
                    <w:div w:id="1452819281">
                      <w:marLeft w:val="0"/>
                      <w:marRight w:val="0"/>
                      <w:marTop w:val="213"/>
                      <w:marBottom w:val="43"/>
                      <w:divBdr>
                        <w:top w:val="none" w:sz="0" w:space="0" w:color="auto"/>
                        <w:left w:val="none" w:sz="0" w:space="0" w:color="auto"/>
                        <w:bottom w:val="none" w:sz="0" w:space="0" w:color="auto"/>
                        <w:right w:val="none" w:sz="0" w:space="0" w:color="auto"/>
                      </w:divBdr>
                    </w:div>
                    <w:div w:id="166987096">
                      <w:marLeft w:val="0"/>
                      <w:marRight w:val="0"/>
                      <w:marTop w:val="0"/>
                      <w:marBottom w:val="0"/>
                      <w:divBdr>
                        <w:top w:val="none" w:sz="0" w:space="0" w:color="auto"/>
                        <w:left w:val="none" w:sz="0" w:space="0" w:color="auto"/>
                        <w:bottom w:val="none" w:sz="0" w:space="0" w:color="auto"/>
                        <w:right w:val="none" w:sz="0" w:space="0" w:color="auto"/>
                      </w:divBdr>
                    </w:div>
                    <w:div w:id="106781286">
                      <w:marLeft w:val="0"/>
                      <w:marRight w:val="0"/>
                      <w:marTop w:val="0"/>
                      <w:marBottom w:val="0"/>
                      <w:divBdr>
                        <w:top w:val="none" w:sz="0" w:space="0" w:color="auto"/>
                        <w:left w:val="none" w:sz="0" w:space="0" w:color="auto"/>
                        <w:bottom w:val="none" w:sz="0" w:space="0" w:color="auto"/>
                        <w:right w:val="none" w:sz="0" w:space="0" w:color="auto"/>
                      </w:divBdr>
                    </w:div>
                    <w:div w:id="223416244">
                      <w:marLeft w:val="0"/>
                      <w:marRight w:val="0"/>
                      <w:marTop w:val="0"/>
                      <w:marBottom w:val="0"/>
                      <w:divBdr>
                        <w:top w:val="none" w:sz="0" w:space="0" w:color="auto"/>
                        <w:left w:val="none" w:sz="0" w:space="0" w:color="auto"/>
                        <w:bottom w:val="none" w:sz="0" w:space="0" w:color="auto"/>
                        <w:right w:val="none" w:sz="0" w:space="0" w:color="auto"/>
                      </w:divBdr>
                    </w:div>
                    <w:div w:id="1958481930">
                      <w:marLeft w:val="0"/>
                      <w:marRight w:val="0"/>
                      <w:marTop w:val="0"/>
                      <w:marBottom w:val="0"/>
                      <w:divBdr>
                        <w:top w:val="none" w:sz="0" w:space="0" w:color="auto"/>
                        <w:left w:val="none" w:sz="0" w:space="0" w:color="auto"/>
                        <w:bottom w:val="none" w:sz="0" w:space="0" w:color="auto"/>
                        <w:right w:val="none" w:sz="0" w:space="0" w:color="auto"/>
                      </w:divBdr>
                    </w:div>
                    <w:div w:id="1792164778">
                      <w:marLeft w:val="0"/>
                      <w:marRight w:val="0"/>
                      <w:marTop w:val="0"/>
                      <w:marBottom w:val="0"/>
                      <w:divBdr>
                        <w:top w:val="none" w:sz="0" w:space="0" w:color="auto"/>
                        <w:left w:val="none" w:sz="0" w:space="0" w:color="auto"/>
                        <w:bottom w:val="none" w:sz="0" w:space="0" w:color="auto"/>
                        <w:right w:val="none" w:sz="0" w:space="0" w:color="auto"/>
                      </w:divBdr>
                    </w:div>
                    <w:div w:id="1885172390">
                      <w:marLeft w:val="0"/>
                      <w:marRight w:val="0"/>
                      <w:marTop w:val="0"/>
                      <w:marBottom w:val="0"/>
                      <w:divBdr>
                        <w:top w:val="none" w:sz="0" w:space="0" w:color="auto"/>
                        <w:left w:val="none" w:sz="0" w:space="0" w:color="auto"/>
                        <w:bottom w:val="none" w:sz="0" w:space="0" w:color="auto"/>
                        <w:right w:val="none" w:sz="0" w:space="0" w:color="auto"/>
                      </w:divBdr>
                    </w:div>
                    <w:div w:id="1759136278">
                      <w:marLeft w:val="0"/>
                      <w:marRight w:val="0"/>
                      <w:marTop w:val="0"/>
                      <w:marBottom w:val="0"/>
                      <w:divBdr>
                        <w:top w:val="none" w:sz="0" w:space="0" w:color="auto"/>
                        <w:left w:val="none" w:sz="0" w:space="0" w:color="auto"/>
                        <w:bottom w:val="none" w:sz="0" w:space="0" w:color="auto"/>
                        <w:right w:val="none" w:sz="0" w:space="0" w:color="auto"/>
                      </w:divBdr>
                    </w:div>
                    <w:div w:id="1325206967">
                      <w:marLeft w:val="0"/>
                      <w:marRight w:val="0"/>
                      <w:marTop w:val="0"/>
                      <w:marBottom w:val="0"/>
                      <w:divBdr>
                        <w:top w:val="none" w:sz="0" w:space="0" w:color="auto"/>
                        <w:left w:val="none" w:sz="0" w:space="0" w:color="auto"/>
                        <w:bottom w:val="none" w:sz="0" w:space="0" w:color="auto"/>
                        <w:right w:val="none" w:sz="0" w:space="0" w:color="auto"/>
                      </w:divBdr>
                    </w:div>
                    <w:div w:id="754131800">
                      <w:marLeft w:val="0"/>
                      <w:marRight w:val="0"/>
                      <w:marTop w:val="0"/>
                      <w:marBottom w:val="0"/>
                      <w:divBdr>
                        <w:top w:val="none" w:sz="0" w:space="0" w:color="auto"/>
                        <w:left w:val="none" w:sz="0" w:space="0" w:color="auto"/>
                        <w:bottom w:val="none" w:sz="0" w:space="0" w:color="auto"/>
                        <w:right w:val="none" w:sz="0" w:space="0" w:color="auto"/>
                      </w:divBdr>
                    </w:div>
                    <w:div w:id="1777141375">
                      <w:marLeft w:val="0"/>
                      <w:marRight w:val="0"/>
                      <w:marTop w:val="0"/>
                      <w:marBottom w:val="0"/>
                      <w:divBdr>
                        <w:top w:val="none" w:sz="0" w:space="0" w:color="auto"/>
                        <w:left w:val="none" w:sz="0" w:space="0" w:color="auto"/>
                        <w:bottom w:val="none" w:sz="0" w:space="0" w:color="auto"/>
                        <w:right w:val="none" w:sz="0" w:space="0" w:color="auto"/>
                      </w:divBdr>
                    </w:div>
                    <w:div w:id="842086589">
                      <w:marLeft w:val="0"/>
                      <w:marRight w:val="0"/>
                      <w:marTop w:val="0"/>
                      <w:marBottom w:val="0"/>
                      <w:divBdr>
                        <w:top w:val="none" w:sz="0" w:space="0" w:color="auto"/>
                        <w:left w:val="none" w:sz="0" w:space="0" w:color="auto"/>
                        <w:bottom w:val="none" w:sz="0" w:space="0" w:color="auto"/>
                        <w:right w:val="none" w:sz="0" w:space="0" w:color="auto"/>
                      </w:divBdr>
                    </w:div>
                    <w:div w:id="851650433">
                      <w:marLeft w:val="0"/>
                      <w:marRight w:val="0"/>
                      <w:marTop w:val="0"/>
                      <w:marBottom w:val="0"/>
                      <w:divBdr>
                        <w:top w:val="none" w:sz="0" w:space="0" w:color="auto"/>
                        <w:left w:val="none" w:sz="0" w:space="0" w:color="auto"/>
                        <w:bottom w:val="none" w:sz="0" w:space="0" w:color="auto"/>
                        <w:right w:val="none" w:sz="0" w:space="0" w:color="auto"/>
                      </w:divBdr>
                    </w:div>
                    <w:div w:id="238517916">
                      <w:marLeft w:val="0"/>
                      <w:marRight w:val="0"/>
                      <w:marTop w:val="0"/>
                      <w:marBottom w:val="0"/>
                      <w:divBdr>
                        <w:top w:val="none" w:sz="0" w:space="0" w:color="auto"/>
                        <w:left w:val="none" w:sz="0" w:space="0" w:color="auto"/>
                        <w:bottom w:val="none" w:sz="0" w:space="0" w:color="auto"/>
                        <w:right w:val="none" w:sz="0" w:space="0" w:color="auto"/>
                      </w:divBdr>
                    </w:div>
                    <w:div w:id="1101148824">
                      <w:marLeft w:val="0"/>
                      <w:marRight w:val="0"/>
                      <w:marTop w:val="0"/>
                      <w:marBottom w:val="0"/>
                      <w:divBdr>
                        <w:top w:val="none" w:sz="0" w:space="0" w:color="auto"/>
                        <w:left w:val="none" w:sz="0" w:space="0" w:color="auto"/>
                        <w:bottom w:val="none" w:sz="0" w:space="0" w:color="auto"/>
                        <w:right w:val="none" w:sz="0" w:space="0" w:color="auto"/>
                      </w:divBdr>
                    </w:div>
                    <w:div w:id="2102722999">
                      <w:marLeft w:val="0"/>
                      <w:marRight w:val="0"/>
                      <w:marTop w:val="0"/>
                      <w:marBottom w:val="0"/>
                      <w:divBdr>
                        <w:top w:val="none" w:sz="0" w:space="0" w:color="auto"/>
                        <w:left w:val="none" w:sz="0" w:space="0" w:color="auto"/>
                        <w:bottom w:val="none" w:sz="0" w:space="0" w:color="auto"/>
                        <w:right w:val="none" w:sz="0" w:space="0" w:color="auto"/>
                      </w:divBdr>
                    </w:div>
                    <w:div w:id="1061903886">
                      <w:marLeft w:val="0"/>
                      <w:marRight w:val="0"/>
                      <w:marTop w:val="0"/>
                      <w:marBottom w:val="0"/>
                      <w:divBdr>
                        <w:top w:val="none" w:sz="0" w:space="0" w:color="auto"/>
                        <w:left w:val="none" w:sz="0" w:space="0" w:color="auto"/>
                        <w:bottom w:val="none" w:sz="0" w:space="0" w:color="auto"/>
                        <w:right w:val="none" w:sz="0" w:space="0" w:color="auto"/>
                      </w:divBdr>
                    </w:div>
                    <w:div w:id="1970695949">
                      <w:marLeft w:val="0"/>
                      <w:marRight w:val="0"/>
                      <w:marTop w:val="0"/>
                      <w:marBottom w:val="0"/>
                      <w:divBdr>
                        <w:top w:val="none" w:sz="0" w:space="0" w:color="auto"/>
                        <w:left w:val="none" w:sz="0" w:space="0" w:color="auto"/>
                        <w:bottom w:val="none" w:sz="0" w:space="0" w:color="auto"/>
                        <w:right w:val="none" w:sz="0" w:space="0" w:color="auto"/>
                      </w:divBdr>
                    </w:div>
                    <w:div w:id="2122256948">
                      <w:marLeft w:val="0"/>
                      <w:marRight w:val="0"/>
                      <w:marTop w:val="0"/>
                      <w:marBottom w:val="0"/>
                      <w:divBdr>
                        <w:top w:val="none" w:sz="0" w:space="0" w:color="auto"/>
                        <w:left w:val="none" w:sz="0" w:space="0" w:color="auto"/>
                        <w:bottom w:val="none" w:sz="0" w:space="0" w:color="auto"/>
                        <w:right w:val="none" w:sz="0" w:space="0" w:color="auto"/>
                      </w:divBdr>
                    </w:div>
                    <w:div w:id="1504467354">
                      <w:marLeft w:val="0"/>
                      <w:marRight w:val="0"/>
                      <w:marTop w:val="0"/>
                      <w:marBottom w:val="0"/>
                      <w:divBdr>
                        <w:top w:val="none" w:sz="0" w:space="0" w:color="auto"/>
                        <w:left w:val="none" w:sz="0" w:space="0" w:color="auto"/>
                        <w:bottom w:val="none" w:sz="0" w:space="0" w:color="auto"/>
                        <w:right w:val="none" w:sz="0" w:space="0" w:color="auto"/>
                      </w:divBdr>
                    </w:div>
                    <w:div w:id="507522374">
                      <w:marLeft w:val="0"/>
                      <w:marRight w:val="0"/>
                      <w:marTop w:val="0"/>
                      <w:marBottom w:val="0"/>
                      <w:divBdr>
                        <w:top w:val="none" w:sz="0" w:space="0" w:color="auto"/>
                        <w:left w:val="none" w:sz="0" w:space="0" w:color="auto"/>
                        <w:bottom w:val="none" w:sz="0" w:space="0" w:color="auto"/>
                        <w:right w:val="none" w:sz="0" w:space="0" w:color="auto"/>
                      </w:divBdr>
                    </w:div>
                    <w:div w:id="1746028329">
                      <w:marLeft w:val="0"/>
                      <w:marRight w:val="0"/>
                      <w:marTop w:val="0"/>
                      <w:marBottom w:val="0"/>
                      <w:divBdr>
                        <w:top w:val="none" w:sz="0" w:space="0" w:color="auto"/>
                        <w:left w:val="none" w:sz="0" w:space="0" w:color="auto"/>
                        <w:bottom w:val="none" w:sz="0" w:space="0" w:color="auto"/>
                        <w:right w:val="none" w:sz="0" w:space="0" w:color="auto"/>
                      </w:divBdr>
                    </w:div>
                    <w:div w:id="541017301">
                      <w:marLeft w:val="0"/>
                      <w:marRight w:val="0"/>
                      <w:marTop w:val="0"/>
                      <w:marBottom w:val="0"/>
                      <w:divBdr>
                        <w:top w:val="none" w:sz="0" w:space="0" w:color="auto"/>
                        <w:left w:val="none" w:sz="0" w:space="0" w:color="auto"/>
                        <w:bottom w:val="none" w:sz="0" w:space="0" w:color="auto"/>
                        <w:right w:val="none" w:sz="0" w:space="0" w:color="auto"/>
                      </w:divBdr>
                    </w:div>
                    <w:div w:id="748816315">
                      <w:marLeft w:val="0"/>
                      <w:marRight w:val="0"/>
                      <w:marTop w:val="0"/>
                      <w:marBottom w:val="0"/>
                      <w:divBdr>
                        <w:top w:val="none" w:sz="0" w:space="0" w:color="auto"/>
                        <w:left w:val="none" w:sz="0" w:space="0" w:color="auto"/>
                        <w:bottom w:val="none" w:sz="0" w:space="0" w:color="auto"/>
                        <w:right w:val="none" w:sz="0" w:space="0" w:color="auto"/>
                      </w:divBdr>
                    </w:div>
                    <w:div w:id="542595559">
                      <w:marLeft w:val="0"/>
                      <w:marRight w:val="0"/>
                      <w:marTop w:val="0"/>
                      <w:marBottom w:val="0"/>
                      <w:divBdr>
                        <w:top w:val="none" w:sz="0" w:space="0" w:color="auto"/>
                        <w:left w:val="none" w:sz="0" w:space="0" w:color="auto"/>
                        <w:bottom w:val="none" w:sz="0" w:space="0" w:color="auto"/>
                        <w:right w:val="none" w:sz="0" w:space="0" w:color="auto"/>
                      </w:divBdr>
                    </w:div>
                    <w:div w:id="458956354">
                      <w:marLeft w:val="0"/>
                      <w:marRight w:val="0"/>
                      <w:marTop w:val="0"/>
                      <w:marBottom w:val="0"/>
                      <w:divBdr>
                        <w:top w:val="none" w:sz="0" w:space="0" w:color="auto"/>
                        <w:left w:val="none" w:sz="0" w:space="0" w:color="auto"/>
                        <w:bottom w:val="none" w:sz="0" w:space="0" w:color="auto"/>
                        <w:right w:val="none" w:sz="0" w:space="0" w:color="auto"/>
                      </w:divBdr>
                    </w:div>
                    <w:div w:id="1762752958">
                      <w:marLeft w:val="0"/>
                      <w:marRight w:val="0"/>
                      <w:marTop w:val="0"/>
                      <w:marBottom w:val="0"/>
                      <w:divBdr>
                        <w:top w:val="none" w:sz="0" w:space="0" w:color="auto"/>
                        <w:left w:val="none" w:sz="0" w:space="0" w:color="auto"/>
                        <w:bottom w:val="none" w:sz="0" w:space="0" w:color="auto"/>
                        <w:right w:val="none" w:sz="0" w:space="0" w:color="auto"/>
                      </w:divBdr>
                    </w:div>
                    <w:div w:id="722363117">
                      <w:marLeft w:val="0"/>
                      <w:marRight w:val="0"/>
                      <w:marTop w:val="0"/>
                      <w:marBottom w:val="0"/>
                      <w:divBdr>
                        <w:top w:val="none" w:sz="0" w:space="0" w:color="auto"/>
                        <w:left w:val="none" w:sz="0" w:space="0" w:color="auto"/>
                        <w:bottom w:val="none" w:sz="0" w:space="0" w:color="auto"/>
                        <w:right w:val="none" w:sz="0" w:space="0" w:color="auto"/>
                      </w:divBdr>
                    </w:div>
                    <w:div w:id="1100028291">
                      <w:marLeft w:val="0"/>
                      <w:marRight w:val="0"/>
                      <w:marTop w:val="0"/>
                      <w:marBottom w:val="0"/>
                      <w:divBdr>
                        <w:top w:val="none" w:sz="0" w:space="0" w:color="auto"/>
                        <w:left w:val="none" w:sz="0" w:space="0" w:color="auto"/>
                        <w:bottom w:val="none" w:sz="0" w:space="0" w:color="auto"/>
                        <w:right w:val="none" w:sz="0" w:space="0" w:color="auto"/>
                      </w:divBdr>
                    </w:div>
                    <w:div w:id="869681344">
                      <w:marLeft w:val="0"/>
                      <w:marRight w:val="0"/>
                      <w:marTop w:val="0"/>
                      <w:marBottom w:val="0"/>
                      <w:divBdr>
                        <w:top w:val="none" w:sz="0" w:space="0" w:color="auto"/>
                        <w:left w:val="none" w:sz="0" w:space="0" w:color="auto"/>
                        <w:bottom w:val="none" w:sz="0" w:space="0" w:color="auto"/>
                        <w:right w:val="none" w:sz="0" w:space="0" w:color="auto"/>
                      </w:divBdr>
                    </w:div>
                    <w:div w:id="2062971281">
                      <w:marLeft w:val="0"/>
                      <w:marRight w:val="0"/>
                      <w:marTop w:val="0"/>
                      <w:marBottom w:val="0"/>
                      <w:divBdr>
                        <w:top w:val="none" w:sz="0" w:space="0" w:color="auto"/>
                        <w:left w:val="none" w:sz="0" w:space="0" w:color="auto"/>
                        <w:bottom w:val="none" w:sz="0" w:space="0" w:color="auto"/>
                        <w:right w:val="none" w:sz="0" w:space="0" w:color="auto"/>
                      </w:divBdr>
                    </w:div>
                    <w:div w:id="1931696224">
                      <w:marLeft w:val="0"/>
                      <w:marRight w:val="0"/>
                      <w:marTop w:val="0"/>
                      <w:marBottom w:val="0"/>
                      <w:divBdr>
                        <w:top w:val="none" w:sz="0" w:space="0" w:color="auto"/>
                        <w:left w:val="none" w:sz="0" w:space="0" w:color="auto"/>
                        <w:bottom w:val="none" w:sz="0" w:space="0" w:color="auto"/>
                        <w:right w:val="none" w:sz="0" w:space="0" w:color="auto"/>
                      </w:divBdr>
                    </w:div>
                    <w:div w:id="2110272992">
                      <w:marLeft w:val="0"/>
                      <w:marRight w:val="0"/>
                      <w:marTop w:val="0"/>
                      <w:marBottom w:val="0"/>
                      <w:divBdr>
                        <w:top w:val="none" w:sz="0" w:space="0" w:color="auto"/>
                        <w:left w:val="none" w:sz="0" w:space="0" w:color="auto"/>
                        <w:bottom w:val="none" w:sz="0" w:space="0" w:color="auto"/>
                        <w:right w:val="none" w:sz="0" w:space="0" w:color="auto"/>
                      </w:divBdr>
                    </w:div>
                    <w:div w:id="1877155845">
                      <w:marLeft w:val="0"/>
                      <w:marRight w:val="0"/>
                      <w:marTop w:val="0"/>
                      <w:marBottom w:val="0"/>
                      <w:divBdr>
                        <w:top w:val="none" w:sz="0" w:space="0" w:color="auto"/>
                        <w:left w:val="none" w:sz="0" w:space="0" w:color="auto"/>
                        <w:bottom w:val="none" w:sz="0" w:space="0" w:color="auto"/>
                        <w:right w:val="none" w:sz="0" w:space="0" w:color="auto"/>
                      </w:divBdr>
                    </w:div>
                    <w:div w:id="1860924617">
                      <w:marLeft w:val="0"/>
                      <w:marRight w:val="0"/>
                      <w:marTop w:val="0"/>
                      <w:marBottom w:val="0"/>
                      <w:divBdr>
                        <w:top w:val="none" w:sz="0" w:space="0" w:color="auto"/>
                        <w:left w:val="none" w:sz="0" w:space="0" w:color="auto"/>
                        <w:bottom w:val="none" w:sz="0" w:space="0" w:color="auto"/>
                        <w:right w:val="none" w:sz="0" w:space="0" w:color="auto"/>
                      </w:divBdr>
                    </w:div>
                    <w:div w:id="1859154084">
                      <w:marLeft w:val="0"/>
                      <w:marRight w:val="0"/>
                      <w:marTop w:val="0"/>
                      <w:marBottom w:val="0"/>
                      <w:divBdr>
                        <w:top w:val="none" w:sz="0" w:space="0" w:color="auto"/>
                        <w:left w:val="none" w:sz="0" w:space="0" w:color="auto"/>
                        <w:bottom w:val="none" w:sz="0" w:space="0" w:color="auto"/>
                        <w:right w:val="none" w:sz="0" w:space="0" w:color="auto"/>
                      </w:divBdr>
                    </w:div>
                    <w:div w:id="1688284844">
                      <w:marLeft w:val="0"/>
                      <w:marRight w:val="0"/>
                      <w:marTop w:val="0"/>
                      <w:marBottom w:val="0"/>
                      <w:divBdr>
                        <w:top w:val="none" w:sz="0" w:space="0" w:color="auto"/>
                        <w:left w:val="none" w:sz="0" w:space="0" w:color="auto"/>
                        <w:bottom w:val="none" w:sz="0" w:space="0" w:color="auto"/>
                        <w:right w:val="none" w:sz="0" w:space="0" w:color="auto"/>
                      </w:divBdr>
                    </w:div>
                    <w:div w:id="126969454">
                      <w:marLeft w:val="0"/>
                      <w:marRight w:val="0"/>
                      <w:marTop w:val="0"/>
                      <w:marBottom w:val="0"/>
                      <w:divBdr>
                        <w:top w:val="none" w:sz="0" w:space="0" w:color="auto"/>
                        <w:left w:val="none" w:sz="0" w:space="0" w:color="auto"/>
                        <w:bottom w:val="none" w:sz="0" w:space="0" w:color="auto"/>
                        <w:right w:val="none" w:sz="0" w:space="0" w:color="auto"/>
                      </w:divBdr>
                    </w:div>
                    <w:div w:id="524485128">
                      <w:marLeft w:val="0"/>
                      <w:marRight w:val="0"/>
                      <w:marTop w:val="0"/>
                      <w:marBottom w:val="0"/>
                      <w:divBdr>
                        <w:top w:val="none" w:sz="0" w:space="0" w:color="auto"/>
                        <w:left w:val="none" w:sz="0" w:space="0" w:color="auto"/>
                        <w:bottom w:val="none" w:sz="0" w:space="0" w:color="auto"/>
                        <w:right w:val="none" w:sz="0" w:space="0" w:color="auto"/>
                      </w:divBdr>
                    </w:div>
                    <w:div w:id="1958756356">
                      <w:marLeft w:val="0"/>
                      <w:marRight w:val="0"/>
                      <w:marTop w:val="0"/>
                      <w:marBottom w:val="0"/>
                      <w:divBdr>
                        <w:top w:val="none" w:sz="0" w:space="0" w:color="auto"/>
                        <w:left w:val="none" w:sz="0" w:space="0" w:color="auto"/>
                        <w:bottom w:val="none" w:sz="0" w:space="0" w:color="auto"/>
                        <w:right w:val="none" w:sz="0" w:space="0" w:color="auto"/>
                      </w:divBdr>
                    </w:div>
                    <w:div w:id="1821187231">
                      <w:marLeft w:val="0"/>
                      <w:marRight w:val="0"/>
                      <w:marTop w:val="0"/>
                      <w:marBottom w:val="0"/>
                      <w:divBdr>
                        <w:top w:val="none" w:sz="0" w:space="0" w:color="auto"/>
                        <w:left w:val="none" w:sz="0" w:space="0" w:color="auto"/>
                        <w:bottom w:val="none" w:sz="0" w:space="0" w:color="auto"/>
                        <w:right w:val="none" w:sz="0" w:space="0" w:color="auto"/>
                      </w:divBdr>
                    </w:div>
                    <w:div w:id="194975113">
                      <w:marLeft w:val="0"/>
                      <w:marRight w:val="0"/>
                      <w:marTop w:val="0"/>
                      <w:marBottom w:val="0"/>
                      <w:divBdr>
                        <w:top w:val="none" w:sz="0" w:space="0" w:color="auto"/>
                        <w:left w:val="none" w:sz="0" w:space="0" w:color="auto"/>
                        <w:bottom w:val="none" w:sz="0" w:space="0" w:color="auto"/>
                        <w:right w:val="none" w:sz="0" w:space="0" w:color="auto"/>
                      </w:divBdr>
                    </w:div>
                    <w:div w:id="636839660">
                      <w:marLeft w:val="0"/>
                      <w:marRight w:val="0"/>
                      <w:marTop w:val="0"/>
                      <w:marBottom w:val="0"/>
                      <w:divBdr>
                        <w:top w:val="none" w:sz="0" w:space="0" w:color="auto"/>
                        <w:left w:val="none" w:sz="0" w:space="0" w:color="auto"/>
                        <w:bottom w:val="none" w:sz="0" w:space="0" w:color="auto"/>
                        <w:right w:val="none" w:sz="0" w:space="0" w:color="auto"/>
                      </w:divBdr>
                    </w:div>
                    <w:div w:id="103118867">
                      <w:marLeft w:val="0"/>
                      <w:marRight w:val="0"/>
                      <w:marTop w:val="0"/>
                      <w:marBottom w:val="0"/>
                      <w:divBdr>
                        <w:top w:val="none" w:sz="0" w:space="0" w:color="auto"/>
                        <w:left w:val="none" w:sz="0" w:space="0" w:color="auto"/>
                        <w:bottom w:val="none" w:sz="0" w:space="0" w:color="auto"/>
                        <w:right w:val="none" w:sz="0" w:space="0" w:color="auto"/>
                      </w:divBdr>
                    </w:div>
                    <w:div w:id="570697623">
                      <w:marLeft w:val="0"/>
                      <w:marRight w:val="0"/>
                      <w:marTop w:val="0"/>
                      <w:marBottom w:val="0"/>
                      <w:divBdr>
                        <w:top w:val="none" w:sz="0" w:space="0" w:color="auto"/>
                        <w:left w:val="none" w:sz="0" w:space="0" w:color="auto"/>
                        <w:bottom w:val="none" w:sz="0" w:space="0" w:color="auto"/>
                        <w:right w:val="none" w:sz="0" w:space="0" w:color="auto"/>
                      </w:divBdr>
                    </w:div>
                    <w:div w:id="1284310672">
                      <w:marLeft w:val="0"/>
                      <w:marRight w:val="0"/>
                      <w:marTop w:val="0"/>
                      <w:marBottom w:val="0"/>
                      <w:divBdr>
                        <w:top w:val="none" w:sz="0" w:space="0" w:color="auto"/>
                        <w:left w:val="none" w:sz="0" w:space="0" w:color="auto"/>
                        <w:bottom w:val="none" w:sz="0" w:space="0" w:color="auto"/>
                        <w:right w:val="none" w:sz="0" w:space="0" w:color="auto"/>
                      </w:divBdr>
                    </w:div>
                    <w:div w:id="1048728614">
                      <w:marLeft w:val="0"/>
                      <w:marRight w:val="0"/>
                      <w:marTop w:val="0"/>
                      <w:marBottom w:val="0"/>
                      <w:divBdr>
                        <w:top w:val="none" w:sz="0" w:space="0" w:color="auto"/>
                        <w:left w:val="none" w:sz="0" w:space="0" w:color="auto"/>
                        <w:bottom w:val="none" w:sz="0" w:space="0" w:color="auto"/>
                        <w:right w:val="none" w:sz="0" w:space="0" w:color="auto"/>
                      </w:divBdr>
                    </w:div>
                    <w:div w:id="1267155661">
                      <w:marLeft w:val="0"/>
                      <w:marRight w:val="0"/>
                      <w:marTop w:val="0"/>
                      <w:marBottom w:val="0"/>
                      <w:divBdr>
                        <w:top w:val="none" w:sz="0" w:space="0" w:color="auto"/>
                        <w:left w:val="none" w:sz="0" w:space="0" w:color="auto"/>
                        <w:bottom w:val="none" w:sz="0" w:space="0" w:color="auto"/>
                        <w:right w:val="none" w:sz="0" w:space="0" w:color="auto"/>
                      </w:divBdr>
                    </w:div>
                    <w:div w:id="1100492878">
                      <w:marLeft w:val="0"/>
                      <w:marRight w:val="0"/>
                      <w:marTop w:val="0"/>
                      <w:marBottom w:val="0"/>
                      <w:divBdr>
                        <w:top w:val="none" w:sz="0" w:space="0" w:color="auto"/>
                        <w:left w:val="none" w:sz="0" w:space="0" w:color="auto"/>
                        <w:bottom w:val="none" w:sz="0" w:space="0" w:color="auto"/>
                        <w:right w:val="none" w:sz="0" w:space="0" w:color="auto"/>
                      </w:divBdr>
                    </w:div>
                    <w:div w:id="1138835285">
                      <w:marLeft w:val="0"/>
                      <w:marRight w:val="0"/>
                      <w:marTop w:val="0"/>
                      <w:marBottom w:val="0"/>
                      <w:divBdr>
                        <w:top w:val="none" w:sz="0" w:space="0" w:color="auto"/>
                        <w:left w:val="none" w:sz="0" w:space="0" w:color="auto"/>
                        <w:bottom w:val="none" w:sz="0" w:space="0" w:color="auto"/>
                        <w:right w:val="none" w:sz="0" w:space="0" w:color="auto"/>
                      </w:divBdr>
                    </w:div>
                    <w:div w:id="798688626">
                      <w:marLeft w:val="0"/>
                      <w:marRight w:val="0"/>
                      <w:marTop w:val="0"/>
                      <w:marBottom w:val="0"/>
                      <w:divBdr>
                        <w:top w:val="none" w:sz="0" w:space="0" w:color="auto"/>
                        <w:left w:val="none" w:sz="0" w:space="0" w:color="auto"/>
                        <w:bottom w:val="none" w:sz="0" w:space="0" w:color="auto"/>
                        <w:right w:val="none" w:sz="0" w:space="0" w:color="auto"/>
                      </w:divBdr>
                    </w:div>
                    <w:div w:id="1586189751">
                      <w:marLeft w:val="0"/>
                      <w:marRight w:val="0"/>
                      <w:marTop w:val="0"/>
                      <w:marBottom w:val="0"/>
                      <w:divBdr>
                        <w:top w:val="none" w:sz="0" w:space="0" w:color="auto"/>
                        <w:left w:val="none" w:sz="0" w:space="0" w:color="auto"/>
                        <w:bottom w:val="none" w:sz="0" w:space="0" w:color="auto"/>
                        <w:right w:val="none" w:sz="0" w:space="0" w:color="auto"/>
                      </w:divBdr>
                    </w:div>
                    <w:div w:id="1753046854">
                      <w:marLeft w:val="0"/>
                      <w:marRight w:val="0"/>
                      <w:marTop w:val="0"/>
                      <w:marBottom w:val="0"/>
                      <w:divBdr>
                        <w:top w:val="none" w:sz="0" w:space="0" w:color="auto"/>
                        <w:left w:val="none" w:sz="0" w:space="0" w:color="auto"/>
                        <w:bottom w:val="none" w:sz="0" w:space="0" w:color="auto"/>
                        <w:right w:val="none" w:sz="0" w:space="0" w:color="auto"/>
                      </w:divBdr>
                    </w:div>
                    <w:div w:id="659120495">
                      <w:marLeft w:val="0"/>
                      <w:marRight w:val="0"/>
                      <w:marTop w:val="0"/>
                      <w:marBottom w:val="0"/>
                      <w:divBdr>
                        <w:top w:val="none" w:sz="0" w:space="0" w:color="auto"/>
                        <w:left w:val="none" w:sz="0" w:space="0" w:color="auto"/>
                        <w:bottom w:val="none" w:sz="0" w:space="0" w:color="auto"/>
                        <w:right w:val="none" w:sz="0" w:space="0" w:color="auto"/>
                      </w:divBdr>
                    </w:div>
                    <w:div w:id="2118405834">
                      <w:marLeft w:val="0"/>
                      <w:marRight w:val="0"/>
                      <w:marTop w:val="0"/>
                      <w:marBottom w:val="0"/>
                      <w:divBdr>
                        <w:top w:val="none" w:sz="0" w:space="0" w:color="auto"/>
                        <w:left w:val="none" w:sz="0" w:space="0" w:color="auto"/>
                        <w:bottom w:val="none" w:sz="0" w:space="0" w:color="auto"/>
                        <w:right w:val="none" w:sz="0" w:space="0" w:color="auto"/>
                      </w:divBdr>
                    </w:div>
                    <w:div w:id="849150000">
                      <w:marLeft w:val="0"/>
                      <w:marRight w:val="0"/>
                      <w:marTop w:val="0"/>
                      <w:marBottom w:val="0"/>
                      <w:divBdr>
                        <w:top w:val="none" w:sz="0" w:space="0" w:color="auto"/>
                        <w:left w:val="none" w:sz="0" w:space="0" w:color="auto"/>
                        <w:bottom w:val="none" w:sz="0" w:space="0" w:color="auto"/>
                        <w:right w:val="none" w:sz="0" w:space="0" w:color="auto"/>
                      </w:divBdr>
                    </w:div>
                    <w:div w:id="666900453">
                      <w:marLeft w:val="0"/>
                      <w:marRight w:val="0"/>
                      <w:marTop w:val="0"/>
                      <w:marBottom w:val="0"/>
                      <w:divBdr>
                        <w:top w:val="none" w:sz="0" w:space="0" w:color="auto"/>
                        <w:left w:val="none" w:sz="0" w:space="0" w:color="auto"/>
                        <w:bottom w:val="none" w:sz="0" w:space="0" w:color="auto"/>
                        <w:right w:val="none" w:sz="0" w:space="0" w:color="auto"/>
                      </w:divBdr>
                    </w:div>
                    <w:div w:id="908689342">
                      <w:marLeft w:val="0"/>
                      <w:marRight w:val="0"/>
                      <w:marTop w:val="0"/>
                      <w:marBottom w:val="0"/>
                      <w:divBdr>
                        <w:top w:val="none" w:sz="0" w:space="0" w:color="auto"/>
                        <w:left w:val="none" w:sz="0" w:space="0" w:color="auto"/>
                        <w:bottom w:val="none" w:sz="0" w:space="0" w:color="auto"/>
                        <w:right w:val="none" w:sz="0" w:space="0" w:color="auto"/>
                      </w:divBdr>
                    </w:div>
                    <w:div w:id="1325739049">
                      <w:marLeft w:val="0"/>
                      <w:marRight w:val="0"/>
                      <w:marTop w:val="0"/>
                      <w:marBottom w:val="0"/>
                      <w:divBdr>
                        <w:top w:val="none" w:sz="0" w:space="0" w:color="auto"/>
                        <w:left w:val="none" w:sz="0" w:space="0" w:color="auto"/>
                        <w:bottom w:val="none" w:sz="0" w:space="0" w:color="auto"/>
                        <w:right w:val="none" w:sz="0" w:space="0" w:color="auto"/>
                      </w:divBdr>
                    </w:div>
                    <w:div w:id="2118714639">
                      <w:marLeft w:val="0"/>
                      <w:marRight w:val="0"/>
                      <w:marTop w:val="0"/>
                      <w:marBottom w:val="0"/>
                      <w:divBdr>
                        <w:top w:val="none" w:sz="0" w:space="0" w:color="auto"/>
                        <w:left w:val="none" w:sz="0" w:space="0" w:color="auto"/>
                        <w:bottom w:val="none" w:sz="0" w:space="0" w:color="auto"/>
                        <w:right w:val="none" w:sz="0" w:space="0" w:color="auto"/>
                      </w:divBdr>
                    </w:div>
                    <w:div w:id="690493064">
                      <w:marLeft w:val="0"/>
                      <w:marRight w:val="0"/>
                      <w:marTop w:val="0"/>
                      <w:marBottom w:val="0"/>
                      <w:divBdr>
                        <w:top w:val="none" w:sz="0" w:space="0" w:color="auto"/>
                        <w:left w:val="none" w:sz="0" w:space="0" w:color="auto"/>
                        <w:bottom w:val="none" w:sz="0" w:space="0" w:color="auto"/>
                        <w:right w:val="none" w:sz="0" w:space="0" w:color="auto"/>
                      </w:divBdr>
                    </w:div>
                    <w:div w:id="822624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msdn.microsoft.com/en-us/library/ee677619.aspx" TargetMode="External"/><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hyperlink" Target="http://www.twitter.com/paras_doshi" TargetMode="External"/><Relationship Id="rId21" Type="http://schemas.openxmlformats.org/officeDocument/2006/relationships/image" Target="media/image11.png"/><Relationship Id="rId34" Type="http://schemas.openxmlformats.org/officeDocument/2006/relationships/hyperlink" Target="http://msdn.microsoft.com/en-us/library/ee677619.aspx" TargetMode="External"/><Relationship Id="rId42" Type="http://schemas.openxmlformats.org/officeDocument/2006/relationships/hyperlink" Target="http://www.twitter.com/atharky" TargetMode="External"/><Relationship Id="rId7" Type="http://schemas.openxmlformats.org/officeDocument/2006/relationships/hyperlink" Target="http://msdn.microsoft.com/en-us/library/gg492277.aspx"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hyperlink" Target="http://download.101com.com/pub/tdwi/Files/DQReport.pdf"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image" Target="media/image4.png"/><Relationship Id="rId24" Type="http://schemas.openxmlformats.org/officeDocument/2006/relationships/image" Target="media/image13.png"/><Relationship Id="rId32" Type="http://schemas.openxmlformats.org/officeDocument/2006/relationships/hyperlink" Target="http://msdn.microsoft.com/en-us/library/hh510390.aspx" TargetMode="External"/><Relationship Id="rId37" Type="http://schemas.openxmlformats.org/officeDocument/2006/relationships/hyperlink" Target="http://www.regular-expressions.info/email.html" TargetMode="External"/><Relationship Id="rId40" Type="http://schemas.openxmlformats.org/officeDocument/2006/relationships/hyperlink" Target="http://www.parasdoshi.com/" TargetMode="External"/><Relationship Id="rId45" Type="http://schemas.openxmlformats.org/officeDocument/2006/relationships/fontTable" Target="fontTable.xml"/><Relationship Id="rId5" Type="http://schemas.openxmlformats.org/officeDocument/2006/relationships/hyperlink" Target="http://www.solidq.com/sqj/JournalDocuments/Business_Intelligence/How%20to%20solve%20common%20DQ%20Problems%20with%20DQS%20%28Part%201%29/Part%201%20How%20to%20solve%20common%20Data%20Quality%20Problems%20using%20Data%20Quality%20Services.pdf" TargetMode="External"/><Relationship Id="rId15" Type="http://schemas.openxmlformats.org/officeDocument/2006/relationships/hyperlink" Target="http://www.solidq.com/sqj/JournalDocuments/Business_Intelligence/How%20to%20solve%20common%20DQ%20Problems%20with%20DQS%20%28Part%201%29/CustomerDataFromSourceSystem2.xls" TargetMode="External"/><Relationship Id="rId23" Type="http://schemas.openxmlformats.org/officeDocument/2006/relationships/hyperlink" Target="http://msdn.microsoft.com/en-us/library/hh510397.aspx" TargetMode="External"/><Relationship Id="rId28" Type="http://schemas.openxmlformats.org/officeDocument/2006/relationships/hyperlink" Target="http://searchbusinessanalytics.techtarget.com/news/2240022618/Survey-Poor-data-quality-most-common-business-intelligence-problem" TargetMode="External"/><Relationship Id="rId36" Type="http://schemas.openxmlformats.org/officeDocument/2006/relationships/hyperlink" Target="http://msdn.microsoft.com/en-us/library/hh510397.aspx" TargetMode="External"/><Relationship Id="rId10" Type="http://schemas.openxmlformats.org/officeDocument/2006/relationships/hyperlink" Target="http://www.solidq.com/sqj/JournalDocuments/Business_Intelligence/How%20to%20solve%20common%20DQ%20Problems%20with%20DQS%20%28Part%201%29/CustomerInformation.xls" TargetMode="External"/><Relationship Id="rId19" Type="http://schemas.openxmlformats.org/officeDocument/2006/relationships/image" Target="media/image9.png"/><Relationship Id="rId31" Type="http://schemas.openxmlformats.org/officeDocument/2006/relationships/hyperlink" Target="http://msdn.microsoft.com/en-us/library/hh510414.aspx" TargetMode="External"/><Relationship Id="rId44" Type="http://schemas.openxmlformats.org/officeDocument/2006/relationships/hyperlink" Target="http://blogs.solidq.com/BICorner"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www.solidq.com/sqj/JournalDocuments/Business_Intelligence/How%20to%20solve%20common%20DQ%20Problems%20with%20DQS%20%28Part%201%29/CustomerDataFromSourceSystem1.xls" TargetMode="External"/><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hyperlink" Target="http://msdn.microsoft.com/en-us/library/hh213015.aspx" TargetMode="External"/><Relationship Id="rId35" Type="http://schemas.openxmlformats.org/officeDocument/2006/relationships/hyperlink" Target="https://datamarket.azure.com/help-using-marketplace-with-data-quality-services" TargetMode="External"/><Relationship Id="rId43" Type="http://schemas.openxmlformats.org/officeDocument/2006/relationships/hyperlink" Target="http://bifase.blogspot.com.es/" TargetMode="External"/><Relationship Id="rId8" Type="http://schemas.openxmlformats.org/officeDocument/2006/relationships/image" Target="media/image2.png"/><Relationship Id="rId3" Type="http://schemas.openxmlformats.org/officeDocument/2006/relationships/settings" Target="settings.xml"/><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hyperlink" Target="http://social.technet.microsoft.com/wiki/contents/articles/13324.using-dqs-cleansing-complex-data-using-composite-domains.aspx" TargetMode="External"/><Relationship Id="rId38" Type="http://schemas.openxmlformats.org/officeDocument/2006/relationships/image" Target="media/image17.jpeg"/><Relationship Id="rId46" Type="http://schemas.openxmlformats.org/officeDocument/2006/relationships/theme" Target="theme/theme1.xml"/><Relationship Id="rId20" Type="http://schemas.openxmlformats.org/officeDocument/2006/relationships/image" Target="media/image10.png"/><Relationship Id="rId41"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3143</Words>
  <Characters>16976</Characters>
  <Application>Microsoft Office Word</Application>
  <DocSecurity>0</DocSecurity>
  <Lines>141</Lines>
  <Paragraphs>40</Paragraphs>
  <ScaleCrop>false</ScaleCrop>
  <Company>NITEO</Company>
  <LinksUpToDate>false</LinksUpToDate>
  <CharactersWithSpaces>20079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Fonseca</dc:creator>
  <cp:keywords/>
  <dc:description/>
  <cp:lastModifiedBy>Sergio Fonseca</cp:lastModifiedBy>
  <cp:revision>1</cp:revision>
  <dcterms:created xsi:type="dcterms:W3CDTF">2013-10-23T19:35:00Z</dcterms:created>
  <dcterms:modified xsi:type="dcterms:W3CDTF">2013-10-23T19:36:00Z</dcterms:modified>
</cp:coreProperties>
</file>