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358D" w14:textId="6EA3F543" w:rsidR="00DF6622" w:rsidRDefault="00DF6622">
      <w:r>
        <w:rPr>
          <w:rFonts w:hint="eastAsia"/>
        </w:rPr>
        <w:t>濒危野生动物交易、保护、进出口数据可视化</w:t>
      </w:r>
    </w:p>
    <w:p w14:paraId="2304F092" w14:textId="0F8DD3CE" w:rsidR="00DF6622" w:rsidRDefault="00DF6622"/>
    <w:p w14:paraId="4F03333E" w14:textId="2651AF59" w:rsidR="00DF6622" w:rsidRDefault="00DF6622">
      <w:pPr>
        <w:rPr>
          <w:rFonts w:hint="eastAsia"/>
        </w:rPr>
      </w:pPr>
      <w:r>
        <w:rPr>
          <w:rFonts w:hint="eastAsia"/>
        </w:rPr>
        <w:t>项目简述</w:t>
      </w:r>
    </w:p>
    <w:p w14:paraId="24B368EC" w14:textId="2266A5D6" w:rsidR="00DF6622" w:rsidRDefault="00DF6622"/>
    <w:p w14:paraId="56F4CD85" w14:textId="2409A295" w:rsidR="004A2374" w:rsidRDefault="004A2374">
      <w:r>
        <w:rPr>
          <w:rFonts w:hint="eastAsia"/>
        </w:rPr>
        <w:t>技术选型</w:t>
      </w:r>
      <w:bookmarkStart w:id="0" w:name="_GoBack"/>
      <w:bookmarkEnd w:id="0"/>
    </w:p>
    <w:p w14:paraId="6317C829" w14:textId="77777777" w:rsidR="004A2374" w:rsidRDefault="004A2374"/>
    <w:p w14:paraId="144BE473" w14:textId="26C0C379" w:rsidR="00DF6622" w:rsidRDefault="00DF6622">
      <w:r>
        <w:rPr>
          <w:rFonts w:hint="eastAsia"/>
        </w:rPr>
        <w:t>数据来源</w:t>
      </w:r>
    </w:p>
    <w:p w14:paraId="4C17C023" w14:textId="4632EDFC" w:rsidR="00DF6622" w:rsidRDefault="00DF6622"/>
    <w:p w14:paraId="2AE0AC46" w14:textId="1D076672" w:rsidR="00DF6622" w:rsidRDefault="00DF6622">
      <w:r>
        <w:rPr>
          <w:rFonts w:hint="eastAsia"/>
        </w:rPr>
        <w:t>预期效果</w:t>
      </w:r>
    </w:p>
    <w:p w14:paraId="3FF1F10A" w14:textId="3FB8ED5E" w:rsidR="00DF6622" w:rsidRDefault="00DF6622"/>
    <w:p w14:paraId="3476F5BB" w14:textId="5F1B314E" w:rsidR="00DF6622" w:rsidRDefault="00DF6622">
      <w:r>
        <w:rPr>
          <w:rFonts w:hint="eastAsia"/>
        </w:rPr>
        <w:t>进度计划</w:t>
      </w:r>
    </w:p>
    <w:p w14:paraId="313F6DF4" w14:textId="696A03B4" w:rsidR="00DC6C27" w:rsidRDefault="00DC6C27"/>
    <w:p w14:paraId="231CF6F8" w14:textId="761C48F7" w:rsidR="00DC6C27" w:rsidRDefault="00DC6C27">
      <w:pPr>
        <w:rPr>
          <w:rFonts w:hint="eastAsia"/>
        </w:rPr>
      </w:pPr>
      <w:r>
        <w:rPr>
          <w:rFonts w:hint="eastAsia"/>
        </w:rPr>
        <w:t>小组分工</w:t>
      </w:r>
    </w:p>
    <w:p w14:paraId="2A3A4271" w14:textId="1813BA63" w:rsidR="00DF6622" w:rsidRDefault="00DF6622"/>
    <w:p w14:paraId="47E2352E" w14:textId="704E14E1" w:rsidR="00DF6622" w:rsidRDefault="00DF6622">
      <w:pPr>
        <w:rPr>
          <w:rFonts w:hint="eastAsia"/>
        </w:rPr>
      </w:pPr>
    </w:p>
    <w:sectPr w:rsidR="00DF6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E"/>
    <w:rsid w:val="004A2374"/>
    <w:rsid w:val="00DC6C27"/>
    <w:rsid w:val="00DF6622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9A6C"/>
  <w15:chartTrackingRefBased/>
  <w15:docId w15:val="{505EBB62-8739-42E1-B93D-185E8F3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智溢 郭</dc:creator>
  <cp:keywords/>
  <dc:description/>
  <cp:lastModifiedBy>智溢 郭</cp:lastModifiedBy>
  <cp:revision>6</cp:revision>
  <dcterms:created xsi:type="dcterms:W3CDTF">2018-10-21T15:07:00Z</dcterms:created>
  <dcterms:modified xsi:type="dcterms:W3CDTF">2018-10-21T15:18:00Z</dcterms:modified>
</cp:coreProperties>
</file>