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MEMBER 4: TAGS AND RELEASES</w:t>
      </w:r>
    </w:p>
    <w:p>
      <w:pPr>
        <w:pStyle w:val="Heading1"/>
      </w:pPr>
      <w:r>
        <w:t>1. Introduction</w:t>
      </w:r>
    </w:p>
    <w:p>
      <w:pPr>
        <w:spacing w:line="276" w:lineRule="auto"/>
      </w:pPr>
      <w:r>
        <w:t>Tags and releases are important features of Git and GitHub used in software configuration management. They help developers identify specific versions of a project, track important milestones, and organize software updates.</w:t>
      </w:r>
    </w:p>
    <w:p>
      <w:pPr>
        <w:pStyle w:val="Heading1"/>
      </w:pPr>
      <w:r>
        <w:t>2. Tags</w:t>
      </w:r>
    </w:p>
    <w:p>
      <w:pPr>
        <w:spacing w:line="276" w:lineRule="auto"/>
      </w:pPr>
      <w:r>
        <w:t>A Git tag is a label attached to a specific point in a repository’s history, usually to identify an important version of the project. For example, tags such as v1.0.0, v1.1.0, and v2.0.0 can be used to identify different software versions.</w:t>
      </w:r>
    </w:p>
    <w:p>
      <w:pPr>
        <w:spacing w:line="276" w:lineRule="auto"/>
      </w:pPr>
      <w:r>
        <w:t>Tags help developers identify stable versions, return to important milestones, and understand the development history of a project.</w:t>
      </w:r>
    </w:p>
    <w:p>
      <w:pPr>
        <w:pStyle w:val="Heading1"/>
      </w:pPr>
      <w:r>
        <w:t>3. Releases</w:t>
      </w:r>
    </w:p>
    <w:p>
      <w:pPr>
        <w:spacing w:line="276" w:lineRule="auto"/>
      </w:pPr>
      <w:r>
        <w:t>A GitHub release is a published version of a project based on a Git tag. It can contain a version number, release notes describing changes, and downloadable source code or other project files. Releases help users and developers identify and obtain particular versions of a project.</w:t>
      </w:r>
    </w:p>
    <w:p>
      <w:pPr>
        <w:pStyle w:val="Heading1"/>
      </w:pPr>
      <w:r>
        <w:t>4. Findings from the Group3-SCM Repository</w:t>
      </w:r>
    </w:p>
    <w:p>
      <w:pPr>
        <w:spacing w:line="276" w:lineRule="auto"/>
      </w:pPr>
      <w:r>
        <w:t>The Group3-SCM repository was examined through its Tags and Releases pages.</w:t>
      </w:r>
    </w:p>
    <w:p>
      <w:r>
        <w:rPr>
          <w:b/>
        </w:rPr>
        <w:t xml:space="preserve">Tags found: </w:t>
      </w:r>
      <w:r>
        <w:t>No tags were found in the repository at the time of inspection.</w:t>
      </w:r>
    </w:p>
    <w:p>
      <w:r>
        <w:rPr>
          <w:b/>
        </w:rPr>
        <w:t xml:space="preserve">Releases found: </w:t>
      </w:r>
      <w:r>
        <w:t>No published releases were found in the repository at the time of inspection.</w:t>
      </w:r>
    </w:p>
    <w:p>
      <w:pPr>
        <w:spacing w:line="276" w:lineRule="auto"/>
      </w:pPr>
      <w:r>
        <w:t>This indicates that the repository does not currently have any visible version tags or published releases. Therefore, no existing tag names, release versions, or release notes could be documented.</w:t>
      </w:r>
    </w:p>
    <w:p>
      <w:pPr>
        <w:pStyle w:val="Heading1"/>
      </w:pPr>
      <w:r>
        <w:t>5. Recommendations</w:t>
      </w:r>
    </w:p>
    <w:p>
      <w:pPr>
        <w:spacing w:line="276" w:lineRule="auto"/>
      </w:pPr>
      <w:r>
        <w:t>The team is advised to adopt a consistent version-naming convention, such as Semantic Versioning (MAJOR.MINOR.PATCH). When the project reaches an appropriate milestone, the team can create a version tag and publish a corresponding GitHub release.</w:t>
      </w:r>
    </w:p>
    <w:p>
      <w:pPr>
        <w:spacing w:line="276" w:lineRule="auto"/>
      </w:pPr>
      <w:r>
        <w:t>The release notes should summarize important changes, new features, bug fixes, and improvements. This would make it easier for team members to track project progress and identify stable versions.</w:t>
      </w:r>
    </w:p>
    <w:p>
      <w:pPr>
        <w:pStyle w:val="Heading1"/>
      </w:pPr>
      <w:r>
        <w:t>6. Conclusion</w:t>
      </w:r>
    </w:p>
    <w:p>
      <w:pPr>
        <w:spacing w:line="276" w:lineRule="auto"/>
      </w:pPr>
      <w:r>
        <w:t>The investigation found that the Group3-SCM repository had no visible tags or published releases at the time of inspection. Introducing tags and releases at suitable project milestones would improve version identification, project organization, and software change tracking.</w:t>
      </w:r>
    </w:p>
    <w:p/>
    <w:p>
      <w:r>
        <w:rPr>
          <w:b/>
        </w:rPr>
        <w:t xml:space="preserve">Reference: </w:t>
      </w:r>
      <w:r>
        <w:t>GitHub Docs, “About releases.” https://docs.github.com/en/repositories/releasing-projects-on-github/about-releases</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Member 4: Tags and Releases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