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D209" w14:textId="77777777" w:rsidR="007D3E95" w:rsidRDefault="007D3E95" w:rsidP="007D3E95">
      <w:pPr>
        <w:spacing w:after="0" w:line="240" w:lineRule="auto"/>
        <w:jc w:val="center"/>
        <w:rPr>
          <w:rFonts w:ascii="Arial" w:eastAsia="Times New Roman" w:hAnsi="Arial" w:cs="Arial"/>
          <w:b/>
          <w:bCs/>
          <w:color w:val="0070C0"/>
          <w:lang w:val="es-AR" w:eastAsia="es-AR"/>
        </w:rPr>
      </w:pPr>
      <w:bookmarkStart w:id="0" w:name="_Hlk68705780"/>
      <w:r w:rsidRPr="004F39DD">
        <w:rPr>
          <w:rFonts w:ascii="Arial" w:eastAsia="Times New Roman" w:hAnsi="Arial" w:cs="Arial"/>
          <w:b/>
          <w:bCs/>
          <w:color w:val="0070C0"/>
          <w:lang w:val="es-AR" w:eastAsia="es-AR"/>
        </w:rPr>
        <w:t>EXPRESIÓN ORAL Y ESCRITA</w:t>
      </w:r>
    </w:p>
    <w:bookmarkEnd w:id="0"/>
    <w:p w14:paraId="7E398280" w14:textId="77777777" w:rsidR="007D3E95" w:rsidRPr="005B36D0" w:rsidRDefault="007D3E95" w:rsidP="007D3E95">
      <w:pPr>
        <w:spacing w:after="0" w:line="240" w:lineRule="auto"/>
        <w:jc w:val="center"/>
        <w:rPr>
          <w:rFonts w:ascii="Arial" w:eastAsia="Times New Roman" w:hAnsi="Arial" w:cs="Arial"/>
          <w:b/>
          <w:bCs/>
          <w:lang w:val="es-AR" w:eastAsia="es-AR"/>
        </w:rPr>
      </w:pPr>
    </w:p>
    <w:p w14:paraId="7F506387" w14:textId="77777777" w:rsidR="007D3E95" w:rsidRDefault="007D3E95" w:rsidP="007D3E95">
      <w:pPr>
        <w:spacing w:after="0" w:line="240" w:lineRule="auto"/>
        <w:jc w:val="center"/>
        <w:rPr>
          <w:rFonts w:ascii="Arial" w:eastAsia="Times New Roman" w:hAnsi="Arial" w:cs="Arial"/>
          <w:b/>
          <w:bCs/>
          <w:u w:val="single"/>
          <w:lang w:val="es-AR" w:eastAsia="es-AR"/>
        </w:rPr>
      </w:pPr>
      <w:r w:rsidRPr="005B36D0">
        <w:rPr>
          <w:rFonts w:ascii="Arial" w:eastAsia="Times New Roman" w:hAnsi="Arial" w:cs="Arial"/>
          <w:b/>
          <w:bCs/>
          <w:u w:val="single"/>
          <w:lang w:val="es-AR" w:eastAsia="es-AR"/>
        </w:rPr>
        <w:t xml:space="preserve">CLASE </w:t>
      </w:r>
      <w:r>
        <w:rPr>
          <w:rFonts w:ascii="Arial" w:eastAsia="Times New Roman" w:hAnsi="Arial" w:cs="Arial"/>
          <w:b/>
          <w:bCs/>
          <w:u w:val="single"/>
          <w:lang w:val="es-AR" w:eastAsia="es-AR"/>
        </w:rPr>
        <w:t>1</w:t>
      </w:r>
    </w:p>
    <w:p w14:paraId="4A073C23" w14:textId="77777777" w:rsidR="007D3E95" w:rsidRPr="005B36D0" w:rsidRDefault="007D3E95" w:rsidP="007D3E95">
      <w:pPr>
        <w:spacing w:after="0" w:line="240" w:lineRule="auto"/>
        <w:jc w:val="center"/>
        <w:rPr>
          <w:rFonts w:ascii="Arial" w:eastAsia="Times New Roman" w:hAnsi="Arial" w:cs="Arial"/>
          <w:b/>
          <w:bCs/>
          <w:u w:val="single"/>
          <w:lang w:val="es-AR" w:eastAsia="es-AR"/>
        </w:rPr>
      </w:pPr>
    </w:p>
    <w:p w14:paraId="129ADB91" w14:textId="77777777" w:rsidR="007D3E95" w:rsidRDefault="007D3E95" w:rsidP="007D3E95">
      <w:pPr>
        <w:shd w:val="clear" w:color="auto" w:fill="FFFFFF"/>
        <w:spacing w:after="0"/>
        <w:jc w:val="both"/>
        <w:rPr>
          <w:rFonts w:ascii="Arial" w:eastAsia="Times New Roman" w:hAnsi="Arial" w:cs="Arial"/>
          <w:color w:val="0070C0"/>
          <w:sz w:val="20"/>
          <w:szCs w:val="20"/>
          <w:lang w:val="es-AR" w:eastAsia="es-AR"/>
        </w:rPr>
      </w:pPr>
    </w:p>
    <w:p w14:paraId="59E5FCC7" w14:textId="77777777" w:rsidR="007D3E95" w:rsidRPr="003765D5" w:rsidRDefault="007D3E95" w:rsidP="007D3E95">
      <w:pPr>
        <w:shd w:val="clear" w:color="auto" w:fill="FFFFFF"/>
        <w:spacing w:after="0"/>
        <w:jc w:val="both"/>
        <w:rPr>
          <w:rFonts w:ascii="Arial" w:eastAsia="Times New Roman" w:hAnsi="Arial" w:cs="Arial"/>
          <w:color w:val="0070C0"/>
          <w:sz w:val="20"/>
          <w:szCs w:val="20"/>
          <w:lang w:val="es-AR" w:eastAsia="es-AR"/>
        </w:rPr>
      </w:pPr>
      <w:r>
        <w:rPr>
          <w:rFonts w:ascii="Arial" w:eastAsia="Times New Roman" w:hAnsi="Arial" w:cs="Arial"/>
          <w:sz w:val="20"/>
          <w:szCs w:val="20"/>
          <w:lang w:val="es-AR" w:eastAsia="es-AR"/>
        </w:rPr>
        <w:t xml:space="preserve">En esta primera clase hablaremos de la </w:t>
      </w:r>
      <w:r w:rsidRPr="003765D5">
        <w:rPr>
          <w:rFonts w:ascii="Arial" w:eastAsia="Times New Roman" w:hAnsi="Arial" w:cs="Arial"/>
          <w:color w:val="0070C0"/>
          <w:sz w:val="20"/>
          <w:szCs w:val="20"/>
          <w:lang w:val="es-AR" w:eastAsia="es-AR"/>
        </w:rPr>
        <w:t>COMUNICACIÓN</w:t>
      </w:r>
      <w:r>
        <w:rPr>
          <w:rFonts w:ascii="Arial" w:eastAsia="Times New Roman" w:hAnsi="Arial" w:cs="Arial"/>
          <w:sz w:val="20"/>
          <w:szCs w:val="20"/>
          <w:lang w:val="es-AR" w:eastAsia="es-AR"/>
        </w:rPr>
        <w:t xml:space="preserve">.  Posteriormente, comenzaremos a trabajar con la </w:t>
      </w:r>
      <w:r w:rsidRPr="001D6D5C">
        <w:rPr>
          <w:rFonts w:ascii="Arial" w:eastAsia="Times New Roman" w:hAnsi="Arial" w:cs="Arial"/>
          <w:color w:val="000000"/>
          <w:sz w:val="20"/>
          <w:szCs w:val="20"/>
          <w:lang w:val="es-AR" w:eastAsia="es-AR"/>
        </w:rPr>
        <w:t xml:space="preserve">primera herramienta de la SP1 del TID: la </w:t>
      </w:r>
      <w:r w:rsidRPr="0055220B">
        <w:rPr>
          <w:rFonts w:ascii="Arial" w:eastAsia="Times New Roman" w:hAnsi="Arial" w:cs="Arial"/>
          <w:color w:val="0070C0"/>
          <w:sz w:val="20"/>
          <w:szCs w:val="20"/>
          <w:lang w:val="es-AR" w:eastAsia="es-AR"/>
        </w:rPr>
        <w:t xml:space="preserve">LECTURA LITERAL o GLOBAL. </w:t>
      </w:r>
    </w:p>
    <w:p w14:paraId="671F337C" w14:textId="77777777" w:rsidR="007D3E95" w:rsidRDefault="007D3E95" w:rsidP="007D3E95">
      <w:pPr>
        <w:pStyle w:val="Prrafodelista"/>
        <w:numPr>
          <w:ilvl w:val="0"/>
          <w:numId w:val="2"/>
        </w:numPr>
        <w:shd w:val="clear" w:color="auto" w:fill="FFFFFF"/>
        <w:spacing w:before="100" w:beforeAutospacing="1" w:after="100" w:afterAutospacing="1"/>
        <w:jc w:val="both"/>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Analizaremos lo que es </w:t>
      </w:r>
      <w:r w:rsidRPr="00041A30">
        <w:rPr>
          <w:rFonts w:ascii="Arial" w:eastAsia="Times New Roman" w:hAnsi="Arial" w:cs="Arial"/>
          <w:color w:val="0070C0"/>
          <w:sz w:val="20"/>
          <w:szCs w:val="20"/>
          <w:lang w:val="es-AR" w:eastAsia="es-AR"/>
        </w:rPr>
        <w:t>leer</w:t>
      </w:r>
      <w:r>
        <w:rPr>
          <w:rFonts w:ascii="Arial" w:eastAsia="Times New Roman" w:hAnsi="Arial" w:cs="Arial"/>
          <w:color w:val="000000"/>
          <w:sz w:val="20"/>
          <w:szCs w:val="20"/>
          <w:lang w:val="es-AR" w:eastAsia="es-AR"/>
        </w:rPr>
        <w:t xml:space="preserve"> y el acto </w:t>
      </w:r>
      <w:r w:rsidRPr="00041A30">
        <w:rPr>
          <w:rFonts w:ascii="Arial" w:eastAsia="Times New Roman" w:hAnsi="Arial" w:cs="Arial"/>
          <w:color w:val="0070C0"/>
          <w:sz w:val="20"/>
          <w:szCs w:val="20"/>
          <w:lang w:val="es-AR" w:eastAsia="es-AR"/>
        </w:rPr>
        <w:t>de lectura</w:t>
      </w:r>
      <w:r>
        <w:rPr>
          <w:rFonts w:ascii="Arial" w:eastAsia="Times New Roman" w:hAnsi="Arial" w:cs="Arial"/>
          <w:color w:val="000000"/>
          <w:sz w:val="20"/>
          <w:szCs w:val="20"/>
          <w:lang w:val="es-AR" w:eastAsia="es-AR"/>
        </w:rPr>
        <w:t>.</w:t>
      </w:r>
    </w:p>
    <w:p w14:paraId="33070A0B" w14:textId="77777777" w:rsidR="007D3E95" w:rsidRDefault="007D3E95" w:rsidP="007D3E95">
      <w:pPr>
        <w:pStyle w:val="Prrafodelista"/>
        <w:numPr>
          <w:ilvl w:val="0"/>
          <w:numId w:val="2"/>
        </w:numPr>
        <w:shd w:val="clear" w:color="auto" w:fill="FFFFFF"/>
        <w:spacing w:before="100" w:beforeAutospacing="1" w:after="100" w:afterAutospacing="1"/>
        <w:jc w:val="both"/>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Les voy a presentar y vamos a trabajar con los </w:t>
      </w:r>
      <w:r w:rsidRPr="0055220B">
        <w:rPr>
          <w:rFonts w:ascii="Arial" w:eastAsia="Times New Roman" w:hAnsi="Arial" w:cs="Arial"/>
          <w:color w:val="0070C0"/>
          <w:sz w:val="20"/>
          <w:szCs w:val="20"/>
          <w:lang w:val="es-AR" w:eastAsia="es-AR"/>
        </w:rPr>
        <w:t xml:space="preserve">cuatros procedimientos </w:t>
      </w:r>
      <w:r>
        <w:rPr>
          <w:rFonts w:ascii="Arial" w:eastAsia="Times New Roman" w:hAnsi="Arial" w:cs="Arial"/>
          <w:color w:val="000000"/>
          <w:sz w:val="20"/>
          <w:szCs w:val="20"/>
          <w:lang w:val="es-AR" w:eastAsia="es-AR"/>
        </w:rPr>
        <w:t>de la lectura literal o global</w:t>
      </w:r>
    </w:p>
    <w:p w14:paraId="30191459" w14:textId="77777777" w:rsidR="007D3E95" w:rsidRPr="0055220B" w:rsidRDefault="007D3E95" w:rsidP="007D3E95">
      <w:pPr>
        <w:pStyle w:val="Prrafodelista"/>
        <w:shd w:val="clear" w:color="auto" w:fill="FFFFFF"/>
        <w:spacing w:before="100" w:beforeAutospacing="1" w:after="100" w:afterAutospacing="1"/>
        <w:ind w:left="360"/>
        <w:jc w:val="both"/>
        <w:rPr>
          <w:rFonts w:ascii="Arial" w:eastAsia="Times New Roman" w:hAnsi="Arial" w:cs="Arial"/>
          <w:color w:val="0070C0"/>
          <w:sz w:val="20"/>
          <w:szCs w:val="20"/>
          <w:lang w:val="es-AR" w:eastAsia="es-AR"/>
        </w:rPr>
      </w:pPr>
      <w:r w:rsidRPr="0055220B">
        <w:rPr>
          <w:rFonts w:ascii="Arial" w:eastAsia="Times New Roman" w:hAnsi="Arial" w:cs="Arial"/>
          <w:color w:val="0070C0"/>
          <w:sz w:val="20"/>
          <w:szCs w:val="20"/>
          <w:lang w:val="es-AR" w:eastAsia="es-AR"/>
        </w:rPr>
        <w:t>1. Considerar el título del texto</w:t>
      </w:r>
    </w:p>
    <w:p w14:paraId="4D2E77B1" w14:textId="77777777" w:rsidR="007D3E95" w:rsidRPr="0055220B" w:rsidRDefault="007D3E95" w:rsidP="007D3E95">
      <w:pPr>
        <w:pStyle w:val="Prrafodelista"/>
        <w:shd w:val="clear" w:color="auto" w:fill="FFFFFF"/>
        <w:spacing w:before="100" w:beforeAutospacing="1" w:after="100" w:afterAutospacing="1"/>
        <w:ind w:left="360"/>
        <w:jc w:val="both"/>
        <w:rPr>
          <w:rFonts w:ascii="Arial" w:eastAsia="Times New Roman" w:hAnsi="Arial" w:cs="Arial"/>
          <w:color w:val="0070C0"/>
          <w:sz w:val="20"/>
          <w:szCs w:val="20"/>
          <w:lang w:val="es-AR" w:eastAsia="es-AR"/>
        </w:rPr>
      </w:pPr>
      <w:r w:rsidRPr="0055220B">
        <w:rPr>
          <w:rFonts w:ascii="Arial" w:eastAsia="Times New Roman" w:hAnsi="Arial" w:cs="Arial"/>
          <w:color w:val="0070C0"/>
          <w:sz w:val="20"/>
          <w:szCs w:val="20"/>
          <w:lang w:val="es-AR" w:eastAsia="es-AR"/>
        </w:rPr>
        <w:t>2. Leer en voz alta (leer para una mismo)</w:t>
      </w:r>
    </w:p>
    <w:p w14:paraId="0AB2A795" w14:textId="77777777" w:rsidR="007D3E95" w:rsidRPr="0055220B" w:rsidRDefault="007D3E95" w:rsidP="007D3E95">
      <w:pPr>
        <w:pStyle w:val="Prrafodelista"/>
        <w:shd w:val="clear" w:color="auto" w:fill="FFFFFF"/>
        <w:spacing w:before="100" w:beforeAutospacing="1" w:after="100" w:afterAutospacing="1"/>
        <w:ind w:left="360"/>
        <w:jc w:val="both"/>
        <w:rPr>
          <w:rFonts w:ascii="Arial" w:eastAsia="Times New Roman" w:hAnsi="Arial" w:cs="Arial"/>
          <w:color w:val="0070C0"/>
          <w:sz w:val="20"/>
          <w:szCs w:val="20"/>
          <w:lang w:val="es-AR" w:eastAsia="es-AR"/>
        </w:rPr>
      </w:pPr>
      <w:r w:rsidRPr="0055220B">
        <w:rPr>
          <w:rFonts w:ascii="Arial" w:eastAsia="Times New Roman" w:hAnsi="Arial" w:cs="Arial"/>
          <w:color w:val="0070C0"/>
          <w:sz w:val="20"/>
          <w:szCs w:val="20"/>
          <w:lang w:val="es-AR" w:eastAsia="es-AR"/>
        </w:rPr>
        <w:t>3. Identificar obstáculos</w:t>
      </w:r>
    </w:p>
    <w:p w14:paraId="02D3B049" w14:textId="77777777" w:rsidR="007D3E95" w:rsidRPr="0055220B" w:rsidRDefault="007D3E95" w:rsidP="007D3E95">
      <w:pPr>
        <w:pStyle w:val="Prrafodelista"/>
        <w:shd w:val="clear" w:color="auto" w:fill="FFFFFF"/>
        <w:spacing w:before="100" w:beforeAutospacing="1" w:after="100" w:afterAutospacing="1"/>
        <w:ind w:left="360"/>
        <w:jc w:val="both"/>
        <w:rPr>
          <w:rFonts w:ascii="Arial" w:eastAsia="Times New Roman" w:hAnsi="Arial" w:cs="Arial"/>
          <w:color w:val="0070C0"/>
          <w:sz w:val="20"/>
          <w:szCs w:val="20"/>
          <w:lang w:val="es-AR" w:eastAsia="es-AR"/>
        </w:rPr>
      </w:pPr>
      <w:r w:rsidRPr="0055220B">
        <w:rPr>
          <w:rFonts w:ascii="Arial" w:eastAsia="Times New Roman" w:hAnsi="Arial" w:cs="Arial"/>
          <w:color w:val="0070C0"/>
          <w:sz w:val="20"/>
          <w:szCs w:val="20"/>
          <w:lang w:val="es-AR" w:eastAsia="es-AR"/>
        </w:rPr>
        <w:t>4. Construir líneas temáticas</w:t>
      </w:r>
    </w:p>
    <w:p w14:paraId="0E1E99FE" w14:textId="77777777" w:rsidR="007D3E95" w:rsidRPr="004C0776" w:rsidRDefault="007D3E95" w:rsidP="007D3E95">
      <w:pPr>
        <w:pStyle w:val="Prrafodelista"/>
        <w:numPr>
          <w:ilvl w:val="0"/>
          <w:numId w:val="2"/>
        </w:numPr>
        <w:shd w:val="clear" w:color="auto" w:fill="FFFFFF"/>
        <w:spacing w:before="100" w:beforeAutospacing="1" w:after="100" w:afterAutospacing="1"/>
        <w:jc w:val="both"/>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Vamos a trabajar con un texto para aplicar estas herramientas</w:t>
      </w:r>
    </w:p>
    <w:p w14:paraId="470664F7" w14:textId="77777777" w:rsidR="007D3E95" w:rsidRPr="001D6D5C" w:rsidRDefault="007D3E95" w:rsidP="007D3E95">
      <w:pPr>
        <w:shd w:val="clear" w:color="auto" w:fill="FFFFFF"/>
        <w:spacing w:after="0" w:line="240" w:lineRule="auto"/>
        <w:jc w:val="both"/>
        <w:rPr>
          <w:rFonts w:ascii="Arial" w:eastAsia="Times New Roman" w:hAnsi="Arial" w:cs="Arial"/>
          <w:color w:val="000000"/>
          <w:sz w:val="24"/>
          <w:szCs w:val="24"/>
          <w:lang w:val="es-AR" w:eastAsia="es-AR"/>
        </w:rPr>
      </w:pPr>
      <w:r>
        <w:rPr>
          <w:rFonts w:ascii="Arial" w:eastAsia="Times New Roman" w:hAnsi="Arial" w:cs="Arial"/>
          <w:color w:val="000000"/>
          <w:sz w:val="20"/>
          <w:szCs w:val="20"/>
          <w:lang w:val="es-AR" w:eastAsia="es-AR"/>
        </w:rPr>
        <w:t>A</w:t>
      </w:r>
      <w:r w:rsidRPr="001D6D5C">
        <w:rPr>
          <w:rFonts w:ascii="Arial" w:eastAsia="Times New Roman" w:hAnsi="Arial" w:cs="Arial"/>
          <w:color w:val="000000"/>
          <w:sz w:val="20"/>
          <w:szCs w:val="20"/>
          <w:lang w:val="es-AR" w:eastAsia="es-AR"/>
        </w:rPr>
        <w:t>lgunos tips</w:t>
      </w:r>
      <w:r>
        <w:rPr>
          <w:rFonts w:ascii="Arial" w:eastAsia="Times New Roman" w:hAnsi="Arial" w:cs="Arial"/>
          <w:color w:val="000000"/>
          <w:sz w:val="20"/>
          <w:szCs w:val="20"/>
          <w:lang w:val="es-AR" w:eastAsia="es-AR"/>
        </w:rPr>
        <w:t xml:space="preserve"> a tener en cuenta</w:t>
      </w:r>
      <w:r w:rsidRPr="001D6D5C">
        <w:rPr>
          <w:rFonts w:ascii="Arial" w:eastAsia="Times New Roman" w:hAnsi="Arial" w:cs="Arial"/>
          <w:color w:val="000000"/>
          <w:sz w:val="20"/>
          <w:szCs w:val="20"/>
          <w:lang w:val="es-AR" w:eastAsia="es-AR"/>
        </w:rPr>
        <w:t>:</w:t>
      </w:r>
    </w:p>
    <w:p w14:paraId="5B5C3158" w14:textId="77777777" w:rsidR="007D3E95" w:rsidRPr="001D6D5C" w:rsidRDefault="007D3E95"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1D6D5C">
        <w:rPr>
          <w:rFonts w:ascii="Arial" w:eastAsia="Times New Roman" w:hAnsi="Arial" w:cs="Arial"/>
          <w:color w:val="000000"/>
          <w:sz w:val="20"/>
          <w:szCs w:val="20"/>
          <w:lang w:val="es-AR" w:eastAsia="es-AR"/>
        </w:rPr>
        <w:t>El proceso de lectura supone una </w:t>
      </w:r>
      <w:r w:rsidRPr="00A93913">
        <w:rPr>
          <w:rFonts w:ascii="Arial" w:eastAsia="Times New Roman" w:hAnsi="Arial" w:cs="Arial"/>
          <w:b/>
          <w:bCs/>
          <w:color w:val="000000"/>
          <w:sz w:val="20"/>
          <w:szCs w:val="20"/>
          <w:lang w:val="es-AR" w:eastAsia="es-AR"/>
        </w:rPr>
        <w:t>interacción</w:t>
      </w:r>
      <w:r w:rsidRPr="001D6D5C">
        <w:rPr>
          <w:rFonts w:ascii="Arial" w:eastAsia="Times New Roman" w:hAnsi="Arial" w:cs="Arial"/>
          <w:color w:val="000000"/>
          <w:sz w:val="20"/>
          <w:szCs w:val="20"/>
          <w:lang w:val="es-AR" w:eastAsia="es-AR"/>
        </w:rPr>
        <w:t> entre el texto y el lector.</w:t>
      </w:r>
    </w:p>
    <w:p w14:paraId="7ADDE018" w14:textId="77777777" w:rsidR="007D3E95" w:rsidRPr="001D6D5C" w:rsidRDefault="007D3E95"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1D6D5C">
        <w:rPr>
          <w:rFonts w:ascii="Arial" w:eastAsia="Times New Roman" w:hAnsi="Arial" w:cs="Arial"/>
          <w:color w:val="000000"/>
          <w:sz w:val="20"/>
          <w:szCs w:val="20"/>
          <w:lang w:val="es-AR" w:eastAsia="es-AR"/>
        </w:rPr>
        <w:t>El lector tiene por objetivo </w:t>
      </w:r>
      <w:r w:rsidRPr="00A93913">
        <w:rPr>
          <w:rFonts w:ascii="Arial" w:eastAsia="Times New Roman" w:hAnsi="Arial" w:cs="Arial"/>
          <w:b/>
          <w:bCs/>
          <w:color w:val="000000"/>
          <w:sz w:val="20"/>
          <w:szCs w:val="20"/>
          <w:lang w:val="es-AR" w:eastAsia="es-AR"/>
        </w:rPr>
        <w:t>decodificar</w:t>
      </w:r>
      <w:r w:rsidRPr="001D6D5C">
        <w:rPr>
          <w:rFonts w:ascii="Arial" w:eastAsia="Times New Roman" w:hAnsi="Arial" w:cs="Arial"/>
          <w:color w:val="000000"/>
          <w:sz w:val="20"/>
          <w:szCs w:val="20"/>
          <w:lang w:val="es-AR" w:eastAsia="es-AR"/>
        </w:rPr>
        <w:t> (interpretar) lo que le está diciendo el autor a través del texto.</w:t>
      </w:r>
    </w:p>
    <w:p w14:paraId="2CEB04D6" w14:textId="77777777" w:rsidR="007D3E95" w:rsidRPr="00A93913" w:rsidRDefault="007D3E95"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1D6D5C">
        <w:rPr>
          <w:rFonts w:ascii="Arial" w:eastAsia="Times New Roman" w:hAnsi="Arial" w:cs="Arial"/>
          <w:color w:val="000000"/>
          <w:sz w:val="20"/>
          <w:szCs w:val="20"/>
          <w:lang w:val="es-AR" w:eastAsia="es-AR"/>
        </w:rPr>
        <w:t>La lectura literal, básica o global se constituye en un </w:t>
      </w:r>
      <w:r w:rsidRPr="00A93913">
        <w:rPr>
          <w:rFonts w:ascii="Arial" w:eastAsia="Times New Roman" w:hAnsi="Arial" w:cs="Arial"/>
          <w:b/>
          <w:bCs/>
          <w:color w:val="000000"/>
          <w:sz w:val="20"/>
          <w:szCs w:val="20"/>
          <w:lang w:val="es-AR" w:eastAsia="es-AR"/>
        </w:rPr>
        <w:t>primer momento</w:t>
      </w:r>
      <w:r w:rsidRPr="001D6D5C">
        <w:rPr>
          <w:rFonts w:ascii="Arial" w:eastAsia="Times New Roman" w:hAnsi="Arial" w:cs="Arial"/>
          <w:color w:val="000000"/>
          <w:sz w:val="20"/>
          <w:szCs w:val="20"/>
          <w:lang w:val="es-AR" w:eastAsia="es-AR"/>
        </w:rPr>
        <w:t> que se realiza "de corrido" para entrar en contacto con el texto en todas sus partes.</w:t>
      </w:r>
    </w:p>
    <w:p w14:paraId="4F2552FE" w14:textId="77777777" w:rsidR="00A93913" w:rsidRPr="009A62D8" w:rsidRDefault="00A93913"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Pr>
          <w:rFonts w:ascii="Arial" w:eastAsia="Times New Roman" w:hAnsi="Arial" w:cs="Arial"/>
          <w:color w:val="000000"/>
          <w:sz w:val="20"/>
          <w:szCs w:val="20"/>
          <w:lang w:val="es-AR" w:eastAsia="es-AR"/>
        </w:rPr>
        <w:t>Objetivos de la lectura global:</w:t>
      </w:r>
      <w:r w:rsidRPr="00A93913">
        <w:rPr>
          <w:rFonts w:ascii="Helvetica" w:hAnsi="Helvetica" w:cs="Helvetica"/>
          <w:color w:val="333333"/>
          <w:sz w:val="27"/>
          <w:szCs w:val="27"/>
          <w:shd w:val="clear" w:color="auto" w:fill="F9F9F9"/>
        </w:rPr>
        <w:t xml:space="preserve"> </w:t>
      </w:r>
      <w:r w:rsidRPr="009A62D8">
        <w:rPr>
          <w:rFonts w:ascii="Arial" w:hAnsi="Arial" w:cs="Arial"/>
          <w:color w:val="333333"/>
          <w:sz w:val="20"/>
          <w:szCs w:val="20"/>
          <w:shd w:val="clear" w:color="auto" w:fill="F9F9F9"/>
        </w:rPr>
        <w:t>Adquirir una </w:t>
      </w:r>
      <w:r w:rsidRPr="009A62D8">
        <w:rPr>
          <w:rStyle w:val="b"/>
          <w:rFonts w:ascii="Arial" w:hAnsi="Arial" w:cs="Arial"/>
          <w:b/>
          <w:bCs/>
          <w:color w:val="333333"/>
          <w:sz w:val="20"/>
          <w:szCs w:val="20"/>
          <w:shd w:val="clear" w:color="auto" w:fill="F9F9F9"/>
        </w:rPr>
        <w:t>visión de conjunto</w:t>
      </w:r>
      <w:r w:rsidRPr="009A62D8">
        <w:rPr>
          <w:rFonts w:ascii="Arial" w:hAnsi="Arial" w:cs="Arial"/>
          <w:color w:val="333333"/>
          <w:sz w:val="20"/>
          <w:szCs w:val="20"/>
          <w:shd w:val="clear" w:color="auto" w:fill="F9F9F9"/>
        </w:rPr>
        <w:t> que permita conocer, de forma general,</w:t>
      </w:r>
    </w:p>
    <w:p w14:paraId="65EDBE87" w14:textId="77777777" w:rsidR="00A93913" w:rsidRPr="009A62D8" w:rsidRDefault="00A93913" w:rsidP="00A93913">
      <w:pPr>
        <w:pStyle w:val="Prrafodelista"/>
        <w:numPr>
          <w:ilvl w:val="1"/>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9A62D8">
        <w:rPr>
          <w:rFonts w:ascii="Arial" w:hAnsi="Arial" w:cs="Arial"/>
          <w:color w:val="333333"/>
          <w:sz w:val="20"/>
          <w:szCs w:val="20"/>
          <w:shd w:val="clear" w:color="auto" w:fill="F9F9F9"/>
        </w:rPr>
        <w:t>el </w:t>
      </w:r>
      <w:r w:rsidRPr="009A62D8">
        <w:rPr>
          <w:rStyle w:val="b"/>
          <w:rFonts w:ascii="Arial" w:hAnsi="Arial" w:cs="Arial"/>
          <w:b/>
          <w:bCs/>
          <w:color w:val="333333"/>
          <w:sz w:val="20"/>
          <w:szCs w:val="20"/>
          <w:shd w:val="clear" w:color="auto" w:fill="F9F9F9"/>
        </w:rPr>
        <w:t>asunto</w:t>
      </w:r>
      <w:r w:rsidRPr="009A62D8">
        <w:rPr>
          <w:rFonts w:ascii="Arial" w:hAnsi="Arial" w:cs="Arial"/>
          <w:color w:val="333333"/>
          <w:sz w:val="20"/>
          <w:szCs w:val="20"/>
          <w:shd w:val="clear" w:color="auto" w:fill="F9F9F9"/>
        </w:rPr>
        <w:t> del que trata,</w:t>
      </w:r>
    </w:p>
    <w:p w14:paraId="6CB31C3A" w14:textId="77777777" w:rsidR="00A93913" w:rsidRPr="009A62D8" w:rsidRDefault="00A93913" w:rsidP="00A93913">
      <w:pPr>
        <w:pStyle w:val="Prrafodelista"/>
        <w:numPr>
          <w:ilvl w:val="1"/>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9A62D8">
        <w:rPr>
          <w:rFonts w:ascii="Arial" w:hAnsi="Arial" w:cs="Arial"/>
          <w:color w:val="333333"/>
          <w:sz w:val="20"/>
          <w:szCs w:val="20"/>
          <w:shd w:val="clear" w:color="auto" w:fill="F9F9F9"/>
        </w:rPr>
        <w:t xml:space="preserve"> las </w:t>
      </w:r>
      <w:r w:rsidRPr="009A62D8">
        <w:rPr>
          <w:rStyle w:val="b"/>
          <w:rFonts w:ascii="Arial" w:hAnsi="Arial" w:cs="Arial"/>
          <w:b/>
          <w:bCs/>
          <w:color w:val="333333"/>
          <w:sz w:val="20"/>
          <w:szCs w:val="20"/>
          <w:shd w:val="clear" w:color="auto" w:fill="F9F9F9"/>
        </w:rPr>
        <w:t>partes</w:t>
      </w:r>
      <w:r w:rsidRPr="009A62D8">
        <w:rPr>
          <w:rFonts w:ascii="Arial" w:hAnsi="Arial" w:cs="Arial"/>
          <w:color w:val="333333"/>
          <w:sz w:val="20"/>
          <w:szCs w:val="20"/>
          <w:shd w:val="clear" w:color="auto" w:fill="F9F9F9"/>
        </w:rPr>
        <w:t> en que está dividido</w:t>
      </w:r>
    </w:p>
    <w:p w14:paraId="2E4EDF72" w14:textId="77777777" w:rsidR="00A93913" w:rsidRPr="009A62D8" w:rsidRDefault="00A93913" w:rsidP="00A93913">
      <w:pPr>
        <w:pStyle w:val="Prrafodelista"/>
        <w:numPr>
          <w:ilvl w:val="1"/>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9A62D8">
        <w:rPr>
          <w:rFonts w:ascii="Arial" w:hAnsi="Arial" w:cs="Arial"/>
          <w:color w:val="333333"/>
          <w:sz w:val="20"/>
          <w:szCs w:val="20"/>
          <w:shd w:val="clear" w:color="auto" w:fill="F9F9F9"/>
        </w:rPr>
        <w:t>las </w:t>
      </w:r>
      <w:r w:rsidRPr="009A62D8">
        <w:rPr>
          <w:rStyle w:val="b"/>
          <w:rFonts w:ascii="Arial" w:hAnsi="Arial" w:cs="Arial"/>
          <w:b/>
          <w:bCs/>
          <w:color w:val="333333"/>
          <w:sz w:val="20"/>
          <w:szCs w:val="20"/>
          <w:shd w:val="clear" w:color="auto" w:fill="F9F9F9"/>
        </w:rPr>
        <w:t>dificultades</w:t>
      </w:r>
      <w:r w:rsidRPr="009A62D8">
        <w:rPr>
          <w:rFonts w:ascii="Arial" w:hAnsi="Arial" w:cs="Arial"/>
          <w:color w:val="333333"/>
          <w:sz w:val="20"/>
          <w:szCs w:val="20"/>
          <w:shd w:val="clear" w:color="auto" w:fill="F9F9F9"/>
        </w:rPr>
        <w:t> que presenta</w:t>
      </w:r>
    </w:p>
    <w:p w14:paraId="22DEF45A" w14:textId="77777777" w:rsidR="007D3E95" w:rsidRPr="001D6D5C" w:rsidRDefault="007D3E95"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1D6D5C">
        <w:rPr>
          <w:rFonts w:ascii="Arial" w:eastAsia="Times New Roman" w:hAnsi="Arial" w:cs="Arial"/>
          <w:color w:val="000000"/>
          <w:sz w:val="20"/>
          <w:szCs w:val="20"/>
          <w:lang w:val="es-AR" w:eastAsia="es-AR"/>
        </w:rPr>
        <w:t>Por esa razón, vemos las </w:t>
      </w:r>
      <w:r w:rsidRPr="001D6D5C">
        <w:rPr>
          <w:rFonts w:ascii="Arial" w:eastAsia="Times New Roman" w:hAnsi="Arial" w:cs="Arial"/>
          <w:color w:val="000000"/>
          <w:sz w:val="20"/>
          <w:szCs w:val="20"/>
          <w:u w:val="single"/>
          <w:lang w:val="es-AR" w:eastAsia="es-AR"/>
        </w:rPr>
        <w:t>cuatro etapas o procedimientos</w:t>
      </w:r>
      <w:r w:rsidRPr="001D6D5C">
        <w:rPr>
          <w:rFonts w:ascii="Arial" w:eastAsia="Times New Roman" w:hAnsi="Arial" w:cs="Arial"/>
          <w:color w:val="000000"/>
          <w:sz w:val="20"/>
          <w:szCs w:val="20"/>
          <w:lang w:val="es-AR" w:eastAsia="es-AR"/>
        </w:rPr>
        <w:t> que son necesarios para una lectura global eficaz.</w:t>
      </w:r>
    </w:p>
    <w:p w14:paraId="5E50F5AA" w14:textId="77777777" w:rsidR="007D3E95" w:rsidRPr="004C0776" w:rsidRDefault="007D3E95" w:rsidP="007D3E95">
      <w:pPr>
        <w:numPr>
          <w:ilvl w:val="0"/>
          <w:numId w:val="1"/>
        </w:numPr>
        <w:shd w:val="clear" w:color="auto" w:fill="FFFFFF"/>
        <w:spacing w:before="100" w:beforeAutospacing="1" w:after="100" w:afterAutospacing="1"/>
        <w:jc w:val="both"/>
        <w:rPr>
          <w:rFonts w:ascii="Arial" w:eastAsia="Times New Roman" w:hAnsi="Arial" w:cs="Arial"/>
          <w:color w:val="000000"/>
          <w:sz w:val="24"/>
          <w:szCs w:val="24"/>
          <w:lang w:val="es-AR" w:eastAsia="es-AR"/>
        </w:rPr>
      </w:pPr>
      <w:r w:rsidRPr="001D6D5C">
        <w:rPr>
          <w:rFonts w:ascii="Arial" w:eastAsia="Times New Roman" w:hAnsi="Arial" w:cs="Arial"/>
          <w:color w:val="000000"/>
          <w:sz w:val="20"/>
          <w:szCs w:val="20"/>
          <w:lang w:val="es-AR" w:eastAsia="es-AR"/>
        </w:rPr>
        <w:t>En el TID encontrarás con ejemplo de cómo se aplican estas herramientas en un texto llamado </w:t>
      </w:r>
      <w:r w:rsidRPr="001D6D5C">
        <w:rPr>
          <w:rFonts w:ascii="Arial" w:eastAsia="Times New Roman" w:hAnsi="Arial" w:cs="Arial"/>
          <w:i/>
          <w:iCs/>
          <w:color w:val="000000"/>
          <w:sz w:val="20"/>
          <w:szCs w:val="20"/>
          <w:lang w:val="es-AR" w:eastAsia="es-AR"/>
        </w:rPr>
        <w:t>Un espejo llamado Internet.</w:t>
      </w:r>
    </w:p>
    <w:p w14:paraId="62ED53D9" w14:textId="77777777" w:rsidR="007D3E95" w:rsidRDefault="007D3E95" w:rsidP="007D3E95">
      <w:pPr>
        <w:shd w:val="clear" w:color="auto" w:fill="FFFFFF"/>
        <w:spacing w:before="100" w:beforeAutospacing="1" w:after="100" w:afterAutospacing="1"/>
        <w:jc w:val="both"/>
        <w:rPr>
          <w:rFonts w:ascii="Trebuchet MS" w:eastAsia="Times New Roman" w:hAnsi="Trebuchet MS" w:cs="Arial"/>
          <w:color w:val="000000"/>
          <w:sz w:val="20"/>
          <w:szCs w:val="20"/>
          <w:lang w:eastAsia="es-ES"/>
        </w:rPr>
      </w:pPr>
      <w:r w:rsidRPr="004C0776">
        <w:rPr>
          <w:rFonts w:ascii="Arial" w:eastAsia="Times New Roman" w:hAnsi="Arial" w:cs="Arial"/>
          <w:color w:val="000000"/>
          <w:sz w:val="20"/>
          <w:szCs w:val="20"/>
          <w:lang w:val="es-AR" w:eastAsia="es-AR"/>
        </w:rPr>
        <w:t xml:space="preserve">Es muy importante que lean el TID </w:t>
      </w:r>
      <w:r w:rsidRPr="004C0776">
        <w:rPr>
          <w:rFonts w:ascii="Trebuchet MS" w:eastAsia="Times New Roman" w:hAnsi="Trebuchet MS" w:cs="Arial"/>
          <w:color w:val="000000"/>
          <w:sz w:val="20"/>
          <w:szCs w:val="20"/>
          <w:lang w:eastAsia="es-ES"/>
        </w:rPr>
        <w:t>y </w:t>
      </w:r>
      <w:r w:rsidRPr="004C0776">
        <w:rPr>
          <w:rFonts w:ascii="Trebuchet MS" w:eastAsia="Times New Roman" w:hAnsi="Trebuchet MS" w:cs="Arial"/>
          <w:color w:val="000000" w:themeColor="text1"/>
          <w:sz w:val="20"/>
          <w:szCs w:val="20"/>
          <w:lang w:eastAsia="es-ES"/>
        </w:rPr>
        <w:t>hagan todas las autoevaluaciones que encuentren en esta</w:t>
      </w:r>
      <w:r>
        <w:rPr>
          <w:rFonts w:ascii="Trebuchet MS" w:eastAsia="Times New Roman" w:hAnsi="Trebuchet MS" w:cs="Arial"/>
          <w:color w:val="000000" w:themeColor="text1"/>
          <w:sz w:val="20"/>
          <w:szCs w:val="20"/>
          <w:lang w:eastAsia="es-ES"/>
        </w:rPr>
        <w:t xml:space="preserve"> Situación Profesional para poder internalizar los temas desarrollados</w:t>
      </w:r>
      <w:r w:rsidRPr="004C0776">
        <w:rPr>
          <w:rFonts w:ascii="Trebuchet MS" w:eastAsia="Times New Roman" w:hAnsi="Trebuchet MS" w:cs="Arial"/>
          <w:color w:val="000000"/>
          <w:sz w:val="20"/>
          <w:szCs w:val="20"/>
          <w:lang w:eastAsia="es-ES"/>
        </w:rPr>
        <w:t xml:space="preserve">, de ese modo estarán </w:t>
      </w:r>
      <w:bookmarkStart w:id="1" w:name="_Hlk58770641"/>
      <w:r w:rsidRPr="004C0776">
        <w:rPr>
          <w:rFonts w:ascii="Trebuchet MS" w:eastAsia="Times New Roman" w:hAnsi="Trebuchet MS" w:cs="Arial"/>
          <w:color w:val="000000"/>
          <w:sz w:val="20"/>
          <w:szCs w:val="20"/>
          <w:lang w:eastAsia="es-ES"/>
        </w:rPr>
        <w:t>practicando y verificando cuanto han comprendido.</w:t>
      </w:r>
    </w:p>
    <w:p w14:paraId="45B6848C" w14:textId="77777777" w:rsidR="007D3E95" w:rsidRPr="004F39DD" w:rsidRDefault="007D3E95" w:rsidP="007D3E95">
      <w:pPr>
        <w:shd w:val="clear" w:color="auto" w:fill="FFFFFF"/>
        <w:spacing w:after="0"/>
        <w:jc w:val="both"/>
        <w:rPr>
          <w:rFonts w:ascii="Arial" w:eastAsia="Times New Roman" w:hAnsi="Arial" w:cs="Arial"/>
          <w:b/>
          <w:bCs/>
          <w:color w:val="000000"/>
          <w:sz w:val="20"/>
          <w:szCs w:val="20"/>
          <w:lang w:eastAsia="es-ES"/>
        </w:rPr>
      </w:pPr>
      <w:r w:rsidRPr="004F39DD">
        <w:rPr>
          <w:rFonts w:ascii="Arial" w:eastAsia="Times New Roman" w:hAnsi="Arial" w:cs="Arial"/>
          <w:b/>
          <w:bCs/>
          <w:color w:val="000000"/>
          <w:sz w:val="20"/>
          <w:szCs w:val="20"/>
          <w:lang w:eastAsia="es-ES"/>
        </w:rPr>
        <w:t>ACTIVIDADES</w:t>
      </w:r>
    </w:p>
    <w:p w14:paraId="0607CB1A" w14:textId="77777777" w:rsidR="007D3E95" w:rsidRPr="00EB0AF8" w:rsidRDefault="007D3E95" w:rsidP="007D3E95">
      <w:pPr>
        <w:pStyle w:val="Prrafodelista"/>
        <w:numPr>
          <w:ilvl w:val="0"/>
          <w:numId w:val="3"/>
        </w:numPr>
        <w:shd w:val="clear" w:color="auto" w:fill="FFFFFF"/>
        <w:spacing w:after="0"/>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Participar del foro de presentación.</w:t>
      </w:r>
    </w:p>
    <w:p w14:paraId="7407488F" w14:textId="77777777" w:rsidR="007D3E95" w:rsidRDefault="007D3E95" w:rsidP="007D3E95">
      <w:pPr>
        <w:pStyle w:val="Prrafodelista"/>
        <w:numPr>
          <w:ilvl w:val="0"/>
          <w:numId w:val="3"/>
        </w:numPr>
        <w:shd w:val="clear" w:color="auto" w:fill="FFFFFF"/>
        <w:spacing w:after="0"/>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el TID y realizar las autoevaluaciones (Las autoevaluaciones no se deben entregar a la docente).</w:t>
      </w:r>
    </w:p>
    <w:p w14:paraId="567784EB" w14:textId="77777777" w:rsidR="007D3E95" w:rsidRDefault="007D3E95" w:rsidP="007D3E95">
      <w:pPr>
        <w:pStyle w:val="Prrafodelista"/>
        <w:numPr>
          <w:ilvl w:val="0"/>
          <w:numId w:val="3"/>
        </w:numPr>
        <w:shd w:val="clear" w:color="auto" w:fill="FFFFFF"/>
        <w:spacing w:after="0"/>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Reflexionar sobre la importancia de esta materia en su carrera y en la vida profesional y publicar dicha reflexión en el Lugar de Encuentro.</w:t>
      </w:r>
    </w:p>
    <w:p w14:paraId="423305A9" w14:textId="77777777" w:rsidR="007D3E95" w:rsidRPr="00EF2AD2" w:rsidRDefault="007D3E95" w:rsidP="007D3E95">
      <w:pPr>
        <w:pStyle w:val="Prrafodelista"/>
        <w:numPr>
          <w:ilvl w:val="0"/>
          <w:numId w:val="3"/>
        </w:numPr>
        <w:shd w:val="clear" w:color="auto" w:fill="FFFFFF"/>
        <w:spacing w:after="0"/>
        <w:jc w:val="both"/>
        <w:rPr>
          <w:rFonts w:ascii="Arial" w:eastAsia="Times New Roman" w:hAnsi="Arial" w:cs="Arial"/>
          <w:sz w:val="20"/>
          <w:szCs w:val="20"/>
          <w:lang w:eastAsia="es-ES"/>
        </w:rPr>
      </w:pPr>
      <w:r>
        <w:rPr>
          <w:rFonts w:ascii="Arial" w:eastAsia="Times New Roman" w:hAnsi="Arial" w:cs="Arial"/>
          <w:color w:val="000000"/>
          <w:sz w:val="20"/>
          <w:szCs w:val="20"/>
          <w:lang w:eastAsia="es-ES"/>
        </w:rPr>
        <w:t xml:space="preserve">Realizar la </w:t>
      </w:r>
      <w:r w:rsidRPr="00EB0AF8">
        <w:rPr>
          <w:rFonts w:ascii="Arial" w:eastAsia="Times New Roman" w:hAnsi="Arial" w:cs="Arial"/>
          <w:color w:val="0070C0"/>
          <w:sz w:val="20"/>
          <w:szCs w:val="20"/>
          <w:lang w:eastAsia="es-ES"/>
        </w:rPr>
        <w:t>actividad práctica</w:t>
      </w:r>
      <w:r>
        <w:rPr>
          <w:rFonts w:ascii="Arial" w:eastAsia="Times New Roman" w:hAnsi="Arial" w:cs="Arial"/>
          <w:color w:val="0070C0"/>
          <w:sz w:val="20"/>
          <w:szCs w:val="20"/>
          <w:lang w:eastAsia="es-ES"/>
        </w:rPr>
        <w:t xml:space="preserve"> </w:t>
      </w:r>
      <w:r>
        <w:rPr>
          <w:rFonts w:ascii="Arial" w:eastAsia="Times New Roman" w:hAnsi="Arial" w:cs="Arial"/>
          <w:color w:val="000000"/>
          <w:sz w:val="20"/>
          <w:szCs w:val="20"/>
          <w:lang w:eastAsia="es-ES"/>
        </w:rPr>
        <w:t xml:space="preserve">planteada </w:t>
      </w:r>
      <w:r>
        <w:rPr>
          <w:rFonts w:ascii="Arial" w:eastAsia="Times New Roman" w:hAnsi="Arial" w:cs="Arial"/>
          <w:color w:val="0070C0"/>
          <w:sz w:val="20"/>
          <w:szCs w:val="20"/>
          <w:lang w:eastAsia="es-ES"/>
        </w:rPr>
        <w:t>(ACTIVIDAD 1)</w:t>
      </w:r>
      <w:r w:rsidRPr="00EB0AF8">
        <w:rPr>
          <w:rFonts w:ascii="Arial" w:eastAsia="Times New Roman" w:hAnsi="Arial" w:cs="Arial"/>
          <w:color w:val="0070C0"/>
          <w:sz w:val="20"/>
          <w:szCs w:val="20"/>
          <w:lang w:eastAsia="es-ES"/>
        </w:rPr>
        <w:t xml:space="preserve"> </w:t>
      </w:r>
      <w:r>
        <w:rPr>
          <w:rFonts w:ascii="Arial" w:eastAsia="Times New Roman" w:hAnsi="Arial" w:cs="Arial"/>
          <w:color w:val="000000"/>
          <w:sz w:val="20"/>
          <w:szCs w:val="20"/>
          <w:lang w:eastAsia="es-ES"/>
        </w:rPr>
        <w:t xml:space="preserve">y </w:t>
      </w:r>
      <w:r w:rsidRPr="00EF2AD2">
        <w:rPr>
          <w:rFonts w:ascii="Arial" w:eastAsia="Times New Roman" w:hAnsi="Arial" w:cs="Arial"/>
          <w:color w:val="000000"/>
          <w:sz w:val="20"/>
          <w:szCs w:val="20"/>
          <w:lang w:eastAsia="es-ES"/>
        </w:rPr>
        <w:t xml:space="preserve">enviarla por </w:t>
      </w:r>
      <w:r w:rsidRPr="00EF2AD2">
        <w:rPr>
          <w:rFonts w:ascii="Arial" w:eastAsia="Times New Roman" w:hAnsi="Arial" w:cs="Arial"/>
          <w:color w:val="0070C0"/>
          <w:sz w:val="20"/>
          <w:szCs w:val="20"/>
          <w:lang w:eastAsia="es-ES"/>
        </w:rPr>
        <w:t>mensajería</w:t>
      </w:r>
      <w:r w:rsidRPr="00EF2AD2">
        <w:rPr>
          <w:rFonts w:ascii="Arial" w:eastAsia="Times New Roman" w:hAnsi="Arial" w:cs="Arial"/>
          <w:sz w:val="20"/>
          <w:szCs w:val="20"/>
          <w:lang w:eastAsia="es-ES"/>
        </w:rPr>
        <w:t>.</w:t>
      </w:r>
    </w:p>
    <w:p w14:paraId="3A6CF984" w14:textId="77777777" w:rsidR="007D3E95" w:rsidRDefault="007D3E95" w:rsidP="007D3E95">
      <w:pPr>
        <w:pStyle w:val="Prrafodelista"/>
        <w:shd w:val="clear" w:color="auto" w:fill="FFFFFF"/>
        <w:spacing w:after="0"/>
        <w:jc w:val="both"/>
        <w:rPr>
          <w:rFonts w:ascii="Arial" w:eastAsia="Times New Roman" w:hAnsi="Arial" w:cs="Arial"/>
          <w:sz w:val="20"/>
          <w:szCs w:val="20"/>
          <w:lang w:eastAsia="es-ES"/>
        </w:rPr>
      </w:pPr>
    </w:p>
    <w:bookmarkEnd w:id="1"/>
    <w:p w14:paraId="01ACFD9F" w14:textId="77777777" w:rsidR="007D3E95" w:rsidRPr="007D3E95" w:rsidRDefault="007D3E95" w:rsidP="007D3E95">
      <w:pPr>
        <w:pStyle w:val="Prrafodelista"/>
        <w:shd w:val="clear" w:color="auto" w:fill="FFFFFF"/>
        <w:spacing w:after="0"/>
        <w:jc w:val="both"/>
        <w:rPr>
          <w:rFonts w:ascii="Arial" w:eastAsia="Times New Roman" w:hAnsi="Arial" w:cs="Arial"/>
          <w:sz w:val="20"/>
          <w:szCs w:val="20"/>
          <w:lang w:val="es-AR" w:eastAsia="es-ES"/>
        </w:rPr>
      </w:pPr>
    </w:p>
    <w:p w14:paraId="648A66DF" w14:textId="77777777" w:rsidR="007D3E95" w:rsidRPr="007D3E95" w:rsidRDefault="007D3E95" w:rsidP="007D3E95">
      <w:pPr>
        <w:pStyle w:val="Prrafodelista"/>
        <w:shd w:val="clear" w:color="auto" w:fill="FFFFFF"/>
        <w:spacing w:after="0"/>
        <w:jc w:val="both"/>
        <w:rPr>
          <w:rFonts w:ascii="Arial" w:eastAsia="Times New Roman" w:hAnsi="Arial" w:cs="Arial"/>
          <w:sz w:val="20"/>
          <w:szCs w:val="20"/>
          <w:lang w:val="es-AR" w:eastAsia="es-ES"/>
        </w:rPr>
      </w:pPr>
    </w:p>
    <w:p w14:paraId="2C995600" w14:textId="77777777" w:rsidR="007D3E95" w:rsidRDefault="007D3E95" w:rsidP="007D3E95">
      <w:pPr>
        <w:pStyle w:val="Prrafodelista"/>
        <w:shd w:val="clear" w:color="auto" w:fill="FFFFFF"/>
        <w:spacing w:after="0"/>
        <w:jc w:val="both"/>
        <w:rPr>
          <w:rFonts w:ascii="Arial" w:eastAsia="Times New Roman" w:hAnsi="Arial" w:cs="Arial"/>
          <w:sz w:val="20"/>
          <w:szCs w:val="20"/>
          <w:lang w:eastAsia="es-ES"/>
        </w:rPr>
      </w:pPr>
    </w:p>
    <w:p w14:paraId="11851871" w14:textId="77777777" w:rsidR="007D3E95" w:rsidRDefault="007D3E95" w:rsidP="007D3E95">
      <w:pPr>
        <w:pStyle w:val="Prrafodelista"/>
        <w:shd w:val="clear" w:color="auto" w:fill="FFFFFF"/>
        <w:spacing w:after="0"/>
        <w:jc w:val="both"/>
        <w:rPr>
          <w:rFonts w:ascii="Arial" w:eastAsia="Times New Roman" w:hAnsi="Arial" w:cs="Arial"/>
          <w:sz w:val="20"/>
          <w:szCs w:val="20"/>
          <w:lang w:eastAsia="es-ES"/>
        </w:rPr>
      </w:pPr>
    </w:p>
    <w:p w14:paraId="3A0763BE" w14:textId="77777777" w:rsidR="007D3E95" w:rsidRDefault="007D3E95" w:rsidP="007D3E95">
      <w:pPr>
        <w:pStyle w:val="Prrafodelista"/>
        <w:shd w:val="clear" w:color="auto" w:fill="FFFFFF"/>
        <w:spacing w:after="0"/>
        <w:jc w:val="both"/>
        <w:rPr>
          <w:rFonts w:ascii="Arial" w:eastAsia="Times New Roman" w:hAnsi="Arial" w:cs="Arial"/>
          <w:sz w:val="20"/>
          <w:szCs w:val="20"/>
          <w:lang w:eastAsia="es-ES"/>
        </w:rPr>
      </w:pPr>
    </w:p>
    <w:p w14:paraId="488A4ECF" w14:textId="77777777" w:rsidR="00814162" w:rsidRPr="00814162" w:rsidRDefault="00814162" w:rsidP="007D3E95">
      <w:pPr>
        <w:pStyle w:val="Prrafodelista"/>
        <w:shd w:val="clear" w:color="auto" w:fill="FFFFFF"/>
        <w:spacing w:after="0"/>
        <w:jc w:val="both"/>
        <w:rPr>
          <w:rFonts w:ascii="Arial" w:eastAsia="Times New Roman" w:hAnsi="Arial" w:cs="Arial"/>
          <w:sz w:val="20"/>
          <w:szCs w:val="20"/>
          <w:lang w:eastAsia="es-ES"/>
        </w:rPr>
      </w:pPr>
    </w:p>
    <w:p w14:paraId="7CFE2C6B" w14:textId="77777777" w:rsidR="007D3E95" w:rsidRPr="007D3E95" w:rsidRDefault="007D3E95" w:rsidP="007D3E95">
      <w:pPr>
        <w:pStyle w:val="Prrafodelista"/>
        <w:shd w:val="clear" w:color="auto" w:fill="FFFFFF"/>
        <w:spacing w:after="0"/>
        <w:jc w:val="both"/>
        <w:rPr>
          <w:rFonts w:ascii="Arial" w:eastAsia="Times New Roman" w:hAnsi="Arial" w:cs="Arial"/>
          <w:sz w:val="20"/>
          <w:szCs w:val="20"/>
          <w:lang w:val="es-AR" w:eastAsia="es-ES"/>
        </w:rPr>
      </w:pPr>
    </w:p>
    <w:p w14:paraId="3DFB012D" w14:textId="77777777" w:rsidR="007D3E95" w:rsidRPr="007D3E95" w:rsidRDefault="007D3E95" w:rsidP="007D3E95">
      <w:pPr>
        <w:shd w:val="clear" w:color="auto" w:fill="FFFFFF"/>
        <w:spacing w:after="0"/>
        <w:jc w:val="both"/>
        <w:rPr>
          <w:rFonts w:ascii="Arial" w:eastAsia="Times New Roman" w:hAnsi="Arial" w:cs="Arial"/>
          <w:sz w:val="20"/>
          <w:szCs w:val="20"/>
          <w:lang w:val="es-AR" w:eastAsia="es-ES"/>
        </w:rPr>
      </w:pPr>
    </w:p>
    <w:p w14:paraId="6169025F" w14:textId="77777777" w:rsidR="007D3E95" w:rsidRPr="007D3E95" w:rsidRDefault="007D3E95" w:rsidP="007D3E95">
      <w:pPr>
        <w:pStyle w:val="Prrafodelista"/>
        <w:shd w:val="clear" w:color="auto" w:fill="FFFFFF"/>
        <w:spacing w:after="0"/>
        <w:jc w:val="both"/>
        <w:rPr>
          <w:rFonts w:ascii="Arial" w:eastAsia="Times New Roman" w:hAnsi="Arial" w:cs="Arial"/>
          <w:sz w:val="20"/>
          <w:szCs w:val="20"/>
          <w:lang w:val="es-AR" w:eastAsia="es-ES"/>
        </w:rPr>
      </w:pPr>
    </w:p>
    <w:p w14:paraId="148CED5A" w14:textId="77777777" w:rsidR="007D3E95" w:rsidRPr="00641C2F" w:rsidRDefault="007D3E95" w:rsidP="007D3E95">
      <w:pPr>
        <w:shd w:val="clear" w:color="auto" w:fill="FFFFFF"/>
        <w:spacing w:after="0"/>
        <w:jc w:val="both"/>
        <w:rPr>
          <w:rFonts w:ascii="Arial" w:eastAsia="Times New Roman" w:hAnsi="Arial" w:cs="Arial"/>
          <w:b/>
          <w:bCs/>
          <w:color w:val="0070C0"/>
          <w:sz w:val="20"/>
          <w:szCs w:val="20"/>
          <w:u w:val="single"/>
          <w:lang w:eastAsia="es-ES"/>
        </w:rPr>
      </w:pPr>
      <w:r w:rsidRPr="00641C2F">
        <w:rPr>
          <w:rFonts w:ascii="Arial" w:eastAsia="Times New Roman" w:hAnsi="Arial" w:cs="Arial"/>
          <w:b/>
          <w:bCs/>
          <w:color w:val="0070C0"/>
          <w:sz w:val="20"/>
          <w:szCs w:val="20"/>
          <w:u w:val="single"/>
          <w:lang w:eastAsia="es-ES"/>
        </w:rPr>
        <w:lastRenderedPageBreak/>
        <w:t>ACTIVIDAD 1</w:t>
      </w:r>
    </w:p>
    <w:p w14:paraId="7D7A4C51" w14:textId="77777777" w:rsidR="007D3E95" w:rsidRDefault="007D3E95" w:rsidP="007D3E95">
      <w:pPr>
        <w:shd w:val="clear" w:color="auto" w:fill="FFFFFF"/>
        <w:spacing w:after="0"/>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Lea el siguiente texto y trabaje con los cuatro procedimientos de la lectura literal o global.</w:t>
      </w:r>
    </w:p>
    <w:p w14:paraId="57CEA939" w14:textId="77777777" w:rsidR="007D3E95" w:rsidRDefault="007D3E95" w:rsidP="007D3E95">
      <w:pPr>
        <w:shd w:val="clear" w:color="auto" w:fill="FFFFFF"/>
        <w:spacing w:after="0"/>
        <w:jc w:val="both"/>
        <w:rPr>
          <w:rFonts w:ascii="Arial" w:eastAsia="Times New Roman" w:hAnsi="Arial" w:cs="Arial"/>
          <w:color w:val="000000"/>
          <w:sz w:val="20"/>
          <w:szCs w:val="20"/>
          <w:lang w:eastAsia="es-ES"/>
        </w:rPr>
      </w:pPr>
    </w:p>
    <w:p w14:paraId="2E3EDBD4" w14:textId="77777777" w:rsidR="007D3E95" w:rsidRDefault="007D3E95" w:rsidP="007D3E95">
      <w:pPr>
        <w:shd w:val="clear" w:color="auto" w:fill="FFFFFF"/>
        <w:spacing w:after="0"/>
        <w:jc w:val="both"/>
        <w:rPr>
          <w:rFonts w:ascii="Arial" w:eastAsia="Times New Roman" w:hAnsi="Arial" w:cs="Arial"/>
          <w:color w:val="000000"/>
          <w:sz w:val="20"/>
          <w:szCs w:val="20"/>
          <w:lang w:eastAsia="es-ES"/>
        </w:rPr>
      </w:pPr>
    </w:p>
    <w:p w14:paraId="3C8431FA" w14:textId="77777777" w:rsidR="007D3E95" w:rsidRPr="00EA0862" w:rsidRDefault="007D3E95" w:rsidP="007D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sz w:val="20"/>
          <w:szCs w:val="20"/>
          <w:lang w:eastAsia="es-ES"/>
        </w:rPr>
      </w:pPr>
      <w:r w:rsidRPr="003D57F3">
        <w:rPr>
          <w:rFonts w:ascii="Arial" w:eastAsia="Times New Roman" w:hAnsi="Arial" w:cs="Arial"/>
          <w:b/>
          <w:sz w:val="20"/>
          <w:szCs w:val="20"/>
          <w:lang w:eastAsia="es-ES"/>
        </w:rPr>
        <w:t>HAY MUCHO POTENCIAL PARA APLICAR INTELIGENCIA ARTIFICIAL A LOS RECURSOS HUMANOS</w:t>
      </w:r>
    </w:p>
    <w:p w14:paraId="367E151E" w14:textId="533194E5" w:rsidR="007D3E95" w:rsidRPr="003B163C" w:rsidRDefault="007D3E95" w:rsidP="007D3E95">
      <w:pPr>
        <w:pStyle w:val="element"/>
        <w:spacing w:line="276" w:lineRule="auto"/>
        <w:jc w:val="both"/>
        <w:rPr>
          <w:rFonts w:ascii="Arial" w:hAnsi="Arial" w:cs="Arial"/>
          <w:sz w:val="20"/>
          <w:szCs w:val="20"/>
        </w:rPr>
      </w:pPr>
      <w:r w:rsidRPr="003B163C">
        <w:rPr>
          <w:rFonts w:ascii="Arial" w:hAnsi="Arial" w:cs="Arial"/>
          <w:sz w:val="20"/>
          <w:szCs w:val="20"/>
        </w:rPr>
        <w:t xml:space="preserve">¿Llegará un momento donde las entrevistas laborales sean realizadas por un robot? Aunque parece algo lejano, quizás no lo sea tanto. </w:t>
      </w:r>
      <w:r w:rsidRPr="003B163C">
        <w:rPr>
          <w:rStyle w:val="Textoennegrita"/>
          <w:rFonts w:ascii="Arial" w:hAnsi="Arial" w:cs="Arial"/>
          <w:b w:val="0"/>
          <w:bCs w:val="0"/>
          <w:sz w:val="20"/>
          <w:szCs w:val="20"/>
        </w:rPr>
        <w:t xml:space="preserve">La empresa argentina de tecnología y Recursos Humanos Workia diseñó un entrevistador virtual llamado Eva </w:t>
      </w:r>
      <w:r w:rsidRPr="003B163C">
        <w:rPr>
          <w:rFonts w:ascii="Arial" w:hAnsi="Arial" w:cs="Arial"/>
          <w:sz w:val="20"/>
          <w:szCs w:val="20"/>
        </w:rPr>
        <w:t xml:space="preserve">que, a través de </w:t>
      </w:r>
      <w:r w:rsidRPr="00527E66">
        <w:rPr>
          <w:rFonts w:ascii="Arial" w:hAnsi="Arial" w:cs="Arial"/>
          <w:color w:val="5B9BD5" w:themeColor="accent5"/>
          <w:sz w:val="20"/>
          <w:szCs w:val="20"/>
        </w:rPr>
        <w:t xml:space="preserve">procesos de </w:t>
      </w:r>
      <w:r w:rsidRPr="00527E66">
        <w:rPr>
          <w:rStyle w:val="nfasis"/>
          <w:rFonts w:ascii="Arial" w:hAnsi="Arial" w:cs="Arial"/>
          <w:color w:val="5B9BD5" w:themeColor="accent5"/>
          <w:sz w:val="20"/>
          <w:szCs w:val="20"/>
        </w:rPr>
        <w:t>machine learning</w:t>
      </w:r>
      <w:r w:rsidRPr="00527E66">
        <w:rPr>
          <w:rFonts w:ascii="Arial" w:hAnsi="Arial" w:cs="Arial"/>
          <w:color w:val="5B9BD5" w:themeColor="accent5"/>
          <w:sz w:val="20"/>
          <w:szCs w:val="20"/>
        </w:rPr>
        <w:t xml:space="preserve"> e inteligencia artificial</w:t>
      </w:r>
      <w:r w:rsidRPr="003B163C">
        <w:rPr>
          <w:rFonts w:ascii="Arial" w:hAnsi="Arial" w:cs="Arial"/>
          <w:sz w:val="20"/>
          <w:szCs w:val="20"/>
        </w:rPr>
        <w:t xml:space="preserve"> ya puede llevar adelante entrevistas de selección de personal.</w:t>
      </w:r>
    </w:p>
    <w:p w14:paraId="1DFCFCD0" w14:textId="5928F2F5" w:rsidR="007D3E95" w:rsidRPr="003B163C" w:rsidRDefault="007D3E95" w:rsidP="007D3E95">
      <w:pPr>
        <w:pStyle w:val="element"/>
        <w:spacing w:line="276" w:lineRule="auto"/>
        <w:jc w:val="both"/>
        <w:rPr>
          <w:rFonts w:ascii="Arial" w:hAnsi="Arial" w:cs="Arial"/>
          <w:sz w:val="20"/>
          <w:szCs w:val="20"/>
        </w:rPr>
      </w:pPr>
      <w:r w:rsidRPr="003B163C">
        <w:rPr>
          <w:rFonts w:ascii="Arial" w:hAnsi="Arial" w:cs="Arial"/>
          <w:sz w:val="20"/>
          <w:szCs w:val="20"/>
        </w:rPr>
        <w:t xml:space="preserve">Este desarrollo fue realizado junto a especialistas del Conicet y se diseñó para que el entrevistador virtual participe de "punta a punta" de todo el proceso: </w:t>
      </w:r>
      <w:r w:rsidRPr="003B163C">
        <w:rPr>
          <w:rStyle w:val="Textoennegrita"/>
          <w:rFonts w:ascii="Arial" w:hAnsi="Arial" w:cs="Arial"/>
          <w:b w:val="0"/>
          <w:bCs w:val="0"/>
          <w:sz w:val="20"/>
          <w:szCs w:val="20"/>
        </w:rPr>
        <w:t>desde el llamado telefónico para contactar al postulante</w:t>
      </w:r>
      <w:r w:rsidR="00527E66">
        <w:rPr>
          <w:rStyle w:val="Textoennegrita"/>
          <w:rFonts w:ascii="Arial" w:hAnsi="Arial" w:cs="Arial"/>
          <w:b w:val="0"/>
          <w:bCs w:val="0"/>
          <w:sz w:val="20"/>
          <w:szCs w:val="20"/>
        </w:rPr>
        <w:t>,</w:t>
      </w:r>
      <w:r w:rsidRPr="003B163C">
        <w:rPr>
          <w:rStyle w:val="Textoennegrita"/>
          <w:rFonts w:ascii="Arial" w:hAnsi="Arial" w:cs="Arial"/>
          <w:b w:val="0"/>
          <w:bCs w:val="0"/>
          <w:sz w:val="20"/>
          <w:szCs w:val="20"/>
        </w:rPr>
        <w:t xml:space="preserve"> hasta la entrevista</w:t>
      </w:r>
      <w:r w:rsidRPr="003B163C">
        <w:rPr>
          <w:rFonts w:ascii="Arial" w:hAnsi="Arial" w:cs="Arial"/>
          <w:sz w:val="20"/>
          <w:szCs w:val="20"/>
        </w:rPr>
        <w:t>.</w:t>
      </w:r>
    </w:p>
    <w:p w14:paraId="0D7B7408" w14:textId="77777777" w:rsidR="007D3E95" w:rsidRPr="003B163C" w:rsidRDefault="007D3E95" w:rsidP="007D3E95">
      <w:pPr>
        <w:pStyle w:val="element"/>
        <w:spacing w:line="276" w:lineRule="auto"/>
        <w:jc w:val="both"/>
        <w:rPr>
          <w:rFonts w:ascii="Arial" w:hAnsi="Arial" w:cs="Arial"/>
          <w:sz w:val="20"/>
          <w:szCs w:val="20"/>
        </w:rPr>
      </w:pPr>
      <w:r w:rsidRPr="003B163C">
        <w:rPr>
          <w:rStyle w:val="Textoennegrita"/>
          <w:rFonts w:ascii="Arial" w:hAnsi="Arial" w:cs="Arial"/>
          <w:b w:val="0"/>
          <w:bCs w:val="0"/>
          <w:sz w:val="20"/>
          <w:szCs w:val="20"/>
        </w:rPr>
        <w:t>“No suplanta al entrevistador humano</w:t>
      </w:r>
      <w:r w:rsidRPr="003B163C">
        <w:rPr>
          <w:rFonts w:ascii="Arial" w:hAnsi="Arial" w:cs="Arial"/>
          <w:sz w:val="20"/>
          <w:szCs w:val="20"/>
        </w:rPr>
        <w:t xml:space="preserve">, pero sí enriquece y optimiza los procesos. Actualmente, la tecnología no está muy desarrollada en el tema de Recursos Humanos. Nosotros trabajamos junto a científicos de datos del Conicet, que previamente habían desarrollado una aplicación para psicología y nos permitieron abordar qué </w:t>
      </w:r>
      <w:r w:rsidRPr="00527E66">
        <w:rPr>
          <w:rFonts w:ascii="Arial" w:hAnsi="Arial" w:cs="Arial"/>
          <w:color w:val="4472C4" w:themeColor="accent1"/>
          <w:sz w:val="20"/>
          <w:szCs w:val="20"/>
        </w:rPr>
        <w:t>disparadores</w:t>
      </w:r>
      <w:r w:rsidRPr="003B163C">
        <w:rPr>
          <w:rFonts w:ascii="Arial" w:hAnsi="Arial" w:cs="Arial"/>
          <w:sz w:val="20"/>
          <w:szCs w:val="20"/>
        </w:rPr>
        <w:t xml:space="preserve"> y algoritmos nos permiten ser coherentes con lo que estamos evaluando", explicó Alfredo Terlizzi, director General de Workia.</w:t>
      </w:r>
    </w:p>
    <w:p w14:paraId="541F20C9" w14:textId="77777777" w:rsidR="007D3E95" w:rsidRPr="003B163C" w:rsidRDefault="007D3E95" w:rsidP="007D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lang w:eastAsia="es-ES"/>
        </w:rPr>
      </w:pPr>
      <w:r w:rsidRPr="003B163C">
        <w:rPr>
          <w:rFonts w:ascii="Arial" w:eastAsia="Times New Roman" w:hAnsi="Arial" w:cs="Arial"/>
          <w:sz w:val="20"/>
          <w:szCs w:val="20"/>
          <w:lang w:eastAsia="es-ES"/>
        </w:rPr>
        <w:t xml:space="preserve">Según detalló, la entrevista virtual permite analizar la </w:t>
      </w:r>
      <w:r w:rsidRPr="00527E66">
        <w:rPr>
          <w:rFonts w:ascii="Arial" w:eastAsia="Times New Roman" w:hAnsi="Arial" w:cs="Arial"/>
          <w:color w:val="4472C4" w:themeColor="accent1"/>
          <w:sz w:val="20"/>
          <w:szCs w:val="20"/>
          <w:lang w:eastAsia="es-ES"/>
        </w:rPr>
        <w:t>coherencia discursiva</w:t>
      </w:r>
      <w:r w:rsidRPr="003B163C">
        <w:rPr>
          <w:rFonts w:ascii="Arial" w:eastAsia="Times New Roman" w:hAnsi="Arial" w:cs="Arial"/>
          <w:sz w:val="20"/>
          <w:szCs w:val="20"/>
          <w:lang w:eastAsia="es-ES"/>
        </w:rPr>
        <w:t xml:space="preserve"> de un candidato y siete competencias técnicas, entre ellas, la proactividad y el liderazgo. Las primeras pruebas de su uso en empresas comenzarán a realizarse a partir de diciembre.</w:t>
      </w:r>
    </w:p>
    <w:p w14:paraId="49399C9B" w14:textId="77777777" w:rsidR="007D3E95" w:rsidRPr="003B163C" w:rsidRDefault="007D3E95" w:rsidP="007D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lang w:eastAsia="es-ES"/>
        </w:rPr>
      </w:pPr>
    </w:p>
    <w:p w14:paraId="4239BB21" w14:textId="77777777" w:rsidR="007D3E95" w:rsidRPr="003B163C" w:rsidRDefault="007D3E95" w:rsidP="007D3E95">
      <w:pPr>
        <w:spacing w:after="0"/>
        <w:jc w:val="both"/>
        <w:rPr>
          <w:rFonts w:ascii="Arial" w:hAnsi="Arial" w:cs="Arial"/>
          <w:sz w:val="20"/>
          <w:szCs w:val="20"/>
        </w:rPr>
      </w:pPr>
      <w:r w:rsidRPr="003B163C">
        <w:rPr>
          <w:rFonts w:ascii="Arial" w:hAnsi="Arial" w:cs="Arial"/>
          <w:sz w:val="20"/>
          <w:szCs w:val="20"/>
        </w:rPr>
        <w:t xml:space="preserve">La compañía Workia, creada por los grupos Achával, HuCap y Inverclu, </w:t>
      </w:r>
      <w:r w:rsidRPr="003B163C">
        <w:rPr>
          <w:rStyle w:val="Textoennegrita"/>
          <w:rFonts w:ascii="Arial" w:hAnsi="Arial" w:cs="Arial"/>
          <w:b w:val="0"/>
          <w:bCs w:val="0"/>
          <w:sz w:val="20"/>
          <w:szCs w:val="20"/>
        </w:rPr>
        <w:t>se especializa en desarrollar productos y servicios basados en tecnología para la gestión de los Recursos Humanos</w:t>
      </w:r>
      <w:r w:rsidRPr="003B163C">
        <w:rPr>
          <w:rFonts w:ascii="Arial" w:hAnsi="Arial" w:cs="Arial"/>
          <w:sz w:val="20"/>
          <w:szCs w:val="20"/>
        </w:rPr>
        <w:t>. Por ejemplo, cuentan con servicio 100% en la nube que permite hacer más rápidos procesos como liquidación de nómina, gestión de desempeño y medición del clima laboral, entre otros.</w:t>
      </w:r>
    </w:p>
    <w:p w14:paraId="3BCCAC24" w14:textId="77777777" w:rsidR="007D3E95" w:rsidRPr="003B163C" w:rsidRDefault="007D3E95" w:rsidP="007D3E95">
      <w:pPr>
        <w:spacing w:after="0"/>
        <w:jc w:val="both"/>
        <w:rPr>
          <w:rFonts w:ascii="Arial" w:hAnsi="Arial" w:cs="Arial"/>
          <w:sz w:val="20"/>
          <w:szCs w:val="20"/>
        </w:rPr>
      </w:pPr>
    </w:p>
    <w:p w14:paraId="35F4C209" w14:textId="77777777" w:rsidR="007D3E95" w:rsidRPr="003B163C" w:rsidRDefault="007D3E95" w:rsidP="007D3E95">
      <w:pPr>
        <w:jc w:val="both"/>
        <w:rPr>
          <w:rStyle w:val="Textoennegrita"/>
          <w:rFonts w:ascii="Arial" w:hAnsi="Arial" w:cs="Arial"/>
          <w:b w:val="0"/>
          <w:bCs w:val="0"/>
          <w:sz w:val="20"/>
          <w:szCs w:val="20"/>
        </w:rPr>
      </w:pPr>
      <w:r w:rsidRPr="003B163C">
        <w:rPr>
          <w:rFonts w:ascii="Arial" w:hAnsi="Arial" w:cs="Arial"/>
          <w:sz w:val="20"/>
          <w:szCs w:val="20"/>
        </w:rPr>
        <w:t xml:space="preserve">También cuentan con una plataforma de búsqueda laboral con tecnología basada en inteligencia artificial. En esta plataforma, llamada Birpin, </w:t>
      </w:r>
      <w:r w:rsidRPr="003B163C">
        <w:rPr>
          <w:rStyle w:val="Textoennegrita"/>
          <w:rFonts w:ascii="Arial" w:hAnsi="Arial" w:cs="Arial"/>
          <w:b w:val="0"/>
          <w:bCs w:val="0"/>
          <w:sz w:val="20"/>
          <w:szCs w:val="20"/>
        </w:rPr>
        <w:t>los postulantes no necesitan completar un formulario con sus datos, sino que adjuntan su CV y el sistema reconoce el texto y sugiere las mejores búsquedas a las que puede presentarse.</w:t>
      </w:r>
    </w:p>
    <w:p w14:paraId="09C4AEC3" w14:textId="77777777" w:rsidR="007D3E95" w:rsidRDefault="007D3E95" w:rsidP="007D3E95">
      <w:pPr>
        <w:rPr>
          <w:rFonts w:ascii="Arial" w:hAnsi="Arial" w:cs="Arial"/>
          <w:sz w:val="20"/>
          <w:szCs w:val="20"/>
        </w:rPr>
      </w:pPr>
    </w:p>
    <w:p w14:paraId="597119FF" w14:textId="77777777" w:rsidR="007D3E95" w:rsidRDefault="007D3E95" w:rsidP="007D3E95">
      <w:pPr>
        <w:rPr>
          <w:rFonts w:ascii="Arial" w:hAnsi="Arial" w:cs="Arial"/>
          <w:sz w:val="20"/>
          <w:szCs w:val="20"/>
        </w:rPr>
      </w:pPr>
      <w:r>
        <w:rPr>
          <w:rFonts w:ascii="Arial" w:hAnsi="Arial" w:cs="Arial"/>
          <w:sz w:val="20"/>
          <w:szCs w:val="20"/>
        </w:rPr>
        <w:t xml:space="preserve">Texto adaptado del sitio: </w:t>
      </w:r>
      <w:hyperlink r:id="rId5" w:history="1">
        <w:r w:rsidRPr="00B40A78">
          <w:rPr>
            <w:rStyle w:val="Hipervnculo"/>
            <w:rFonts w:ascii="Arial" w:hAnsi="Arial" w:cs="Arial"/>
            <w:sz w:val="20"/>
            <w:szCs w:val="20"/>
          </w:rPr>
          <w:t>https://www.infobae.com/economia/finanzas-y-negocios/2018/11/06/alfredo-terlizzi-hay-mucho-potencial-para-aplicar-inteligencia-artificial-a-los-recursos-humanos/</w:t>
        </w:r>
      </w:hyperlink>
    </w:p>
    <w:p w14:paraId="62FF3D73" w14:textId="77777777" w:rsidR="007D3E95" w:rsidRDefault="007D3E95" w:rsidP="007D3E95">
      <w:pPr>
        <w:rPr>
          <w:rFonts w:ascii="Arial" w:hAnsi="Arial" w:cs="Arial"/>
          <w:sz w:val="20"/>
          <w:szCs w:val="20"/>
        </w:rPr>
      </w:pPr>
    </w:p>
    <w:p w14:paraId="6D799A43" w14:textId="77777777"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7C53D2D4" w14:textId="77777777"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4ED5190E" w14:textId="77777777"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06728ABB" w14:textId="0391F316"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11273D08" w14:textId="295D0B90"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71915ADE" w14:textId="77777777" w:rsidR="001D5991" w:rsidRDefault="001D5991"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p>
    <w:p w14:paraId="40A95AD9" w14:textId="46BB7667" w:rsidR="001D5991" w:rsidRPr="001D5991" w:rsidRDefault="001D5991" w:rsidP="001D5991">
      <w:pPr>
        <w:pStyle w:val="Prrafodelista"/>
        <w:numPr>
          <w:ilvl w:val="0"/>
          <w:numId w:val="8"/>
        </w:numPr>
        <w:shd w:val="clear" w:color="auto" w:fill="FFFFFF"/>
        <w:spacing w:before="100" w:beforeAutospacing="1" w:after="100" w:afterAutospacing="1"/>
        <w:jc w:val="both"/>
        <w:rPr>
          <w:rFonts w:ascii="Arial" w:eastAsia="Times New Roman" w:hAnsi="Arial" w:cs="Arial"/>
          <w:b/>
          <w:bCs/>
          <w:sz w:val="28"/>
          <w:szCs w:val="28"/>
          <w:lang w:val="es-AR" w:eastAsia="es-AR"/>
        </w:rPr>
      </w:pPr>
      <w:r w:rsidRPr="001D5991">
        <w:rPr>
          <w:rFonts w:ascii="Arial" w:eastAsia="Times New Roman" w:hAnsi="Arial" w:cs="Arial"/>
          <w:b/>
          <w:bCs/>
          <w:sz w:val="28"/>
          <w:szCs w:val="28"/>
          <w:lang w:val="es-AR" w:eastAsia="es-AR"/>
        </w:rPr>
        <w:lastRenderedPageBreak/>
        <w:t>Considerar el título del texto</w:t>
      </w:r>
    </w:p>
    <w:p w14:paraId="09A17F72" w14:textId="01CACB2C" w:rsidR="00527E66" w:rsidRPr="001D5991" w:rsidRDefault="00527E66" w:rsidP="001D5991">
      <w:pPr>
        <w:shd w:val="clear" w:color="auto" w:fill="FFFFFF"/>
        <w:spacing w:before="100" w:beforeAutospacing="1" w:after="100" w:afterAutospacing="1"/>
        <w:jc w:val="both"/>
        <w:rPr>
          <w:rFonts w:ascii="Arial" w:eastAsia="Times New Roman" w:hAnsi="Arial" w:cs="Arial"/>
          <w:color w:val="0070C0"/>
          <w:sz w:val="20"/>
          <w:szCs w:val="20"/>
          <w:lang w:val="es-AR" w:eastAsia="es-AR"/>
        </w:rPr>
      </w:pPr>
      <w:r w:rsidRPr="001D5991">
        <w:rPr>
          <w:rFonts w:ascii="Arial" w:eastAsia="Times New Roman" w:hAnsi="Arial" w:cs="Arial"/>
          <w:b/>
          <w:sz w:val="20"/>
          <w:szCs w:val="20"/>
          <w:lang w:eastAsia="es-ES"/>
        </w:rPr>
        <w:t>HAY MUCHO POTENCIAL PARA APLICAR INTELIGENCIA ARTIFICIAL A LOS RECURSOS HUMANOS</w:t>
      </w:r>
    </w:p>
    <w:p w14:paraId="55B51A8C" w14:textId="77777777" w:rsidR="00527E66" w:rsidRDefault="00527E66" w:rsidP="007D3E95">
      <w:pPr>
        <w:rPr>
          <w:rFonts w:ascii="Arial" w:hAnsi="Arial" w:cs="Arial"/>
          <w:sz w:val="20"/>
          <w:szCs w:val="20"/>
        </w:rPr>
      </w:pPr>
      <w:r>
        <w:rPr>
          <w:rFonts w:ascii="Arial" w:hAnsi="Arial" w:cs="Arial"/>
          <w:sz w:val="20"/>
          <w:szCs w:val="20"/>
        </w:rPr>
        <w:t xml:space="preserve">¿Que se sobre este título? </w:t>
      </w:r>
    </w:p>
    <w:p w14:paraId="74E5619B" w14:textId="1E454F0D" w:rsidR="007D3E95" w:rsidRDefault="00527E66" w:rsidP="007D3E95">
      <w:pPr>
        <w:rPr>
          <w:rFonts w:ascii="Arial" w:hAnsi="Arial" w:cs="Arial"/>
          <w:sz w:val="20"/>
          <w:szCs w:val="20"/>
        </w:rPr>
      </w:pPr>
      <w:r>
        <w:rPr>
          <w:rFonts w:ascii="Arial" w:hAnsi="Arial" w:cs="Arial"/>
          <w:sz w:val="20"/>
          <w:szCs w:val="20"/>
        </w:rPr>
        <w:t>Bueno estoy estudiando IA y Ciencia de datos por ende tengo una buena base de las capacidades y la adaptabilidad que suelen tener las IA y los programas de machine learning a casi cualquier campo que exista. De recursos Humanos aunque se a grandes rasgos de lo que se trata no soy capaz de comprender pro lo menos desde el lado de mi conocimiento sobre recursos Humanos como se relacionaría con IA todo esto.</w:t>
      </w:r>
    </w:p>
    <w:p w14:paraId="1EDE68AD" w14:textId="58E7D2EB" w:rsidR="007D3E95" w:rsidRPr="001D5991" w:rsidRDefault="001D5991" w:rsidP="001D5991">
      <w:pPr>
        <w:pStyle w:val="Prrafodelista"/>
        <w:shd w:val="clear" w:color="auto" w:fill="FFFFFF"/>
        <w:spacing w:before="100" w:beforeAutospacing="1" w:after="100" w:afterAutospacing="1"/>
        <w:ind w:left="360"/>
        <w:jc w:val="both"/>
        <w:rPr>
          <w:rFonts w:ascii="Arial" w:eastAsia="Times New Roman" w:hAnsi="Arial" w:cs="Arial"/>
          <w:b/>
          <w:bCs/>
          <w:sz w:val="28"/>
          <w:szCs w:val="28"/>
          <w:lang w:val="es-AR" w:eastAsia="es-AR"/>
        </w:rPr>
      </w:pPr>
      <w:r w:rsidRPr="001D5991">
        <w:rPr>
          <w:rFonts w:ascii="Arial" w:eastAsia="Times New Roman" w:hAnsi="Arial" w:cs="Arial"/>
          <w:b/>
          <w:bCs/>
          <w:sz w:val="28"/>
          <w:szCs w:val="28"/>
          <w:lang w:val="es-AR" w:eastAsia="es-AR"/>
        </w:rPr>
        <w:t>3. Identificar obstáculos</w:t>
      </w:r>
    </w:p>
    <w:p w14:paraId="556287F1" w14:textId="10673172" w:rsidR="007D3E95" w:rsidRDefault="00527E66" w:rsidP="007D3E95">
      <w:pPr>
        <w:rPr>
          <w:rFonts w:ascii="Arial" w:hAnsi="Arial" w:cs="Arial"/>
          <w:sz w:val="20"/>
          <w:szCs w:val="20"/>
        </w:rPr>
      </w:pPr>
      <w:r>
        <w:rPr>
          <w:rFonts w:ascii="Arial" w:hAnsi="Arial" w:cs="Arial"/>
          <w:color w:val="5B9BD5" w:themeColor="accent5"/>
          <w:sz w:val="20"/>
          <w:szCs w:val="20"/>
        </w:rPr>
        <w:t>P</w:t>
      </w:r>
      <w:r w:rsidRPr="00527E66">
        <w:rPr>
          <w:rFonts w:ascii="Arial" w:hAnsi="Arial" w:cs="Arial"/>
          <w:color w:val="5B9BD5" w:themeColor="accent5"/>
          <w:sz w:val="20"/>
          <w:szCs w:val="20"/>
        </w:rPr>
        <w:t xml:space="preserve">rocesos de </w:t>
      </w:r>
      <w:r w:rsidRPr="00527E66">
        <w:rPr>
          <w:rStyle w:val="nfasis"/>
          <w:rFonts w:ascii="Arial" w:hAnsi="Arial" w:cs="Arial"/>
          <w:color w:val="5B9BD5" w:themeColor="accent5"/>
          <w:sz w:val="20"/>
          <w:szCs w:val="20"/>
        </w:rPr>
        <w:t>machine learning</w:t>
      </w:r>
      <w:r w:rsidRPr="00527E66">
        <w:rPr>
          <w:rFonts w:ascii="Arial" w:hAnsi="Arial" w:cs="Arial"/>
          <w:color w:val="5B9BD5" w:themeColor="accent5"/>
          <w:sz w:val="20"/>
          <w:szCs w:val="20"/>
        </w:rPr>
        <w:t xml:space="preserve"> e inteligencia </w:t>
      </w:r>
      <w:r w:rsidR="001D5991" w:rsidRPr="00527E66">
        <w:rPr>
          <w:rFonts w:ascii="Arial" w:hAnsi="Arial" w:cs="Arial"/>
          <w:color w:val="5B9BD5" w:themeColor="accent5"/>
          <w:sz w:val="20"/>
          <w:szCs w:val="20"/>
        </w:rPr>
        <w:t>artificial</w:t>
      </w:r>
      <w:r w:rsidR="001D5991">
        <w:rPr>
          <w:rFonts w:ascii="Arial" w:hAnsi="Arial" w:cs="Arial"/>
          <w:color w:val="5B9BD5" w:themeColor="accent5"/>
          <w:sz w:val="20"/>
          <w:szCs w:val="20"/>
        </w:rPr>
        <w:t>:</w:t>
      </w:r>
      <w:r>
        <w:rPr>
          <w:rFonts w:ascii="Arial" w:hAnsi="Arial" w:cs="Arial"/>
          <w:color w:val="5B9BD5" w:themeColor="accent5"/>
          <w:sz w:val="20"/>
          <w:szCs w:val="20"/>
        </w:rPr>
        <w:t xml:space="preserve"> </w:t>
      </w:r>
      <w:r>
        <w:rPr>
          <w:rFonts w:ascii="Arial" w:hAnsi="Arial" w:cs="Arial"/>
          <w:sz w:val="20"/>
          <w:szCs w:val="20"/>
        </w:rPr>
        <w:t>Aun que si se de lo que se trata para algún alumno promedio calculo que seria un obstáculo entender en que se basa el machine learning o lo que son los algoritmos de una IA.</w:t>
      </w:r>
    </w:p>
    <w:p w14:paraId="6677EC85" w14:textId="10DB8DB1" w:rsidR="00527E66" w:rsidRDefault="00527E66" w:rsidP="007D3E95">
      <w:pPr>
        <w:rPr>
          <w:rFonts w:ascii="Arial" w:hAnsi="Arial" w:cs="Arial"/>
          <w:sz w:val="20"/>
          <w:szCs w:val="20"/>
        </w:rPr>
      </w:pPr>
      <w:r w:rsidRPr="00527E66">
        <w:rPr>
          <w:rFonts w:ascii="Arial" w:hAnsi="Arial" w:cs="Arial"/>
          <w:color w:val="4472C4" w:themeColor="accent1"/>
          <w:sz w:val="20"/>
          <w:szCs w:val="20"/>
        </w:rPr>
        <w:t>D</w:t>
      </w:r>
      <w:r w:rsidRPr="00527E66">
        <w:rPr>
          <w:rFonts w:ascii="Arial" w:hAnsi="Arial" w:cs="Arial"/>
          <w:color w:val="4472C4" w:themeColor="accent1"/>
          <w:sz w:val="20"/>
          <w:szCs w:val="20"/>
        </w:rPr>
        <w:t>isparadores</w:t>
      </w:r>
      <w:r>
        <w:rPr>
          <w:rFonts w:ascii="Arial" w:hAnsi="Arial" w:cs="Arial"/>
          <w:color w:val="4472C4" w:themeColor="accent1"/>
          <w:sz w:val="20"/>
          <w:szCs w:val="20"/>
        </w:rPr>
        <w:t xml:space="preserve">: </w:t>
      </w:r>
      <w:r>
        <w:rPr>
          <w:rFonts w:ascii="Arial" w:hAnsi="Arial" w:cs="Arial"/>
          <w:sz w:val="20"/>
          <w:szCs w:val="20"/>
        </w:rPr>
        <w:t>No logro comprender que quiere decir con disparadores en un contexto de inteligencia artificial.</w:t>
      </w:r>
    </w:p>
    <w:p w14:paraId="51D7691C" w14:textId="76951E52" w:rsidR="00527E66" w:rsidRDefault="00527E66" w:rsidP="007D3E95">
      <w:pPr>
        <w:rPr>
          <w:rFonts w:ascii="Arial" w:eastAsia="Times New Roman" w:hAnsi="Arial" w:cs="Arial"/>
          <w:sz w:val="20"/>
          <w:szCs w:val="20"/>
          <w:lang w:eastAsia="es-ES"/>
        </w:rPr>
      </w:pPr>
      <w:r>
        <w:rPr>
          <w:rFonts w:ascii="Arial" w:eastAsia="Times New Roman" w:hAnsi="Arial" w:cs="Arial"/>
          <w:color w:val="4472C4" w:themeColor="accent1"/>
          <w:sz w:val="20"/>
          <w:szCs w:val="20"/>
          <w:lang w:eastAsia="es-ES"/>
        </w:rPr>
        <w:t>C</w:t>
      </w:r>
      <w:r w:rsidRPr="00527E66">
        <w:rPr>
          <w:rFonts w:ascii="Arial" w:eastAsia="Times New Roman" w:hAnsi="Arial" w:cs="Arial"/>
          <w:color w:val="4472C4" w:themeColor="accent1"/>
          <w:sz w:val="20"/>
          <w:szCs w:val="20"/>
          <w:lang w:eastAsia="es-ES"/>
        </w:rPr>
        <w:t>oherencia discursiva</w:t>
      </w:r>
      <w:r>
        <w:rPr>
          <w:rFonts w:ascii="Arial" w:eastAsia="Times New Roman" w:hAnsi="Arial" w:cs="Arial"/>
          <w:color w:val="4472C4" w:themeColor="accent1"/>
          <w:sz w:val="20"/>
          <w:szCs w:val="20"/>
          <w:lang w:eastAsia="es-ES"/>
        </w:rPr>
        <w:t xml:space="preserve">: </w:t>
      </w:r>
      <w:r>
        <w:rPr>
          <w:rFonts w:ascii="Arial" w:eastAsia="Times New Roman" w:hAnsi="Arial" w:cs="Arial"/>
          <w:sz w:val="20"/>
          <w:szCs w:val="20"/>
          <w:lang w:eastAsia="es-ES"/>
        </w:rPr>
        <w:t>Logro hacerme una idea de lo que significa, me gustaría comprender en profundidad a lo que se quiere referir.</w:t>
      </w:r>
    </w:p>
    <w:p w14:paraId="469B8A3B" w14:textId="5812CB1B" w:rsidR="001D5991" w:rsidRDefault="001D5991" w:rsidP="001D5991">
      <w:pPr>
        <w:pStyle w:val="Prrafodelista"/>
        <w:shd w:val="clear" w:color="auto" w:fill="FFFFFF"/>
        <w:spacing w:before="100" w:beforeAutospacing="1" w:after="100" w:afterAutospacing="1"/>
        <w:ind w:left="360"/>
        <w:jc w:val="both"/>
        <w:rPr>
          <w:rFonts w:ascii="Arial" w:eastAsia="Times New Roman" w:hAnsi="Arial" w:cs="Arial"/>
          <w:b/>
          <w:bCs/>
          <w:sz w:val="28"/>
          <w:szCs w:val="28"/>
          <w:lang w:val="es-AR" w:eastAsia="es-AR"/>
        </w:rPr>
      </w:pPr>
      <w:r w:rsidRPr="001D5991">
        <w:rPr>
          <w:rFonts w:ascii="Arial" w:eastAsia="Times New Roman" w:hAnsi="Arial" w:cs="Arial"/>
          <w:b/>
          <w:bCs/>
          <w:sz w:val="28"/>
          <w:szCs w:val="28"/>
          <w:lang w:val="es-AR" w:eastAsia="es-AR"/>
        </w:rPr>
        <w:t>4. Construir líneas temáticas</w:t>
      </w:r>
    </w:p>
    <w:p w14:paraId="6406A432" w14:textId="65FC4FD2" w:rsidR="001D5991" w:rsidRPr="001D5991" w:rsidRDefault="001D5991" w:rsidP="001D5991">
      <w:pPr>
        <w:shd w:val="clear" w:color="auto" w:fill="FFFFFF"/>
        <w:spacing w:before="100" w:beforeAutospacing="1" w:after="100" w:afterAutospacing="1"/>
        <w:jc w:val="both"/>
        <w:rPr>
          <w:rFonts w:ascii="Arial" w:eastAsia="Times New Roman" w:hAnsi="Arial" w:cs="Arial"/>
          <w:sz w:val="20"/>
          <w:szCs w:val="20"/>
          <w:lang w:val="es-AR" w:eastAsia="es-AR"/>
        </w:rPr>
      </w:pPr>
      <w:r>
        <w:rPr>
          <w:rFonts w:ascii="Arial" w:eastAsia="Times New Roman" w:hAnsi="Arial" w:cs="Arial"/>
          <w:sz w:val="20"/>
          <w:szCs w:val="20"/>
          <w:lang w:val="es-AR" w:eastAsia="es-AR"/>
        </w:rPr>
        <w:t>Por el uso de palabras como machine learning, Científicos de datos, algoritmos, robot, 100% en la nube puedo deducir que la linea temática va por el campo de la informática específicamente hacia el campo de las Inteligencias artificiales y ciencia de datos. También por el uso de palabras como Recursos Humanos, entrevistas virtuales, telefónicas y en persona, entrevistador Humano puedo determinar que la linea temática es La inminente incursión de la Inteligencia artificial sobre el campo de los recursos humanos y lo atrasado tecnológicamente que este estaba.</w:t>
      </w:r>
    </w:p>
    <w:p w14:paraId="51B923B4" w14:textId="77777777" w:rsidR="001D5991" w:rsidRPr="00527E66" w:rsidRDefault="001D5991" w:rsidP="007D3E95">
      <w:pPr>
        <w:rPr>
          <w:rFonts w:ascii="Arial" w:hAnsi="Arial" w:cs="Arial"/>
          <w:sz w:val="20"/>
          <w:szCs w:val="20"/>
        </w:rPr>
      </w:pPr>
    </w:p>
    <w:p w14:paraId="40061340" w14:textId="77777777" w:rsidR="007D3E95" w:rsidRDefault="007D3E95" w:rsidP="007D3E95">
      <w:pPr>
        <w:rPr>
          <w:rFonts w:ascii="Arial" w:hAnsi="Arial" w:cs="Arial"/>
          <w:sz w:val="20"/>
          <w:szCs w:val="20"/>
        </w:rPr>
      </w:pPr>
    </w:p>
    <w:p w14:paraId="441D4AE7" w14:textId="77777777" w:rsidR="007D3E95" w:rsidRDefault="007D3E95" w:rsidP="007D3E95">
      <w:pPr>
        <w:rPr>
          <w:rFonts w:ascii="Arial" w:hAnsi="Arial" w:cs="Arial"/>
          <w:sz w:val="20"/>
          <w:szCs w:val="20"/>
        </w:rPr>
      </w:pPr>
    </w:p>
    <w:p w14:paraId="32CF52CA" w14:textId="77777777" w:rsidR="007D3E95" w:rsidRDefault="007D3E95" w:rsidP="007D3E95">
      <w:pPr>
        <w:rPr>
          <w:rFonts w:ascii="Arial" w:hAnsi="Arial" w:cs="Arial"/>
          <w:sz w:val="20"/>
          <w:szCs w:val="20"/>
        </w:rPr>
      </w:pPr>
    </w:p>
    <w:p w14:paraId="56A7E52D" w14:textId="77777777" w:rsidR="00971889" w:rsidRDefault="00971889"/>
    <w:sectPr w:rsidR="00971889" w:rsidSect="007D3E95">
      <w:pgSz w:w="11906" w:h="16838" w:code="9"/>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8C9"/>
    <w:multiLevelType w:val="hybridMultilevel"/>
    <w:tmpl w:val="CD689A4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A881B73"/>
    <w:multiLevelType w:val="hybridMultilevel"/>
    <w:tmpl w:val="6D3E5A5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B91E7B"/>
    <w:multiLevelType w:val="hybridMultilevel"/>
    <w:tmpl w:val="9C82CE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9C337B"/>
    <w:multiLevelType w:val="multilevel"/>
    <w:tmpl w:val="8618B0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color w:val="333333"/>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1C53"/>
    <w:multiLevelType w:val="hybridMultilevel"/>
    <w:tmpl w:val="899A81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E9F218A"/>
    <w:multiLevelType w:val="hybridMultilevel"/>
    <w:tmpl w:val="38D6C7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48361B9"/>
    <w:multiLevelType w:val="hybridMultilevel"/>
    <w:tmpl w:val="E83A9742"/>
    <w:lvl w:ilvl="0" w:tplc="EDE042CC">
      <w:start w:val="1"/>
      <w:numFmt w:val="decimal"/>
      <w:lvlText w:val="%1-"/>
      <w:lvlJc w:val="left"/>
      <w:pPr>
        <w:ind w:left="2487" w:hanging="360"/>
      </w:pPr>
      <w:rPr>
        <w:rFonts w:hint="default"/>
      </w:rPr>
    </w:lvl>
    <w:lvl w:ilvl="1" w:tplc="2C0A0019" w:tentative="1">
      <w:start w:val="1"/>
      <w:numFmt w:val="lowerLetter"/>
      <w:lvlText w:val="%2."/>
      <w:lvlJc w:val="left"/>
      <w:pPr>
        <w:ind w:left="3207" w:hanging="360"/>
      </w:pPr>
    </w:lvl>
    <w:lvl w:ilvl="2" w:tplc="2C0A001B" w:tentative="1">
      <w:start w:val="1"/>
      <w:numFmt w:val="lowerRoman"/>
      <w:lvlText w:val="%3."/>
      <w:lvlJc w:val="right"/>
      <w:pPr>
        <w:ind w:left="3927" w:hanging="180"/>
      </w:pPr>
    </w:lvl>
    <w:lvl w:ilvl="3" w:tplc="2C0A000F" w:tentative="1">
      <w:start w:val="1"/>
      <w:numFmt w:val="decimal"/>
      <w:lvlText w:val="%4."/>
      <w:lvlJc w:val="left"/>
      <w:pPr>
        <w:ind w:left="4647" w:hanging="360"/>
      </w:pPr>
    </w:lvl>
    <w:lvl w:ilvl="4" w:tplc="2C0A0019" w:tentative="1">
      <w:start w:val="1"/>
      <w:numFmt w:val="lowerLetter"/>
      <w:lvlText w:val="%5."/>
      <w:lvlJc w:val="left"/>
      <w:pPr>
        <w:ind w:left="5367" w:hanging="360"/>
      </w:pPr>
    </w:lvl>
    <w:lvl w:ilvl="5" w:tplc="2C0A001B" w:tentative="1">
      <w:start w:val="1"/>
      <w:numFmt w:val="lowerRoman"/>
      <w:lvlText w:val="%6."/>
      <w:lvlJc w:val="right"/>
      <w:pPr>
        <w:ind w:left="6087" w:hanging="180"/>
      </w:pPr>
    </w:lvl>
    <w:lvl w:ilvl="6" w:tplc="2C0A000F" w:tentative="1">
      <w:start w:val="1"/>
      <w:numFmt w:val="decimal"/>
      <w:lvlText w:val="%7."/>
      <w:lvlJc w:val="left"/>
      <w:pPr>
        <w:ind w:left="6807" w:hanging="360"/>
      </w:pPr>
    </w:lvl>
    <w:lvl w:ilvl="7" w:tplc="2C0A0019" w:tentative="1">
      <w:start w:val="1"/>
      <w:numFmt w:val="lowerLetter"/>
      <w:lvlText w:val="%8."/>
      <w:lvlJc w:val="left"/>
      <w:pPr>
        <w:ind w:left="7527" w:hanging="360"/>
      </w:pPr>
    </w:lvl>
    <w:lvl w:ilvl="8" w:tplc="2C0A001B" w:tentative="1">
      <w:start w:val="1"/>
      <w:numFmt w:val="lowerRoman"/>
      <w:lvlText w:val="%9."/>
      <w:lvlJc w:val="right"/>
      <w:pPr>
        <w:ind w:left="8247" w:hanging="180"/>
      </w:pPr>
    </w:lvl>
  </w:abstractNum>
  <w:abstractNum w:abstractNumId="7" w15:restartNumberingAfterBreak="0">
    <w:nsid w:val="63213D35"/>
    <w:multiLevelType w:val="hybridMultilevel"/>
    <w:tmpl w:val="429E1A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95"/>
    <w:rsid w:val="001D5991"/>
    <w:rsid w:val="004B6303"/>
    <w:rsid w:val="00527E66"/>
    <w:rsid w:val="00641C2F"/>
    <w:rsid w:val="007D3E95"/>
    <w:rsid w:val="00814162"/>
    <w:rsid w:val="00971889"/>
    <w:rsid w:val="009A62D8"/>
    <w:rsid w:val="00A93913"/>
    <w:rsid w:val="00D30869"/>
    <w:rsid w:val="00EF2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6988"/>
  <w15:chartTrackingRefBased/>
  <w15:docId w15:val="{8CBB43D4-BE44-421F-89B2-78E68C1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6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E95"/>
    <w:pPr>
      <w:ind w:left="720"/>
      <w:contextualSpacing/>
    </w:pPr>
  </w:style>
  <w:style w:type="character" w:styleId="Textoennegrita">
    <w:name w:val="Strong"/>
    <w:basedOn w:val="Fuentedeprrafopredeter"/>
    <w:uiPriority w:val="22"/>
    <w:qFormat/>
    <w:rsid w:val="007D3E95"/>
    <w:rPr>
      <w:b/>
      <w:bCs/>
    </w:rPr>
  </w:style>
  <w:style w:type="paragraph" w:customStyle="1" w:styleId="element">
    <w:name w:val="element"/>
    <w:basedOn w:val="Normal"/>
    <w:rsid w:val="007D3E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D3E95"/>
    <w:rPr>
      <w:i/>
      <w:iCs/>
    </w:rPr>
  </w:style>
  <w:style w:type="character" w:styleId="Hipervnculo">
    <w:name w:val="Hyperlink"/>
    <w:basedOn w:val="Fuentedeprrafopredeter"/>
    <w:uiPriority w:val="99"/>
    <w:unhideWhenUsed/>
    <w:rsid w:val="007D3E95"/>
    <w:rPr>
      <w:color w:val="0563C1" w:themeColor="hyperlink"/>
      <w:u w:val="single"/>
    </w:rPr>
  </w:style>
  <w:style w:type="character" w:customStyle="1" w:styleId="b">
    <w:name w:val="b"/>
    <w:basedOn w:val="Fuentedeprrafopredeter"/>
    <w:rsid w:val="00A93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bae.com/economia/finanzas-y-negocios/2018/11/06/alfredo-terlizzi-hay-mucho-potencial-para-aplicar-inteligencia-artificial-a-los-recursos-human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Gino Sibello</cp:lastModifiedBy>
  <cp:revision>4</cp:revision>
  <dcterms:created xsi:type="dcterms:W3CDTF">2021-07-12T14:51:00Z</dcterms:created>
  <dcterms:modified xsi:type="dcterms:W3CDTF">2021-07-15T17:46:00Z</dcterms:modified>
</cp:coreProperties>
</file>